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10215" w14:textId="77777777" w:rsidR="00AC7DE6" w:rsidRPr="009A72AA" w:rsidRDefault="00AC7DE6" w:rsidP="009A72AA">
      <w:pPr>
        <w:pStyle w:val="Heading1"/>
      </w:pPr>
    </w:p>
    <w:p w14:paraId="3A11A07C" w14:textId="77777777" w:rsidR="00AC7DE6" w:rsidRDefault="00AC7DE6"/>
    <w:p w14:paraId="1AEFEB9F" w14:textId="77777777" w:rsidR="00AC7DE6" w:rsidRDefault="00AC7DE6"/>
    <w:p w14:paraId="02799ED9" w14:textId="77777777" w:rsidR="00AC7DE6" w:rsidRDefault="00AC7DE6"/>
    <w:p w14:paraId="4F800848" w14:textId="77777777" w:rsidR="00AC7DE6" w:rsidRDefault="00AC7DE6"/>
    <w:p w14:paraId="5F56AC9A" w14:textId="77777777" w:rsidR="00AC7DE6" w:rsidRDefault="00AC7DE6"/>
    <w:p w14:paraId="616B4B60" w14:textId="77777777" w:rsidR="00AC7DE6" w:rsidRDefault="00AC7DE6" w:rsidP="00AC7DE6">
      <w:pPr>
        <w:rPr>
          <w:b/>
          <w:bCs/>
        </w:rPr>
      </w:pPr>
    </w:p>
    <w:p w14:paraId="6C378ED2" w14:textId="77777777" w:rsidR="00AC7DE6" w:rsidRPr="00786E14" w:rsidRDefault="00AC7DE6" w:rsidP="00AC7DE6">
      <w:pPr>
        <w:spacing w:line="480" w:lineRule="auto"/>
        <w:rPr>
          <w:rFonts w:ascii="Times New Roman" w:hAnsi="Times New Roman" w:cs="Times New Roman"/>
          <w:b/>
          <w:bCs/>
        </w:rPr>
      </w:pPr>
    </w:p>
    <w:p w14:paraId="2A6EEC2D" w14:textId="77777777" w:rsidR="00AC7DE6" w:rsidRPr="008C4D5E" w:rsidRDefault="00AC7DE6" w:rsidP="00233BD2">
      <w:pPr>
        <w:spacing w:line="480" w:lineRule="auto"/>
        <w:jc w:val="center"/>
        <w:rPr>
          <w:rFonts w:ascii="Times New Roman" w:hAnsi="Times New Roman" w:cs="Times New Roman"/>
          <w:sz w:val="28"/>
          <w:szCs w:val="28"/>
        </w:rPr>
      </w:pPr>
      <w:r w:rsidRPr="008C4D5E">
        <w:rPr>
          <w:rFonts w:ascii="Times New Roman" w:hAnsi="Times New Roman" w:cs="Times New Roman"/>
          <w:noProof/>
        </w:rPr>
        <w:drawing>
          <wp:inline distT="0" distB="0" distL="0" distR="0" wp14:anchorId="389180FD" wp14:editId="410E2913">
            <wp:extent cx="2806700" cy="1531291"/>
            <wp:effectExtent l="0" t="0" r="0" b="0"/>
            <wp:docPr id="43262678" name="Picture 1" descr="Hult International Business Schoo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lt International Business School - Wikip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14732" cy="1535673"/>
                    </a:xfrm>
                    <a:prstGeom prst="rect">
                      <a:avLst/>
                    </a:prstGeom>
                    <a:noFill/>
                    <a:ln>
                      <a:noFill/>
                    </a:ln>
                  </pic:spPr>
                </pic:pic>
              </a:graphicData>
            </a:graphic>
          </wp:inline>
        </w:drawing>
      </w:r>
    </w:p>
    <w:p w14:paraId="24C75806" w14:textId="77777777" w:rsidR="00AC7DE6" w:rsidRPr="008C4D5E" w:rsidRDefault="00AC7DE6" w:rsidP="00233BD2">
      <w:pPr>
        <w:spacing w:line="480" w:lineRule="auto"/>
        <w:jc w:val="center"/>
        <w:rPr>
          <w:rFonts w:ascii="Times New Roman" w:eastAsia="Times New Roman" w:hAnsi="Times New Roman" w:cs="Times New Roman"/>
          <w:b/>
          <w:bCs/>
          <w:sz w:val="28"/>
          <w:szCs w:val="28"/>
        </w:rPr>
      </w:pPr>
      <w:bookmarkStart w:id="0" w:name="OLE_LINK2"/>
      <w:bookmarkStart w:id="1" w:name="OLE_LINK3"/>
      <w:r w:rsidRPr="008C4D5E">
        <w:rPr>
          <w:rFonts w:ascii="Times New Roman" w:eastAsia="Times New Roman" w:hAnsi="Times New Roman" w:cs="Times New Roman"/>
          <w:b/>
          <w:sz w:val="28"/>
          <w:szCs w:val="28"/>
        </w:rPr>
        <w:t xml:space="preserve">A1: </w:t>
      </w:r>
      <w:r w:rsidRPr="008C4D5E">
        <w:rPr>
          <w:rFonts w:ascii="Times New Roman" w:eastAsia="Times New Roman" w:hAnsi="Times New Roman" w:cs="Times New Roman"/>
          <w:b/>
          <w:bCs/>
          <w:sz w:val="28"/>
          <w:szCs w:val="28"/>
        </w:rPr>
        <w:t>Big Data Analytics Sustainable Development APP</w:t>
      </w:r>
    </w:p>
    <w:p w14:paraId="20C561C1" w14:textId="0E88987A" w:rsidR="00AC7DE6" w:rsidRPr="008C4D5E" w:rsidRDefault="00AC7DE6" w:rsidP="00233BD2">
      <w:pPr>
        <w:spacing w:line="480" w:lineRule="auto"/>
        <w:jc w:val="center"/>
        <w:rPr>
          <w:rFonts w:ascii="Times New Roman" w:eastAsia="Times New Roman" w:hAnsi="Times New Roman" w:cs="Times New Roman"/>
          <w:b/>
          <w:sz w:val="28"/>
          <w:szCs w:val="28"/>
        </w:rPr>
      </w:pPr>
      <w:r w:rsidRPr="008C4D5E">
        <w:rPr>
          <w:rFonts w:ascii="Times New Roman" w:eastAsia="Times New Roman" w:hAnsi="Times New Roman" w:cs="Times New Roman"/>
          <w:b/>
          <w:sz w:val="28"/>
          <w:szCs w:val="28"/>
        </w:rPr>
        <w:t>Submitted by: Madeleine Benna</w:t>
      </w:r>
    </w:p>
    <w:p w14:paraId="4F43E116" w14:textId="77777777" w:rsidR="00AC7DE6" w:rsidRPr="008C4D5E" w:rsidRDefault="00AC7DE6" w:rsidP="00233BD2">
      <w:pPr>
        <w:spacing w:line="480" w:lineRule="auto"/>
        <w:jc w:val="center"/>
        <w:rPr>
          <w:rFonts w:ascii="Times New Roman" w:eastAsia="Times New Roman" w:hAnsi="Times New Roman" w:cs="Times New Roman"/>
          <w:b/>
          <w:sz w:val="28"/>
          <w:szCs w:val="28"/>
        </w:rPr>
      </w:pPr>
      <w:r w:rsidRPr="008C4D5E">
        <w:rPr>
          <w:rFonts w:ascii="Times New Roman" w:eastAsia="Times New Roman" w:hAnsi="Times New Roman" w:cs="Times New Roman"/>
          <w:b/>
          <w:sz w:val="28"/>
          <w:szCs w:val="28"/>
        </w:rPr>
        <w:t>Hult International Business School</w:t>
      </w:r>
    </w:p>
    <w:p w14:paraId="6918EB8F" w14:textId="77777777" w:rsidR="00AC7DE6" w:rsidRPr="008C4D5E" w:rsidRDefault="00AC7DE6" w:rsidP="00233BD2">
      <w:pPr>
        <w:spacing w:line="480" w:lineRule="auto"/>
        <w:jc w:val="center"/>
        <w:rPr>
          <w:rFonts w:ascii="Times New Roman" w:eastAsia="Times New Roman" w:hAnsi="Times New Roman" w:cs="Times New Roman"/>
          <w:b/>
          <w:bCs/>
          <w:sz w:val="28"/>
          <w:szCs w:val="28"/>
        </w:rPr>
      </w:pPr>
      <w:r w:rsidRPr="008C4D5E">
        <w:rPr>
          <w:rFonts w:ascii="Times New Roman" w:eastAsia="Times New Roman" w:hAnsi="Times New Roman" w:cs="Times New Roman"/>
          <w:b/>
          <w:bCs/>
          <w:sz w:val="28"/>
          <w:szCs w:val="28"/>
        </w:rPr>
        <w:t>Big Data Analytics for Sustainable Development - DAT-5328 - SFO1</w:t>
      </w:r>
    </w:p>
    <w:p w14:paraId="56F0BFAE" w14:textId="759189A6" w:rsidR="00AC7DE6" w:rsidRPr="008C4D5E" w:rsidRDefault="00AC7DE6" w:rsidP="00233BD2">
      <w:pPr>
        <w:spacing w:line="480" w:lineRule="auto"/>
        <w:jc w:val="center"/>
        <w:rPr>
          <w:rFonts w:ascii="Times New Roman" w:eastAsia="Times New Roman" w:hAnsi="Times New Roman" w:cs="Times New Roman"/>
          <w:b/>
          <w:sz w:val="28"/>
          <w:szCs w:val="28"/>
        </w:rPr>
      </w:pPr>
      <w:r w:rsidRPr="008C4D5E">
        <w:rPr>
          <w:rFonts w:ascii="Times New Roman" w:eastAsia="Times New Roman" w:hAnsi="Times New Roman" w:cs="Times New Roman"/>
          <w:b/>
          <w:sz w:val="28"/>
          <w:szCs w:val="28"/>
        </w:rPr>
        <w:t xml:space="preserve">Submitted to: </w:t>
      </w:r>
      <w:r w:rsidRPr="008C4D5E">
        <w:rPr>
          <w:rFonts w:ascii="Times New Roman" w:eastAsia="Times New Roman" w:hAnsi="Times New Roman" w:cs="Times New Roman"/>
          <w:b/>
          <w:bCs/>
          <w:sz w:val="28"/>
          <w:szCs w:val="28"/>
        </w:rPr>
        <w:t>Dr. Patrick Lynch</w:t>
      </w:r>
    </w:p>
    <w:p w14:paraId="4F3D98A8" w14:textId="67361B57" w:rsidR="00AC7DE6" w:rsidRPr="008C4D5E" w:rsidRDefault="00AC7DE6" w:rsidP="00233BD2">
      <w:pPr>
        <w:spacing w:line="480" w:lineRule="auto"/>
        <w:jc w:val="center"/>
        <w:rPr>
          <w:rFonts w:ascii="Times New Roman" w:eastAsia="Times New Roman" w:hAnsi="Times New Roman" w:cs="Times New Roman"/>
          <w:b/>
          <w:sz w:val="28"/>
          <w:szCs w:val="28"/>
        </w:rPr>
      </w:pPr>
      <w:r w:rsidRPr="008C4D5E">
        <w:rPr>
          <w:rFonts w:ascii="Times New Roman" w:hAnsi="Times New Roman" w:cs="Times New Roman"/>
          <w:b/>
          <w:bCs/>
          <w:sz w:val="28"/>
          <w:szCs w:val="28"/>
        </w:rPr>
        <w:t xml:space="preserve">June </w:t>
      </w:r>
      <w:r w:rsidR="00390594">
        <w:rPr>
          <w:rFonts w:ascii="Times New Roman" w:hAnsi="Times New Roman" w:cs="Times New Roman"/>
          <w:b/>
          <w:bCs/>
          <w:sz w:val="28"/>
          <w:szCs w:val="28"/>
        </w:rPr>
        <w:t>3</w:t>
      </w:r>
      <w:r w:rsidRPr="008C4D5E">
        <w:rPr>
          <w:rFonts w:ascii="Times New Roman" w:hAnsi="Times New Roman" w:cs="Times New Roman"/>
          <w:b/>
          <w:bCs/>
          <w:sz w:val="28"/>
          <w:szCs w:val="28"/>
        </w:rPr>
        <w:t>, 2025</w:t>
      </w:r>
      <w:bookmarkEnd w:id="0"/>
      <w:bookmarkEnd w:id="1"/>
    </w:p>
    <w:p w14:paraId="355A03FA" w14:textId="77777777" w:rsidR="00AC7DE6" w:rsidRPr="008C4D5E" w:rsidRDefault="00AC7DE6" w:rsidP="00233BD2">
      <w:pPr>
        <w:spacing w:line="480" w:lineRule="auto"/>
        <w:rPr>
          <w:rFonts w:ascii="Times New Roman" w:hAnsi="Times New Roman" w:cs="Times New Roman"/>
        </w:rPr>
      </w:pPr>
    </w:p>
    <w:sdt>
      <w:sdtPr>
        <w:rPr>
          <w:rFonts w:ascii="Times New Roman" w:eastAsiaTheme="minorHAnsi" w:hAnsi="Times New Roman" w:cs="Times New Roman"/>
          <w:color w:val="auto"/>
          <w:kern w:val="2"/>
          <w:sz w:val="24"/>
          <w:szCs w:val="24"/>
          <w14:ligatures w14:val="standardContextual"/>
        </w:rPr>
        <w:id w:val="-1173178133"/>
        <w:docPartObj>
          <w:docPartGallery w:val="Table of Contents"/>
          <w:docPartUnique/>
        </w:docPartObj>
      </w:sdtPr>
      <w:sdtEndPr>
        <w:rPr>
          <w:b/>
          <w:bCs/>
          <w:noProof/>
        </w:rPr>
      </w:sdtEndPr>
      <w:sdtContent>
        <w:p w14:paraId="2A2038C6" w14:textId="242FE8FC" w:rsidR="008C4D5E" w:rsidRPr="008C4D5E" w:rsidRDefault="008C4D5E" w:rsidP="00233BD2">
          <w:pPr>
            <w:pStyle w:val="TOCHeading"/>
            <w:spacing w:line="480" w:lineRule="auto"/>
            <w:rPr>
              <w:rFonts w:ascii="Times New Roman" w:hAnsi="Times New Roman" w:cs="Times New Roman"/>
            </w:rPr>
          </w:pPr>
          <w:r w:rsidRPr="008C4D5E">
            <w:rPr>
              <w:rFonts w:ascii="Times New Roman" w:hAnsi="Times New Roman" w:cs="Times New Roman"/>
            </w:rPr>
            <w:t>Contents</w:t>
          </w:r>
        </w:p>
        <w:p w14:paraId="34E9BA29" w14:textId="2F981116" w:rsidR="00196C67" w:rsidRDefault="008C4D5E">
          <w:pPr>
            <w:pStyle w:val="TOC1"/>
            <w:tabs>
              <w:tab w:val="right" w:leader="dot" w:pos="9350"/>
            </w:tabs>
            <w:rPr>
              <w:rFonts w:eastAsiaTheme="minorEastAsia"/>
              <w:noProof/>
            </w:rPr>
          </w:pPr>
          <w:r w:rsidRPr="008C4D5E">
            <w:rPr>
              <w:rFonts w:ascii="Times New Roman" w:hAnsi="Times New Roman" w:cs="Times New Roman"/>
            </w:rPr>
            <w:fldChar w:fldCharType="begin"/>
          </w:r>
          <w:r w:rsidRPr="008C4D5E">
            <w:rPr>
              <w:rFonts w:ascii="Times New Roman" w:hAnsi="Times New Roman" w:cs="Times New Roman"/>
            </w:rPr>
            <w:instrText xml:space="preserve"> TOC \o "1-3" \h \z \u </w:instrText>
          </w:r>
          <w:r w:rsidRPr="008C4D5E">
            <w:rPr>
              <w:rFonts w:ascii="Times New Roman" w:hAnsi="Times New Roman" w:cs="Times New Roman"/>
            </w:rPr>
            <w:fldChar w:fldCharType="separate"/>
          </w:r>
          <w:hyperlink w:anchor="_Toc199979748" w:history="1">
            <w:r w:rsidR="00196C67" w:rsidRPr="00272339">
              <w:rPr>
                <w:rStyle w:val="Hyperlink"/>
                <w:rFonts w:ascii="Times New Roman" w:hAnsi="Times New Roman" w:cs="Times New Roman"/>
                <w:noProof/>
              </w:rPr>
              <w:t>Tide Together: A Community-Centered Mobile Solution for Whaleport’s Just Energy Transition</w:t>
            </w:r>
            <w:r w:rsidR="00196C67">
              <w:rPr>
                <w:noProof/>
                <w:webHidden/>
              </w:rPr>
              <w:tab/>
            </w:r>
            <w:r w:rsidR="00196C67">
              <w:rPr>
                <w:noProof/>
                <w:webHidden/>
              </w:rPr>
              <w:fldChar w:fldCharType="begin"/>
            </w:r>
            <w:r w:rsidR="00196C67">
              <w:rPr>
                <w:noProof/>
                <w:webHidden/>
              </w:rPr>
              <w:instrText xml:space="preserve"> PAGEREF _Toc199979748 \h </w:instrText>
            </w:r>
            <w:r w:rsidR="00196C67">
              <w:rPr>
                <w:noProof/>
                <w:webHidden/>
              </w:rPr>
            </w:r>
            <w:r w:rsidR="00196C67">
              <w:rPr>
                <w:noProof/>
                <w:webHidden/>
              </w:rPr>
              <w:fldChar w:fldCharType="separate"/>
            </w:r>
            <w:r w:rsidR="00196C67">
              <w:rPr>
                <w:noProof/>
                <w:webHidden/>
              </w:rPr>
              <w:t>2</w:t>
            </w:r>
            <w:r w:rsidR="00196C67">
              <w:rPr>
                <w:noProof/>
                <w:webHidden/>
              </w:rPr>
              <w:fldChar w:fldCharType="end"/>
            </w:r>
          </w:hyperlink>
        </w:p>
        <w:p w14:paraId="059773D1" w14:textId="261BD6D5" w:rsidR="00196C67" w:rsidRDefault="00196C67">
          <w:pPr>
            <w:pStyle w:val="TOC2"/>
            <w:tabs>
              <w:tab w:val="right" w:leader="dot" w:pos="9350"/>
            </w:tabs>
            <w:rPr>
              <w:rFonts w:eastAsiaTheme="minorEastAsia"/>
              <w:noProof/>
            </w:rPr>
          </w:pPr>
          <w:hyperlink w:anchor="_Toc199979749" w:history="1">
            <w:r w:rsidRPr="00272339">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_Toc199979749 \h </w:instrText>
            </w:r>
            <w:r>
              <w:rPr>
                <w:noProof/>
                <w:webHidden/>
              </w:rPr>
            </w:r>
            <w:r>
              <w:rPr>
                <w:noProof/>
                <w:webHidden/>
              </w:rPr>
              <w:fldChar w:fldCharType="separate"/>
            </w:r>
            <w:r>
              <w:rPr>
                <w:noProof/>
                <w:webHidden/>
              </w:rPr>
              <w:t>3</w:t>
            </w:r>
            <w:r>
              <w:rPr>
                <w:noProof/>
                <w:webHidden/>
              </w:rPr>
              <w:fldChar w:fldCharType="end"/>
            </w:r>
          </w:hyperlink>
        </w:p>
        <w:p w14:paraId="1E42BFE4" w14:textId="3D3A0906" w:rsidR="00196C67" w:rsidRDefault="00196C67">
          <w:pPr>
            <w:pStyle w:val="TOC2"/>
            <w:tabs>
              <w:tab w:val="right" w:leader="dot" w:pos="9350"/>
            </w:tabs>
            <w:rPr>
              <w:rFonts w:eastAsiaTheme="minorEastAsia"/>
              <w:noProof/>
            </w:rPr>
          </w:pPr>
          <w:hyperlink w:anchor="_Toc199979750" w:history="1">
            <w:r w:rsidRPr="00272339">
              <w:rPr>
                <w:rStyle w:val="Hyperlink"/>
                <w:rFonts w:ascii="Times New Roman" w:hAnsi="Times New Roman" w:cs="Times New Roman"/>
                <w:noProof/>
              </w:rPr>
              <w:t>Strategic Framework: Sustainability, Inclusion, and Ethics</w:t>
            </w:r>
            <w:r>
              <w:rPr>
                <w:noProof/>
                <w:webHidden/>
              </w:rPr>
              <w:tab/>
            </w:r>
            <w:r>
              <w:rPr>
                <w:noProof/>
                <w:webHidden/>
              </w:rPr>
              <w:fldChar w:fldCharType="begin"/>
            </w:r>
            <w:r>
              <w:rPr>
                <w:noProof/>
                <w:webHidden/>
              </w:rPr>
              <w:instrText xml:space="preserve"> PAGEREF _Toc199979750 \h </w:instrText>
            </w:r>
            <w:r>
              <w:rPr>
                <w:noProof/>
                <w:webHidden/>
              </w:rPr>
            </w:r>
            <w:r>
              <w:rPr>
                <w:noProof/>
                <w:webHidden/>
              </w:rPr>
              <w:fldChar w:fldCharType="separate"/>
            </w:r>
            <w:r>
              <w:rPr>
                <w:noProof/>
                <w:webHidden/>
              </w:rPr>
              <w:t>3</w:t>
            </w:r>
            <w:r>
              <w:rPr>
                <w:noProof/>
                <w:webHidden/>
              </w:rPr>
              <w:fldChar w:fldCharType="end"/>
            </w:r>
          </w:hyperlink>
        </w:p>
        <w:p w14:paraId="01C852B1" w14:textId="1ACB2D9D" w:rsidR="00196C67" w:rsidRDefault="00196C67">
          <w:pPr>
            <w:pStyle w:val="TOC2"/>
            <w:tabs>
              <w:tab w:val="right" w:leader="dot" w:pos="9350"/>
            </w:tabs>
            <w:rPr>
              <w:rFonts w:eastAsiaTheme="minorEastAsia"/>
              <w:noProof/>
            </w:rPr>
          </w:pPr>
          <w:hyperlink w:anchor="_Toc199979751" w:history="1">
            <w:r w:rsidRPr="00272339">
              <w:rPr>
                <w:rStyle w:val="Hyperlink"/>
                <w:rFonts w:ascii="Times New Roman" w:hAnsi="Times New Roman" w:cs="Times New Roman"/>
                <w:noProof/>
              </w:rPr>
              <w:t>Community-Informed Design</w:t>
            </w:r>
            <w:r>
              <w:rPr>
                <w:noProof/>
                <w:webHidden/>
              </w:rPr>
              <w:tab/>
            </w:r>
            <w:r>
              <w:rPr>
                <w:noProof/>
                <w:webHidden/>
              </w:rPr>
              <w:fldChar w:fldCharType="begin"/>
            </w:r>
            <w:r>
              <w:rPr>
                <w:noProof/>
                <w:webHidden/>
              </w:rPr>
              <w:instrText xml:space="preserve"> PAGEREF _Toc199979751 \h </w:instrText>
            </w:r>
            <w:r>
              <w:rPr>
                <w:noProof/>
                <w:webHidden/>
              </w:rPr>
            </w:r>
            <w:r>
              <w:rPr>
                <w:noProof/>
                <w:webHidden/>
              </w:rPr>
              <w:fldChar w:fldCharType="separate"/>
            </w:r>
            <w:r>
              <w:rPr>
                <w:noProof/>
                <w:webHidden/>
              </w:rPr>
              <w:t>5</w:t>
            </w:r>
            <w:r>
              <w:rPr>
                <w:noProof/>
                <w:webHidden/>
              </w:rPr>
              <w:fldChar w:fldCharType="end"/>
            </w:r>
          </w:hyperlink>
        </w:p>
        <w:p w14:paraId="7D190100" w14:textId="75F24B42" w:rsidR="00196C67" w:rsidRDefault="00196C67">
          <w:pPr>
            <w:pStyle w:val="TOC2"/>
            <w:tabs>
              <w:tab w:val="right" w:leader="dot" w:pos="9350"/>
            </w:tabs>
            <w:rPr>
              <w:rFonts w:eastAsiaTheme="minorEastAsia"/>
              <w:noProof/>
            </w:rPr>
          </w:pPr>
          <w:hyperlink w:anchor="_Toc199979752" w:history="1">
            <w:r w:rsidRPr="00272339">
              <w:rPr>
                <w:rStyle w:val="Hyperlink"/>
                <w:rFonts w:ascii="Times New Roman" w:hAnsi="Times New Roman" w:cs="Times New Roman"/>
                <w:noProof/>
              </w:rPr>
              <w:t>Features Overview and Technical Integration</w:t>
            </w:r>
            <w:r>
              <w:rPr>
                <w:noProof/>
                <w:webHidden/>
              </w:rPr>
              <w:tab/>
            </w:r>
            <w:r>
              <w:rPr>
                <w:noProof/>
                <w:webHidden/>
              </w:rPr>
              <w:fldChar w:fldCharType="begin"/>
            </w:r>
            <w:r>
              <w:rPr>
                <w:noProof/>
                <w:webHidden/>
              </w:rPr>
              <w:instrText xml:space="preserve"> PAGEREF _Toc199979752 \h </w:instrText>
            </w:r>
            <w:r>
              <w:rPr>
                <w:noProof/>
                <w:webHidden/>
              </w:rPr>
            </w:r>
            <w:r>
              <w:rPr>
                <w:noProof/>
                <w:webHidden/>
              </w:rPr>
              <w:fldChar w:fldCharType="separate"/>
            </w:r>
            <w:r>
              <w:rPr>
                <w:noProof/>
                <w:webHidden/>
              </w:rPr>
              <w:t>6</w:t>
            </w:r>
            <w:r>
              <w:rPr>
                <w:noProof/>
                <w:webHidden/>
              </w:rPr>
              <w:fldChar w:fldCharType="end"/>
            </w:r>
          </w:hyperlink>
        </w:p>
        <w:p w14:paraId="43485FC1" w14:textId="47268C7F" w:rsidR="00196C67" w:rsidRDefault="00196C67">
          <w:pPr>
            <w:pStyle w:val="TOC3"/>
            <w:tabs>
              <w:tab w:val="right" w:leader="dot" w:pos="9350"/>
            </w:tabs>
            <w:rPr>
              <w:rFonts w:eastAsiaTheme="minorEastAsia"/>
              <w:noProof/>
            </w:rPr>
          </w:pPr>
          <w:hyperlink w:anchor="_Toc199979753" w:history="1">
            <w:r w:rsidRPr="00272339">
              <w:rPr>
                <w:rStyle w:val="Hyperlink"/>
                <w:rFonts w:ascii="Times New Roman" w:hAnsi="Times New Roman" w:cs="Times New Roman"/>
                <w:noProof/>
              </w:rPr>
              <w:t>AI and Big Data Applications</w:t>
            </w:r>
            <w:r>
              <w:rPr>
                <w:noProof/>
                <w:webHidden/>
              </w:rPr>
              <w:tab/>
            </w:r>
            <w:r>
              <w:rPr>
                <w:noProof/>
                <w:webHidden/>
              </w:rPr>
              <w:fldChar w:fldCharType="begin"/>
            </w:r>
            <w:r>
              <w:rPr>
                <w:noProof/>
                <w:webHidden/>
              </w:rPr>
              <w:instrText xml:space="preserve"> PAGEREF _Toc199979753 \h </w:instrText>
            </w:r>
            <w:r>
              <w:rPr>
                <w:noProof/>
                <w:webHidden/>
              </w:rPr>
            </w:r>
            <w:r>
              <w:rPr>
                <w:noProof/>
                <w:webHidden/>
              </w:rPr>
              <w:fldChar w:fldCharType="separate"/>
            </w:r>
            <w:r>
              <w:rPr>
                <w:noProof/>
                <w:webHidden/>
              </w:rPr>
              <w:t>6</w:t>
            </w:r>
            <w:r>
              <w:rPr>
                <w:noProof/>
                <w:webHidden/>
              </w:rPr>
              <w:fldChar w:fldCharType="end"/>
            </w:r>
          </w:hyperlink>
        </w:p>
        <w:p w14:paraId="4A8E382B" w14:textId="7787F498" w:rsidR="00196C67" w:rsidRDefault="00196C67">
          <w:pPr>
            <w:pStyle w:val="TOC3"/>
            <w:tabs>
              <w:tab w:val="right" w:leader="dot" w:pos="9350"/>
            </w:tabs>
            <w:rPr>
              <w:rFonts w:eastAsiaTheme="minorEastAsia"/>
              <w:noProof/>
            </w:rPr>
          </w:pPr>
          <w:hyperlink w:anchor="_Toc199979754" w:history="1">
            <w:r w:rsidRPr="00272339">
              <w:rPr>
                <w:rStyle w:val="Hyperlink"/>
                <w:rFonts w:ascii="Times New Roman" w:hAnsi="Times New Roman" w:cs="Times New Roman"/>
                <w:noProof/>
              </w:rPr>
              <w:t>Civic Media Tools + Engagement</w:t>
            </w:r>
            <w:r>
              <w:rPr>
                <w:noProof/>
                <w:webHidden/>
              </w:rPr>
              <w:tab/>
            </w:r>
            <w:r>
              <w:rPr>
                <w:noProof/>
                <w:webHidden/>
              </w:rPr>
              <w:fldChar w:fldCharType="begin"/>
            </w:r>
            <w:r>
              <w:rPr>
                <w:noProof/>
                <w:webHidden/>
              </w:rPr>
              <w:instrText xml:space="preserve"> PAGEREF _Toc199979754 \h </w:instrText>
            </w:r>
            <w:r>
              <w:rPr>
                <w:noProof/>
                <w:webHidden/>
              </w:rPr>
            </w:r>
            <w:r>
              <w:rPr>
                <w:noProof/>
                <w:webHidden/>
              </w:rPr>
              <w:fldChar w:fldCharType="separate"/>
            </w:r>
            <w:r>
              <w:rPr>
                <w:noProof/>
                <w:webHidden/>
              </w:rPr>
              <w:t>7</w:t>
            </w:r>
            <w:r>
              <w:rPr>
                <w:noProof/>
                <w:webHidden/>
              </w:rPr>
              <w:fldChar w:fldCharType="end"/>
            </w:r>
          </w:hyperlink>
        </w:p>
        <w:p w14:paraId="4D0DA748" w14:textId="090ABCB2" w:rsidR="00196C67" w:rsidRDefault="00196C67">
          <w:pPr>
            <w:pStyle w:val="TOC3"/>
            <w:tabs>
              <w:tab w:val="right" w:leader="dot" w:pos="9350"/>
            </w:tabs>
            <w:rPr>
              <w:rFonts w:eastAsiaTheme="minorEastAsia"/>
              <w:noProof/>
            </w:rPr>
          </w:pPr>
          <w:hyperlink w:anchor="_Toc199979755" w:history="1">
            <w:r w:rsidRPr="00272339">
              <w:rPr>
                <w:rStyle w:val="Hyperlink"/>
                <w:rFonts w:ascii="Times New Roman" w:hAnsi="Times New Roman" w:cs="Times New Roman"/>
                <w:noProof/>
              </w:rPr>
              <w:t>Accessibility &amp; Language Support</w:t>
            </w:r>
            <w:r>
              <w:rPr>
                <w:noProof/>
                <w:webHidden/>
              </w:rPr>
              <w:tab/>
            </w:r>
            <w:r>
              <w:rPr>
                <w:noProof/>
                <w:webHidden/>
              </w:rPr>
              <w:fldChar w:fldCharType="begin"/>
            </w:r>
            <w:r>
              <w:rPr>
                <w:noProof/>
                <w:webHidden/>
              </w:rPr>
              <w:instrText xml:space="preserve"> PAGEREF _Toc199979755 \h </w:instrText>
            </w:r>
            <w:r>
              <w:rPr>
                <w:noProof/>
                <w:webHidden/>
              </w:rPr>
            </w:r>
            <w:r>
              <w:rPr>
                <w:noProof/>
                <w:webHidden/>
              </w:rPr>
              <w:fldChar w:fldCharType="separate"/>
            </w:r>
            <w:r>
              <w:rPr>
                <w:noProof/>
                <w:webHidden/>
              </w:rPr>
              <w:t>8</w:t>
            </w:r>
            <w:r>
              <w:rPr>
                <w:noProof/>
                <w:webHidden/>
              </w:rPr>
              <w:fldChar w:fldCharType="end"/>
            </w:r>
          </w:hyperlink>
        </w:p>
        <w:p w14:paraId="1FD750F2" w14:textId="1AF39197" w:rsidR="00196C67" w:rsidRDefault="00196C67">
          <w:pPr>
            <w:pStyle w:val="TOC3"/>
            <w:tabs>
              <w:tab w:val="right" w:leader="dot" w:pos="9350"/>
            </w:tabs>
            <w:rPr>
              <w:rFonts w:eastAsiaTheme="minorEastAsia"/>
              <w:noProof/>
            </w:rPr>
          </w:pPr>
          <w:hyperlink w:anchor="_Toc199979756" w:history="1">
            <w:r w:rsidRPr="00272339">
              <w:rPr>
                <w:rStyle w:val="Hyperlink"/>
                <w:rFonts w:ascii="Times New Roman" w:hAnsi="Times New Roman" w:cs="Times New Roman"/>
                <w:noProof/>
              </w:rPr>
              <w:t>Ethical Data Use</w:t>
            </w:r>
            <w:r>
              <w:rPr>
                <w:noProof/>
                <w:webHidden/>
              </w:rPr>
              <w:tab/>
            </w:r>
            <w:r>
              <w:rPr>
                <w:noProof/>
                <w:webHidden/>
              </w:rPr>
              <w:fldChar w:fldCharType="begin"/>
            </w:r>
            <w:r>
              <w:rPr>
                <w:noProof/>
                <w:webHidden/>
              </w:rPr>
              <w:instrText xml:space="preserve"> PAGEREF _Toc199979756 \h </w:instrText>
            </w:r>
            <w:r>
              <w:rPr>
                <w:noProof/>
                <w:webHidden/>
              </w:rPr>
            </w:r>
            <w:r>
              <w:rPr>
                <w:noProof/>
                <w:webHidden/>
              </w:rPr>
              <w:fldChar w:fldCharType="separate"/>
            </w:r>
            <w:r>
              <w:rPr>
                <w:noProof/>
                <w:webHidden/>
              </w:rPr>
              <w:t>9</w:t>
            </w:r>
            <w:r>
              <w:rPr>
                <w:noProof/>
                <w:webHidden/>
              </w:rPr>
              <w:fldChar w:fldCharType="end"/>
            </w:r>
          </w:hyperlink>
        </w:p>
        <w:p w14:paraId="22491AF3" w14:textId="5FD369FF" w:rsidR="00196C67" w:rsidRDefault="00196C67">
          <w:pPr>
            <w:pStyle w:val="TOC2"/>
            <w:tabs>
              <w:tab w:val="right" w:leader="dot" w:pos="9350"/>
            </w:tabs>
            <w:rPr>
              <w:rFonts w:eastAsiaTheme="minorEastAsia"/>
              <w:noProof/>
            </w:rPr>
          </w:pPr>
          <w:hyperlink w:anchor="_Toc199979757" w:history="1">
            <w:r w:rsidRPr="00272339">
              <w:rPr>
                <w:rStyle w:val="Hyperlink"/>
                <w:rFonts w:ascii="Times New Roman" w:hAnsi="Times New Roman" w:cs="Times New Roman"/>
                <w:noProof/>
              </w:rPr>
              <w:t>Economic and Environmental Impact</w:t>
            </w:r>
            <w:r>
              <w:rPr>
                <w:noProof/>
                <w:webHidden/>
              </w:rPr>
              <w:tab/>
            </w:r>
            <w:r>
              <w:rPr>
                <w:noProof/>
                <w:webHidden/>
              </w:rPr>
              <w:fldChar w:fldCharType="begin"/>
            </w:r>
            <w:r>
              <w:rPr>
                <w:noProof/>
                <w:webHidden/>
              </w:rPr>
              <w:instrText xml:space="preserve"> PAGEREF _Toc199979757 \h </w:instrText>
            </w:r>
            <w:r>
              <w:rPr>
                <w:noProof/>
                <w:webHidden/>
              </w:rPr>
            </w:r>
            <w:r>
              <w:rPr>
                <w:noProof/>
                <w:webHidden/>
              </w:rPr>
              <w:fldChar w:fldCharType="separate"/>
            </w:r>
            <w:r>
              <w:rPr>
                <w:noProof/>
                <w:webHidden/>
              </w:rPr>
              <w:t>9</w:t>
            </w:r>
            <w:r>
              <w:rPr>
                <w:noProof/>
                <w:webHidden/>
              </w:rPr>
              <w:fldChar w:fldCharType="end"/>
            </w:r>
          </w:hyperlink>
        </w:p>
        <w:p w14:paraId="699B973E" w14:textId="3D936CB2" w:rsidR="00196C67" w:rsidRDefault="00196C67">
          <w:pPr>
            <w:pStyle w:val="TOC2"/>
            <w:tabs>
              <w:tab w:val="right" w:leader="dot" w:pos="9350"/>
            </w:tabs>
            <w:rPr>
              <w:rFonts w:eastAsiaTheme="minorEastAsia"/>
              <w:noProof/>
            </w:rPr>
          </w:pPr>
          <w:hyperlink w:anchor="_Toc199979758" w:history="1">
            <w:r w:rsidRPr="00272339">
              <w:rPr>
                <w:rStyle w:val="Hyperlink"/>
                <w:rFonts w:ascii="Times New Roman" w:hAnsi="Times New Roman" w:cs="Times New Roman"/>
                <w:noProof/>
              </w:rPr>
              <w:t>Risk Mitigation and Stakeholder Support</w:t>
            </w:r>
            <w:r>
              <w:rPr>
                <w:noProof/>
                <w:webHidden/>
              </w:rPr>
              <w:tab/>
            </w:r>
            <w:r>
              <w:rPr>
                <w:noProof/>
                <w:webHidden/>
              </w:rPr>
              <w:fldChar w:fldCharType="begin"/>
            </w:r>
            <w:r>
              <w:rPr>
                <w:noProof/>
                <w:webHidden/>
              </w:rPr>
              <w:instrText xml:space="preserve"> PAGEREF _Toc199979758 \h </w:instrText>
            </w:r>
            <w:r>
              <w:rPr>
                <w:noProof/>
                <w:webHidden/>
              </w:rPr>
            </w:r>
            <w:r>
              <w:rPr>
                <w:noProof/>
                <w:webHidden/>
              </w:rPr>
              <w:fldChar w:fldCharType="separate"/>
            </w:r>
            <w:r>
              <w:rPr>
                <w:noProof/>
                <w:webHidden/>
              </w:rPr>
              <w:t>10</w:t>
            </w:r>
            <w:r>
              <w:rPr>
                <w:noProof/>
                <w:webHidden/>
              </w:rPr>
              <w:fldChar w:fldCharType="end"/>
            </w:r>
          </w:hyperlink>
        </w:p>
        <w:p w14:paraId="110623DB" w14:textId="1729BF93" w:rsidR="00196C67" w:rsidRDefault="00196C67">
          <w:pPr>
            <w:pStyle w:val="TOC2"/>
            <w:tabs>
              <w:tab w:val="right" w:leader="dot" w:pos="9350"/>
            </w:tabs>
            <w:rPr>
              <w:rFonts w:eastAsiaTheme="minorEastAsia"/>
              <w:noProof/>
            </w:rPr>
          </w:pPr>
          <w:hyperlink w:anchor="_Toc199979759" w:history="1">
            <w:r w:rsidRPr="00272339">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_Toc199979759 \h </w:instrText>
            </w:r>
            <w:r>
              <w:rPr>
                <w:noProof/>
                <w:webHidden/>
              </w:rPr>
            </w:r>
            <w:r>
              <w:rPr>
                <w:noProof/>
                <w:webHidden/>
              </w:rPr>
              <w:fldChar w:fldCharType="separate"/>
            </w:r>
            <w:r>
              <w:rPr>
                <w:noProof/>
                <w:webHidden/>
              </w:rPr>
              <w:t>13</w:t>
            </w:r>
            <w:r>
              <w:rPr>
                <w:noProof/>
                <w:webHidden/>
              </w:rPr>
              <w:fldChar w:fldCharType="end"/>
            </w:r>
          </w:hyperlink>
        </w:p>
        <w:p w14:paraId="339A457A" w14:textId="259E9F75" w:rsidR="00196C67" w:rsidRDefault="00196C67">
          <w:pPr>
            <w:pStyle w:val="TOC2"/>
            <w:tabs>
              <w:tab w:val="right" w:leader="dot" w:pos="9350"/>
            </w:tabs>
            <w:rPr>
              <w:rFonts w:eastAsiaTheme="minorEastAsia"/>
              <w:noProof/>
            </w:rPr>
          </w:pPr>
          <w:hyperlink w:anchor="_Toc199979760" w:history="1">
            <w:r w:rsidRPr="00272339">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_Toc199979760 \h </w:instrText>
            </w:r>
            <w:r>
              <w:rPr>
                <w:noProof/>
                <w:webHidden/>
              </w:rPr>
            </w:r>
            <w:r>
              <w:rPr>
                <w:noProof/>
                <w:webHidden/>
              </w:rPr>
              <w:fldChar w:fldCharType="separate"/>
            </w:r>
            <w:r>
              <w:rPr>
                <w:noProof/>
                <w:webHidden/>
              </w:rPr>
              <w:t>14</w:t>
            </w:r>
            <w:r>
              <w:rPr>
                <w:noProof/>
                <w:webHidden/>
              </w:rPr>
              <w:fldChar w:fldCharType="end"/>
            </w:r>
          </w:hyperlink>
        </w:p>
        <w:p w14:paraId="406826A6" w14:textId="3BAF08E3" w:rsidR="00196C67" w:rsidRDefault="00196C67">
          <w:pPr>
            <w:pStyle w:val="TOC2"/>
            <w:tabs>
              <w:tab w:val="right" w:leader="dot" w:pos="9350"/>
            </w:tabs>
            <w:rPr>
              <w:rFonts w:eastAsiaTheme="minorEastAsia"/>
              <w:noProof/>
            </w:rPr>
          </w:pPr>
          <w:hyperlink w:anchor="_Toc199979761" w:history="1">
            <w:r w:rsidRPr="00272339">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_Toc199979761 \h </w:instrText>
            </w:r>
            <w:r>
              <w:rPr>
                <w:noProof/>
                <w:webHidden/>
              </w:rPr>
            </w:r>
            <w:r>
              <w:rPr>
                <w:noProof/>
                <w:webHidden/>
              </w:rPr>
              <w:fldChar w:fldCharType="separate"/>
            </w:r>
            <w:r>
              <w:rPr>
                <w:noProof/>
                <w:webHidden/>
              </w:rPr>
              <w:t>15</w:t>
            </w:r>
            <w:r>
              <w:rPr>
                <w:noProof/>
                <w:webHidden/>
              </w:rPr>
              <w:fldChar w:fldCharType="end"/>
            </w:r>
          </w:hyperlink>
        </w:p>
        <w:p w14:paraId="312EC81E" w14:textId="769F7329" w:rsidR="008C4D5E" w:rsidRPr="008C4D5E" w:rsidRDefault="008C4D5E" w:rsidP="00233BD2">
          <w:pPr>
            <w:spacing w:line="480" w:lineRule="auto"/>
            <w:rPr>
              <w:rFonts w:ascii="Times New Roman" w:hAnsi="Times New Roman" w:cs="Times New Roman"/>
            </w:rPr>
          </w:pPr>
          <w:r w:rsidRPr="008C4D5E">
            <w:rPr>
              <w:rFonts w:ascii="Times New Roman" w:hAnsi="Times New Roman" w:cs="Times New Roman"/>
              <w:b/>
              <w:bCs/>
              <w:noProof/>
            </w:rPr>
            <w:fldChar w:fldCharType="end"/>
          </w:r>
        </w:p>
      </w:sdtContent>
    </w:sdt>
    <w:p w14:paraId="098C8BEE" w14:textId="77777777" w:rsidR="00AC7DE6" w:rsidRPr="008C4D5E" w:rsidRDefault="00AC7DE6" w:rsidP="00233BD2">
      <w:pPr>
        <w:spacing w:line="480" w:lineRule="auto"/>
        <w:rPr>
          <w:rFonts w:ascii="Times New Roman" w:hAnsi="Times New Roman" w:cs="Times New Roman"/>
        </w:rPr>
      </w:pPr>
    </w:p>
    <w:p w14:paraId="62C48399" w14:textId="4E8D74BE" w:rsidR="00AC7DE6" w:rsidRPr="008C4D5E" w:rsidRDefault="00196C67" w:rsidP="00196C67">
      <w:pPr>
        <w:rPr>
          <w:rFonts w:ascii="Times New Roman" w:hAnsi="Times New Roman" w:cs="Times New Roman"/>
        </w:rPr>
      </w:pPr>
      <w:r>
        <w:rPr>
          <w:rFonts w:ascii="Times New Roman" w:hAnsi="Times New Roman" w:cs="Times New Roman"/>
        </w:rPr>
        <w:br w:type="page"/>
      </w:r>
    </w:p>
    <w:p w14:paraId="796ACEE2" w14:textId="77777777" w:rsidR="00AC7DE6" w:rsidRPr="008C4D5E" w:rsidRDefault="00AC7DE6" w:rsidP="00233BD2">
      <w:pPr>
        <w:spacing w:line="480" w:lineRule="auto"/>
        <w:rPr>
          <w:rFonts w:ascii="Times New Roman" w:hAnsi="Times New Roman" w:cs="Times New Roman"/>
        </w:rPr>
      </w:pPr>
    </w:p>
    <w:p w14:paraId="085FFA39" w14:textId="095A9139" w:rsidR="00AC7DE6" w:rsidRPr="008C4D5E" w:rsidRDefault="00AC7DE6" w:rsidP="00233BD2">
      <w:pPr>
        <w:pStyle w:val="Heading1"/>
        <w:spacing w:line="480" w:lineRule="auto"/>
        <w:jc w:val="center"/>
        <w:rPr>
          <w:rFonts w:ascii="Times New Roman" w:hAnsi="Times New Roman" w:cs="Times New Roman"/>
        </w:rPr>
      </w:pPr>
      <w:bookmarkStart w:id="2" w:name="_Toc199979748"/>
      <w:proofErr w:type="gramStart"/>
      <w:r w:rsidRPr="008C4D5E">
        <w:rPr>
          <w:rFonts w:ascii="Times New Roman" w:hAnsi="Times New Roman" w:cs="Times New Roman"/>
        </w:rPr>
        <w:t>Tide</w:t>
      </w:r>
      <w:r w:rsidR="00800D8C" w:rsidRPr="008C4D5E">
        <w:rPr>
          <w:rFonts w:ascii="Times New Roman" w:hAnsi="Times New Roman" w:cs="Times New Roman"/>
        </w:rPr>
        <w:t xml:space="preserve"> </w:t>
      </w:r>
      <w:r w:rsidRPr="008C4D5E">
        <w:rPr>
          <w:rFonts w:ascii="Times New Roman" w:hAnsi="Times New Roman" w:cs="Times New Roman"/>
        </w:rPr>
        <w:t>Together</w:t>
      </w:r>
      <w:proofErr w:type="gramEnd"/>
      <w:r w:rsidRPr="008C4D5E">
        <w:rPr>
          <w:rFonts w:ascii="Times New Roman" w:hAnsi="Times New Roman" w:cs="Times New Roman"/>
        </w:rPr>
        <w:t xml:space="preserve">: A Community-Centered Mobile Solution for </w:t>
      </w:r>
      <w:proofErr w:type="spellStart"/>
      <w:r w:rsidRPr="008C4D5E">
        <w:rPr>
          <w:rFonts w:ascii="Times New Roman" w:hAnsi="Times New Roman" w:cs="Times New Roman"/>
        </w:rPr>
        <w:t>Whaleport’s</w:t>
      </w:r>
      <w:proofErr w:type="spellEnd"/>
      <w:r w:rsidRPr="008C4D5E">
        <w:rPr>
          <w:rFonts w:ascii="Times New Roman" w:hAnsi="Times New Roman" w:cs="Times New Roman"/>
        </w:rPr>
        <w:t xml:space="preserve"> Just Energy Transition</w:t>
      </w:r>
      <w:bookmarkEnd w:id="2"/>
    </w:p>
    <w:p w14:paraId="650F1AD2" w14:textId="6589FA4E" w:rsidR="00AC7DE6" w:rsidRPr="008C4D5E" w:rsidRDefault="00AC7DE6" w:rsidP="00233BD2">
      <w:pPr>
        <w:spacing w:line="480" w:lineRule="auto"/>
        <w:rPr>
          <w:rFonts w:ascii="Times New Roman" w:hAnsi="Times New Roman" w:cs="Times New Roman"/>
        </w:rPr>
      </w:pPr>
    </w:p>
    <w:p w14:paraId="0F84DA63" w14:textId="5A1DEA5B" w:rsidR="00AC7DE6" w:rsidRPr="008C4D5E" w:rsidRDefault="00AC7DE6" w:rsidP="00233BD2">
      <w:pPr>
        <w:pStyle w:val="Heading2"/>
        <w:spacing w:line="480" w:lineRule="auto"/>
        <w:rPr>
          <w:rFonts w:ascii="Times New Roman" w:hAnsi="Times New Roman" w:cs="Times New Roman"/>
        </w:rPr>
      </w:pPr>
      <w:bookmarkStart w:id="3" w:name="_Toc199979749"/>
      <w:r w:rsidRPr="008C4D5E">
        <w:rPr>
          <w:rFonts w:ascii="Times New Roman" w:hAnsi="Times New Roman" w:cs="Times New Roman"/>
        </w:rPr>
        <w:t>Introduction</w:t>
      </w:r>
      <w:bookmarkEnd w:id="3"/>
    </w:p>
    <w:p w14:paraId="70194853" w14:textId="77777777" w:rsidR="00EA4B26" w:rsidRPr="008C4D5E" w:rsidRDefault="005D603E" w:rsidP="00233BD2">
      <w:pPr>
        <w:spacing w:line="480" w:lineRule="auto"/>
        <w:rPr>
          <w:rFonts w:ascii="Times New Roman" w:hAnsi="Times New Roman" w:cs="Times New Roman"/>
        </w:rPr>
      </w:pPr>
      <w:proofErr w:type="spellStart"/>
      <w:r w:rsidRPr="008C4D5E">
        <w:rPr>
          <w:rFonts w:ascii="Times New Roman" w:hAnsi="Times New Roman" w:cs="Times New Roman"/>
        </w:rPr>
        <w:t>Whaleport</w:t>
      </w:r>
      <w:proofErr w:type="spellEnd"/>
      <w:r w:rsidRPr="008C4D5E">
        <w:rPr>
          <w:rFonts w:ascii="Times New Roman" w:hAnsi="Times New Roman" w:cs="Times New Roman"/>
        </w:rPr>
        <w:t xml:space="preserve"> is a town that breathes with the rhythm of the sea. For generations, its fishing families have been more than workers—they’ve been stewards of ocean life and culture. The push toward 100% renewable energy by 2030 is bold and necessary—but only if it's just. </w:t>
      </w:r>
      <w:proofErr w:type="spellStart"/>
      <w:r w:rsidRPr="008C4D5E">
        <w:rPr>
          <w:rFonts w:ascii="Times New Roman" w:hAnsi="Times New Roman" w:cs="Times New Roman"/>
        </w:rPr>
        <w:t>TideTogether</w:t>
      </w:r>
      <w:proofErr w:type="spellEnd"/>
      <w:r w:rsidRPr="008C4D5E">
        <w:rPr>
          <w:rFonts w:ascii="Times New Roman" w:hAnsi="Times New Roman" w:cs="Times New Roman"/>
        </w:rPr>
        <w:t xml:space="preserve"> emerged from this tension: not as a product, but as a digital infrastructure for trust. </w:t>
      </w:r>
      <w:r w:rsidR="00AC7DE6" w:rsidRPr="008C4D5E">
        <w:rPr>
          <w:rFonts w:ascii="Times New Roman" w:hAnsi="Times New Roman" w:cs="Times New Roman"/>
        </w:rPr>
        <w:t xml:space="preserve">While offshore wind and tidal energy promise cleaner power and new revenue streams, the fishing community—which contributes an estimated $400 million annually to the local economy—has voiced legitimate concerns </w:t>
      </w:r>
      <w:r w:rsidR="00F05935" w:rsidRPr="008C4D5E">
        <w:rPr>
          <w:rFonts w:ascii="Times New Roman" w:hAnsi="Times New Roman" w:cs="Times New Roman"/>
        </w:rPr>
        <w:fldChar w:fldCharType="begin"/>
      </w:r>
      <w:r w:rsidR="00F05935" w:rsidRPr="008C4D5E">
        <w:rPr>
          <w:rFonts w:ascii="Times New Roman" w:hAnsi="Times New Roman" w:cs="Times New Roman"/>
        </w:rPr>
        <w:instrText xml:space="preserve"> ADDIN ZOTERO_ITEM CSL_CITATION {"citationID":"4yjEXNJN","properties":{"formattedCitation":"({\\i{}Evaluating the Impact of Renewable Energy on Local Fishing Communities Report}, n.d.)","plainCitation":"(Evaluating the Impact of Renewable Energy on Local Fishing Communities Report, n.d.)","noteIndex":0},"citationItems":[{"id":101,"uris":["http://zotero.org/users/15695578/items/2TJGJU7Y"],"itemData":{"id":101,"type":"document","title":"Evaluating the Impact of Renewable Energy on Local Fishing Communities Report"}}],"schema":"https://github.com/citation-style-language/schema/raw/master/csl-citation.json"} </w:instrText>
      </w:r>
      <w:r w:rsidR="00F05935" w:rsidRPr="008C4D5E">
        <w:rPr>
          <w:rFonts w:ascii="Times New Roman" w:hAnsi="Times New Roman" w:cs="Times New Roman"/>
        </w:rPr>
        <w:fldChar w:fldCharType="separate"/>
      </w:r>
      <w:r w:rsidR="00F05935" w:rsidRPr="008C4D5E">
        <w:rPr>
          <w:rFonts w:ascii="Times New Roman" w:hAnsi="Times New Roman" w:cs="Times New Roman"/>
          <w:kern w:val="0"/>
        </w:rPr>
        <w:t>(</w:t>
      </w:r>
      <w:r w:rsidR="00F05935" w:rsidRPr="008C4D5E">
        <w:rPr>
          <w:rFonts w:ascii="Times New Roman" w:hAnsi="Times New Roman" w:cs="Times New Roman"/>
          <w:i/>
          <w:iCs/>
          <w:kern w:val="0"/>
        </w:rPr>
        <w:t>Evaluating the Impact of Renewable Energy on Local Fishing Communities Report</w:t>
      </w:r>
      <w:r w:rsidR="00F05935" w:rsidRPr="008C4D5E">
        <w:rPr>
          <w:rFonts w:ascii="Times New Roman" w:hAnsi="Times New Roman" w:cs="Times New Roman"/>
          <w:kern w:val="0"/>
        </w:rPr>
        <w:t>, n.d.)</w:t>
      </w:r>
      <w:r w:rsidR="00F05935" w:rsidRPr="008C4D5E">
        <w:rPr>
          <w:rFonts w:ascii="Times New Roman" w:hAnsi="Times New Roman" w:cs="Times New Roman"/>
        </w:rPr>
        <w:fldChar w:fldCharType="end"/>
      </w:r>
      <w:r w:rsidR="00EA4B26" w:rsidRPr="008C4D5E">
        <w:rPr>
          <w:rFonts w:ascii="Times New Roman" w:hAnsi="Times New Roman" w:cs="Times New Roman"/>
        </w:rPr>
        <w:t xml:space="preserve">. </w:t>
      </w:r>
    </w:p>
    <w:p w14:paraId="732EC14F" w14:textId="36B2CD8A" w:rsidR="00AC7DE6" w:rsidRPr="008C4D5E" w:rsidRDefault="00AC7DE6" w:rsidP="00233BD2">
      <w:pPr>
        <w:spacing w:line="480" w:lineRule="auto"/>
        <w:rPr>
          <w:rFonts w:ascii="Times New Roman" w:hAnsi="Times New Roman" w:cs="Times New Roman"/>
        </w:rPr>
      </w:pPr>
      <w:proofErr w:type="gramStart"/>
      <w:r w:rsidRPr="008C4D5E">
        <w:rPr>
          <w:rFonts w:ascii="Times New Roman" w:hAnsi="Times New Roman" w:cs="Times New Roman"/>
          <w:b/>
          <w:bCs/>
        </w:rPr>
        <w:t>Tide</w:t>
      </w:r>
      <w:r w:rsidR="00881B1C" w:rsidRPr="008C4D5E">
        <w:rPr>
          <w:rFonts w:ascii="Times New Roman" w:hAnsi="Times New Roman" w:cs="Times New Roman"/>
          <w:b/>
          <w:bCs/>
        </w:rPr>
        <w:t xml:space="preserve"> </w:t>
      </w:r>
      <w:r w:rsidRPr="008C4D5E">
        <w:rPr>
          <w:rFonts w:ascii="Times New Roman" w:hAnsi="Times New Roman" w:cs="Times New Roman"/>
          <w:b/>
          <w:bCs/>
        </w:rPr>
        <w:t>Together</w:t>
      </w:r>
      <w:proofErr w:type="gramEnd"/>
      <w:r w:rsidRPr="008C4D5E">
        <w:rPr>
          <w:rFonts w:ascii="Times New Roman" w:hAnsi="Times New Roman" w:cs="Times New Roman"/>
        </w:rPr>
        <w:t xml:space="preserve"> is more than a mobile app. It is a </w:t>
      </w:r>
      <w:r w:rsidRPr="008C4D5E">
        <w:rPr>
          <w:rFonts w:ascii="Times New Roman" w:hAnsi="Times New Roman" w:cs="Times New Roman"/>
          <w:b/>
          <w:bCs/>
        </w:rPr>
        <w:t>digital bridge</w:t>
      </w:r>
      <w:r w:rsidRPr="008C4D5E">
        <w:rPr>
          <w:rFonts w:ascii="Times New Roman" w:hAnsi="Times New Roman" w:cs="Times New Roman"/>
        </w:rPr>
        <w:t xml:space="preserve"> that connects clean energy ambitions with cultural preservation, ecological sensitivity, and the voices of everyday </w:t>
      </w:r>
      <w:proofErr w:type="spellStart"/>
      <w:r w:rsidRPr="008C4D5E">
        <w:rPr>
          <w:rFonts w:ascii="Times New Roman" w:hAnsi="Times New Roman" w:cs="Times New Roman"/>
        </w:rPr>
        <w:t>Whaleport</w:t>
      </w:r>
      <w:proofErr w:type="spellEnd"/>
      <w:r w:rsidRPr="008C4D5E">
        <w:rPr>
          <w:rFonts w:ascii="Times New Roman" w:hAnsi="Times New Roman" w:cs="Times New Roman"/>
        </w:rPr>
        <w:t xml:space="preserve"> residents. It puts power into the hands of those who fish, study, teach, plan, and care about the future of this coast.</w:t>
      </w:r>
    </w:p>
    <w:p w14:paraId="63BAE49D" w14:textId="5B986DBE" w:rsidR="00AC7DE6" w:rsidRPr="008C4D5E" w:rsidRDefault="00AC7DE6" w:rsidP="00233BD2">
      <w:pPr>
        <w:spacing w:line="480" w:lineRule="auto"/>
        <w:rPr>
          <w:rFonts w:ascii="Times New Roman" w:hAnsi="Times New Roman" w:cs="Times New Roman"/>
        </w:rPr>
      </w:pPr>
    </w:p>
    <w:p w14:paraId="13E1510D" w14:textId="54B7483A" w:rsidR="00AC7DE6" w:rsidRPr="008C4D5E" w:rsidRDefault="00AC7DE6" w:rsidP="00233BD2">
      <w:pPr>
        <w:pStyle w:val="Heading2"/>
        <w:spacing w:line="480" w:lineRule="auto"/>
        <w:rPr>
          <w:rFonts w:ascii="Times New Roman" w:hAnsi="Times New Roman" w:cs="Times New Roman"/>
        </w:rPr>
      </w:pPr>
      <w:bookmarkStart w:id="4" w:name="_Toc199979750"/>
      <w:r w:rsidRPr="008C4D5E">
        <w:rPr>
          <w:rFonts w:ascii="Times New Roman" w:hAnsi="Times New Roman" w:cs="Times New Roman"/>
        </w:rPr>
        <w:lastRenderedPageBreak/>
        <w:t>Strategic Framework: Sustainability, Inclusion, and Ethics</w:t>
      </w:r>
      <w:bookmarkEnd w:id="4"/>
    </w:p>
    <w:p w14:paraId="45EF166C" w14:textId="2C732A6C" w:rsidR="00AC7DE6" w:rsidRPr="008C4D5E" w:rsidRDefault="00AE713F" w:rsidP="00233BD2">
      <w:pPr>
        <w:spacing w:line="480" w:lineRule="auto"/>
        <w:rPr>
          <w:rFonts w:ascii="Times New Roman" w:hAnsi="Times New Roman" w:cs="Times New Roman"/>
        </w:rPr>
      </w:pPr>
      <w:r w:rsidRPr="008C4D5E">
        <w:rPr>
          <w:rFonts w:ascii="Times New Roman" w:hAnsi="Times New Roman" w:cs="Times New Roman"/>
        </w:rPr>
        <w:t xml:space="preserve">Just like I learned through adapting from biotech to data storytelling, </w:t>
      </w:r>
      <w:proofErr w:type="spellStart"/>
      <w:r w:rsidRPr="008C4D5E">
        <w:rPr>
          <w:rFonts w:ascii="Times New Roman" w:hAnsi="Times New Roman" w:cs="Times New Roman"/>
        </w:rPr>
        <w:t>TideTogether's</w:t>
      </w:r>
      <w:proofErr w:type="spellEnd"/>
      <w:r w:rsidRPr="008C4D5E">
        <w:rPr>
          <w:rFonts w:ascii="Times New Roman" w:hAnsi="Times New Roman" w:cs="Times New Roman"/>
        </w:rPr>
        <w:t xml:space="preserve"> structure is guided by </w:t>
      </w:r>
      <w:r w:rsidRPr="008C4D5E">
        <w:rPr>
          <w:rFonts w:ascii="Times New Roman" w:hAnsi="Times New Roman" w:cs="Times New Roman"/>
          <w:i/>
          <w:iCs/>
        </w:rPr>
        <w:t>adaptability, integrity, and a growth mindset</w:t>
      </w:r>
      <w:r w:rsidRPr="008C4D5E">
        <w:rPr>
          <w:rFonts w:ascii="Times New Roman" w:hAnsi="Times New Roman" w:cs="Times New Roman"/>
        </w:rPr>
        <w:t xml:space="preserve">. It </w:t>
      </w:r>
      <w:r w:rsidR="00AC7DE6" w:rsidRPr="008C4D5E">
        <w:rPr>
          <w:rFonts w:ascii="Times New Roman" w:hAnsi="Times New Roman" w:cs="Times New Roman"/>
        </w:rPr>
        <w:t>integrates the following frameworks to create a grounded and values-based approach:</w:t>
      </w:r>
    </w:p>
    <w:p w14:paraId="003BF7A4" w14:textId="77777777" w:rsidR="00AC7DE6" w:rsidRPr="008C4D5E" w:rsidRDefault="00AC7DE6" w:rsidP="00233BD2">
      <w:pPr>
        <w:numPr>
          <w:ilvl w:val="0"/>
          <w:numId w:val="1"/>
        </w:numPr>
        <w:spacing w:line="480" w:lineRule="auto"/>
        <w:rPr>
          <w:rFonts w:ascii="Times New Roman" w:hAnsi="Times New Roman" w:cs="Times New Roman"/>
        </w:rPr>
      </w:pPr>
      <w:r w:rsidRPr="008C4D5E">
        <w:rPr>
          <w:rFonts w:ascii="Times New Roman" w:hAnsi="Times New Roman" w:cs="Times New Roman"/>
          <w:b/>
          <w:bCs/>
        </w:rPr>
        <w:t>Triple Bottom Line (TBL):</w:t>
      </w:r>
    </w:p>
    <w:p w14:paraId="17981038" w14:textId="77777777" w:rsidR="00AC7DE6" w:rsidRPr="008C4D5E" w:rsidRDefault="00AC7DE6" w:rsidP="00233BD2">
      <w:pPr>
        <w:numPr>
          <w:ilvl w:val="1"/>
          <w:numId w:val="1"/>
        </w:numPr>
        <w:spacing w:line="480" w:lineRule="auto"/>
        <w:rPr>
          <w:rFonts w:ascii="Times New Roman" w:hAnsi="Times New Roman" w:cs="Times New Roman"/>
        </w:rPr>
      </w:pPr>
      <w:r w:rsidRPr="008C4D5E">
        <w:rPr>
          <w:rFonts w:ascii="Times New Roman" w:hAnsi="Times New Roman" w:cs="Times New Roman"/>
          <w:i/>
          <w:iCs/>
        </w:rPr>
        <w:t>People</w:t>
      </w:r>
      <w:r w:rsidRPr="008C4D5E">
        <w:rPr>
          <w:rFonts w:ascii="Times New Roman" w:hAnsi="Times New Roman" w:cs="Times New Roman"/>
        </w:rPr>
        <w:t>: Empowers users with localized job training, storytelling, and compensation tracking.</w:t>
      </w:r>
    </w:p>
    <w:p w14:paraId="3FB2EC51" w14:textId="77777777" w:rsidR="00AC7DE6" w:rsidRPr="008C4D5E" w:rsidRDefault="00AC7DE6" w:rsidP="00233BD2">
      <w:pPr>
        <w:numPr>
          <w:ilvl w:val="1"/>
          <w:numId w:val="1"/>
        </w:numPr>
        <w:spacing w:line="480" w:lineRule="auto"/>
        <w:rPr>
          <w:rFonts w:ascii="Times New Roman" w:hAnsi="Times New Roman" w:cs="Times New Roman"/>
        </w:rPr>
      </w:pPr>
      <w:r w:rsidRPr="008C4D5E">
        <w:rPr>
          <w:rFonts w:ascii="Times New Roman" w:hAnsi="Times New Roman" w:cs="Times New Roman"/>
          <w:i/>
          <w:iCs/>
        </w:rPr>
        <w:t>Planet</w:t>
      </w:r>
      <w:r w:rsidRPr="008C4D5E">
        <w:rPr>
          <w:rFonts w:ascii="Times New Roman" w:hAnsi="Times New Roman" w:cs="Times New Roman"/>
        </w:rPr>
        <w:t>: Provides marine biodiversity alerts and season-sensitive zoning tools.</w:t>
      </w:r>
    </w:p>
    <w:p w14:paraId="4E20BB91" w14:textId="4E945190" w:rsidR="00433BB7" w:rsidRPr="008C4D5E" w:rsidRDefault="00AC7DE6" w:rsidP="00233BD2">
      <w:pPr>
        <w:numPr>
          <w:ilvl w:val="1"/>
          <w:numId w:val="1"/>
        </w:numPr>
        <w:spacing w:line="480" w:lineRule="auto"/>
        <w:rPr>
          <w:rFonts w:ascii="Times New Roman" w:hAnsi="Times New Roman" w:cs="Times New Roman"/>
        </w:rPr>
      </w:pPr>
      <w:r w:rsidRPr="008C4D5E">
        <w:rPr>
          <w:rFonts w:ascii="Times New Roman" w:hAnsi="Times New Roman" w:cs="Times New Roman"/>
          <w:i/>
          <w:iCs/>
        </w:rPr>
        <w:t>Profit</w:t>
      </w:r>
      <w:r w:rsidRPr="008C4D5E">
        <w:rPr>
          <w:rFonts w:ascii="Times New Roman" w:hAnsi="Times New Roman" w:cs="Times New Roman"/>
        </w:rPr>
        <w:t>: Ensures co-op earnings transparency and equitable economic participation.</w:t>
      </w:r>
    </w:p>
    <w:p w14:paraId="253A2127" w14:textId="77777777" w:rsidR="00AF2819" w:rsidRPr="008C4D5E" w:rsidRDefault="00AF2819" w:rsidP="00233BD2">
      <w:pPr>
        <w:pStyle w:val="NormalWeb"/>
        <w:spacing w:line="480" w:lineRule="auto"/>
        <w:ind w:left="720"/>
      </w:pPr>
      <w:r w:rsidRPr="008C4D5E">
        <w:t xml:space="preserve">This Triple Bottom Line (TBL) framework aligns with key recommendations outlined in the </w:t>
      </w:r>
      <w:r w:rsidRPr="008C4D5E">
        <w:rPr>
          <w:rStyle w:val="Emphasis"/>
          <w:rFonts w:eastAsiaTheme="majorEastAsia"/>
        </w:rPr>
        <w:t>Feasibility Study Report</w:t>
      </w:r>
      <w:r w:rsidRPr="008C4D5E">
        <w:t xml:space="preserve"> and </w:t>
      </w:r>
      <w:r w:rsidRPr="008C4D5E">
        <w:rPr>
          <w:rStyle w:val="Emphasis"/>
          <w:rFonts w:eastAsiaTheme="majorEastAsia"/>
        </w:rPr>
        <w:t xml:space="preserve">SWOT Analysis of the </w:t>
      </w:r>
      <w:proofErr w:type="spellStart"/>
      <w:r w:rsidRPr="008C4D5E">
        <w:rPr>
          <w:rStyle w:val="Emphasis"/>
          <w:rFonts w:eastAsiaTheme="majorEastAsia"/>
        </w:rPr>
        <w:t>Whaleport</w:t>
      </w:r>
      <w:proofErr w:type="spellEnd"/>
      <w:r w:rsidRPr="008C4D5E">
        <w:rPr>
          <w:rStyle w:val="Emphasis"/>
          <w:rFonts w:eastAsiaTheme="majorEastAsia"/>
        </w:rPr>
        <w:t xml:space="preserve"> Renewable Energy Project</w:t>
      </w:r>
      <w:r w:rsidRPr="008C4D5E">
        <w:t xml:space="preserve">, which emphasize the need for socially inclusive job training (People), biodiversity mitigation strategies (Planet), and community-shared economic benefits through co-op earnings (Profit) as essential pillars for a sustainable and equitable energy transition </w:t>
      </w:r>
      <w:r w:rsidRPr="008C4D5E">
        <w:fldChar w:fldCharType="begin"/>
      </w:r>
      <w:r w:rsidRPr="008C4D5E">
        <w:instrText xml:space="preserve"> ADDIN ZOTERO_ITEM CSL_CITATION {"citationID":"G3WdwEJ8","properties":{"formattedCitation":"({\\i{}Feasibility Study Report}, n.d.; {\\i{}SWOT Analysis}, n.d.)","plainCitation":"(Feasibility Study Report, n.d.; SWOT Analysis, n.d.)","noteIndex":0},"citationItems":[{"id":108,"uris":["http://zotero.org/users/15695578/items/G5VDLKZB"],"itemData":{"id":108,"type":"document","title":"Feasibility Study Report"}},{"id":114,"uris":["http://zotero.org/users/15695578/items/ESJZD42N"],"itemData":{"id":114,"type":"document","title":"SWOT Analysis"}}],"schema":"https://github.com/citation-style-language/schema/raw/master/csl-citation.json"} </w:instrText>
      </w:r>
      <w:r w:rsidRPr="008C4D5E">
        <w:fldChar w:fldCharType="separate"/>
      </w:r>
      <w:r w:rsidRPr="008C4D5E">
        <w:t>(</w:t>
      </w:r>
      <w:r w:rsidRPr="008C4D5E">
        <w:rPr>
          <w:i/>
          <w:iCs/>
        </w:rPr>
        <w:t>Feasibility Study Report</w:t>
      </w:r>
      <w:r w:rsidRPr="008C4D5E">
        <w:t xml:space="preserve">, n.d.; </w:t>
      </w:r>
      <w:r w:rsidRPr="008C4D5E">
        <w:rPr>
          <w:i/>
          <w:iCs/>
        </w:rPr>
        <w:t>SWOT Analysis</w:t>
      </w:r>
      <w:r w:rsidRPr="008C4D5E">
        <w:t>, n.d.)</w:t>
      </w:r>
      <w:r w:rsidRPr="008C4D5E">
        <w:fldChar w:fldCharType="end"/>
      </w:r>
    </w:p>
    <w:p w14:paraId="58C89B6A" w14:textId="178A06F8" w:rsidR="00AC7DE6" w:rsidRPr="008C4D5E" w:rsidRDefault="00AC7DE6" w:rsidP="00233BD2">
      <w:pPr>
        <w:pStyle w:val="NormalWeb"/>
        <w:numPr>
          <w:ilvl w:val="0"/>
          <w:numId w:val="12"/>
        </w:numPr>
        <w:spacing w:line="480" w:lineRule="auto"/>
      </w:pPr>
      <w:r w:rsidRPr="008C4D5E">
        <w:rPr>
          <w:b/>
          <w:bCs/>
        </w:rPr>
        <w:t>PESTLE Analysis:</w:t>
      </w:r>
    </w:p>
    <w:p w14:paraId="62124879" w14:textId="5564FAF4" w:rsidR="00210188" w:rsidRPr="008C4D5E" w:rsidRDefault="00210188" w:rsidP="00233BD2">
      <w:pPr>
        <w:numPr>
          <w:ilvl w:val="1"/>
          <w:numId w:val="1"/>
        </w:numPr>
        <w:spacing w:line="480" w:lineRule="auto"/>
        <w:rPr>
          <w:rFonts w:ascii="Times New Roman" w:hAnsi="Times New Roman" w:cs="Times New Roman"/>
        </w:rPr>
      </w:pPr>
      <w:r w:rsidRPr="008C4D5E">
        <w:rPr>
          <w:rFonts w:ascii="Times New Roman" w:hAnsi="Times New Roman" w:cs="Times New Roman"/>
        </w:rPr>
        <w:t>Used to map user pain points (e.g., lack of permit transparency, zoning confusion) into app features.</w:t>
      </w:r>
      <w:r w:rsidR="00F06F37" w:rsidRPr="008C4D5E">
        <w:rPr>
          <w:rFonts w:ascii="Times New Roman" w:hAnsi="Times New Roman" w:cs="Times New Roman"/>
        </w:rPr>
        <w:t xml:space="preserve"> </w:t>
      </w:r>
    </w:p>
    <w:p w14:paraId="22FF275F" w14:textId="22DBB743" w:rsidR="00AC7DE6" w:rsidRPr="008C4D5E" w:rsidRDefault="00AC7DE6" w:rsidP="00233BD2">
      <w:pPr>
        <w:numPr>
          <w:ilvl w:val="1"/>
          <w:numId w:val="1"/>
        </w:numPr>
        <w:spacing w:line="480" w:lineRule="auto"/>
        <w:rPr>
          <w:rFonts w:ascii="Times New Roman" w:hAnsi="Times New Roman" w:cs="Times New Roman"/>
        </w:rPr>
      </w:pPr>
      <w:r w:rsidRPr="008C4D5E">
        <w:rPr>
          <w:rFonts w:ascii="Times New Roman" w:hAnsi="Times New Roman" w:cs="Times New Roman"/>
        </w:rPr>
        <w:lastRenderedPageBreak/>
        <w:t xml:space="preserve">Captures </w:t>
      </w:r>
      <w:r w:rsidR="00370B6B" w:rsidRPr="008C4D5E">
        <w:rPr>
          <w:rFonts w:ascii="Times New Roman" w:hAnsi="Times New Roman" w:cs="Times New Roman"/>
        </w:rPr>
        <w:t>P</w:t>
      </w:r>
      <w:r w:rsidRPr="008C4D5E">
        <w:rPr>
          <w:rFonts w:ascii="Times New Roman" w:hAnsi="Times New Roman" w:cs="Times New Roman"/>
        </w:rPr>
        <w:t xml:space="preserve">olitical (policy input), </w:t>
      </w:r>
      <w:r w:rsidR="006168C0" w:rsidRPr="008C4D5E">
        <w:rPr>
          <w:rFonts w:ascii="Times New Roman" w:hAnsi="Times New Roman" w:cs="Times New Roman"/>
        </w:rPr>
        <w:t>E</w:t>
      </w:r>
      <w:r w:rsidRPr="008C4D5E">
        <w:rPr>
          <w:rFonts w:ascii="Times New Roman" w:hAnsi="Times New Roman" w:cs="Times New Roman"/>
        </w:rPr>
        <w:t xml:space="preserve">nvironmental (zoning impacts), </w:t>
      </w:r>
      <w:r w:rsidR="006168C0" w:rsidRPr="008C4D5E">
        <w:rPr>
          <w:rFonts w:ascii="Times New Roman" w:hAnsi="Times New Roman" w:cs="Times New Roman"/>
        </w:rPr>
        <w:t>S</w:t>
      </w:r>
      <w:r w:rsidRPr="008C4D5E">
        <w:rPr>
          <w:rFonts w:ascii="Times New Roman" w:hAnsi="Times New Roman" w:cs="Times New Roman"/>
        </w:rPr>
        <w:t xml:space="preserve">ocial (heritage and inclusion), </w:t>
      </w:r>
      <w:r w:rsidR="006168C0" w:rsidRPr="008C4D5E">
        <w:rPr>
          <w:rFonts w:ascii="Times New Roman" w:hAnsi="Times New Roman" w:cs="Times New Roman"/>
        </w:rPr>
        <w:t>T</w:t>
      </w:r>
      <w:r w:rsidRPr="008C4D5E">
        <w:rPr>
          <w:rFonts w:ascii="Times New Roman" w:hAnsi="Times New Roman" w:cs="Times New Roman"/>
        </w:rPr>
        <w:t xml:space="preserve">echnological (AI/GIS), </w:t>
      </w:r>
      <w:r w:rsidR="006168C0" w:rsidRPr="008C4D5E">
        <w:rPr>
          <w:rFonts w:ascii="Times New Roman" w:hAnsi="Times New Roman" w:cs="Times New Roman"/>
        </w:rPr>
        <w:t>L</w:t>
      </w:r>
      <w:r w:rsidRPr="008C4D5E">
        <w:rPr>
          <w:rFonts w:ascii="Times New Roman" w:hAnsi="Times New Roman" w:cs="Times New Roman"/>
        </w:rPr>
        <w:t xml:space="preserve">egal (permit alerts), and </w:t>
      </w:r>
      <w:r w:rsidR="006168C0" w:rsidRPr="008C4D5E">
        <w:rPr>
          <w:rFonts w:ascii="Times New Roman" w:hAnsi="Times New Roman" w:cs="Times New Roman"/>
        </w:rPr>
        <w:t>E</w:t>
      </w:r>
      <w:r w:rsidRPr="008C4D5E">
        <w:rPr>
          <w:rFonts w:ascii="Times New Roman" w:hAnsi="Times New Roman" w:cs="Times New Roman"/>
        </w:rPr>
        <w:t>conomic (incentive tracking) dimensions.</w:t>
      </w:r>
    </w:p>
    <w:p w14:paraId="319636A3" w14:textId="77777777" w:rsidR="00AC7DE6" w:rsidRPr="008C4D5E" w:rsidRDefault="00AC7DE6" w:rsidP="00233BD2">
      <w:pPr>
        <w:numPr>
          <w:ilvl w:val="0"/>
          <w:numId w:val="1"/>
        </w:numPr>
        <w:spacing w:line="480" w:lineRule="auto"/>
        <w:rPr>
          <w:rFonts w:ascii="Times New Roman" w:hAnsi="Times New Roman" w:cs="Times New Roman"/>
        </w:rPr>
      </w:pPr>
      <w:r w:rsidRPr="008C4D5E">
        <w:rPr>
          <w:rFonts w:ascii="Times New Roman" w:hAnsi="Times New Roman" w:cs="Times New Roman"/>
          <w:b/>
          <w:bCs/>
        </w:rPr>
        <w:t>Digital Inclusion Principles:</w:t>
      </w:r>
    </w:p>
    <w:p w14:paraId="6ABADDDC" w14:textId="51777E5D" w:rsidR="00AC7DE6" w:rsidRPr="008C4D5E" w:rsidRDefault="00AC7DE6" w:rsidP="00233BD2">
      <w:pPr>
        <w:numPr>
          <w:ilvl w:val="1"/>
          <w:numId w:val="1"/>
        </w:numPr>
        <w:spacing w:line="480" w:lineRule="auto"/>
        <w:rPr>
          <w:rFonts w:ascii="Times New Roman" w:hAnsi="Times New Roman" w:cs="Times New Roman"/>
        </w:rPr>
      </w:pPr>
      <w:r w:rsidRPr="008C4D5E">
        <w:rPr>
          <w:rFonts w:ascii="Times New Roman" w:hAnsi="Times New Roman" w:cs="Times New Roman"/>
        </w:rPr>
        <w:t xml:space="preserve">Recognizes that older residents, low-income households, and non-English speakers are often left behind in tech transitions. As noted in </w:t>
      </w:r>
      <w:proofErr w:type="gramStart"/>
      <w:r w:rsidRPr="008C4D5E">
        <w:rPr>
          <w:rFonts w:ascii="Times New Roman" w:hAnsi="Times New Roman" w:cs="Times New Roman"/>
        </w:rPr>
        <w:t xml:space="preserve">the </w:t>
      </w:r>
      <w:r w:rsidR="00595722" w:rsidRPr="008C4D5E">
        <w:rPr>
          <w:rFonts w:ascii="Times New Roman" w:hAnsi="Times New Roman" w:cs="Times New Roman"/>
        </w:rPr>
        <w:t xml:space="preserve"> </w:t>
      </w:r>
      <w:r w:rsidR="00595722" w:rsidRPr="008C4D5E">
        <w:rPr>
          <w:rFonts w:ascii="Times New Roman" w:hAnsi="Times New Roman" w:cs="Times New Roman"/>
          <w:kern w:val="0"/>
        </w:rPr>
        <w:t>(</w:t>
      </w:r>
      <w:proofErr w:type="gramEnd"/>
      <w:r w:rsidR="00595722" w:rsidRPr="008C4D5E">
        <w:rPr>
          <w:rFonts w:ascii="Times New Roman" w:hAnsi="Times New Roman" w:cs="Times New Roman"/>
          <w:i/>
          <w:iCs/>
          <w:kern w:val="0"/>
        </w:rPr>
        <w:t>Environmental Impact Assessment</w:t>
      </w:r>
      <w:r w:rsidR="00595722" w:rsidRPr="008C4D5E">
        <w:rPr>
          <w:rFonts w:ascii="Times New Roman" w:hAnsi="Times New Roman" w:cs="Times New Roman"/>
          <w:kern w:val="0"/>
        </w:rPr>
        <w:t>, n.d.)</w:t>
      </w:r>
      <w:r w:rsidRPr="008C4D5E">
        <w:rPr>
          <w:rFonts w:ascii="Times New Roman" w:hAnsi="Times New Roman" w:cs="Times New Roman"/>
        </w:rPr>
        <w:t>, infrastructure alone isn't enough—access, literacy, and motivation must be addressed.</w:t>
      </w:r>
    </w:p>
    <w:p w14:paraId="1DDE282D" w14:textId="35232630" w:rsidR="00AC7DE6" w:rsidRPr="008C4D5E" w:rsidRDefault="00AC7DE6" w:rsidP="00233BD2">
      <w:pPr>
        <w:spacing w:line="480" w:lineRule="auto"/>
        <w:rPr>
          <w:rFonts w:ascii="Times New Roman" w:hAnsi="Times New Roman" w:cs="Times New Roman"/>
        </w:rPr>
      </w:pPr>
    </w:p>
    <w:p w14:paraId="6EB8055C" w14:textId="2C97A1A9" w:rsidR="00AC7DE6" w:rsidRPr="008C4D5E" w:rsidRDefault="00AC7DE6" w:rsidP="00233BD2">
      <w:pPr>
        <w:pStyle w:val="Heading2"/>
        <w:spacing w:line="480" w:lineRule="auto"/>
        <w:rPr>
          <w:rFonts w:ascii="Times New Roman" w:hAnsi="Times New Roman" w:cs="Times New Roman"/>
        </w:rPr>
      </w:pPr>
      <w:bookmarkStart w:id="5" w:name="_Toc199979751"/>
      <w:r w:rsidRPr="008C4D5E">
        <w:rPr>
          <w:rFonts w:ascii="Times New Roman" w:hAnsi="Times New Roman" w:cs="Times New Roman"/>
        </w:rPr>
        <w:t>Community-Informed Design</w:t>
      </w:r>
      <w:bookmarkEnd w:id="5"/>
    </w:p>
    <w:p w14:paraId="71812DB4" w14:textId="1CCB3832" w:rsidR="00AC7DE6" w:rsidRPr="008C4D5E" w:rsidRDefault="00AC7DE6" w:rsidP="00233BD2">
      <w:pPr>
        <w:spacing w:line="480" w:lineRule="auto"/>
        <w:rPr>
          <w:rFonts w:ascii="Times New Roman" w:hAnsi="Times New Roman" w:cs="Times New Roman"/>
        </w:rPr>
      </w:pPr>
      <w:r w:rsidRPr="008C4D5E">
        <w:rPr>
          <w:rFonts w:ascii="Times New Roman" w:hAnsi="Times New Roman" w:cs="Times New Roman"/>
        </w:rPr>
        <w:t xml:space="preserve">The design of </w:t>
      </w:r>
      <w:proofErr w:type="spellStart"/>
      <w:r w:rsidRPr="008C4D5E">
        <w:rPr>
          <w:rFonts w:ascii="Times New Roman" w:hAnsi="Times New Roman" w:cs="Times New Roman"/>
        </w:rPr>
        <w:t>TideTogether</w:t>
      </w:r>
      <w:proofErr w:type="spellEnd"/>
      <w:r w:rsidRPr="008C4D5E">
        <w:rPr>
          <w:rFonts w:ascii="Times New Roman" w:hAnsi="Times New Roman" w:cs="Times New Roman"/>
        </w:rPr>
        <w:t xml:space="preserve"> has been shaped by powerful insights from </w:t>
      </w:r>
      <w:proofErr w:type="spellStart"/>
      <w:r w:rsidRPr="008C4D5E">
        <w:rPr>
          <w:rFonts w:ascii="Times New Roman" w:hAnsi="Times New Roman" w:cs="Times New Roman"/>
        </w:rPr>
        <w:t>Whaleport</w:t>
      </w:r>
      <w:proofErr w:type="spellEnd"/>
      <w:r w:rsidRPr="008C4D5E">
        <w:rPr>
          <w:rFonts w:ascii="Times New Roman" w:hAnsi="Times New Roman" w:cs="Times New Roman"/>
        </w:rPr>
        <w:t xml:space="preserve"> residents themselves. According to the Local Community Feedback Report (2024), 75% of residents support the renewable energy transition, but 55% are concerned about job loss and 30% about environmental disruption. Importantly, over 80% voiced a desire for ongoing participation in zoning and feedback.</w:t>
      </w:r>
      <w:r w:rsidR="00CA3A7C" w:rsidRPr="008C4D5E">
        <w:rPr>
          <w:rFonts w:ascii="Times New Roman" w:hAnsi="Times New Roman" w:cs="Times New Roman"/>
        </w:rPr>
        <w:t xml:space="preserve"> </w:t>
      </w:r>
      <w:r w:rsidRPr="008C4D5E">
        <w:rPr>
          <w:rFonts w:ascii="Times New Roman" w:hAnsi="Times New Roman" w:cs="Times New Roman"/>
        </w:rPr>
        <w:t xml:space="preserve">Workshop participants emphasized that the real issue wasn't just </w:t>
      </w:r>
      <w:proofErr w:type="gramStart"/>
      <w:r w:rsidRPr="008C4D5E">
        <w:rPr>
          <w:rFonts w:ascii="Times New Roman" w:hAnsi="Times New Roman" w:cs="Times New Roman"/>
        </w:rPr>
        <w:t>jobs—</w:t>
      </w:r>
      <w:proofErr w:type="gramEnd"/>
      <w:r w:rsidRPr="008C4D5E">
        <w:rPr>
          <w:rFonts w:ascii="Times New Roman" w:hAnsi="Times New Roman" w:cs="Times New Roman"/>
        </w:rPr>
        <w:t xml:space="preserve">it was </w:t>
      </w:r>
      <w:r w:rsidRPr="008C4D5E">
        <w:rPr>
          <w:rFonts w:ascii="Times New Roman" w:hAnsi="Times New Roman" w:cs="Times New Roman"/>
          <w:i/>
          <w:iCs/>
        </w:rPr>
        <w:t>identity</w:t>
      </w:r>
      <w:r w:rsidRPr="008C4D5E">
        <w:rPr>
          <w:rFonts w:ascii="Times New Roman" w:hAnsi="Times New Roman" w:cs="Times New Roman"/>
        </w:rPr>
        <w:t>.</w:t>
      </w:r>
    </w:p>
    <w:p w14:paraId="03C333F4" w14:textId="77777777" w:rsidR="00AC7DE6" w:rsidRPr="008C4D5E" w:rsidRDefault="00AC7DE6" w:rsidP="00233BD2">
      <w:pPr>
        <w:spacing w:line="480" w:lineRule="auto"/>
        <w:rPr>
          <w:rFonts w:ascii="Times New Roman" w:hAnsi="Times New Roman" w:cs="Times New Roman"/>
        </w:rPr>
      </w:pPr>
      <w:r w:rsidRPr="008C4D5E">
        <w:rPr>
          <w:rFonts w:ascii="Times New Roman" w:hAnsi="Times New Roman" w:cs="Times New Roman"/>
        </w:rPr>
        <w:t>"We're not against wind. We're against being left out of decisions about our own coast."</w:t>
      </w:r>
    </w:p>
    <w:p w14:paraId="72ACB7EF" w14:textId="5F8C56D4" w:rsidR="00AC7DE6" w:rsidRPr="008C4D5E" w:rsidRDefault="008A768B" w:rsidP="00233BD2">
      <w:pPr>
        <w:spacing w:line="480" w:lineRule="auto"/>
        <w:rPr>
          <w:rFonts w:ascii="Times New Roman" w:hAnsi="Times New Roman" w:cs="Times New Roman"/>
        </w:rPr>
      </w:pPr>
      <w:r w:rsidRPr="008C4D5E">
        <w:rPr>
          <w:rFonts w:ascii="Times New Roman" w:hAnsi="Times New Roman" w:cs="Times New Roman"/>
        </w:rPr>
        <w:t xml:space="preserve">As someone who’s also navigated systems not built for me, I recognized the grief behind that line. </w:t>
      </w:r>
      <w:r w:rsidR="00AC7DE6" w:rsidRPr="008C4D5E">
        <w:rPr>
          <w:rFonts w:ascii="Times New Roman" w:hAnsi="Times New Roman" w:cs="Times New Roman"/>
        </w:rPr>
        <w:t>To honor this, the app includes:</w:t>
      </w:r>
    </w:p>
    <w:p w14:paraId="671930AD" w14:textId="2F3ABCDD" w:rsidR="00AC7DE6" w:rsidRPr="008C4D5E" w:rsidRDefault="00AC7DE6" w:rsidP="00233BD2">
      <w:pPr>
        <w:numPr>
          <w:ilvl w:val="0"/>
          <w:numId w:val="2"/>
        </w:numPr>
        <w:spacing w:line="480" w:lineRule="auto"/>
        <w:rPr>
          <w:rFonts w:ascii="Times New Roman" w:hAnsi="Times New Roman" w:cs="Times New Roman"/>
        </w:rPr>
      </w:pPr>
      <w:r w:rsidRPr="008C4D5E">
        <w:rPr>
          <w:rFonts w:ascii="Times New Roman" w:hAnsi="Times New Roman" w:cs="Times New Roman"/>
          <w:b/>
          <w:bCs/>
        </w:rPr>
        <w:t xml:space="preserve">"Voices of </w:t>
      </w:r>
      <w:proofErr w:type="spellStart"/>
      <w:r w:rsidRPr="008C4D5E">
        <w:rPr>
          <w:rFonts w:ascii="Times New Roman" w:hAnsi="Times New Roman" w:cs="Times New Roman"/>
          <w:b/>
          <w:bCs/>
        </w:rPr>
        <w:t>Whaleport</w:t>
      </w:r>
      <w:proofErr w:type="spellEnd"/>
      <w:r w:rsidRPr="008C4D5E">
        <w:rPr>
          <w:rFonts w:ascii="Times New Roman" w:hAnsi="Times New Roman" w:cs="Times New Roman"/>
          <w:b/>
          <w:bCs/>
        </w:rPr>
        <w:t>"</w:t>
      </w:r>
      <w:r w:rsidRPr="008C4D5E">
        <w:rPr>
          <w:rFonts w:ascii="Times New Roman" w:hAnsi="Times New Roman" w:cs="Times New Roman"/>
        </w:rPr>
        <w:t>: a multimedia gallery where fishers, students, and residents share short video stories.</w:t>
      </w:r>
      <w:r w:rsidR="001B0B78" w:rsidRPr="008C4D5E">
        <w:rPr>
          <w:rFonts w:ascii="Times New Roman" w:hAnsi="Times New Roman" w:cs="Times New Roman"/>
        </w:rPr>
        <w:t xml:space="preserve"> </w:t>
      </w:r>
      <w:proofErr w:type="gramStart"/>
      <w:r w:rsidR="001B0B78" w:rsidRPr="008C4D5E">
        <w:rPr>
          <w:rFonts w:ascii="Times New Roman" w:hAnsi="Times New Roman" w:cs="Times New Roman"/>
        </w:rPr>
        <w:t>Ensures</w:t>
      </w:r>
      <w:proofErr w:type="gramEnd"/>
      <w:r w:rsidR="001B0B78" w:rsidRPr="008C4D5E">
        <w:rPr>
          <w:rFonts w:ascii="Times New Roman" w:hAnsi="Times New Roman" w:cs="Times New Roman"/>
        </w:rPr>
        <w:t xml:space="preserve"> they feel the app was made for </w:t>
      </w:r>
      <w:r w:rsidR="001B0B78" w:rsidRPr="008C4D5E">
        <w:rPr>
          <w:rFonts w:ascii="Times New Roman" w:hAnsi="Times New Roman" w:cs="Times New Roman"/>
          <w:i/>
          <w:iCs/>
        </w:rPr>
        <w:t>them</w:t>
      </w:r>
      <w:r w:rsidR="001B0B78" w:rsidRPr="008C4D5E">
        <w:rPr>
          <w:rFonts w:ascii="Times New Roman" w:hAnsi="Times New Roman" w:cs="Times New Roman"/>
        </w:rPr>
        <w:t>.</w:t>
      </w:r>
    </w:p>
    <w:p w14:paraId="4C6D4991" w14:textId="77777777" w:rsidR="00AC7DE6" w:rsidRPr="008C4D5E" w:rsidRDefault="00AC7DE6" w:rsidP="00233BD2">
      <w:pPr>
        <w:numPr>
          <w:ilvl w:val="0"/>
          <w:numId w:val="2"/>
        </w:numPr>
        <w:spacing w:line="480" w:lineRule="auto"/>
        <w:rPr>
          <w:rFonts w:ascii="Times New Roman" w:hAnsi="Times New Roman" w:cs="Times New Roman"/>
        </w:rPr>
      </w:pPr>
      <w:r w:rsidRPr="008C4D5E">
        <w:rPr>
          <w:rFonts w:ascii="Times New Roman" w:hAnsi="Times New Roman" w:cs="Times New Roman"/>
          <w:b/>
          <w:bCs/>
        </w:rPr>
        <w:lastRenderedPageBreak/>
        <w:t>Role-based onboarding</w:t>
      </w:r>
      <w:r w:rsidRPr="008C4D5E">
        <w:rPr>
          <w:rFonts w:ascii="Times New Roman" w:hAnsi="Times New Roman" w:cs="Times New Roman"/>
        </w:rPr>
        <w:t>: Different entry points for users depending on whether they're fishers, students, planners, etc.</w:t>
      </w:r>
    </w:p>
    <w:p w14:paraId="73B0282A" w14:textId="0FA16296" w:rsidR="0092628A" w:rsidRPr="008C4D5E" w:rsidRDefault="00AC7DE6" w:rsidP="00233BD2">
      <w:pPr>
        <w:numPr>
          <w:ilvl w:val="0"/>
          <w:numId w:val="2"/>
        </w:numPr>
        <w:spacing w:line="480" w:lineRule="auto"/>
        <w:rPr>
          <w:rFonts w:ascii="Times New Roman" w:hAnsi="Times New Roman" w:cs="Times New Roman"/>
        </w:rPr>
      </w:pPr>
      <w:r w:rsidRPr="008C4D5E">
        <w:rPr>
          <w:rFonts w:ascii="Times New Roman" w:hAnsi="Times New Roman" w:cs="Times New Roman"/>
          <w:b/>
          <w:bCs/>
        </w:rPr>
        <w:t>Polling and alerts</w:t>
      </w:r>
      <w:r w:rsidRPr="008C4D5E">
        <w:rPr>
          <w:rFonts w:ascii="Times New Roman" w:hAnsi="Times New Roman" w:cs="Times New Roman"/>
        </w:rPr>
        <w:t>: Real-time notification and participation tools tied to town hall events, marine conditions, or compensation updates.</w:t>
      </w:r>
    </w:p>
    <w:p w14:paraId="71E43934" w14:textId="77777777" w:rsidR="00996FE6" w:rsidRPr="008C4D5E" w:rsidRDefault="00996FE6" w:rsidP="00233BD2">
      <w:pPr>
        <w:spacing w:line="480" w:lineRule="auto"/>
        <w:rPr>
          <w:rFonts w:ascii="Times New Roman" w:hAnsi="Times New Roman" w:cs="Times New Roman"/>
        </w:rPr>
      </w:pPr>
    </w:p>
    <w:p w14:paraId="3937C023" w14:textId="57678E91" w:rsidR="00AC7DE6" w:rsidRPr="008C4D5E" w:rsidRDefault="00AC7DE6" w:rsidP="00233BD2">
      <w:pPr>
        <w:pStyle w:val="Heading2"/>
        <w:spacing w:line="480" w:lineRule="auto"/>
        <w:rPr>
          <w:rFonts w:ascii="Times New Roman" w:hAnsi="Times New Roman" w:cs="Times New Roman"/>
        </w:rPr>
      </w:pPr>
      <w:bookmarkStart w:id="6" w:name="_Toc199979752"/>
      <w:r w:rsidRPr="008C4D5E">
        <w:rPr>
          <w:rFonts w:ascii="Times New Roman" w:hAnsi="Times New Roman" w:cs="Times New Roman"/>
        </w:rPr>
        <w:t>Features Overview and Technical Integration</w:t>
      </w:r>
      <w:bookmarkEnd w:id="6"/>
    </w:p>
    <w:p w14:paraId="2AD2C560" w14:textId="1ED5E708" w:rsidR="00AC7DE6" w:rsidRPr="008C4D5E" w:rsidRDefault="00AC7DE6" w:rsidP="00233BD2">
      <w:pPr>
        <w:spacing w:line="480" w:lineRule="auto"/>
        <w:rPr>
          <w:rFonts w:ascii="Times New Roman" w:hAnsi="Times New Roman" w:cs="Times New Roman"/>
        </w:rPr>
      </w:pPr>
      <w:bookmarkStart w:id="7" w:name="_Toc199979753"/>
      <w:r w:rsidRPr="008C4D5E">
        <w:rPr>
          <w:rStyle w:val="Heading3Char"/>
          <w:rFonts w:ascii="Times New Roman" w:hAnsi="Times New Roman" w:cs="Times New Roman"/>
        </w:rPr>
        <w:t>AI and Big Data Applications</w:t>
      </w:r>
      <w:bookmarkEnd w:id="7"/>
      <w:r w:rsidRPr="008C4D5E">
        <w:rPr>
          <w:rFonts w:ascii="Times New Roman" w:hAnsi="Times New Roman" w:cs="Times New Roman"/>
        </w:rPr>
        <w:br/>
      </w:r>
      <w:proofErr w:type="spellStart"/>
      <w:r w:rsidRPr="008C4D5E">
        <w:rPr>
          <w:rFonts w:ascii="Times New Roman" w:hAnsi="Times New Roman" w:cs="Times New Roman"/>
        </w:rPr>
        <w:t>TideTogether</w:t>
      </w:r>
      <w:proofErr w:type="spellEnd"/>
      <w:r w:rsidRPr="008C4D5E">
        <w:rPr>
          <w:rFonts w:ascii="Times New Roman" w:hAnsi="Times New Roman" w:cs="Times New Roman"/>
        </w:rPr>
        <w:t xml:space="preserve"> is not just a passive information app. It uses layered data from NOAA, wind speed records, and local zoning maps to:</w:t>
      </w:r>
    </w:p>
    <w:p w14:paraId="72EAB25D" w14:textId="77777777" w:rsidR="00AC7DE6" w:rsidRPr="008C4D5E" w:rsidRDefault="00AC7DE6" w:rsidP="00233BD2">
      <w:pPr>
        <w:numPr>
          <w:ilvl w:val="0"/>
          <w:numId w:val="3"/>
        </w:numPr>
        <w:spacing w:line="480" w:lineRule="auto"/>
        <w:rPr>
          <w:rFonts w:ascii="Times New Roman" w:hAnsi="Times New Roman" w:cs="Times New Roman"/>
        </w:rPr>
      </w:pPr>
      <w:r w:rsidRPr="008C4D5E">
        <w:rPr>
          <w:rFonts w:ascii="Times New Roman" w:hAnsi="Times New Roman" w:cs="Times New Roman"/>
        </w:rPr>
        <w:t xml:space="preserve">Generate </w:t>
      </w:r>
      <w:r w:rsidRPr="008C4D5E">
        <w:rPr>
          <w:rFonts w:ascii="Times New Roman" w:hAnsi="Times New Roman" w:cs="Times New Roman"/>
          <w:b/>
          <w:bCs/>
        </w:rPr>
        <w:t>real-time overlays</w:t>
      </w:r>
      <w:r w:rsidRPr="008C4D5E">
        <w:rPr>
          <w:rFonts w:ascii="Times New Roman" w:hAnsi="Times New Roman" w:cs="Times New Roman"/>
        </w:rPr>
        <w:t xml:space="preserve"> showing turbine activity and safe fishing zones.</w:t>
      </w:r>
    </w:p>
    <w:p w14:paraId="30C9865C" w14:textId="77777777" w:rsidR="00AC7DE6" w:rsidRPr="008C4D5E" w:rsidRDefault="00AC7DE6" w:rsidP="00233BD2">
      <w:pPr>
        <w:numPr>
          <w:ilvl w:val="0"/>
          <w:numId w:val="3"/>
        </w:numPr>
        <w:spacing w:line="480" w:lineRule="auto"/>
        <w:rPr>
          <w:rFonts w:ascii="Times New Roman" w:hAnsi="Times New Roman" w:cs="Times New Roman"/>
        </w:rPr>
      </w:pPr>
      <w:r w:rsidRPr="008C4D5E">
        <w:rPr>
          <w:rFonts w:ascii="Times New Roman" w:hAnsi="Times New Roman" w:cs="Times New Roman"/>
        </w:rPr>
        <w:t>Predict seasonal shifts in marine biodiversity—especially relevant for scallop spawning and migratory fish species.</w:t>
      </w:r>
    </w:p>
    <w:p w14:paraId="6FEECBFE" w14:textId="77777777" w:rsidR="00595722" w:rsidRPr="008C4D5E" w:rsidRDefault="00595722" w:rsidP="00233BD2">
      <w:pPr>
        <w:spacing w:line="480" w:lineRule="auto"/>
        <w:rPr>
          <w:rFonts w:ascii="Times New Roman" w:hAnsi="Times New Roman" w:cs="Times New Roman"/>
        </w:rPr>
      </w:pPr>
      <w:r w:rsidRPr="008C4D5E">
        <w:rPr>
          <w:rFonts w:ascii="Times New Roman" w:hAnsi="Times New Roman" w:cs="Times New Roman"/>
          <w:noProof/>
        </w:rPr>
        <w:drawing>
          <wp:inline distT="0" distB="0" distL="0" distR="0" wp14:anchorId="716EA747" wp14:editId="408C31FC">
            <wp:extent cx="5591167" cy="1783080"/>
            <wp:effectExtent l="133350" t="114300" r="143510" b="160020"/>
            <wp:docPr id="315563659" name="Picture 1"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63659" name="Picture 1" descr="A blue and white graph&#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610147" cy="17891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02CE14" w14:textId="0B07C134" w:rsidR="00595722" w:rsidRPr="008C4D5E" w:rsidRDefault="00595722" w:rsidP="00233BD2">
      <w:pPr>
        <w:pStyle w:val="Quote"/>
        <w:spacing w:line="480" w:lineRule="auto"/>
        <w:rPr>
          <w:rFonts w:ascii="Times New Roman" w:hAnsi="Times New Roman" w:cs="Times New Roman"/>
        </w:rPr>
      </w:pPr>
      <w:r w:rsidRPr="008C4D5E">
        <w:rPr>
          <w:rFonts w:ascii="Times New Roman" w:hAnsi="Times New Roman" w:cs="Times New Roman"/>
        </w:rPr>
        <w:t>Table 1.1</w:t>
      </w:r>
    </w:p>
    <w:p w14:paraId="5B7891FA" w14:textId="77777777" w:rsidR="00595722" w:rsidRPr="008C4D5E" w:rsidRDefault="00595722" w:rsidP="00233BD2">
      <w:pPr>
        <w:spacing w:line="480" w:lineRule="auto"/>
        <w:rPr>
          <w:rFonts w:ascii="Times New Roman" w:hAnsi="Times New Roman" w:cs="Times New Roman"/>
        </w:rPr>
      </w:pPr>
      <w:r w:rsidRPr="008C4D5E">
        <w:rPr>
          <w:rFonts w:ascii="Times New Roman" w:hAnsi="Times New Roman" w:cs="Times New Roman"/>
          <w:noProof/>
        </w:rPr>
        <w:lastRenderedPageBreak/>
        <w:drawing>
          <wp:inline distT="0" distB="0" distL="0" distR="0" wp14:anchorId="40647FBF" wp14:editId="6146C4F6">
            <wp:extent cx="3620009" cy="1173480"/>
            <wp:effectExtent l="152400" t="114300" r="152400" b="160020"/>
            <wp:docPr id="1139391124" name="Picture 2" descr="A blue ba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91124" name="Picture 2" descr="A blue bar with black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637272" cy="11790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28E9DA" w14:textId="5D02C9DB" w:rsidR="00595722" w:rsidRPr="008C4D5E" w:rsidRDefault="00595722" w:rsidP="00233BD2">
      <w:pPr>
        <w:pStyle w:val="Quote"/>
        <w:spacing w:line="480" w:lineRule="auto"/>
        <w:rPr>
          <w:rFonts w:ascii="Times New Roman" w:hAnsi="Times New Roman" w:cs="Times New Roman"/>
        </w:rPr>
      </w:pPr>
      <w:r w:rsidRPr="008C4D5E">
        <w:rPr>
          <w:rFonts w:ascii="Times New Roman" w:hAnsi="Times New Roman" w:cs="Times New Roman"/>
        </w:rPr>
        <w:t>Table 1.2</w:t>
      </w:r>
    </w:p>
    <w:p w14:paraId="3CBCC5A8" w14:textId="438B8BA2" w:rsidR="00595722" w:rsidRPr="008C4D5E" w:rsidRDefault="00595722" w:rsidP="00233BD2">
      <w:pPr>
        <w:spacing w:line="480" w:lineRule="auto"/>
        <w:rPr>
          <w:rFonts w:ascii="Times New Roman" w:hAnsi="Times New Roman" w:cs="Times New Roman"/>
        </w:rPr>
      </w:pPr>
      <w:r w:rsidRPr="008C4D5E">
        <w:rPr>
          <w:rFonts w:ascii="Times New Roman" w:hAnsi="Times New Roman" w:cs="Times New Roman"/>
          <w:noProof/>
        </w:rPr>
        <w:drawing>
          <wp:inline distT="0" distB="0" distL="0" distR="0" wp14:anchorId="7D358D03" wp14:editId="428850D6">
            <wp:extent cx="4053663" cy="1264920"/>
            <wp:effectExtent l="133350" t="114300" r="137795" b="163830"/>
            <wp:docPr id="876839822" name="Picture 3" descr="A blue and white bar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39822" name="Picture 3" descr="A blue and white bar with tex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067617" cy="12692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C931F2" w14:textId="7B55D368" w:rsidR="00595722" w:rsidRPr="008C4D5E" w:rsidRDefault="00595722" w:rsidP="00233BD2">
      <w:pPr>
        <w:pStyle w:val="Quote"/>
        <w:spacing w:line="480" w:lineRule="auto"/>
        <w:rPr>
          <w:rFonts w:ascii="Times New Roman" w:hAnsi="Times New Roman" w:cs="Times New Roman"/>
        </w:rPr>
      </w:pPr>
      <w:r w:rsidRPr="008C4D5E">
        <w:rPr>
          <w:rFonts w:ascii="Times New Roman" w:hAnsi="Times New Roman" w:cs="Times New Roman"/>
        </w:rPr>
        <w:t>Table 1.3</w:t>
      </w:r>
    </w:p>
    <w:p w14:paraId="168AD997" w14:textId="77777777" w:rsidR="00595722" w:rsidRPr="008C4D5E" w:rsidRDefault="00595722" w:rsidP="00233BD2">
      <w:pPr>
        <w:spacing w:line="480" w:lineRule="auto"/>
        <w:rPr>
          <w:rFonts w:ascii="Times New Roman" w:hAnsi="Times New Roman" w:cs="Times New Roman"/>
        </w:rPr>
      </w:pPr>
    </w:p>
    <w:p w14:paraId="3E34328A" w14:textId="7F1A5DA9" w:rsidR="00AC7DE6" w:rsidRDefault="00AC7DE6" w:rsidP="00233BD2">
      <w:pPr>
        <w:spacing w:line="480" w:lineRule="auto"/>
        <w:rPr>
          <w:rFonts w:ascii="Times New Roman" w:hAnsi="Times New Roman" w:cs="Times New Roman"/>
          <w:i/>
          <w:iCs/>
        </w:rPr>
      </w:pPr>
      <w:r w:rsidRPr="008C4D5E">
        <w:rPr>
          <w:rFonts w:ascii="Times New Roman" w:hAnsi="Times New Roman" w:cs="Times New Roman"/>
        </w:rPr>
        <w:br/>
        <w:t>Th</w:t>
      </w:r>
      <w:r w:rsidR="00595722" w:rsidRPr="008C4D5E">
        <w:rPr>
          <w:rFonts w:ascii="Times New Roman" w:hAnsi="Times New Roman" w:cs="Times New Roman"/>
        </w:rPr>
        <w:t xml:space="preserve">e </w:t>
      </w:r>
      <w:r w:rsidRPr="008C4D5E">
        <w:rPr>
          <w:rFonts w:ascii="Times New Roman" w:hAnsi="Times New Roman" w:cs="Times New Roman"/>
        </w:rPr>
        <w:t>data</w:t>
      </w:r>
      <w:r w:rsidR="00595722" w:rsidRPr="008C4D5E">
        <w:rPr>
          <w:rFonts w:ascii="Times New Roman" w:hAnsi="Times New Roman" w:cs="Times New Roman"/>
        </w:rPr>
        <w:t xml:space="preserve"> in tables 1.1, 1.2, </w:t>
      </w:r>
      <w:r w:rsidR="00647B28" w:rsidRPr="008C4D5E">
        <w:rPr>
          <w:rFonts w:ascii="Times New Roman" w:hAnsi="Times New Roman" w:cs="Times New Roman"/>
        </w:rPr>
        <w:t>and</w:t>
      </w:r>
      <w:r w:rsidR="00595722" w:rsidRPr="008C4D5E">
        <w:rPr>
          <w:rFonts w:ascii="Times New Roman" w:hAnsi="Times New Roman" w:cs="Times New Roman"/>
        </w:rPr>
        <w:t xml:space="preserve"> 1.3 above is a visual representation of </w:t>
      </w:r>
      <w:r w:rsidR="00151843" w:rsidRPr="008C4D5E">
        <w:rPr>
          <w:rFonts w:ascii="Times New Roman" w:hAnsi="Times New Roman" w:cs="Times New Roman"/>
        </w:rPr>
        <w:fldChar w:fldCharType="begin"/>
      </w:r>
      <w:r w:rsidR="00151843" w:rsidRPr="008C4D5E">
        <w:rPr>
          <w:rFonts w:ascii="Times New Roman" w:hAnsi="Times New Roman" w:cs="Times New Roman"/>
        </w:rPr>
        <w:instrText xml:space="preserve"> ADDIN ZOTERO_ITEM CSL_CITATION {"citationID":"8AdNUkQB","properties":{"formattedCitation":"({\\i{}Environmental Impact Assessment}, n.d.)","plainCitation":"(Environmental Impact Assessment, n.d.)","noteIndex":0},"citationItems":[{"id":116,"uris":["http://zotero.org/users/15695578/items/BPCI8YHU"],"itemData":{"id":116,"type":"document","title":"Environmental Impact Assessment"}}],"schema":"https://github.com/citation-style-language/schema/raw/master/csl-citation.json"} </w:instrText>
      </w:r>
      <w:r w:rsidR="00151843" w:rsidRPr="008C4D5E">
        <w:rPr>
          <w:rFonts w:ascii="Times New Roman" w:hAnsi="Times New Roman" w:cs="Times New Roman"/>
        </w:rPr>
        <w:fldChar w:fldCharType="separate"/>
      </w:r>
      <w:r w:rsidR="00151843" w:rsidRPr="008C4D5E">
        <w:rPr>
          <w:rFonts w:ascii="Times New Roman" w:hAnsi="Times New Roman" w:cs="Times New Roman"/>
          <w:kern w:val="0"/>
        </w:rPr>
        <w:t>(</w:t>
      </w:r>
      <w:r w:rsidR="00151843" w:rsidRPr="008C4D5E">
        <w:rPr>
          <w:rFonts w:ascii="Times New Roman" w:hAnsi="Times New Roman" w:cs="Times New Roman"/>
          <w:i/>
          <w:iCs/>
          <w:kern w:val="0"/>
        </w:rPr>
        <w:t>Environmental Impact Assessment</w:t>
      </w:r>
      <w:r w:rsidR="00151843" w:rsidRPr="008C4D5E">
        <w:rPr>
          <w:rFonts w:ascii="Times New Roman" w:hAnsi="Times New Roman" w:cs="Times New Roman"/>
          <w:kern w:val="0"/>
        </w:rPr>
        <w:t>, n.d.)</w:t>
      </w:r>
      <w:r w:rsidR="00151843" w:rsidRPr="008C4D5E">
        <w:rPr>
          <w:rFonts w:ascii="Times New Roman" w:hAnsi="Times New Roman" w:cs="Times New Roman"/>
        </w:rPr>
        <w:fldChar w:fldCharType="end"/>
      </w:r>
      <w:r w:rsidR="00647B28" w:rsidRPr="008C4D5E">
        <w:rPr>
          <w:rFonts w:ascii="Times New Roman" w:hAnsi="Times New Roman" w:cs="Times New Roman"/>
        </w:rPr>
        <w:t xml:space="preserve">, </w:t>
      </w:r>
      <w:r w:rsidRPr="008C4D5E">
        <w:rPr>
          <w:rFonts w:ascii="Times New Roman" w:hAnsi="Times New Roman" w:cs="Times New Roman"/>
        </w:rPr>
        <w:t xml:space="preserve">demonstrates why </w:t>
      </w:r>
      <w:r w:rsidRPr="008C4D5E">
        <w:rPr>
          <w:rFonts w:ascii="Times New Roman" w:hAnsi="Times New Roman" w:cs="Times New Roman"/>
          <w:i/>
          <w:iCs/>
        </w:rPr>
        <w:t>March to May</w:t>
      </w:r>
      <w:r w:rsidRPr="008C4D5E">
        <w:rPr>
          <w:rFonts w:ascii="Times New Roman" w:hAnsi="Times New Roman" w:cs="Times New Roman"/>
        </w:rPr>
        <w:t xml:space="preserve"> is a critical period for seabed protection, especially for Atlantic Cod. Haddock requires longer </w:t>
      </w:r>
      <w:proofErr w:type="gramStart"/>
      <w:r w:rsidRPr="008C4D5E">
        <w:rPr>
          <w:rFonts w:ascii="Times New Roman" w:hAnsi="Times New Roman" w:cs="Times New Roman"/>
        </w:rPr>
        <w:t>protections</w:t>
      </w:r>
      <w:proofErr w:type="gramEnd"/>
      <w:r w:rsidRPr="008C4D5E">
        <w:rPr>
          <w:rFonts w:ascii="Times New Roman" w:hAnsi="Times New Roman" w:cs="Times New Roman"/>
        </w:rPr>
        <w:t xml:space="preserve">. These visualizations can inform </w:t>
      </w:r>
      <w:r w:rsidRPr="008C4D5E">
        <w:rPr>
          <w:rFonts w:ascii="Times New Roman" w:hAnsi="Times New Roman" w:cs="Times New Roman"/>
          <w:b/>
          <w:bCs/>
        </w:rPr>
        <w:t>marine access alerts</w:t>
      </w:r>
      <w:r w:rsidRPr="008C4D5E">
        <w:rPr>
          <w:rFonts w:ascii="Times New Roman" w:hAnsi="Times New Roman" w:cs="Times New Roman"/>
        </w:rPr>
        <w:t xml:space="preserve"> and </w:t>
      </w:r>
      <w:r w:rsidRPr="008C4D5E">
        <w:rPr>
          <w:rFonts w:ascii="Times New Roman" w:hAnsi="Times New Roman" w:cs="Times New Roman"/>
          <w:b/>
          <w:bCs/>
        </w:rPr>
        <w:t>construction blackout dates</w:t>
      </w:r>
      <w:r w:rsidRPr="008C4D5E">
        <w:rPr>
          <w:rFonts w:ascii="Times New Roman" w:hAnsi="Times New Roman" w:cs="Times New Roman"/>
        </w:rPr>
        <w:t xml:space="preserve"> in the app</w:t>
      </w:r>
      <w:r w:rsidR="00F3366C" w:rsidRPr="008C4D5E">
        <w:rPr>
          <w:rFonts w:ascii="Times New Roman" w:hAnsi="Times New Roman" w:cs="Times New Roman"/>
        </w:rPr>
        <w:t xml:space="preserve">, as visualized in </w:t>
      </w:r>
      <w:r w:rsidR="00F3366C" w:rsidRPr="008C4D5E">
        <w:rPr>
          <w:rFonts w:ascii="Times New Roman" w:hAnsi="Times New Roman" w:cs="Times New Roman"/>
          <w:i/>
          <w:iCs/>
        </w:rPr>
        <w:t xml:space="preserve">appendix </w:t>
      </w:r>
      <w:r w:rsidR="00BF1FE0" w:rsidRPr="008C4D5E">
        <w:rPr>
          <w:rFonts w:ascii="Times New Roman" w:hAnsi="Times New Roman" w:cs="Times New Roman"/>
          <w:i/>
          <w:iCs/>
        </w:rPr>
        <w:t>G</w:t>
      </w:r>
      <w:r w:rsidR="00A957CC" w:rsidRPr="008C4D5E">
        <w:rPr>
          <w:rFonts w:ascii="Times New Roman" w:hAnsi="Times New Roman" w:cs="Times New Roman"/>
          <w:i/>
          <w:iCs/>
        </w:rPr>
        <w:t>.</w:t>
      </w:r>
    </w:p>
    <w:p w14:paraId="5760DF57" w14:textId="4602A01E" w:rsidR="00DE004F" w:rsidRPr="00DE004F" w:rsidRDefault="00DE004F" w:rsidP="00233BD2">
      <w:pPr>
        <w:spacing w:line="480" w:lineRule="auto"/>
        <w:rPr>
          <w:rFonts w:ascii="Times New Roman" w:hAnsi="Times New Roman" w:cs="Times New Roman"/>
        </w:rPr>
      </w:pPr>
      <w:r w:rsidRPr="00DE004F">
        <w:rPr>
          <w:rFonts w:ascii="Times New Roman" w:hAnsi="Times New Roman" w:cs="Times New Roman"/>
        </w:rPr>
        <w:t xml:space="preserve">Artificial Intelligence (AI) is revolutionizing immersive experiences by enabling real-time personalization and adaptive storytelling. This technology can be leveraged to foster deeper connections within communities. For instance, AI-driven extended reality (XR) applications can </w:t>
      </w:r>
      <w:r w:rsidRPr="00DE004F">
        <w:rPr>
          <w:rFonts w:ascii="Times New Roman" w:hAnsi="Times New Roman" w:cs="Times New Roman"/>
        </w:rPr>
        <w:lastRenderedPageBreak/>
        <w:t>create interactive simulations that allow residents to visualize the impact of offshore wind projects on their local environment, thereby promoting informed community participation</w:t>
      </w:r>
      <w:r w:rsidR="00290527">
        <w:rPr>
          <w:rFonts w:ascii="Times New Roman" w:hAnsi="Times New Roman" w:cs="Times New Roman"/>
        </w:rPr>
        <w:t xml:space="preserve"> </w:t>
      </w:r>
      <w:r w:rsidR="00290527">
        <w:rPr>
          <w:rFonts w:ascii="Times New Roman" w:hAnsi="Times New Roman" w:cs="Times New Roman"/>
        </w:rPr>
        <w:fldChar w:fldCharType="begin"/>
      </w:r>
      <w:r w:rsidR="00290527">
        <w:rPr>
          <w:rFonts w:ascii="Times New Roman" w:hAnsi="Times New Roman" w:cs="Times New Roman"/>
        </w:rPr>
        <w:instrText xml:space="preserve"> ADDIN ZOTERO_ITEM CSL_CITATION {"citationID":"2L8pakYB","properties":{"formattedCitation":"(Sinai, 2024)","plainCitation":"(Sinai, 2024)","noteIndex":0},"citationItems":[{"id":122,"uris":["http://zotero.org/users/15695578/items/LNZZS32S"],"itemData":{"id":122,"type":"post-weblog","abstract":"From processing power and adaptive narratives to advanced personalization, AI is drastically enhancing immersive storytelling.","container-title":"Rock Paper Reality","language":"en","title":"How AI is Making Immersive Experiences More Powerful","URL":"https://rockpaperreality.com/insights/extended-reality/how-ai-is-making-immersive-experiences-more-powerful/","author":[{"family":"Sinai","given":"Omead"}],"accessed":{"date-parts":[["2025",6,5]]},"issued":{"date-parts":[["2024",1,24]]}}}],"schema":"https://github.com/citation-style-language/schema/raw/master/csl-citation.json"} </w:instrText>
      </w:r>
      <w:r w:rsidR="00290527">
        <w:rPr>
          <w:rFonts w:ascii="Times New Roman" w:hAnsi="Times New Roman" w:cs="Times New Roman"/>
        </w:rPr>
        <w:fldChar w:fldCharType="separate"/>
      </w:r>
      <w:r w:rsidR="00290527" w:rsidRPr="00290527">
        <w:rPr>
          <w:rFonts w:ascii="Times New Roman" w:hAnsi="Times New Roman" w:cs="Times New Roman"/>
        </w:rPr>
        <w:t>(Sinai, 2024)</w:t>
      </w:r>
      <w:r w:rsidR="00290527">
        <w:rPr>
          <w:rFonts w:ascii="Times New Roman" w:hAnsi="Times New Roman" w:cs="Times New Roman"/>
        </w:rPr>
        <w:fldChar w:fldCharType="end"/>
      </w:r>
      <w:r w:rsidR="00290527">
        <w:rPr>
          <w:rFonts w:ascii="Times New Roman" w:hAnsi="Times New Roman" w:cs="Times New Roman"/>
        </w:rPr>
        <w:t>.</w:t>
      </w:r>
    </w:p>
    <w:p w14:paraId="40A1B74C" w14:textId="1701B887" w:rsidR="00D225F5" w:rsidRPr="008C4D5E" w:rsidRDefault="00D225F5" w:rsidP="00233BD2">
      <w:pPr>
        <w:spacing w:line="480" w:lineRule="auto"/>
        <w:rPr>
          <w:rFonts w:ascii="Times New Roman" w:hAnsi="Times New Roman" w:cs="Times New Roman"/>
          <w:i/>
          <w:iCs/>
        </w:rPr>
      </w:pPr>
      <w:r w:rsidRPr="008C4D5E">
        <w:rPr>
          <w:rFonts w:ascii="Times New Roman" w:hAnsi="Times New Roman" w:cs="Times New Roman"/>
          <w:i/>
          <w:iCs/>
        </w:rPr>
        <w:t xml:space="preserve"> </w:t>
      </w:r>
    </w:p>
    <w:p w14:paraId="55404ACD" w14:textId="77777777" w:rsidR="004F03C1" w:rsidRPr="008C4D5E" w:rsidRDefault="004F03C1" w:rsidP="00233BD2">
      <w:pPr>
        <w:pStyle w:val="Heading3"/>
        <w:spacing w:line="480" w:lineRule="auto"/>
        <w:rPr>
          <w:rFonts w:ascii="Times New Roman" w:hAnsi="Times New Roman" w:cs="Times New Roman"/>
        </w:rPr>
      </w:pPr>
      <w:bookmarkStart w:id="8" w:name="_Toc199979754"/>
      <w:r w:rsidRPr="008C4D5E">
        <w:rPr>
          <w:rFonts w:ascii="Times New Roman" w:hAnsi="Times New Roman" w:cs="Times New Roman"/>
        </w:rPr>
        <w:t>Civic Media Tools + Engagement</w:t>
      </w:r>
      <w:bookmarkEnd w:id="8"/>
    </w:p>
    <w:p w14:paraId="1E82852C" w14:textId="77777777" w:rsidR="004F03C1" w:rsidRPr="008C4D5E" w:rsidRDefault="004F03C1" w:rsidP="00233BD2">
      <w:pPr>
        <w:numPr>
          <w:ilvl w:val="0"/>
          <w:numId w:val="13"/>
        </w:numPr>
        <w:spacing w:line="480" w:lineRule="auto"/>
        <w:rPr>
          <w:rFonts w:ascii="Times New Roman" w:hAnsi="Times New Roman" w:cs="Times New Roman"/>
        </w:rPr>
      </w:pPr>
      <w:r w:rsidRPr="008C4D5E">
        <w:rPr>
          <w:rFonts w:ascii="Times New Roman" w:hAnsi="Times New Roman" w:cs="Times New Roman"/>
        </w:rPr>
        <w:t>Push notifications for zoning, policy alerts, or co-op vote updates.</w:t>
      </w:r>
    </w:p>
    <w:p w14:paraId="103BB5A4" w14:textId="77777777" w:rsidR="004F03C1" w:rsidRPr="008C4D5E" w:rsidRDefault="004F03C1" w:rsidP="00233BD2">
      <w:pPr>
        <w:numPr>
          <w:ilvl w:val="0"/>
          <w:numId w:val="13"/>
        </w:numPr>
        <w:spacing w:line="480" w:lineRule="auto"/>
        <w:rPr>
          <w:rFonts w:ascii="Times New Roman" w:hAnsi="Times New Roman" w:cs="Times New Roman"/>
          <w:b/>
          <w:bCs/>
        </w:rPr>
      </w:pPr>
      <w:r w:rsidRPr="008C4D5E">
        <w:rPr>
          <w:rFonts w:ascii="Times New Roman" w:hAnsi="Times New Roman" w:cs="Times New Roman"/>
        </w:rPr>
        <w:t xml:space="preserve">Marine Pulse Feed </w:t>
      </w:r>
      <w:r w:rsidRPr="008C4D5E">
        <w:rPr>
          <w:rFonts w:ascii="Times New Roman" w:hAnsi="Times New Roman" w:cs="Times New Roman"/>
          <w:i/>
          <w:iCs/>
        </w:rPr>
        <w:t>(Appendix F)</w:t>
      </w:r>
      <w:r w:rsidRPr="008C4D5E">
        <w:rPr>
          <w:rFonts w:ascii="Times New Roman" w:hAnsi="Times New Roman" w:cs="Times New Roman"/>
        </w:rPr>
        <w:t xml:space="preserve"> uses community tagging (e.g</w:t>
      </w:r>
      <w:proofErr w:type="gramStart"/>
      <w:r w:rsidRPr="008C4D5E">
        <w:rPr>
          <w:rFonts w:ascii="Times New Roman" w:hAnsi="Times New Roman" w:cs="Times New Roman"/>
        </w:rPr>
        <w:t>., #</w:t>
      </w:r>
      <w:proofErr w:type="gramEnd"/>
      <w:r w:rsidRPr="008C4D5E">
        <w:rPr>
          <w:rFonts w:ascii="Times New Roman" w:hAnsi="Times New Roman" w:cs="Times New Roman"/>
        </w:rPr>
        <w:t>TurbineWatch) to build civic accountability.</w:t>
      </w:r>
    </w:p>
    <w:p w14:paraId="23B94831" w14:textId="0665881C" w:rsidR="008048F6" w:rsidRPr="008C4D5E" w:rsidRDefault="008048F6" w:rsidP="00233BD2">
      <w:pPr>
        <w:numPr>
          <w:ilvl w:val="0"/>
          <w:numId w:val="13"/>
        </w:numPr>
        <w:spacing w:line="480" w:lineRule="auto"/>
        <w:rPr>
          <w:rFonts w:ascii="Times New Roman" w:hAnsi="Times New Roman" w:cs="Times New Roman"/>
        </w:rPr>
      </w:pPr>
      <w:r w:rsidRPr="008C4D5E">
        <w:rPr>
          <w:rFonts w:ascii="Times New Roman" w:hAnsi="Times New Roman" w:cs="Times New Roman"/>
        </w:rPr>
        <w:t xml:space="preserve">The “Community Pulse” feed (Appendix E) responds directly to the strong desire—expressed by over 80% of </w:t>
      </w:r>
      <w:proofErr w:type="spellStart"/>
      <w:r w:rsidRPr="008C4D5E">
        <w:rPr>
          <w:rFonts w:ascii="Times New Roman" w:hAnsi="Times New Roman" w:cs="Times New Roman"/>
        </w:rPr>
        <w:t>Whaleport</w:t>
      </w:r>
      <w:proofErr w:type="spellEnd"/>
      <w:r w:rsidRPr="008C4D5E">
        <w:rPr>
          <w:rFonts w:ascii="Times New Roman" w:hAnsi="Times New Roman" w:cs="Times New Roman"/>
        </w:rPr>
        <w:t xml:space="preserve"> residents—to be involved in ongoing decisions related to renewable energy zoning and marine </w:t>
      </w:r>
      <w:r w:rsidR="0057621B" w:rsidRPr="008C4D5E">
        <w:rPr>
          <w:rFonts w:ascii="Times New Roman" w:hAnsi="Times New Roman" w:cs="Times New Roman"/>
        </w:rPr>
        <w:fldChar w:fldCharType="begin"/>
      </w:r>
      <w:r w:rsidR="0057621B" w:rsidRPr="008C4D5E">
        <w:rPr>
          <w:rFonts w:ascii="Times New Roman" w:hAnsi="Times New Roman" w:cs="Times New Roman"/>
        </w:rPr>
        <w:instrText xml:space="preserve"> ADDIN ZOTERO_ITEM CSL_CITATION {"citationID":"niZXuTIH","properties":{"formattedCitation":"({\\i{}Local CommunityFeedback Data}, n.d.)","plainCitation":"(Local CommunityFeedback Data, n.d.)","noteIndex":0},"citationItems":[{"id":105,"uris":["http://zotero.org/users/15695578/items/I8Y9WY76"],"itemData":{"id":105,"type":"document","title":"Local CommunityFeedback Data"}}],"schema":"https://github.com/citation-style-language/schema/raw/master/csl-citation.json"} </w:instrText>
      </w:r>
      <w:r w:rsidR="0057621B" w:rsidRPr="008C4D5E">
        <w:rPr>
          <w:rFonts w:ascii="Times New Roman" w:hAnsi="Times New Roman" w:cs="Times New Roman"/>
        </w:rPr>
        <w:fldChar w:fldCharType="separate"/>
      </w:r>
      <w:r w:rsidR="0057621B" w:rsidRPr="008C4D5E">
        <w:rPr>
          <w:rFonts w:ascii="Times New Roman" w:hAnsi="Times New Roman" w:cs="Times New Roman"/>
          <w:kern w:val="0"/>
        </w:rPr>
        <w:t>(</w:t>
      </w:r>
      <w:r w:rsidR="0057621B" w:rsidRPr="008C4D5E">
        <w:rPr>
          <w:rFonts w:ascii="Times New Roman" w:hAnsi="Times New Roman" w:cs="Times New Roman"/>
          <w:i/>
          <w:iCs/>
          <w:kern w:val="0"/>
        </w:rPr>
        <w:t>Local CommunityFeedback Data</w:t>
      </w:r>
      <w:r w:rsidR="0057621B" w:rsidRPr="008C4D5E">
        <w:rPr>
          <w:rFonts w:ascii="Times New Roman" w:hAnsi="Times New Roman" w:cs="Times New Roman"/>
          <w:kern w:val="0"/>
        </w:rPr>
        <w:t>, n.d.)</w:t>
      </w:r>
      <w:r w:rsidR="0057621B" w:rsidRPr="008C4D5E">
        <w:rPr>
          <w:rFonts w:ascii="Times New Roman" w:hAnsi="Times New Roman" w:cs="Times New Roman"/>
        </w:rPr>
        <w:fldChar w:fldCharType="end"/>
      </w:r>
      <w:r w:rsidRPr="008C4D5E">
        <w:rPr>
          <w:rFonts w:ascii="Times New Roman" w:hAnsi="Times New Roman" w:cs="Times New Roman"/>
        </w:rPr>
        <w:t>. By allowing users to post tagged updates and participate in live polling, this feature acts as a digital extension of public workshops, ensuring community input continues between town hall meetings</w:t>
      </w:r>
      <w:r w:rsidR="002C5B30" w:rsidRPr="008C4D5E">
        <w:rPr>
          <w:rFonts w:ascii="Times New Roman" w:hAnsi="Times New Roman" w:cs="Times New Roman"/>
        </w:rPr>
        <w:t>.</w:t>
      </w:r>
    </w:p>
    <w:p w14:paraId="766EB00E" w14:textId="77777777" w:rsidR="00D225F5" w:rsidRPr="008C4D5E" w:rsidRDefault="00D225F5" w:rsidP="00233BD2">
      <w:pPr>
        <w:spacing w:line="480" w:lineRule="auto"/>
        <w:ind w:left="360"/>
        <w:rPr>
          <w:rFonts w:ascii="Times New Roman" w:hAnsi="Times New Roman" w:cs="Times New Roman"/>
        </w:rPr>
      </w:pPr>
    </w:p>
    <w:p w14:paraId="6A068DFA" w14:textId="4A5C5449" w:rsidR="00AC7DE6" w:rsidRPr="008C4D5E" w:rsidRDefault="00AC7DE6" w:rsidP="00233BD2">
      <w:pPr>
        <w:pStyle w:val="Heading3"/>
        <w:spacing w:line="480" w:lineRule="auto"/>
        <w:rPr>
          <w:rFonts w:ascii="Times New Roman" w:hAnsi="Times New Roman" w:cs="Times New Roman"/>
        </w:rPr>
      </w:pPr>
      <w:bookmarkStart w:id="9" w:name="_Toc199979755"/>
      <w:r w:rsidRPr="008C4D5E">
        <w:rPr>
          <w:rFonts w:ascii="Times New Roman" w:hAnsi="Times New Roman" w:cs="Times New Roman"/>
        </w:rPr>
        <w:t>Accessibility &amp; Language Support</w:t>
      </w:r>
      <w:bookmarkEnd w:id="9"/>
    </w:p>
    <w:p w14:paraId="1881A649" w14:textId="77777777" w:rsidR="00AC7DE6" w:rsidRPr="008C4D5E" w:rsidRDefault="00AC7DE6" w:rsidP="00233BD2">
      <w:pPr>
        <w:numPr>
          <w:ilvl w:val="0"/>
          <w:numId w:val="5"/>
        </w:numPr>
        <w:spacing w:line="480" w:lineRule="auto"/>
        <w:rPr>
          <w:rFonts w:ascii="Times New Roman" w:hAnsi="Times New Roman" w:cs="Times New Roman"/>
        </w:rPr>
      </w:pPr>
      <w:r w:rsidRPr="008C4D5E">
        <w:rPr>
          <w:rFonts w:ascii="Times New Roman" w:hAnsi="Times New Roman" w:cs="Times New Roman"/>
        </w:rPr>
        <w:t>Available in four languages (English, Spanish, Portuguese, Haitian Creole).</w:t>
      </w:r>
    </w:p>
    <w:p w14:paraId="40D4F8AA" w14:textId="0363E467" w:rsidR="00D225F5" w:rsidRPr="008C4D5E" w:rsidRDefault="00AC7DE6" w:rsidP="00233BD2">
      <w:pPr>
        <w:numPr>
          <w:ilvl w:val="0"/>
          <w:numId w:val="5"/>
        </w:numPr>
        <w:spacing w:line="480" w:lineRule="auto"/>
        <w:rPr>
          <w:rFonts w:ascii="Times New Roman" w:hAnsi="Times New Roman" w:cs="Times New Roman"/>
        </w:rPr>
      </w:pPr>
      <w:r w:rsidRPr="008C4D5E">
        <w:rPr>
          <w:rFonts w:ascii="Times New Roman" w:hAnsi="Times New Roman" w:cs="Times New Roman"/>
        </w:rPr>
        <w:t>Offline functionality, font scaling, narration mode.</w:t>
      </w:r>
    </w:p>
    <w:p w14:paraId="30D8ACA4" w14:textId="46978E55" w:rsidR="00AC7DE6" w:rsidRPr="008C4D5E" w:rsidRDefault="00D225F5" w:rsidP="00233BD2">
      <w:pPr>
        <w:spacing w:line="480" w:lineRule="auto"/>
        <w:rPr>
          <w:rFonts w:ascii="Times New Roman" w:hAnsi="Times New Roman" w:cs="Times New Roman"/>
        </w:rPr>
      </w:pPr>
      <w:r w:rsidRPr="008C4D5E">
        <w:rPr>
          <w:rFonts w:ascii="Times New Roman" w:hAnsi="Times New Roman" w:cs="Times New Roman"/>
        </w:rPr>
        <w:br w:type="page"/>
      </w:r>
    </w:p>
    <w:p w14:paraId="455469CC" w14:textId="6467B4A2" w:rsidR="00AC7DE6" w:rsidRPr="008C4D5E" w:rsidRDefault="00AC7DE6" w:rsidP="00233BD2">
      <w:pPr>
        <w:pStyle w:val="Heading3"/>
        <w:spacing w:line="480" w:lineRule="auto"/>
        <w:rPr>
          <w:rFonts w:ascii="Times New Roman" w:hAnsi="Times New Roman" w:cs="Times New Roman"/>
        </w:rPr>
      </w:pPr>
      <w:bookmarkStart w:id="10" w:name="_Toc199979756"/>
      <w:r w:rsidRPr="008C4D5E">
        <w:rPr>
          <w:rFonts w:ascii="Times New Roman" w:hAnsi="Times New Roman" w:cs="Times New Roman"/>
        </w:rPr>
        <w:lastRenderedPageBreak/>
        <w:t>Ethical Data Use</w:t>
      </w:r>
      <w:bookmarkEnd w:id="10"/>
    </w:p>
    <w:p w14:paraId="526BA15B" w14:textId="77777777" w:rsidR="00AC7DE6" w:rsidRPr="008C4D5E" w:rsidRDefault="00AC7DE6" w:rsidP="00233BD2">
      <w:pPr>
        <w:numPr>
          <w:ilvl w:val="0"/>
          <w:numId w:val="6"/>
        </w:numPr>
        <w:spacing w:line="480" w:lineRule="auto"/>
        <w:rPr>
          <w:rFonts w:ascii="Times New Roman" w:hAnsi="Times New Roman" w:cs="Times New Roman"/>
        </w:rPr>
      </w:pPr>
      <w:r w:rsidRPr="008C4D5E">
        <w:rPr>
          <w:rFonts w:ascii="Times New Roman" w:hAnsi="Times New Roman" w:cs="Times New Roman"/>
        </w:rPr>
        <w:t>Opt-in location tracking.</w:t>
      </w:r>
    </w:p>
    <w:p w14:paraId="061A0FA1" w14:textId="77777777" w:rsidR="00AC7DE6" w:rsidRPr="008C4D5E" w:rsidRDefault="00AC7DE6" w:rsidP="00233BD2">
      <w:pPr>
        <w:numPr>
          <w:ilvl w:val="0"/>
          <w:numId w:val="6"/>
        </w:numPr>
        <w:spacing w:line="480" w:lineRule="auto"/>
        <w:rPr>
          <w:rFonts w:ascii="Times New Roman" w:hAnsi="Times New Roman" w:cs="Times New Roman"/>
        </w:rPr>
      </w:pPr>
      <w:r w:rsidRPr="008C4D5E">
        <w:rPr>
          <w:rFonts w:ascii="Times New Roman" w:hAnsi="Times New Roman" w:cs="Times New Roman"/>
        </w:rPr>
        <w:t>Clear consent toggles for every data input.</w:t>
      </w:r>
    </w:p>
    <w:p w14:paraId="30D658B9" w14:textId="77777777" w:rsidR="00AC7DE6" w:rsidRPr="008C4D5E" w:rsidRDefault="00AC7DE6" w:rsidP="00233BD2">
      <w:pPr>
        <w:numPr>
          <w:ilvl w:val="0"/>
          <w:numId w:val="6"/>
        </w:numPr>
        <w:spacing w:line="480" w:lineRule="auto"/>
        <w:rPr>
          <w:rFonts w:ascii="Times New Roman" w:hAnsi="Times New Roman" w:cs="Times New Roman"/>
        </w:rPr>
      </w:pPr>
      <w:r w:rsidRPr="008C4D5E">
        <w:rPr>
          <w:rFonts w:ascii="Times New Roman" w:hAnsi="Times New Roman" w:cs="Times New Roman"/>
        </w:rPr>
        <w:t>Anonymous feedback modes for safety.</w:t>
      </w:r>
    </w:p>
    <w:p w14:paraId="2A1684C1" w14:textId="22A79DD2" w:rsidR="00AC7DE6" w:rsidRPr="008C4D5E" w:rsidRDefault="00AC7DE6" w:rsidP="00233BD2">
      <w:pPr>
        <w:spacing w:line="480" w:lineRule="auto"/>
        <w:rPr>
          <w:rFonts w:ascii="Times New Roman" w:hAnsi="Times New Roman" w:cs="Times New Roman"/>
        </w:rPr>
      </w:pPr>
    </w:p>
    <w:p w14:paraId="3CEFA7E5" w14:textId="3195839C" w:rsidR="00AC7DE6" w:rsidRPr="008C4D5E" w:rsidRDefault="00AC7DE6" w:rsidP="00233BD2">
      <w:pPr>
        <w:pStyle w:val="Heading2"/>
        <w:spacing w:line="480" w:lineRule="auto"/>
        <w:rPr>
          <w:rFonts w:ascii="Times New Roman" w:hAnsi="Times New Roman" w:cs="Times New Roman"/>
        </w:rPr>
      </w:pPr>
      <w:bookmarkStart w:id="11" w:name="_Toc199979757"/>
      <w:r w:rsidRPr="008C4D5E">
        <w:rPr>
          <w:rFonts w:ascii="Times New Roman" w:hAnsi="Times New Roman" w:cs="Times New Roman"/>
        </w:rPr>
        <w:t>Economic and Environmental Impact</w:t>
      </w:r>
      <w:bookmarkEnd w:id="11"/>
    </w:p>
    <w:p w14:paraId="5108D67B" w14:textId="2D3A0064" w:rsidR="00AC7DE6" w:rsidRPr="008C4D5E" w:rsidRDefault="005C29E0" w:rsidP="00233BD2">
      <w:pPr>
        <w:spacing w:line="480" w:lineRule="auto"/>
        <w:rPr>
          <w:rFonts w:ascii="Times New Roman" w:hAnsi="Times New Roman" w:cs="Times New Roman"/>
        </w:rPr>
      </w:pPr>
      <w:r w:rsidRPr="008C4D5E">
        <w:rPr>
          <w:rFonts w:ascii="Times New Roman" w:hAnsi="Times New Roman" w:cs="Times New Roman"/>
        </w:rPr>
        <w:t xml:space="preserve">Growing up, I believed tech should </w:t>
      </w:r>
      <w:r w:rsidRPr="008C4D5E">
        <w:rPr>
          <w:rFonts w:ascii="Times New Roman" w:hAnsi="Times New Roman" w:cs="Times New Roman"/>
          <w:i/>
          <w:iCs/>
        </w:rPr>
        <w:t>serve</w:t>
      </w:r>
      <w:r w:rsidRPr="008C4D5E">
        <w:rPr>
          <w:rFonts w:ascii="Times New Roman" w:hAnsi="Times New Roman" w:cs="Times New Roman"/>
        </w:rPr>
        <w:t xml:space="preserve">, not </w:t>
      </w:r>
      <w:r w:rsidRPr="008C4D5E">
        <w:rPr>
          <w:rFonts w:ascii="Times New Roman" w:hAnsi="Times New Roman" w:cs="Times New Roman"/>
          <w:i/>
          <w:iCs/>
        </w:rPr>
        <w:t>replace</w:t>
      </w:r>
      <w:r w:rsidRPr="008C4D5E">
        <w:rPr>
          <w:rFonts w:ascii="Times New Roman" w:hAnsi="Times New Roman" w:cs="Times New Roman"/>
        </w:rPr>
        <w:t xml:space="preserve">. </w:t>
      </w:r>
      <w:proofErr w:type="spellStart"/>
      <w:r w:rsidRPr="008C4D5E">
        <w:rPr>
          <w:rFonts w:ascii="Times New Roman" w:hAnsi="Times New Roman" w:cs="Times New Roman"/>
        </w:rPr>
        <w:t>TideTogether</w:t>
      </w:r>
      <w:proofErr w:type="spellEnd"/>
      <w:r w:rsidRPr="008C4D5E">
        <w:rPr>
          <w:rFonts w:ascii="Times New Roman" w:hAnsi="Times New Roman" w:cs="Times New Roman"/>
        </w:rPr>
        <w:t xml:space="preserve"> offers tools, not directives</w:t>
      </w:r>
      <w:r w:rsidR="009C7DDD" w:rsidRPr="008C4D5E">
        <w:rPr>
          <w:rFonts w:ascii="Times New Roman" w:hAnsi="Times New Roman" w:cs="Times New Roman"/>
        </w:rPr>
        <w:t>. It</w:t>
      </w:r>
      <w:r w:rsidR="00AC7DE6" w:rsidRPr="008C4D5E">
        <w:rPr>
          <w:rFonts w:ascii="Times New Roman" w:hAnsi="Times New Roman" w:cs="Times New Roman"/>
        </w:rPr>
        <w:t xml:space="preserve"> functions as an economic and environmental resilience tool:</w:t>
      </w:r>
    </w:p>
    <w:p w14:paraId="5B1901CD" w14:textId="427FD7BC" w:rsidR="00AC7DE6" w:rsidRPr="008C4D5E" w:rsidRDefault="00AC7DE6" w:rsidP="00233BD2">
      <w:pPr>
        <w:numPr>
          <w:ilvl w:val="0"/>
          <w:numId w:val="7"/>
        </w:numPr>
        <w:spacing w:line="480" w:lineRule="auto"/>
        <w:rPr>
          <w:rFonts w:ascii="Times New Roman" w:hAnsi="Times New Roman" w:cs="Times New Roman"/>
        </w:rPr>
      </w:pPr>
      <w:r w:rsidRPr="008C4D5E">
        <w:rPr>
          <w:rFonts w:ascii="Times New Roman" w:hAnsi="Times New Roman" w:cs="Times New Roman"/>
          <w:b/>
          <w:bCs/>
        </w:rPr>
        <w:t>Job Transition Tools:</w:t>
      </w:r>
      <w:r w:rsidRPr="008C4D5E">
        <w:rPr>
          <w:rFonts w:ascii="Times New Roman" w:hAnsi="Times New Roman" w:cs="Times New Roman"/>
        </w:rPr>
        <w:t xml:space="preserve"> Links to blue economy training at New Bedford NOWI </w:t>
      </w:r>
      <w:r w:rsidR="00AD229B" w:rsidRPr="008C4D5E">
        <w:rPr>
          <w:rFonts w:ascii="Times New Roman" w:hAnsi="Times New Roman" w:cs="Times New Roman"/>
        </w:rPr>
        <w:fldChar w:fldCharType="begin"/>
      </w:r>
      <w:r w:rsidR="00AD229B" w:rsidRPr="008C4D5E">
        <w:rPr>
          <w:rFonts w:ascii="Times New Roman" w:hAnsi="Times New Roman" w:cs="Times New Roman"/>
        </w:rPr>
        <w:instrText xml:space="preserve"> ADDIN ZOTERO_ITEM CSL_CITATION {"citationID":"Cwvel10U","properties":{"formattedCitation":"({\\i{}Sustainability Resources and Interactive Tools}, n.d.)","plainCitation":"(Sustainability Resources and Interactive Tools, n.d.)","noteIndex":0},"citationItems":[{"id":112,"uris":["http://zotero.org/users/15695578/items/95SLLH2T"],"itemData":{"id":112,"type":"document","title":"Sustainability Resources and Interactive Tools"}}],"schema":"https://github.com/citation-style-language/schema/raw/master/csl-citation.json"} </w:instrText>
      </w:r>
      <w:r w:rsidR="00AD229B" w:rsidRPr="008C4D5E">
        <w:rPr>
          <w:rFonts w:ascii="Times New Roman" w:hAnsi="Times New Roman" w:cs="Times New Roman"/>
        </w:rPr>
        <w:fldChar w:fldCharType="separate"/>
      </w:r>
      <w:r w:rsidR="00AD229B" w:rsidRPr="008C4D5E">
        <w:rPr>
          <w:rFonts w:ascii="Times New Roman" w:hAnsi="Times New Roman" w:cs="Times New Roman"/>
          <w:kern w:val="0"/>
        </w:rPr>
        <w:t>(</w:t>
      </w:r>
      <w:r w:rsidR="00AD229B" w:rsidRPr="008C4D5E">
        <w:rPr>
          <w:rFonts w:ascii="Times New Roman" w:hAnsi="Times New Roman" w:cs="Times New Roman"/>
          <w:i/>
          <w:iCs/>
          <w:kern w:val="0"/>
        </w:rPr>
        <w:t>Sustainability Resources and Interactive Tools</w:t>
      </w:r>
      <w:r w:rsidR="00AD229B" w:rsidRPr="008C4D5E">
        <w:rPr>
          <w:rFonts w:ascii="Times New Roman" w:hAnsi="Times New Roman" w:cs="Times New Roman"/>
          <w:kern w:val="0"/>
        </w:rPr>
        <w:t>, n.d.)</w:t>
      </w:r>
      <w:r w:rsidR="00AD229B" w:rsidRPr="008C4D5E">
        <w:rPr>
          <w:rFonts w:ascii="Times New Roman" w:hAnsi="Times New Roman" w:cs="Times New Roman"/>
        </w:rPr>
        <w:fldChar w:fldCharType="end"/>
      </w:r>
      <w:r w:rsidR="003D418D" w:rsidRPr="008C4D5E">
        <w:rPr>
          <w:rFonts w:ascii="Times New Roman" w:hAnsi="Times New Roman" w:cs="Times New Roman"/>
        </w:rPr>
        <w:t xml:space="preserve">. Circular Trade Dock </w:t>
      </w:r>
      <w:r w:rsidR="003D418D" w:rsidRPr="008C4D5E">
        <w:rPr>
          <w:rFonts w:ascii="Times New Roman" w:hAnsi="Times New Roman" w:cs="Times New Roman"/>
          <w:i/>
          <w:iCs/>
        </w:rPr>
        <w:t>(Appendix B)</w:t>
      </w:r>
      <w:r w:rsidR="003D418D" w:rsidRPr="008C4D5E">
        <w:rPr>
          <w:rFonts w:ascii="Times New Roman" w:hAnsi="Times New Roman" w:cs="Times New Roman"/>
        </w:rPr>
        <w:t xml:space="preserve"> supports income security and waste reduction.</w:t>
      </w:r>
    </w:p>
    <w:p w14:paraId="2B413A43" w14:textId="6FD16083" w:rsidR="00BA5CEE" w:rsidRPr="008C4D5E" w:rsidRDefault="00BA5CEE" w:rsidP="00233BD2">
      <w:pPr>
        <w:numPr>
          <w:ilvl w:val="0"/>
          <w:numId w:val="7"/>
        </w:numPr>
        <w:spacing w:line="480" w:lineRule="auto"/>
        <w:rPr>
          <w:rFonts w:ascii="Times New Roman" w:hAnsi="Times New Roman" w:cs="Times New Roman"/>
        </w:rPr>
      </w:pPr>
      <w:r w:rsidRPr="008C4D5E">
        <w:rPr>
          <w:rFonts w:ascii="Times New Roman" w:hAnsi="Times New Roman" w:cs="Times New Roman"/>
          <w:b/>
          <w:bCs/>
        </w:rPr>
        <w:t>Environment:</w:t>
      </w:r>
      <w:r w:rsidRPr="008C4D5E">
        <w:rPr>
          <w:rFonts w:ascii="Times New Roman" w:hAnsi="Times New Roman" w:cs="Times New Roman"/>
        </w:rPr>
        <w:t xml:space="preserve"> Marine data integration from NOAA and local tracking tools.</w:t>
      </w:r>
    </w:p>
    <w:p w14:paraId="2EF18AF9" w14:textId="77777777" w:rsidR="00AC7DE6" w:rsidRPr="008C4D5E" w:rsidRDefault="00AC7DE6" w:rsidP="00233BD2">
      <w:pPr>
        <w:numPr>
          <w:ilvl w:val="0"/>
          <w:numId w:val="7"/>
        </w:numPr>
        <w:spacing w:line="480" w:lineRule="auto"/>
        <w:rPr>
          <w:rFonts w:ascii="Times New Roman" w:hAnsi="Times New Roman" w:cs="Times New Roman"/>
        </w:rPr>
      </w:pPr>
      <w:r w:rsidRPr="008C4D5E">
        <w:rPr>
          <w:rFonts w:ascii="Times New Roman" w:hAnsi="Times New Roman" w:cs="Times New Roman"/>
          <w:b/>
          <w:bCs/>
        </w:rPr>
        <w:t>Marine Health Indicators:</w:t>
      </w:r>
      <w:r w:rsidRPr="008C4D5E">
        <w:rPr>
          <w:rFonts w:ascii="Times New Roman" w:hAnsi="Times New Roman" w:cs="Times New Roman"/>
        </w:rPr>
        <w:t xml:space="preserve"> Integrated with NOAA and </w:t>
      </w:r>
      <w:proofErr w:type="spellStart"/>
      <w:r w:rsidRPr="008C4D5E">
        <w:rPr>
          <w:rFonts w:ascii="Times New Roman" w:hAnsi="Times New Roman" w:cs="Times New Roman"/>
        </w:rPr>
        <w:t>Whaleport</w:t>
      </w:r>
      <w:proofErr w:type="spellEnd"/>
      <w:r w:rsidRPr="008C4D5E">
        <w:rPr>
          <w:rFonts w:ascii="Times New Roman" w:hAnsi="Times New Roman" w:cs="Times New Roman"/>
        </w:rPr>
        <w:t xml:space="preserve"> biodiversity data.</w:t>
      </w:r>
    </w:p>
    <w:p w14:paraId="61039463" w14:textId="77777777" w:rsidR="00130DEA" w:rsidRPr="008C4D5E" w:rsidRDefault="00130DEA" w:rsidP="00233BD2">
      <w:pPr>
        <w:spacing w:line="480" w:lineRule="auto"/>
        <w:rPr>
          <w:rFonts w:ascii="Times New Roman" w:hAnsi="Times New Roman" w:cs="Times New Roman"/>
          <w:b/>
          <w:bCs/>
        </w:rPr>
      </w:pPr>
    </w:p>
    <w:p w14:paraId="7E7769DD" w14:textId="650C9EB1" w:rsidR="00130DEA" w:rsidRPr="008C4D5E" w:rsidRDefault="00A5517D" w:rsidP="00233BD2">
      <w:pPr>
        <w:spacing w:line="480" w:lineRule="auto"/>
        <w:rPr>
          <w:rFonts w:ascii="Times New Roman" w:hAnsi="Times New Roman" w:cs="Times New Roman"/>
        </w:rPr>
      </w:pPr>
      <w:r w:rsidRPr="008C4D5E">
        <w:rPr>
          <w:rFonts w:ascii="Times New Roman" w:hAnsi="Times New Roman" w:cs="Times New Roman"/>
          <w:noProof/>
        </w:rPr>
        <w:drawing>
          <wp:inline distT="0" distB="0" distL="0" distR="0" wp14:anchorId="3030CF6F" wp14:editId="5A25454A">
            <wp:extent cx="5943600" cy="902970"/>
            <wp:effectExtent l="114300" t="114300" r="133350" b="144780"/>
            <wp:docPr id="1181654551" name="Picture 1" descr="A blue and white strip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54551" name="Picture 1" descr="A blue and white striped background&#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902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0C2286" w14:textId="13945468" w:rsidR="00A5517D" w:rsidRPr="008C4D5E" w:rsidRDefault="00A5517D" w:rsidP="00233BD2">
      <w:pPr>
        <w:pStyle w:val="Quote"/>
        <w:spacing w:line="480" w:lineRule="auto"/>
        <w:rPr>
          <w:rFonts w:ascii="Times New Roman" w:hAnsi="Times New Roman" w:cs="Times New Roman"/>
        </w:rPr>
      </w:pPr>
      <w:r w:rsidRPr="008C4D5E">
        <w:rPr>
          <w:rFonts w:ascii="Times New Roman" w:hAnsi="Times New Roman" w:cs="Times New Roman"/>
        </w:rPr>
        <w:t>Table 2.1</w:t>
      </w:r>
    </w:p>
    <w:p w14:paraId="036D4F72" w14:textId="2EBB4A15" w:rsidR="00AC7DE6" w:rsidRDefault="006C7958" w:rsidP="00233BD2">
      <w:pPr>
        <w:spacing w:line="480" w:lineRule="auto"/>
        <w:rPr>
          <w:rFonts w:ascii="Times New Roman" w:hAnsi="Times New Roman" w:cs="Times New Roman"/>
        </w:rPr>
      </w:pPr>
      <w:r w:rsidRPr="008C4D5E">
        <w:rPr>
          <w:rFonts w:ascii="Times New Roman" w:hAnsi="Times New Roman" w:cs="Times New Roman"/>
        </w:rPr>
        <w:lastRenderedPageBreak/>
        <w:t xml:space="preserve">Data from local fishers underscores that the transition to renewable energy is not simply an economic </w:t>
      </w:r>
      <w:proofErr w:type="gramStart"/>
      <w:r w:rsidRPr="008C4D5E">
        <w:rPr>
          <w:rFonts w:ascii="Times New Roman" w:hAnsi="Times New Roman" w:cs="Times New Roman"/>
        </w:rPr>
        <w:t>issue—</w:t>
      </w:r>
      <w:proofErr w:type="gramEnd"/>
      <w:r w:rsidRPr="008C4D5E">
        <w:rPr>
          <w:rFonts w:ascii="Times New Roman" w:hAnsi="Times New Roman" w:cs="Times New Roman"/>
        </w:rPr>
        <w:t xml:space="preserve">it’s a cultural one. According to community polling, 80% of fishers identified cultural identity as their top concern, revealing that the potential loss extends beyond income to the erosion of heritage, family legacies, and a deep-rooted way of life </w:t>
      </w:r>
      <w:r w:rsidRPr="008C4D5E">
        <w:rPr>
          <w:rFonts w:ascii="Times New Roman" w:hAnsi="Times New Roman" w:cs="Times New Roman"/>
        </w:rPr>
        <w:fldChar w:fldCharType="begin"/>
      </w:r>
      <w:r w:rsidRPr="008C4D5E">
        <w:rPr>
          <w:rFonts w:ascii="Times New Roman" w:hAnsi="Times New Roman" w:cs="Times New Roman"/>
        </w:rPr>
        <w:instrText xml:space="preserve"> ADDIN ZOTERO_ITEM CSL_CITATION {"citationID":"5YY08aCh","properties":{"formattedCitation":"({\\i{}Local CommunityFeedback Data}, n.d.)","plainCitation":"(Local CommunityFeedback Data, n.d.)","noteIndex":0},"citationItems":[{"id":105,"uris":["http://zotero.org/users/15695578/items/I8Y9WY76"],"itemData":{"id":105,"type":"document","title":"Local CommunityFeedback Data"}}],"schema":"https://github.com/citation-style-language/schema/raw/master/csl-citation.json"} </w:instrText>
      </w:r>
      <w:r w:rsidRPr="008C4D5E">
        <w:rPr>
          <w:rFonts w:ascii="Times New Roman" w:hAnsi="Times New Roman" w:cs="Times New Roman"/>
        </w:rPr>
        <w:fldChar w:fldCharType="separate"/>
      </w:r>
      <w:r w:rsidRPr="008C4D5E">
        <w:rPr>
          <w:rFonts w:ascii="Times New Roman" w:hAnsi="Times New Roman" w:cs="Times New Roman"/>
          <w:kern w:val="0"/>
        </w:rPr>
        <w:t>(</w:t>
      </w:r>
      <w:r w:rsidRPr="008C4D5E">
        <w:rPr>
          <w:rFonts w:ascii="Times New Roman" w:hAnsi="Times New Roman" w:cs="Times New Roman"/>
          <w:i/>
          <w:iCs/>
          <w:kern w:val="0"/>
        </w:rPr>
        <w:t>Local CommunityFeedback Data</w:t>
      </w:r>
      <w:r w:rsidRPr="008C4D5E">
        <w:rPr>
          <w:rFonts w:ascii="Times New Roman" w:hAnsi="Times New Roman" w:cs="Times New Roman"/>
          <w:kern w:val="0"/>
        </w:rPr>
        <w:t>, n.d.)</w:t>
      </w:r>
      <w:r w:rsidRPr="008C4D5E">
        <w:rPr>
          <w:rFonts w:ascii="Times New Roman" w:hAnsi="Times New Roman" w:cs="Times New Roman"/>
        </w:rPr>
        <w:fldChar w:fldCharType="end"/>
      </w:r>
      <w:r w:rsidRPr="008C4D5E">
        <w:rPr>
          <w:rFonts w:ascii="Times New Roman" w:hAnsi="Times New Roman" w:cs="Times New Roman"/>
        </w:rPr>
        <w:t xml:space="preserve">. Additionally, 75% expressed fear of stock collapse, driven by concerns that turbine installations could disrupt critical spawning areas or migration </w:t>
      </w:r>
      <w:proofErr w:type="gramStart"/>
      <w:r w:rsidRPr="008C4D5E">
        <w:rPr>
          <w:rFonts w:ascii="Times New Roman" w:hAnsi="Times New Roman" w:cs="Times New Roman"/>
        </w:rPr>
        <w:t>routes—emphasizing</w:t>
      </w:r>
      <w:proofErr w:type="gramEnd"/>
      <w:r w:rsidRPr="008C4D5E">
        <w:rPr>
          <w:rFonts w:ascii="Times New Roman" w:hAnsi="Times New Roman" w:cs="Times New Roman"/>
        </w:rPr>
        <w:t xml:space="preserve"> the importance of marine biodiversity mapping and construction blackout periods. Another 70% worry about losing access to fishing zones, highlighting the need for real-time zoning overlays and equitable permit systems. Lastly, 65% are concerned about underwater noise, pointing to growing awareness of how acoustic pollution affects marine species—and a demand for tech-based mitigation strategies. These insights justify Tide </w:t>
      </w:r>
      <w:proofErr w:type="spellStart"/>
      <w:r w:rsidRPr="008C4D5E">
        <w:rPr>
          <w:rFonts w:ascii="Times New Roman" w:hAnsi="Times New Roman" w:cs="Times New Roman"/>
        </w:rPr>
        <w:t>Together’s</w:t>
      </w:r>
      <w:proofErr w:type="spellEnd"/>
      <w:r w:rsidRPr="008C4D5E">
        <w:rPr>
          <w:rFonts w:ascii="Times New Roman" w:hAnsi="Times New Roman" w:cs="Times New Roman"/>
        </w:rPr>
        <w:t xml:space="preserve"> core features: dynamic zoning tools, marine condition alerts, and inclusive heritage storytelling that reinforces economic adaptation without cultural erasure.</w:t>
      </w:r>
    </w:p>
    <w:p w14:paraId="13F559CA" w14:textId="30A8459D" w:rsidR="00736CCA" w:rsidRPr="008C4D5E" w:rsidRDefault="000C0A41" w:rsidP="00233BD2">
      <w:pPr>
        <w:spacing w:line="480" w:lineRule="auto"/>
        <w:rPr>
          <w:rFonts w:ascii="Times New Roman" w:hAnsi="Times New Roman" w:cs="Times New Roman"/>
        </w:rPr>
      </w:pPr>
      <w:r w:rsidRPr="000C0A41">
        <w:rPr>
          <w:rFonts w:ascii="Times New Roman" w:hAnsi="Times New Roman" w:cs="Times New Roman"/>
        </w:rPr>
        <w:t>The cruise and hospitality sectors have begun utilizing AI to enhance sustainability. Royal Caribbean, for example, employs AI to minimize food waste by analyzing consumption patterns and optimizing inventory management. Such applications demonstrate AI's potential in reducing environmental footprints, a practice that can be adapted to support sustainable fishing and tourism in coastal communities</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{"citationID":"XbavpU8L","properties":{"formattedCitation":"(Lastra et al., n.d.)","plainCitation":"(Lastra et al., n.d.)","noteIndex":0},"citationItems":[{"id":126,"uris":["http://zotero.org/users/15695578/items/AYDF3P7K"],"itemData":{"id":126,"type":"webpage","abstract":"The cruise industry, with its high demand for efficiencies and concentrated experiences, stands as one of the subsectors most likely to benefit from AI.","container-title":"Hospitality Technology","language":"en","title":"Navigating Sustainable Seas: The Transformative Impact of AI on the Cruise and Hospitality Industry","title-short":"Navigating Sustainable Seas","URL":"https://hospitalitytech.com/navigating-sustainable-seas-transformative-impact-ai-cruise-and-hospitality-industry","author":[{"family":"Lastra","given":"Carlos Díez","dropping-particle":"de la"},{"literal":"CEO"},{"family":"Global","given":"Les Roches"}],"accessed":{"date-parts":[["2025",6,5]]}}}],"schema":"https://github.com/citation-style-language/schema/raw/master/csl-citation.json"} </w:instrText>
      </w:r>
      <w:r>
        <w:rPr>
          <w:rFonts w:ascii="Times New Roman" w:hAnsi="Times New Roman" w:cs="Times New Roman"/>
        </w:rPr>
        <w:fldChar w:fldCharType="separate"/>
      </w:r>
      <w:r w:rsidRPr="000C0A41">
        <w:rPr>
          <w:rFonts w:ascii="Times New Roman" w:hAnsi="Times New Roman" w:cs="Times New Roman"/>
        </w:rPr>
        <w:t>(Lastra et al., n.d.)</w:t>
      </w:r>
      <w:r>
        <w:rPr>
          <w:rFonts w:ascii="Times New Roman" w:hAnsi="Times New Roman" w:cs="Times New Roman"/>
        </w:rPr>
        <w:fldChar w:fldCharType="end"/>
      </w:r>
      <w:r>
        <w:rPr>
          <w:rFonts w:ascii="Times New Roman" w:hAnsi="Times New Roman" w:cs="Times New Roman"/>
        </w:rPr>
        <w:t xml:space="preserve"> </w:t>
      </w:r>
      <w:r w:rsidRPr="000C0A41">
        <w:rPr>
          <w:rFonts w:ascii="Times New Roman" w:hAnsi="Times New Roman" w:cs="Times New Roman"/>
        </w:rPr>
        <w:t>.</w:t>
      </w:r>
    </w:p>
    <w:p w14:paraId="138D8BDA" w14:textId="36C0C8EB" w:rsidR="00AC7DE6" w:rsidRPr="008C4D5E" w:rsidRDefault="00AC7DE6" w:rsidP="00233BD2">
      <w:pPr>
        <w:spacing w:line="480" w:lineRule="auto"/>
        <w:rPr>
          <w:rFonts w:ascii="Times New Roman" w:hAnsi="Times New Roman" w:cs="Times New Roman"/>
        </w:rPr>
      </w:pPr>
    </w:p>
    <w:p w14:paraId="383AEFF4" w14:textId="52EA7C04" w:rsidR="00AC7DE6" w:rsidRPr="008C4D5E" w:rsidRDefault="00AC7DE6" w:rsidP="00233BD2">
      <w:pPr>
        <w:pStyle w:val="Heading2"/>
        <w:spacing w:line="480" w:lineRule="auto"/>
        <w:rPr>
          <w:rFonts w:ascii="Times New Roman" w:hAnsi="Times New Roman" w:cs="Times New Roman"/>
        </w:rPr>
      </w:pPr>
      <w:bookmarkStart w:id="12" w:name="_Toc199979758"/>
      <w:r w:rsidRPr="008C4D5E">
        <w:rPr>
          <w:rFonts w:ascii="Times New Roman" w:hAnsi="Times New Roman" w:cs="Times New Roman"/>
        </w:rPr>
        <w:t>Risk Mitigation and Stakeholder Support</w:t>
      </w:r>
      <w:bookmarkEnd w:id="12"/>
    </w:p>
    <w:p w14:paraId="4814419A" w14:textId="7134ADAD" w:rsidR="00AC7DE6" w:rsidRPr="008C4D5E" w:rsidRDefault="00AC7DE6" w:rsidP="00233BD2">
      <w:pPr>
        <w:spacing w:line="480" w:lineRule="auto"/>
        <w:rPr>
          <w:rFonts w:ascii="Times New Roman" w:hAnsi="Times New Roman" w:cs="Times New Roman"/>
        </w:rPr>
      </w:pPr>
      <w:r w:rsidRPr="008C4D5E">
        <w:rPr>
          <w:rFonts w:ascii="Times New Roman" w:hAnsi="Times New Roman" w:cs="Times New Roman"/>
        </w:rPr>
        <w:t xml:space="preserve">From the SWOT analysis (2024), key threats include policy delays, ecological backlash, and cultural resistance. </w:t>
      </w:r>
      <w:proofErr w:type="gramStart"/>
      <w:r w:rsidRPr="008C4D5E">
        <w:rPr>
          <w:rFonts w:ascii="Times New Roman" w:hAnsi="Times New Roman" w:cs="Times New Roman"/>
        </w:rPr>
        <w:t>Tide</w:t>
      </w:r>
      <w:r w:rsidR="00196C67">
        <w:rPr>
          <w:rFonts w:ascii="Times New Roman" w:hAnsi="Times New Roman" w:cs="Times New Roman"/>
        </w:rPr>
        <w:t xml:space="preserve"> </w:t>
      </w:r>
      <w:r w:rsidRPr="008C4D5E">
        <w:rPr>
          <w:rFonts w:ascii="Times New Roman" w:hAnsi="Times New Roman" w:cs="Times New Roman"/>
        </w:rPr>
        <w:t>Together addresses</w:t>
      </w:r>
      <w:proofErr w:type="gramEnd"/>
      <w:r w:rsidRPr="008C4D5E">
        <w:rPr>
          <w:rFonts w:ascii="Times New Roman" w:hAnsi="Times New Roman" w:cs="Times New Roman"/>
        </w:rPr>
        <w:t xml:space="preserve"> these by:</w:t>
      </w:r>
    </w:p>
    <w:p w14:paraId="4C25823E" w14:textId="77777777" w:rsidR="00AC7DE6" w:rsidRPr="008C4D5E" w:rsidRDefault="00AC7DE6" w:rsidP="00233BD2">
      <w:pPr>
        <w:numPr>
          <w:ilvl w:val="0"/>
          <w:numId w:val="8"/>
        </w:numPr>
        <w:spacing w:line="480" w:lineRule="auto"/>
        <w:rPr>
          <w:rFonts w:ascii="Times New Roman" w:hAnsi="Times New Roman" w:cs="Times New Roman"/>
        </w:rPr>
      </w:pPr>
      <w:r w:rsidRPr="008C4D5E">
        <w:rPr>
          <w:rFonts w:ascii="Times New Roman" w:hAnsi="Times New Roman" w:cs="Times New Roman"/>
          <w:b/>
          <w:bCs/>
        </w:rPr>
        <w:lastRenderedPageBreak/>
        <w:t>Trust-building tools</w:t>
      </w:r>
      <w:r w:rsidRPr="008C4D5E">
        <w:rPr>
          <w:rFonts w:ascii="Times New Roman" w:hAnsi="Times New Roman" w:cs="Times New Roman"/>
        </w:rPr>
        <w:t>: Transparent, bilingual policy updates and zoning overlays.</w:t>
      </w:r>
    </w:p>
    <w:p w14:paraId="5602616F" w14:textId="77777777" w:rsidR="00AC7DE6" w:rsidRPr="008C4D5E" w:rsidRDefault="00AC7DE6" w:rsidP="00233BD2">
      <w:pPr>
        <w:numPr>
          <w:ilvl w:val="0"/>
          <w:numId w:val="8"/>
        </w:numPr>
        <w:spacing w:line="480" w:lineRule="auto"/>
        <w:rPr>
          <w:rFonts w:ascii="Times New Roman" w:hAnsi="Times New Roman" w:cs="Times New Roman"/>
        </w:rPr>
      </w:pPr>
      <w:r w:rsidRPr="008C4D5E">
        <w:rPr>
          <w:rFonts w:ascii="Times New Roman" w:hAnsi="Times New Roman" w:cs="Times New Roman"/>
          <w:b/>
          <w:bCs/>
        </w:rPr>
        <w:t>Gamification</w:t>
      </w:r>
      <w:r w:rsidRPr="008C4D5E">
        <w:rPr>
          <w:rFonts w:ascii="Times New Roman" w:hAnsi="Times New Roman" w:cs="Times New Roman"/>
        </w:rPr>
        <w:t xml:space="preserve">: Encourage </w:t>
      </w:r>
      <w:proofErr w:type="gramStart"/>
      <w:r w:rsidRPr="008C4D5E">
        <w:rPr>
          <w:rFonts w:ascii="Times New Roman" w:hAnsi="Times New Roman" w:cs="Times New Roman"/>
        </w:rPr>
        <w:t>youth</w:t>
      </w:r>
      <w:proofErr w:type="gramEnd"/>
      <w:r w:rsidRPr="008C4D5E">
        <w:rPr>
          <w:rFonts w:ascii="Times New Roman" w:hAnsi="Times New Roman" w:cs="Times New Roman"/>
        </w:rPr>
        <w:t xml:space="preserve"> and new residents to report environmental changes or attend workshops.</w:t>
      </w:r>
    </w:p>
    <w:p w14:paraId="3460C228" w14:textId="77777777" w:rsidR="00AC7DE6" w:rsidRPr="008C4D5E" w:rsidRDefault="00AC7DE6" w:rsidP="00233BD2">
      <w:pPr>
        <w:numPr>
          <w:ilvl w:val="0"/>
          <w:numId w:val="8"/>
        </w:numPr>
        <w:spacing w:line="480" w:lineRule="auto"/>
        <w:rPr>
          <w:rFonts w:ascii="Times New Roman" w:hAnsi="Times New Roman" w:cs="Times New Roman"/>
        </w:rPr>
      </w:pPr>
      <w:r w:rsidRPr="008C4D5E">
        <w:rPr>
          <w:rFonts w:ascii="Times New Roman" w:hAnsi="Times New Roman" w:cs="Times New Roman"/>
          <w:b/>
          <w:bCs/>
        </w:rPr>
        <w:t>Feedback loops</w:t>
      </w:r>
      <w:r w:rsidRPr="008C4D5E">
        <w:rPr>
          <w:rFonts w:ascii="Times New Roman" w:hAnsi="Times New Roman" w:cs="Times New Roman"/>
        </w:rPr>
        <w:t>: Community alerts, report submission forms, and co-op vote integration.</w:t>
      </w:r>
    </w:p>
    <w:p w14:paraId="7F054268" w14:textId="77777777" w:rsidR="00AC7DE6" w:rsidRDefault="00AC7DE6" w:rsidP="00233BD2">
      <w:pPr>
        <w:spacing w:line="480" w:lineRule="auto"/>
        <w:rPr>
          <w:rFonts w:ascii="Times New Roman" w:hAnsi="Times New Roman" w:cs="Times New Roman"/>
        </w:rPr>
      </w:pPr>
      <w:r w:rsidRPr="008C4D5E">
        <w:rPr>
          <w:rFonts w:ascii="Times New Roman" w:hAnsi="Times New Roman" w:cs="Times New Roman"/>
        </w:rPr>
        <w:t>The app is designed not just to distribute information, but to invite participation and increase the community’s sense of agency over the energy transition.</w:t>
      </w:r>
    </w:p>
    <w:p w14:paraId="4CF89D6D" w14:textId="7386AA63" w:rsidR="004418D7" w:rsidRPr="008C4D5E" w:rsidRDefault="0061730E" w:rsidP="00233BD2">
      <w:pPr>
        <w:spacing w:line="480" w:lineRule="auto"/>
        <w:rPr>
          <w:rFonts w:ascii="Times New Roman" w:hAnsi="Times New Roman" w:cs="Times New Roman"/>
        </w:rPr>
      </w:pPr>
      <w:r w:rsidRPr="0061730E">
        <w:rPr>
          <w:rFonts w:ascii="Times New Roman" w:hAnsi="Times New Roman" w:cs="Times New Roman"/>
        </w:rPr>
        <w:t xml:space="preserve">While AI offers numerous benefits, it's important to acknowledge its environmental costs. The energy consumption associated with AI operations is significant, with projections indicating that AI could account for nearly half of data </w:t>
      </w:r>
      <w:proofErr w:type="gramStart"/>
      <w:r w:rsidRPr="0061730E">
        <w:rPr>
          <w:rFonts w:ascii="Times New Roman" w:hAnsi="Times New Roman" w:cs="Times New Roman"/>
        </w:rPr>
        <w:t>center power</w:t>
      </w:r>
      <w:proofErr w:type="gramEnd"/>
      <w:r w:rsidRPr="0061730E">
        <w:rPr>
          <w:rFonts w:ascii="Times New Roman" w:hAnsi="Times New Roman" w:cs="Times New Roman"/>
        </w:rPr>
        <w:t xml:space="preserve"> usage by the end of 2025. This underscores the necessity of integrating renewable energy sources into AI infrastructure to align with sustainability goals</w:t>
      </w:r>
      <w:r w:rsidR="00A62B91">
        <w:rPr>
          <w:rFonts w:ascii="Times New Roman" w:hAnsi="Times New Roman" w:cs="Times New Roman"/>
        </w:rPr>
        <w:t xml:space="preserve"> </w:t>
      </w:r>
      <w:r w:rsidR="00A62B91">
        <w:rPr>
          <w:rFonts w:ascii="Times New Roman" w:hAnsi="Times New Roman" w:cs="Times New Roman"/>
        </w:rPr>
        <w:fldChar w:fldCharType="begin"/>
      </w:r>
      <w:r w:rsidR="00A62B91">
        <w:rPr>
          <w:rFonts w:ascii="Times New Roman" w:hAnsi="Times New Roman" w:cs="Times New Roman"/>
        </w:rPr>
        <w:instrText xml:space="preserve"> ADDIN ZOTERO_ITEM CSL_CITATION {"citationID":"vEWLuNOf","properties":{"formattedCitation":"(Calma, 2023)","plainCitation":"(Calma, 2023)","noteIndex":0},"citationItems":[{"id":120,"uris":["http://zotero.org/users/15695578/items/F622V4MP"],"itemData":{"id":120,"type":"webpage","abstract":"Google Search could use as much electricity as a small country in a worst case scenario.","container-title":"The Verge","language":"en-US","title":"The environmental impact of the AI revolution is starting to come into focus","URL":"https://www.theverge.com/2023/10/10/23911059/ai-climate-impact-google-openai-chatgpt-energy","author":[{"family":"Calma","given":"Justine"}],"accessed":{"date-parts":[["2025",6,5]]},"issued":{"date-parts":[["2023",10,10]]}}}],"schema":"https://github.com/citation-style-language/schema/raw/master/csl-citation.json"} </w:instrText>
      </w:r>
      <w:r w:rsidR="00A62B91">
        <w:rPr>
          <w:rFonts w:ascii="Times New Roman" w:hAnsi="Times New Roman" w:cs="Times New Roman"/>
        </w:rPr>
        <w:fldChar w:fldCharType="separate"/>
      </w:r>
      <w:r w:rsidR="00A62B91" w:rsidRPr="00A62B91">
        <w:rPr>
          <w:rFonts w:ascii="Times New Roman" w:hAnsi="Times New Roman" w:cs="Times New Roman"/>
        </w:rPr>
        <w:t>(Calma, 2023)</w:t>
      </w:r>
      <w:r w:rsidR="00A62B91">
        <w:rPr>
          <w:rFonts w:ascii="Times New Roman" w:hAnsi="Times New Roman" w:cs="Times New Roman"/>
        </w:rPr>
        <w:fldChar w:fldCharType="end"/>
      </w:r>
      <w:r>
        <w:rPr>
          <w:rFonts w:ascii="Times New Roman" w:hAnsi="Times New Roman" w:cs="Times New Roman"/>
        </w:rPr>
        <w:t xml:space="preserve"> </w:t>
      </w:r>
      <w:r w:rsidRPr="0061730E">
        <w:rPr>
          <w:rFonts w:ascii="Times New Roman" w:hAnsi="Times New Roman" w:cs="Times New Roman"/>
        </w:rPr>
        <w:t>.</w:t>
      </w:r>
    </w:p>
    <w:p w14:paraId="07D193BC" w14:textId="79899DDD" w:rsidR="00AC7DE6" w:rsidRPr="008C4D5E" w:rsidRDefault="00AC7DE6" w:rsidP="00233BD2">
      <w:pPr>
        <w:spacing w:line="480" w:lineRule="auto"/>
        <w:rPr>
          <w:rFonts w:ascii="Times New Roman" w:hAnsi="Times New Roman" w:cs="Times New Roman"/>
        </w:rPr>
      </w:pPr>
    </w:p>
    <w:p w14:paraId="0E1D41D5" w14:textId="0680206C" w:rsidR="00AC7DE6" w:rsidRPr="008C4D5E" w:rsidRDefault="0086136C" w:rsidP="00233BD2">
      <w:pPr>
        <w:spacing w:line="480" w:lineRule="auto"/>
        <w:rPr>
          <w:rFonts w:ascii="Times New Roman" w:hAnsi="Times New Roman" w:cs="Times New Roman"/>
        </w:rPr>
      </w:pPr>
      <w:r w:rsidRPr="008C4D5E">
        <w:rPr>
          <w:rFonts w:ascii="Times New Roman" w:hAnsi="Times New Roman" w:cs="Times New Roman"/>
          <w:b/>
          <w:bCs/>
        </w:rPr>
        <w:t>Sustainability &amp; Equity</w:t>
      </w:r>
    </w:p>
    <w:p w14:paraId="24A6A27C" w14:textId="65D1BC51" w:rsidR="00AC7DE6" w:rsidRPr="008C4D5E" w:rsidRDefault="00AC7DE6" w:rsidP="00233BD2">
      <w:pPr>
        <w:spacing w:line="480" w:lineRule="auto"/>
        <w:rPr>
          <w:rFonts w:ascii="Times New Roman" w:hAnsi="Times New Roman" w:cs="Times New Roman"/>
        </w:rPr>
      </w:pPr>
      <w:r w:rsidRPr="008C4D5E">
        <w:rPr>
          <w:rFonts w:ascii="Times New Roman" w:hAnsi="Times New Roman" w:cs="Times New Roman"/>
        </w:rPr>
        <w:t>This proposal applies sustainability strategy in four dimensions</w:t>
      </w:r>
      <w:r w:rsidR="00CF3402" w:rsidRPr="008C4D5E">
        <w:rPr>
          <w:rFonts w:ascii="Times New Roman" w:hAnsi="Times New Roman" w:cs="Times New Roman"/>
        </w:rPr>
        <w:t xml:space="preserve">, </w:t>
      </w:r>
      <w:proofErr w:type="gramStart"/>
      <w:r w:rsidR="00CF3402" w:rsidRPr="008C4D5E">
        <w:rPr>
          <w:rFonts w:ascii="Times New Roman" w:hAnsi="Times New Roman" w:cs="Times New Roman"/>
        </w:rPr>
        <w:t>It</w:t>
      </w:r>
      <w:proofErr w:type="gramEnd"/>
      <w:r w:rsidR="00CF3402" w:rsidRPr="008C4D5E">
        <w:rPr>
          <w:rFonts w:ascii="Times New Roman" w:hAnsi="Times New Roman" w:cs="Times New Roman"/>
        </w:rPr>
        <w:t xml:space="preserve"> supports</w:t>
      </w:r>
      <w:r w:rsidR="009304EE" w:rsidRPr="008C4D5E">
        <w:rPr>
          <w:rFonts w:ascii="Times New Roman" w:hAnsi="Times New Roman" w:cs="Times New Roman"/>
        </w:rPr>
        <w:t xml:space="preserve"> </w:t>
      </w:r>
      <w:r w:rsidRPr="008C4D5E">
        <w:rPr>
          <w:rFonts w:ascii="Times New Roman" w:hAnsi="Times New Roman" w:cs="Times New Roman"/>
        </w:rPr>
        <w:t>SDGs 7 (Clean Energy), 8 (Decent Work), 13 (Climate Action), and 14 (Life Below Water).</w:t>
      </w:r>
    </w:p>
    <w:p w14:paraId="66E71F45" w14:textId="622392D6" w:rsidR="00287DFA" w:rsidRPr="008C4D5E" w:rsidRDefault="00D00F20" w:rsidP="00233BD2">
      <w:pPr>
        <w:pStyle w:val="NormalWeb"/>
        <w:spacing w:line="480" w:lineRule="auto"/>
        <w:ind w:left="720"/>
      </w:pPr>
      <w:r w:rsidRPr="008C4D5E">
        <w:rPr>
          <w:rStyle w:val="Strong"/>
          <w:rFonts w:eastAsiaTheme="majorEastAsia"/>
        </w:rPr>
        <w:t>7: Affordable and Clean Energy</w:t>
      </w:r>
      <w:r w:rsidRPr="008C4D5E">
        <w:br/>
      </w:r>
      <w:proofErr w:type="spellStart"/>
      <w:r w:rsidRPr="008C4D5E">
        <w:t>TideTogether</w:t>
      </w:r>
      <w:proofErr w:type="spellEnd"/>
      <w:r w:rsidRPr="008C4D5E">
        <w:t xml:space="preserve"> directly advances this goal by supporting </w:t>
      </w:r>
      <w:proofErr w:type="spellStart"/>
      <w:r w:rsidRPr="008C4D5E">
        <w:t>Whaleport’s</w:t>
      </w:r>
      <w:proofErr w:type="spellEnd"/>
      <w:r w:rsidRPr="008C4D5E">
        <w:t xml:space="preserve"> 100% renewable energy target with </w:t>
      </w:r>
      <w:r w:rsidRPr="008C4D5E">
        <w:rPr>
          <w:rStyle w:val="Strong"/>
          <w:rFonts w:eastAsiaTheme="majorEastAsia"/>
          <w:b w:val="0"/>
          <w:bCs w:val="0"/>
        </w:rPr>
        <w:t>community-informed zoning</w:t>
      </w:r>
      <w:r w:rsidRPr="008C4D5E">
        <w:rPr>
          <w:b/>
          <w:bCs/>
        </w:rPr>
        <w:t xml:space="preserve">, </w:t>
      </w:r>
      <w:r w:rsidRPr="008C4D5E">
        <w:rPr>
          <w:rStyle w:val="Strong"/>
          <w:rFonts w:eastAsiaTheme="majorEastAsia"/>
          <w:b w:val="0"/>
          <w:bCs w:val="0"/>
        </w:rPr>
        <w:t>energy literacy features</w:t>
      </w:r>
      <w:r w:rsidRPr="008C4D5E">
        <w:rPr>
          <w:b/>
          <w:bCs/>
        </w:rPr>
        <w:t xml:space="preserve">, </w:t>
      </w:r>
      <w:r w:rsidRPr="008C4D5E">
        <w:t xml:space="preserve">and tools to help residents access </w:t>
      </w:r>
      <w:r w:rsidRPr="008C4D5E">
        <w:rPr>
          <w:rStyle w:val="Strong"/>
          <w:rFonts w:eastAsiaTheme="majorEastAsia"/>
          <w:b w:val="0"/>
          <w:bCs w:val="0"/>
        </w:rPr>
        <w:t>training and co-op revenue participatio</w:t>
      </w:r>
      <w:r w:rsidR="0096314A" w:rsidRPr="008C4D5E">
        <w:rPr>
          <w:rStyle w:val="Strong"/>
          <w:rFonts w:eastAsiaTheme="majorEastAsia"/>
          <w:b w:val="0"/>
          <w:bCs w:val="0"/>
        </w:rPr>
        <w:t>n.</w:t>
      </w:r>
      <w:r w:rsidRPr="008C4D5E">
        <w:t xml:space="preserve"> It democratizes energy information in an accessible mobile format, particularly for underrepresented or digitally excluded groups.</w:t>
      </w:r>
    </w:p>
    <w:p w14:paraId="05FC29C4" w14:textId="751E7A08" w:rsidR="00D00F20" w:rsidRPr="008C4D5E" w:rsidRDefault="00D00F20" w:rsidP="00233BD2">
      <w:pPr>
        <w:pStyle w:val="NormalWeb"/>
        <w:spacing w:line="480" w:lineRule="auto"/>
        <w:ind w:left="720"/>
      </w:pPr>
      <w:r w:rsidRPr="008C4D5E">
        <w:rPr>
          <w:rStyle w:val="Strong"/>
          <w:rFonts w:eastAsiaTheme="majorEastAsia"/>
        </w:rPr>
        <w:lastRenderedPageBreak/>
        <w:t>8: Decent Work and Economic Growth</w:t>
      </w:r>
      <w:r w:rsidRPr="008C4D5E">
        <w:br/>
        <w:t xml:space="preserve">The app links users to </w:t>
      </w:r>
      <w:r w:rsidRPr="008C4D5E">
        <w:rPr>
          <w:rStyle w:val="Strong"/>
          <w:rFonts w:eastAsiaTheme="majorEastAsia"/>
          <w:b w:val="0"/>
          <w:bCs w:val="0"/>
        </w:rPr>
        <w:t>blue economy jobs</w:t>
      </w:r>
      <w:r w:rsidRPr="008C4D5E">
        <w:t xml:space="preserve">, retraining programs (e.g., New Bedford NOWI), and </w:t>
      </w:r>
      <w:r w:rsidRPr="008C4D5E">
        <w:rPr>
          <w:rStyle w:val="Strong"/>
          <w:rFonts w:eastAsiaTheme="majorEastAsia"/>
          <w:b w:val="0"/>
          <w:bCs w:val="0"/>
        </w:rPr>
        <w:t>transparent earnings dashboards</w:t>
      </w:r>
      <w:r w:rsidRPr="008C4D5E">
        <w:rPr>
          <w:b/>
          <w:bCs/>
        </w:rPr>
        <w:t xml:space="preserve"> </w:t>
      </w:r>
      <w:r w:rsidRPr="008C4D5E">
        <w:t>for fishers involved in the renewable energy co-op. This ensures that displaced labor is not just acknowledged, but actively included in the green economy through real, dignified pathways.</w:t>
      </w:r>
    </w:p>
    <w:p w14:paraId="35DB00F9" w14:textId="312E4B71" w:rsidR="00D00F20" w:rsidRPr="008C4D5E" w:rsidRDefault="00D00F20" w:rsidP="00233BD2">
      <w:pPr>
        <w:pStyle w:val="NormalWeb"/>
        <w:spacing w:line="480" w:lineRule="auto"/>
        <w:ind w:left="720"/>
      </w:pPr>
      <w:r w:rsidRPr="008C4D5E">
        <w:rPr>
          <w:rStyle w:val="Strong"/>
          <w:rFonts w:eastAsiaTheme="majorEastAsia"/>
        </w:rPr>
        <w:t>13: Climate Action</w:t>
      </w:r>
      <w:r w:rsidRPr="008C4D5E">
        <w:br/>
        <w:t>Through real-time alerts on biodiversity zones, safe construction timing, and public data sharing on turbine performance, Tide</w:t>
      </w:r>
      <w:r w:rsidR="00EB5E41">
        <w:t xml:space="preserve"> </w:t>
      </w:r>
      <w:r w:rsidRPr="008C4D5E">
        <w:t>Together helps ensure that climate mitigation efforts do not result in ecological overreach or community backlash. It encourages data-driven, participatory climate planning.</w:t>
      </w:r>
    </w:p>
    <w:p w14:paraId="2DC10FD9" w14:textId="5A519D6A" w:rsidR="00D00F20" w:rsidRPr="008C4D5E" w:rsidRDefault="00D00F20" w:rsidP="00233BD2">
      <w:pPr>
        <w:pStyle w:val="NormalWeb"/>
        <w:spacing w:line="480" w:lineRule="auto"/>
        <w:ind w:left="720"/>
      </w:pPr>
      <w:r w:rsidRPr="008C4D5E">
        <w:rPr>
          <w:rStyle w:val="Strong"/>
          <w:rFonts w:eastAsiaTheme="majorEastAsia"/>
        </w:rPr>
        <w:t>14: Life Below Water</w:t>
      </w:r>
      <w:r w:rsidRPr="008C4D5E">
        <w:br/>
        <w:t xml:space="preserve">The integration of NOAA data, AI-powered marine biodiversity overlays, and peer-sourced marine conditions directly protects marine life. The app’s blackout zones for spawning periods and noise mitigation features reflect an urgent commitment to </w:t>
      </w:r>
      <w:r w:rsidRPr="008C4D5E">
        <w:rPr>
          <w:rStyle w:val="Strong"/>
          <w:rFonts w:eastAsiaTheme="majorEastAsia"/>
          <w:b w:val="0"/>
          <w:bCs w:val="0"/>
        </w:rPr>
        <w:t>preserving aquatic ecosystems</w:t>
      </w:r>
      <w:r w:rsidRPr="008C4D5E">
        <w:t xml:space="preserve"> while building sustainable offshore infrastructure.</w:t>
      </w:r>
    </w:p>
    <w:p w14:paraId="53C226C6" w14:textId="77777777" w:rsidR="00653AD7" w:rsidRPr="008C4D5E" w:rsidRDefault="00653AD7" w:rsidP="00233BD2">
      <w:pPr>
        <w:spacing w:line="480" w:lineRule="auto"/>
        <w:ind w:left="720"/>
        <w:rPr>
          <w:rFonts w:ascii="Times New Roman" w:hAnsi="Times New Roman" w:cs="Times New Roman"/>
        </w:rPr>
      </w:pPr>
    </w:p>
    <w:p w14:paraId="0DD45B91" w14:textId="213F0DAD" w:rsidR="009105EA" w:rsidRDefault="009105EA" w:rsidP="00233BD2">
      <w:pPr>
        <w:spacing w:line="480" w:lineRule="auto"/>
        <w:rPr>
          <w:rFonts w:ascii="Times New Roman" w:hAnsi="Times New Roman" w:cs="Times New Roman"/>
        </w:rPr>
      </w:pPr>
      <w:r w:rsidRPr="009105EA">
        <w:rPr>
          <w:rFonts w:ascii="Times New Roman" w:hAnsi="Times New Roman" w:cs="Times New Roman"/>
        </w:rPr>
        <w:t>Together, these elements turn Tide</w:t>
      </w:r>
      <w:r w:rsidRPr="008C4D5E">
        <w:rPr>
          <w:rFonts w:ascii="Times New Roman" w:hAnsi="Times New Roman" w:cs="Times New Roman"/>
        </w:rPr>
        <w:t xml:space="preserve"> </w:t>
      </w:r>
      <w:r w:rsidRPr="009105EA">
        <w:rPr>
          <w:rFonts w:ascii="Times New Roman" w:hAnsi="Times New Roman" w:cs="Times New Roman"/>
        </w:rPr>
        <w:t>Together into more than just an app—it becomes a participatory governance tool, a climate justice platform, and a digital steward for coastal resilience.</w:t>
      </w:r>
    </w:p>
    <w:p w14:paraId="472B3541" w14:textId="63D5A969" w:rsidR="008F46C0" w:rsidRPr="008C4D5E" w:rsidRDefault="008F46C0" w:rsidP="00233BD2">
      <w:pPr>
        <w:spacing w:line="480" w:lineRule="auto"/>
        <w:rPr>
          <w:rFonts w:ascii="Times New Roman" w:hAnsi="Times New Roman" w:cs="Times New Roman"/>
        </w:rPr>
      </w:pPr>
      <w:r w:rsidRPr="008F46C0">
        <w:rPr>
          <w:rFonts w:ascii="Times New Roman" w:hAnsi="Times New Roman" w:cs="Times New Roman"/>
        </w:rPr>
        <w:t>The integration of artificial intelligence within the Tide</w:t>
      </w:r>
      <w:r>
        <w:rPr>
          <w:rFonts w:ascii="Times New Roman" w:hAnsi="Times New Roman" w:cs="Times New Roman"/>
        </w:rPr>
        <w:t xml:space="preserve"> </w:t>
      </w:r>
      <w:r w:rsidRPr="008F46C0">
        <w:rPr>
          <w:rFonts w:ascii="Times New Roman" w:hAnsi="Times New Roman" w:cs="Times New Roman"/>
        </w:rPr>
        <w:t xml:space="preserve">Together platform strengthens its alignment with the United Nations Sustainable Development Goals, particularly </w:t>
      </w:r>
      <w:r w:rsidRPr="008F46C0">
        <w:rPr>
          <w:rFonts w:ascii="Times New Roman" w:hAnsi="Times New Roman" w:cs="Times New Roman"/>
          <w:b/>
          <w:bCs/>
        </w:rPr>
        <w:t xml:space="preserve">SDG 7 </w:t>
      </w:r>
      <w:r w:rsidRPr="008F46C0">
        <w:rPr>
          <w:rFonts w:ascii="Times New Roman" w:hAnsi="Times New Roman" w:cs="Times New Roman"/>
          <w:b/>
          <w:bCs/>
        </w:rPr>
        <w:lastRenderedPageBreak/>
        <w:t>(Affordable and Clean Energy)</w:t>
      </w:r>
      <w:r w:rsidRPr="008F46C0">
        <w:rPr>
          <w:rFonts w:ascii="Times New Roman" w:hAnsi="Times New Roman" w:cs="Times New Roman"/>
        </w:rPr>
        <w:t xml:space="preserve"> and </w:t>
      </w:r>
      <w:r w:rsidRPr="008F46C0">
        <w:rPr>
          <w:rFonts w:ascii="Times New Roman" w:hAnsi="Times New Roman" w:cs="Times New Roman"/>
          <w:b/>
          <w:bCs/>
        </w:rPr>
        <w:t>SDG 13 (Climate Action)</w:t>
      </w:r>
      <w:r w:rsidRPr="008F46C0">
        <w:rPr>
          <w:rFonts w:ascii="Times New Roman" w:hAnsi="Times New Roman" w:cs="Times New Roman"/>
        </w:rPr>
        <w:t>. By incorporating AI-driven features such as predictive biodiversity mapping, real-time zoning updates, and immersive community education tools, the proposal promotes informed energy transitions powered by clean, equitable technologies. Moreover, Tide</w:t>
      </w:r>
      <w:r>
        <w:rPr>
          <w:rFonts w:ascii="Times New Roman" w:hAnsi="Times New Roman" w:cs="Times New Roman"/>
        </w:rPr>
        <w:t xml:space="preserve"> </w:t>
      </w:r>
      <w:r w:rsidRPr="008F46C0">
        <w:rPr>
          <w:rFonts w:ascii="Times New Roman" w:hAnsi="Times New Roman" w:cs="Times New Roman"/>
        </w:rPr>
        <w:t xml:space="preserve">Together </w:t>
      </w:r>
      <w:r w:rsidRPr="008F46C0">
        <w:rPr>
          <w:rFonts w:ascii="Times New Roman" w:hAnsi="Times New Roman" w:cs="Times New Roman"/>
          <w:b/>
          <w:bCs/>
        </w:rPr>
        <w:t>acknowledges the carbon cost of AI itself</w:t>
      </w:r>
      <w:r w:rsidRPr="008F46C0">
        <w:rPr>
          <w:rFonts w:ascii="Times New Roman" w:hAnsi="Times New Roman" w:cs="Times New Roman"/>
        </w:rPr>
        <w:t>, referencing recent findings that AI systems may consume as much energy as entire nations if left unchecked. This reinforces the platform’s commitment to climate responsibility by advocating for renewable-powered AI infrastructure and transparent data practices. In doing so, Tide</w:t>
      </w:r>
      <w:r>
        <w:rPr>
          <w:rFonts w:ascii="Times New Roman" w:hAnsi="Times New Roman" w:cs="Times New Roman"/>
        </w:rPr>
        <w:t xml:space="preserve"> </w:t>
      </w:r>
      <w:r w:rsidRPr="008F46C0">
        <w:rPr>
          <w:rFonts w:ascii="Times New Roman" w:hAnsi="Times New Roman" w:cs="Times New Roman"/>
        </w:rPr>
        <w:t>Together models a responsible digital sustainability strategy that maximizes innovation while minimizing environmental harm—demonstrating that technological progress and planetary stewardship must advance together.</w:t>
      </w:r>
    </w:p>
    <w:p w14:paraId="11798E9B" w14:textId="77777777" w:rsidR="009105EA" w:rsidRPr="009105EA" w:rsidRDefault="009105EA" w:rsidP="00233BD2">
      <w:pPr>
        <w:spacing w:line="480" w:lineRule="auto"/>
        <w:rPr>
          <w:rFonts w:ascii="Times New Roman" w:hAnsi="Times New Roman" w:cs="Times New Roman"/>
        </w:rPr>
      </w:pPr>
    </w:p>
    <w:p w14:paraId="4F0E184A" w14:textId="498F444B" w:rsidR="00AC7DE6" w:rsidRPr="008C4D5E" w:rsidRDefault="00AC7DE6" w:rsidP="00233BD2">
      <w:pPr>
        <w:pStyle w:val="Heading2"/>
        <w:spacing w:line="480" w:lineRule="auto"/>
        <w:rPr>
          <w:rFonts w:ascii="Times New Roman" w:hAnsi="Times New Roman" w:cs="Times New Roman"/>
        </w:rPr>
      </w:pPr>
      <w:bookmarkStart w:id="13" w:name="_Toc199979759"/>
      <w:r w:rsidRPr="008C4D5E">
        <w:rPr>
          <w:rFonts w:ascii="Times New Roman" w:hAnsi="Times New Roman" w:cs="Times New Roman"/>
        </w:rPr>
        <w:t>Conclusion</w:t>
      </w:r>
      <w:bookmarkEnd w:id="13"/>
    </w:p>
    <w:p w14:paraId="5A44499B" w14:textId="546566F5" w:rsidR="009F15A0" w:rsidRPr="009F15A0" w:rsidRDefault="009F15A0" w:rsidP="00233BD2">
      <w:pPr>
        <w:spacing w:line="480" w:lineRule="auto"/>
        <w:rPr>
          <w:rFonts w:ascii="Times New Roman" w:hAnsi="Times New Roman" w:cs="Times New Roman"/>
        </w:rPr>
      </w:pPr>
      <w:proofErr w:type="gramStart"/>
      <w:r w:rsidRPr="008C4D5E">
        <w:rPr>
          <w:rFonts w:ascii="Times New Roman" w:hAnsi="Times New Roman" w:cs="Times New Roman"/>
        </w:rPr>
        <w:t>Tide Together</w:t>
      </w:r>
      <w:proofErr w:type="gramEnd"/>
      <w:r w:rsidRPr="008C4D5E">
        <w:rPr>
          <w:rFonts w:ascii="Times New Roman" w:hAnsi="Times New Roman" w:cs="Times New Roman"/>
        </w:rPr>
        <w:t xml:space="preserve"> doesn’t pretend to fix centuries of cultural identity overnight. It opens a line of communication, a map of respect, and a tool for shared future-building. In my own journey, I’ve learned that systems don’t change just through </w:t>
      </w:r>
      <w:proofErr w:type="gramStart"/>
      <w:r w:rsidRPr="008C4D5E">
        <w:rPr>
          <w:rFonts w:ascii="Times New Roman" w:hAnsi="Times New Roman" w:cs="Times New Roman"/>
        </w:rPr>
        <w:t>efficiency—</w:t>
      </w:r>
      <w:proofErr w:type="gramEnd"/>
      <w:r w:rsidRPr="008C4D5E">
        <w:rPr>
          <w:rFonts w:ascii="Times New Roman" w:hAnsi="Times New Roman" w:cs="Times New Roman"/>
        </w:rPr>
        <w:t xml:space="preserve">they change through listening. </w:t>
      </w:r>
      <w:proofErr w:type="gramStart"/>
      <w:r w:rsidR="00AC7DE6" w:rsidRPr="008C4D5E">
        <w:rPr>
          <w:rFonts w:ascii="Times New Roman" w:hAnsi="Times New Roman" w:cs="Times New Roman"/>
        </w:rPr>
        <w:t>Tide</w:t>
      </w:r>
      <w:proofErr w:type="gramEnd"/>
      <w:r w:rsidR="00A852DD" w:rsidRPr="008C4D5E">
        <w:rPr>
          <w:rFonts w:ascii="Times New Roman" w:hAnsi="Times New Roman" w:cs="Times New Roman"/>
        </w:rPr>
        <w:t xml:space="preserve"> </w:t>
      </w:r>
      <w:r w:rsidR="00AC7DE6" w:rsidRPr="008C4D5E">
        <w:rPr>
          <w:rFonts w:ascii="Times New Roman" w:hAnsi="Times New Roman" w:cs="Times New Roman"/>
        </w:rPr>
        <w:t xml:space="preserve">Together demonstrates how innovation can be both technologically advanced and </w:t>
      </w:r>
      <w:proofErr w:type="gramStart"/>
      <w:r w:rsidR="00AC7DE6" w:rsidRPr="008C4D5E">
        <w:rPr>
          <w:rFonts w:ascii="Times New Roman" w:hAnsi="Times New Roman" w:cs="Times New Roman"/>
        </w:rPr>
        <w:t>community-grounded</w:t>
      </w:r>
      <w:proofErr w:type="gramEnd"/>
      <w:r w:rsidR="00AC7DE6" w:rsidRPr="008C4D5E">
        <w:rPr>
          <w:rFonts w:ascii="Times New Roman" w:hAnsi="Times New Roman" w:cs="Times New Roman"/>
        </w:rPr>
        <w:t xml:space="preserve">. As </w:t>
      </w:r>
      <w:proofErr w:type="spellStart"/>
      <w:r w:rsidR="00AC7DE6" w:rsidRPr="008C4D5E">
        <w:rPr>
          <w:rFonts w:ascii="Times New Roman" w:hAnsi="Times New Roman" w:cs="Times New Roman"/>
        </w:rPr>
        <w:t>Whaleport</w:t>
      </w:r>
      <w:proofErr w:type="spellEnd"/>
      <w:r w:rsidR="00AC7DE6" w:rsidRPr="008C4D5E">
        <w:rPr>
          <w:rFonts w:ascii="Times New Roman" w:hAnsi="Times New Roman" w:cs="Times New Roman"/>
        </w:rPr>
        <w:t xml:space="preserve"> navigates its energy transition, this app ensures that digital tools support not only ecological performance, but also equity, culture, and coastal resilience</w:t>
      </w:r>
      <w:r w:rsidR="005D535A" w:rsidRPr="008C4D5E">
        <w:rPr>
          <w:rFonts w:ascii="Times New Roman" w:hAnsi="Times New Roman" w:cs="Times New Roman"/>
        </w:rPr>
        <w:t xml:space="preserve">. </w:t>
      </w:r>
      <w:r w:rsidRPr="009F15A0">
        <w:rPr>
          <w:rFonts w:ascii="Times New Roman" w:hAnsi="Times New Roman" w:cs="Times New Roman"/>
        </w:rPr>
        <w:t>This isn’t about an app. It’s about designing a future worth fishing for.</w:t>
      </w:r>
    </w:p>
    <w:p w14:paraId="6AC6BBFA" w14:textId="08C8ADD5" w:rsidR="00AC7DE6" w:rsidRPr="008C4D5E" w:rsidRDefault="00AC7DE6" w:rsidP="00233BD2">
      <w:pPr>
        <w:spacing w:line="480" w:lineRule="auto"/>
        <w:rPr>
          <w:rFonts w:ascii="Times New Roman" w:hAnsi="Times New Roman" w:cs="Times New Roman"/>
        </w:rPr>
      </w:pPr>
    </w:p>
    <w:p w14:paraId="0A16E91B" w14:textId="4AD885B6" w:rsidR="00AC7DE6" w:rsidRPr="008C4D5E" w:rsidRDefault="00AC7DE6" w:rsidP="00233BD2">
      <w:pPr>
        <w:spacing w:line="480" w:lineRule="auto"/>
        <w:rPr>
          <w:rFonts w:ascii="Times New Roman" w:hAnsi="Times New Roman" w:cs="Times New Roman"/>
        </w:rPr>
      </w:pPr>
    </w:p>
    <w:p w14:paraId="2BF97332" w14:textId="77777777" w:rsidR="00AC7DE6" w:rsidRPr="008C4D5E" w:rsidRDefault="00AC7DE6" w:rsidP="00233BD2">
      <w:pPr>
        <w:pStyle w:val="Heading2"/>
        <w:spacing w:line="480" w:lineRule="auto"/>
        <w:rPr>
          <w:rFonts w:ascii="Times New Roman" w:hAnsi="Times New Roman" w:cs="Times New Roman"/>
        </w:rPr>
      </w:pPr>
      <w:bookmarkStart w:id="14" w:name="_Toc199979760"/>
      <w:r w:rsidRPr="008C4D5E">
        <w:rPr>
          <w:rFonts w:ascii="Times New Roman" w:hAnsi="Times New Roman" w:cs="Times New Roman"/>
        </w:rPr>
        <w:lastRenderedPageBreak/>
        <w:t>References</w:t>
      </w:r>
      <w:bookmarkEnd w:id="14"/>
    </w:p>
    <w:p w14:paraId="5685D0E8" w14:textId="77777777" w:rsidR="00EB5E41" w:rsidRPr="00EB5E41" w:rsidRDefault="005D535A" w:rsidP="00EB5E41">
      <w:pPr>
        <w:pStyle w:val="Bibliography"/>
        <w:rPr>
          <w:rFonts w:ascii="Times New Roman" w:hAnsi="Times New Roman" w:cs="Times New Roman"/>
        </w:rPr>
      </w:pPr>
      <w:r w:rsidRPr="008C4D5E">
        <w:fldChar w:fldCharType="begin"/>
      </w:r>
      <w:r w:rsidR="00EB5E41">
        <w:instrText xml:space="preserve"> ADDIN ZOTERO_BIBL {"uncited":[],"omitted":[],"custom":[]} CSL_BIBLIOGRAPHY </w:instrText>
      </w:r>
      <w:r w:rsidRPr="008C4D5E">
        <w:fldChar w:fldCharType="separate"/>
      </w:r>
      <w:r w:rsidR="00EB5E41" w:rsidRPr="00EB5E41">
        <w:rPr>
          <w:rFonts w:ascii="Times New Roman" w:hAnsi="Times New Roman" w:cs="Times New Roman"/>
        </w:rPr>
        <w:t xml:space="preserve">Calma, J. (2023, October 10). </w:t>
      </w:r>
      <w:r w:rsidR="00EB5E41" w:rsidRPr="00EB5E41">
        <w:rPr>
          <w:rFonts w:ascii="Times New Roman" w:hAnsi="Times New Roman" w:cs="Times New Roman"/>
          <w:i/>
          <w:iCs/>
        </w:rPr>
        <w:t>The environmental impact of the AI revolution is starting to come into focus</w:t>
      </w:r>
      <w:r w:rsidR="00EB5E41" w:rsidRPr="00EB5E41">
        <w:rPr>
          <w:rFonts w:ascii="Times New Roman" w:hAnsi="Times New Roman" w:cs="Times New Roman"/>
        </w:rPr>
        <w:t>. The Verge. https://www.theverge.com/2023/10/10/23911059/ai-climate-impact-google-openai-chatgpt-energy</w:t>
      </w:r>
    </w:p>
    <w:p w14:paraId="66AC371C" w14:textId="77777777" w:rsidR="00EB5E41" w:rsidRPr="00EB5E41" w:rsidRDefault="00EB5E41" w:rsidP="00EB5E41">
      <w:pPr>
        <w:pStyle w:val="Bibliography"/>
        <w:rPr>
          <w:rFonts w:ascii="Times New Roman" w:hAnsi="Times New Roman" w:cs="Times New Roman"/>
        </w:rPr>
      </w:pPr>
      <w:r w:rsidRPr="00EB5E41">
        <w:rPr>
          <w:rFonts w:ascii="Times New Roman" w:hAnsi="Times New Roman" w:cs="Times New Roman"/>
          <w:i/>
          <w:iCs/>
        </w:rPr>
        <w:t>Environmental Impact Assessment</w:t>
      </w:r>
      <w:r w:rsidRPr="00EB5E41">
        <w:rPr>
          <w:rFonts w:ascii="Times New Roman" w:hAnsi="Times New Roman" w:cs="Times New Roman"/>
        </w:rPr>
        <w:t>. (n.d.).</w:t>
      </w:r>
    </w:p>
    <w:p w14:paraId="77CB1D69" w14:textId="77777777" w:rsidR="00EB5E41" w:rsidRPr="00EB5E41" w:rsidRDefault="00EB5E41" w:rsidP="00EB5E41">
      <w:pPr>
        <w:pStyle w:val="Bibliography"/>
        <w:rPr>
          <w:rFonts w:ascii="Times New Roman" w:hAnsi="Times New Roman" w:cs="Times New Roman"/>
        </w:rPr>
      </w:pPr>
      <w:r w:rsidRPr="00EB5E41">
        <w:rPr>
          <w:rFonts w:ascii="Times New Roman" w:hAnsi="Times New Roman" w:cs="Times New Roman"/>
          <w:i/>
          <w:iCs/>
        </w:rPr>
        <w:t>Evaluating the Impact of Renewable Energy on Local Fishing Communities Report</w:t>
      </w:r>
      <w:r w:rsidRPr="00EB5E41">
        <w:rPr>
          <w:rFonts w:ascii="Times New Roman" w:hAnsi="Times New Roman" w:cs="Times New Roman"/>
        </w:rPr>
        <w:t>. (n.d.).</w:t>
      </w:r>
    </w:p>
    <w:p w14:paraId="46344918" w14:textId="77777777" w:rsidR="00EB5E41" w:rsidRPr="00EB5E41" w:rsidRDefault="00EB5E41" w:rsidP="00EB5E41">
      <w:pPr>
        <w:pStyle w:val="Bibliography"/>
        <w:rPr>
          <w:rFonts w:ascii="Times New Roman" w:hAnsi="Times New Roman" w:cs="Times New Roman"/>
        </w:rPr>
      </w:pPr>
      <w:r w:rsidRPr="00EB5E41">
        <w:rPr>
          <w:rFonts w:ascii="Times New Roman" w:hAnsi="Times New Roman" w:cs="Times New Roman"/>
          <w:i/>
          <w:iCs/>
        </w:rPr>
        <w:t>Feasibility Study Report</w:t>
      </w:r>
      <w:r w:rsidRPr="00EB5E41">
        <w:rPr>
          <w:rFonts w:ascii="Times New Roman" w:hAnsi="Times New Roman" w:cs="Times New Roman"/>
        </w:rPr>
        <w:t>. (n.d.).</w:t>
      </w:r>
    </w:p>
    <w:p w14:paraId="5EE4F29C" w14:textId="77777777" w:rsidR="00EB5E41" w:rsidRPr="00EB5E41" w:rsidRDefault="00EB5E41" w:rsidP="00EB5E41">
      <w:pPr>
        <w:pStyle w:val="Bibliography"/>
        <w:rPr>
          <w:rFonts w:ascii="Times New Roman" w:hAnsi="Times New Roman" w:cs="Times New Roman"/>
        </w:rPr>
      </w:pPr>
      <w:r w:rsidRPr="00EB5E41">
        <w:rPr>
          <w:rFonts w:ascii="Times New Roman" w:hAnsi="Times New Roman" w:cs="Times New Roman"/>
        </w:rPr>
        <w:t xml:space="preserve">Lastra, C. D. de la, CEO, &amp; Global, L. R. (n.d.). </w:t>
      </w:r>
      <w:r w:rsidRPr="00EB5E41">
        <w:rPr>
          <w:rFonts w:ascii="Times New Roman" w:hAnsi="Times New Roman" w:cs="Times New Roman"/>
          <w:i/>
          <w:iCs/>
        </w:rPr>
        <w:t>Navigating Sustainable Seas: The Transformative Impact of AI on the Cruise and Hospitality Industry</w:t>
      </w:r>
      <w:r w:rsidRPr="00EB5E41">
        <w:rPr>
          <w:rFonts w:ascii="Times New Roman" w:hAnsi="Times New Roman" w:cs="Times New Roman"/>
        </w:rPr>
        <w:t>. Hospitality Technology. Retrieved June 5, 2025, from https://hospitalitytech.com/navigating-sustainable-seas-transformative-impact-ai-cruise-and-hospitality-industry</w:t>
      </w:r>
    </w:p>
    <w:p w14:paraId="103C4329" w14:textId="77777777" w:rsidR="00EB5E41" w:rsidRPr="00EB5E41" w:rsidRDefault="00EB5E41" w:rsidP="00EB5E41">
      <w:pPr>
        <w:pStyle w:val="Bibliography"/>
        <w:rPr>
          <w:rFonts w:ascii="Times New Roman" w:hAnsi="Times New Roman" w:cs="Times New Roman"/>
        </w:rPr>
      </w:pPr>
      <w:r w:rsidRPr="00EB5E41">
        <w:rPr>
          <w:rFonts w:ascii="Times New Roman" w:hAnsi="Times New Roman" w:cs="Times New Roman"/>
          <w:i/>
          <w:iCs/>
        </w:rPr>
        <w:t>Local CommunityFeedback Data</w:t>
      </w:r>
      <w:r w:rsidRPr="00EB5E41">
        <w:rPr>
          <w:rFonts w:ascii="Times New Roman" w:hAnsi="Times New Roman" w:cs="Times New Roman"/>
        </w:rPr>
        <w:t>. (n.d.).</w:t>
      </w:r>
    </w:p>
    <w:p w14:paraId="72E9325D" w14:textId="77777777" w:rsidR="00EB5E41" w:rsidRPr="00EB5E41" w:rsidRDefault="00EB5E41" w:rsidP="00EB5E41">
      <w:pPr>
        <w:pStyle w:val="Bibliography"/>
        <w:rPr>
          <w:rFonts w:ascii="Times New Roman" w:hAnsi="Times New Roman" w:cs="Times New Roman"/>
        </w:rPr>
      </w:pPr>
      <w:r w:rsidRPr="00EB5E41">
        <w:rPr>
          <w:rFonts w:ascii="Times New Roman" w:hAnsi="Times New Roman" w:cs="Times New Roman"/>
        </w:rPr>
        <w:t xml:space="preserve">Sinai, O. (2024, January 24). How AI is Making Immersive Experiences More Powerful. </w:t>
      </w:r>
      <w:r w:rsidRPr="00EB5E41">
        <w:rPr>
          <w:rFonts w:ascii="Times New Roman" w:hAnsi="Times New Roman" w:cs="Times New Roman"/>
          <w:i/>
          <w:iCs/>
        </w:rPr>
        <w:t>Rock Paper Reality</w:t>
      </w:r>
      <w:r w:rsidRPr="00EB5E41">
        <w:rPr>
          <w:rFonts w:ascii="Times New Roman" w:hAnsi="Times New Roman" w:cs="Times New Roman"/>
        </w:rPr>
        <w:t>. https://rockpaperreality.com/insights/extended-reality/how-ai-is-making-immersive-experiences-more-powerful/</w:t>
      </w:r>
    </w:p>
    <w:p w14:paraId="773E1C02" w14:textId="77777777" w:rsidR="00EB5E41" w:rsidRPr="00EB5E41" w:rsidRDefault="00EB5E41" w:rsidP="00EB5E41">
      <w:pPr>
        <w:pStyle w:val="Bibliography"/>
        <w:rPr>
          <w:rFonts w:ascii="Times New Roman" w:hAnsi="Times New Roman" w:cs="Times New Roman"/>
        </w:rPr>
      </w:pPr>
      <w:r w:rsidRPr="00EB5E41">
        <w:rPr>
          <w:rFonts w:ascii="Times New Roman" w:hAnsi="Times New Roman" w:cs="Times New Roman"/>
          <w:i/>
          <w:iCs/>
        </w:rPr>
        <w:t>Sustainability Resources and Interactive Tools</w:t>
      </w:r>
      <w:r w:rsidRPr="00EB5E41">
        <w:rPr>
          <w:rFonts w:ascii="Times New Roman" w:hAnsi="Times New Roman" w:cs="Times New Roman"/>
        </w:rPr>
        <w:t>. (n.d.).</w:t>
      </w:r>
    </w:p>
    <w:p w14:paraId="24C56D3E" w14:textId="77777777" w:rsidR="00EB5E41" w:rsidRPr="00EB5E41" w:rsidRDefault="00EB5E41" w:rsidP="00EB5E41">
      <w:pPr>
        <w:pStyle w:val="Bibliography"/>
        <w:rPr>
          <w:rFonts w:ascii="Times New Roman" w:hAnsi="Times New Roman" w:cs="Times New Roman"/>
        </w:rPr>
      </w:pPr>
      <w:r w:rsidRPr="00EB5E41">
        <w:rPr>
          <w:rFonts w:ascii="Times New Roman" w:hAnsi="Times New Roman" w:cs="Times New Roman"/>
          <w:i/>
          <w:iCs/>
        </w:rPr>
        <w:t>SWOT Analysis</w:t>
      </w:r>
      <w:r w:rsidRPr="00EB5E41">
        <w:rPr>
          <w:rFonts w:ascii="Times New Roman" w:hAnsi="Times New Roman" w:cs="Times New Roman"/>
        </w:rPr>
        <w:t>. (n.d.).</w:t>
      </w:r>
    </w:p>
    <w:p w14:paraId="16C425C9" w14:textId="2BD48EAB" w:rsidR="00AC7DE6" w:rsidRPr="008C4D5E" w:rsidRDefault="005D535A" w:rsidP="00233BD2">
      <w:pPr>
        <w:spacing w:line="480" w:lineRule="auto"/>
        <w:rPr>
          <w:rFonts w:ascii="Times New Roman" w:hAnsi="Times New Roman" w:cs="Times New Roman"/>
        </w:rPr>
      </w:pPr>
      <w:r w:rsidRPr="008C4D5E">
        <w:rPr>
          <w:rFonts w:ascii="Times New Roman" w:hAnsi="Times New Roman" w:cs="Times New Roman"/>
        </w:rPr>
        <w:fldChar w:fldCharType="end"/>
      </w:r>
    </w:p>
    <w:p w14:paraId="22D266C8" w14:textId="7BEFC486" w:rsidR="001624D3" w:rsidRPr="008C4D5E" w:rsidRDefault="001624D3" w:rsidP="00233BD2">
      <w:pPr>
        <w:spacing w:line="480" w:lineRule="auto"/>
        <w:rPr>
          <w:rFonts w:ascii="Times New Roman" w:hAnsi="Times New Roman" w:cs="Times New Roman"/>
        </w:rPr>
      </w:pPr>
      <w:r w:rsidRPr="008C4D5E">
        <w:rPr>
          <w:rFonts w:ascii="Times New Roman" w:hAnsi="Times New Roman" w:cs="Times New Roman"/>
        </w:rPr>
        <w:br w:type="page"/>
      </w:r>
    </w:p>
    <w:p w14:paraId="38533387" w14:textId="77777777" w:rsidR="00AC7DE6" w:rsidRPr="008C4D5E" w:rsidRDefault="00AC7DE6" w:rsidP="00233BD2">
      <w:pPr>
        <w:spacing w:line="480" w:lineRule="auto"/>
        <w:rPr>
          <w:rFonts w:ascii="Times New Roman" w:hAnsi="Times New Roman" w:cs="Times New Roman"/>
        </w:rPr>
      </w:pPr>
    </w:p>
    <w:p w14:paraId="79311262" w14:textId="6989586A" w:rsidR="00AC7DE6" w:rsidRPr="008C4D5E" w:rsidRDefault="005D535A" w:rsidP="00233BD2">
      <w:pPr>
        <w:pStyle w:val="Heading2"/>
        <w:spacing w:line="480" w:lineRule="auto"/>
        <w:rPr>
          <w:rFonts w:ascii="Times New Roman" w:hAnsi="Times New Roman" w:cs="Times New Roman"/>
        </w:rPr>
      </w:pPr>
      <w:bookmarkStart w:id="15" w:name="_Toc199979761"/>
      <w:r w:rsidRPr="008C4D5E">
        <w:rPr>
          <w:rFonts w:ascii="Times New Roman" w:hAnsi="Times New Roman" w:cs="Times New Roman"/>
        </w:rPr>
        <w:t>Appendix</w:t>
      </w:r>
      <w:bookmarkEnd w:id="15"/>
    </w:p>
    <w:p w14:paraId="2440607F" w14:textId="470E8433" w:rsidR="00A63A9C" w:rsidRPr="008C4D5E" w:rsidRDefault="00AC7DE6" w:rsidP="00233BD2">
      <w:pPr>
        <w:spacing w:line="480" w:lineRule="auto"/>
        <w:rPr>
          <w:rStyle w:val="QuoteChar"/>
          <w:rFonts w:ascii="Times New Roman" w:hAnsi="Times New Roman" w:cs="Times New Roman"/>
        </w:rPr>
      </w:pPr>
      <w:r w:rsidRPr="008C4D5E">
        <w:rPr>
          <w:rStyle w:val="QuoteChar"/>
          <w:rFonts w:ascii="Times New Roman" w:hAnsi="Times New Roman" w:cs="Times New Roman"/>
        </w:rPr>
        <w:t>Appendix A: “In Trouble?” Emergency Beacon Interface</w:t>
      </w:r>
    </w:p>
    <w:p w14:paraId="4B4E2B62" w14:textId="6A59EC75" w:rsidR="00A63A9C" w:rsidRPr="008C4D5E" w:rsidRDefault="00900152" w:rsidP="00233BD2">
      <w:pPr>
        <w:spacing w:line="480" w:lineRule="auto"/>
        <w:rPr>
          <w:rStyle w:val="QuoteChar"/>
          <w:rFonts w:ascii="Times New Roman" w:hAnsi="Times New Roman" w:cs="Times New Roman"/>
        </w:rPr>
      </w:pPr>
      <w:r w:rsidRPr="008C4D5E">
        <w:rPr>
          <w:rFonts w:ascii="Times New Roman" w:hAnsi="Times New Roman" w:cs="Times New Roman"/>
          <w:i/>
          <w:iCs/>
          <w:noProof/>
          <w:color w:val="404040" w:themeColor="text1" w:themeTint="BF"/>
        </w:rPr>
        <mc:AlternateContent>
          <mc:Choice Requires="wpi">
            <w:drawing>
              <wp:anchor distT="0" distB="0" distL="114300" distR="114300" simplePos="0" relativeHeight="251663360" behindDoc="0" locked="0" layoutInCell="1" allowOverlap="1" wp14:anchorId="0038DCA8" wp14:editId="37926DFF">
                <wp:simplePos x="0" y="0"/>
                <wp:positionH relativeFrom="column">
                  <wp:posOffset>1858645</wp:posOffset>
                </wp:positionH>
                <wp:positionV relativeFrom="paragraph">
                  <wp:posOffset>311785</wp:posOffset>
                </wp:positionV>
                <wp:extent cx="1170940" cy="485140"/>
                <wp:effectExtent l="57150" t="57150" r="48260" b="48260"/>
                <wp:wrapNone/>
                <wp:docPr id="313427600" name="Ink 22"/>
                <wp:cNvGraphicFramePr/>
                <a:graphic xmlns:a="http://schemas.openxmlformats.org/drawingml/2006/main">
                  <a:graphicData uri="http://schemas.microsoft.com/office/word/2010/wordprocessingInk">
                    <w14:contentPart bwMode="auto" r:id="rId11">
                      <w14:nvContentPartPr>
                        <w14:cNvContentPartPr/>
                      </w14:nvContentPartPr>
                      <w14:xfrm>
                        <a:off x="0" y="0"/>
                        <a:ext cx="1170940" cy="485140"/>
                      </w14:xfrm>
                    </w14:contentPart>
                  </a:graphicData>
                </a:graphic>
              </wp:anchor>
            </w:drawing>
          </mc:Choice>
          <mc:Fallback>
            <w:pict>
              <v:shapetype w14:anchorId="5D144B9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2" o:spid="_x0000_s1026" type="#_x0000_t75" style="position:absolute;margin-left:145.65pt;margin-top:23.85pt;width:93.6pt;height:39.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">
                <v:imagedata r:id="rId12" o:title=""/>
              </v:shape>
            </w:pict>
          </mc:Fallback>
        </mc:AlternateContent>
      </w:r>
      <w:r w:rsidR="001624D3" w:rsidRPr="008C4D5E">
        <w:rPr>
          <w:rFonts w:ascii="Times New Roman" w:hAnsi="Times New Roman" w:cs="Times New Roman"/>
          <w:i/>
          <w:iCs/>
          <w:noProof/>
          <w:color w:val="404040" w:themeColor="text1" w:themeTint="BF"/>
        </w:rPr>
        <w:drawing>
          <wp:inline distT="0" distB="0" distL="0" distR="0" wp14:anchorId="6E776A2B" wp14:editId="459EE624">
            <wp:extent cx="2011680" cy="4326481"/>
            <wp:effectExtent l="0" t="0" r="7620" b="0"/>
            <wp:docPr id="17324016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01659" name="Picture 1732401659"/>
                    <pic:cNvPicPr/>
                  </pic:nvPicPr>
                  <pic:blipFill>
                    <a:blip r:embed="rId13">
                      <a:extLst>
                        <a:ext uri="{28A0092B-C50C-407E-A947-70E740481C1C}">
                          <a14:useLocalDpi xmlns:a14="http://schemas.microsoft.com/office/drawing/2010/main" val="0"/>
                        </a:ext>
                      </a:extLst>
                    </a:blip>
                    <a:stretch>
                      <a:fillRect/>
                    </a:stretch>
                  </pic:blipFill>
                  <pic:spPr>
                    <a:xfrm>
                      <a:off x="0" y="0"/>
                      <a:ext cx="2015645" cy="4335009"/>
                    </a:xfrm>
                    <a:prstGeom prst="rect">
                      <a:avLst/>
                    </a:prstGeom>
                  </pic:spPr>
                </pic:pic>
              </a:graphicData>
            </a:graphic>
          </wp:inline>
        </w:drawing>
      </w:r>
    </w:p>
    <w:p w14:paraId="1B128207" w14:textId="7629DA39" w:rsidR="00AC7DE6" w:rsidRPr="008C4D5E" w:rsidRDefault="00AC7DE6" w:rsidP="00233BD2">
      <w:pPr>
        <w:spacing w:line="480" w:lineRule="auto"/>
        <w:rPr>
          <w:rFonts w:ascii="Times New Roman" w:hAnsi="Times New Roman" w:cs="Times New Roman"/>
          <w:i/>
          <w:iCs/>
        </w:rPr>
      </w:pPr>
      <w:r w:rsidRPr="008C4D5E">
        <w:rPr>
          <w:rFonts w:ascii="Times New Roman" w:hAnsi="Times New Roman" w:cs="Times New Roman"/>
        </w:rPr>
        <w:br/>
        <w:t xml:space="preserve">This </w:t>
      </w:r>
      <w:r w:rsidR="00094F81" w:rsidRPr="008C4D5E">
        <w:rPr>
          <w:rFonts w:ascii="Times New Roman" w:hAnsi="Times New Roman" w:cs="Times New Roman"/>
        </w:rPr>
        <w:t>button</w:t>
      </w:r>
      <w:r w:rsidRPr="008C4D5E">
        <w:rPr>
          <w:rFonts w:ascii="Times New Roman" w:hAnsi="Times New Roman" w:cs="Times New Roman"/>
        </w:rPr>
        <w:t xml:space="preserve"> allows users in distress to send a GPS-tagged help alert and message to </w:t>
      </w:r>
      <w:proofErr w:type="gramStart"/>
      <w:r w:rsidRPr="008C4D5E">
        <w:rPr>
          <w:rFonts w:ascii="Times New Roman" w:hAnsi="Times New Roman" w:cs="Times New Roman"/>
        </w:rPr>
        <w:t>trusted</w:t>
      </w:r>
      <w:proofErr w:type="gramEnd"/>
      <w:r w:rsidRPr="008C4D5E">
        <w:rPr>
          <w:rFonts w:ascii="Times New Roman" w:hAnsi="Times New Roman" w:cs="Times New Roman"/>
        </w:rPr>
        <w:t xml:space="preserve"> contacts and Harbor Watch. Holding the red button prevents accidental taps. This feature underscores Tide</w:t>
      </w:r>
      <w:r w:rsidR="00094F81" w:rsidRPr="008C4D5E">
        <w:rPr>
          <w:rFonts w:ascii="Times New Roman" w:hAnsi="Times New Roman" w:cs="Times New Roman"/>
        </w:rPr>
        <w:t xml:space="preserve"> </w:t>
      </w:r>
      <w:proofErr w:type="spellStart"/>
      <w:r w:rsidRPr="008C4D5E">
        <w:rPr>
          <w:rFonts w:ascii="Times New Roman" w:hAnsi="Times New Roman" w:cs="Times New Roman"/>
        </w:rPr>
        <w:t>Together’s</w:t>
      </w:r>
      <w:proofErr w:type="spellEnd"/>
      <w:r w:rsidRPr="008C4D5E">
        <w:rPr>
          <w:rFonts w:ascii="Times New Roman" w:hAnsi="Times New Roman" w:cs="Times New Roman"/>
        </w:rPr>
        <w:t xml:space="preserve"> commitment to trust and safety, particularly for fishers working in remote offshore zones.</w:t>
      </w:r>
      <w:r w:rsidRPr="008C4D5E">
        <w:rPr>
          <w:rFonts w:ascii="Times New Roman" w:hAnsi="Times New Roman" w:cs="Times New Roman"/>
        </w:rPr>
        <w:br/>
      </w:r>
    </w:p>
    <w:p w14:paraId="01745931" w14:textId="423A9D5F" w:rsidR="001624D3" w:rsidRPr="008C4D5E" w:rsidRDefault="001624D3" w:rsidP="00233BD2">
      <w:pPr>
        <w:spacing w:line="480" w:lineRule="auto"/>
        <w:rPr>
          <w:rFonts w:ascii="Times New Roman" w:hAnsi="Times New Roman" w:cs="Times New Roman"/>
          <w:i/>
          <w:iCs/>
        </w:rPr>
      </w:pPr>
      <w:r w:rsidRPr="008C4D5E">
        <w:rPr>
          <w:rFonts w:ascii="Times New Roman" w:hAnsi="Times New Roman" w:cs="Times New Roman"/>
          <w:i/>
          <w:iCs/>
        </w:rPr>
        <w:lastRenderedPageBreak/>
        <w:br w:type="page"/>
      </w:r>
    </w:p>
    <w:p w14:paraId="30130F00" w14:textId="5DB4220C" w:rsidR="00AC7DE6" w:rsidRPr="008C4D5E" w:rsidRDefault="00AC7DE6" w:rsidP="00233BD2">
      <w:pPr>
        <w:spacing w:line="480" w:lineRule="auto"/>
        <w:rPr>
          <w:rFonts w:ascii="Times New Roman" w:hAnsi="Times New Roman" w:cs="Times New Roman"/>
        </w:rPr>
      </w:pPr>
    </w:p>
    <w:p w14:paraId="2DBE91B4" w14:textId="5F1F15FF" w:rsidR="00A63A9C" w:rsidRPr="008C4D5E" w:rsidRDefault="00AC7DE6" w:rsidP="00233BD2">
      <w:pPr>
        <w:spacing w:line="480" w:lineRule="auto"/>
        <w:rPr>
          <w:rStyle w:val="QuoteChar"/>
          <w:rFonts w:ascii="Times New Roman" w:hAnsi="Times New Roman" w:cs="Times New Roman"/>
        </w:rPr>
      </w:pPr>
      <w:r w:rsidRPr="008C4D5E">
        <w:rPr>
          <w:rStyle w:val="QuoteChar"/>
          <w:rFonts w:ascii="Times New Roman" w:hAnsi="Times New Roman" w:cs="Times New Roman"/>
        </w:rPr>
        <w:t>Appendix B: “</w:t>
      </w:r>
      <w:proofErr w:type="spellStart"/>
      <w:r w:rsidRPr="008C4D5E">
        <w:rPr>
          <w:rStyle w:val="QuoteChar"/>
          <w:rFonts w:ascii="Times New Roman" w:hAnsi="Times New Roman" w:cs="Times New Roman"/>
        </w:rPr>
        <w:t>Dock</w:t>
      </w:r>
      <w:r w:rsidR="00320E7B" w:rsidRPr="008C4D5E">
        <w:rPr>
          <w:rStyle w:val="QuoteChar"/>
          <w:rFonts w:ascii="Times New Roman" w:hAnsi="Times New Roman" w:cs="Times New Roman"/>
        </w:rPr>
        <w:t>Swap</w:t>
      </w:r>
      <w:proofErr w:type="spellEnd"/>
      <w:r w:rsidRPr="008C4D5E">
        <w:rPr>
          <w:rStyle w:val="QuoteChar"/>
          <w:rFonts w:ascii="Times New Roman" w:hAnsi="Times New Roman" w:cs="Times New Roman"/>
        </w:rPr>
        <w:t>: Give &amp; Get Local” – Circular Exchange Interface</w:t>
      </w:r>
    </w:p>
    <w:p w14:paraId="28B7F535" w14:textId="595BE161" w:rsidR="00A63A9C" w:rsidRPr="008C4D5E" w:rsidRDefault="001624D3" w:rsidP="00233BD2">
      <w:pPr>
        <w:spacing w:line="480" w:lineRule="auto"/>
        <w:rPr>
          <w:rStyle w:val="QuoteChar"/>
          <w:rFonts w:ascii="Times New Roman" w:hAnsi="Times New Roman" w:cs="Times New Roman"/>
        </w:rPr>
      </w:pPr>
      <w:r w:rsidRPr="008C4D5E">
        <w:rPr>
          <w:rFonts w:ascii="Times New Roman" w:hAnsi="Times New Roman" w:cs="Times New Roman"/>
          <w:i/>
          <w:iCs/>
          <w:noProof/>
          <w:color w:val="404040" w:themeColor="text1" w:themeTint="BF"/>
        </w:rPr>
        <w:drawing>
          <wp:inline distT="0" distB="0" distL="0" distR="0" wp14:anchorId="69196FA8" wp14:editId="3D9F4982">
            <wp:extent cx="1532620" cy="3276600"/>
            <wp:effectExtent l="0" t="0" r="0" b="0"/>
            <wp:docPr id="539665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65259" name="Picture 53966525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40793" cy="3294073"/>
                    </a:xfrm>
                    <a:prstGeom prst="rect">
                      <a:avLst/>
                    </a:prstGeom>
                  </pic:spPr>
                </pic:pic>
              </a:graphicData>
            </a:graphic>
          </wp:inline>
        </w:drawing>
      </w:r>
      <w:r w:rsidR="00320E7B" w:rsidRPr="008C4D5E">
        <w:rPr>
          <w:rFonts w:ascii="Times New Roman" w:hAnsi="Times New Roman" w:cs="Times New Roman"/>
          <w:i/>
          <w:iCs/>
          <w:noProof/>
          <w:color w:val="404040" w:themeColor="text1" w:themeTint="BF"/>
        </w:rPr>
        <w:drawing>
          <wp:inline distT="0" distB="0" distL="0" distR="0" wp14:anchorId="34E226F9" wp14:editId="4E8E7724">
            <wp:extent cx="1537379" cy="3268980"/>
            <wp:effectExtent l="0" t="0" r="5715" b="7620"/>
            <wp:docPr id="1053961850" name="Picture 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61850" name="Picture 4" descr="A screenshot of a phon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04008" cy="3410655"/>
                    </a:xfrm>
                    <a:prstGeom prst="rect">
                      <a:avLst/>
                    </a:prstGeom>
                  </pic:spPr>
                </pic:pic>
              </a:graphicData>
            </a:graphic>
          </wp:inline>
        </w:drawing>
      </w:r>
    </w:p>
    <w:p w14:paraId="0376BE7A" w14:textId="4C40DF41" w:rsidR="00900152" w:rsidRPr="008C4D5E" w:rsidRDefault="00AC7DE6" w:rsidP="00233BD2">
      <w:pPr>
        <w:spacing w:line="480" w:lineRule="auto"/>
        <w:rPr>
          <w:rFonts w:ascii="Times New Roman" w:hAnsi="Times New Roman" w:cs="Times New Roman"/>
          <w:i/>
          <w:iCs/>
        </w:rPr>
      </w:pPr>
      <w:r w:rsidRPr="008C4D5E">
        <w:rPr>
          <w:rFonts w:ascii="Times New Roman" w:hAnsi="Times New Roman" w:cs="Times New Roman"/>
        </w:rPr>
        <w:br/>
        <w:t>This screen demonstrates Tide</w:t>
      </w:r>
      <w:r w:rsidR="00A63A9C" w:rsidRPr="008C4D5E">
        <w:rPr>
          <w:rFonts w:ascii="Times New Roman" w:hAnsi="Times New Roman" w:cs="Times New Roman"/>
        </w:rPr>
        <w:t xml:space="preserve"> </w:t>
      </w:r>
      <w:proofErr w:type="spellStart"/>
      <w:r w:rsidRPr="008C4D5E">
        <w:rPr>
          <w:rFonts w:ascii="Times New Roman" w:hAnsi="Times New Roman" w:cs="Times New Roman"/>
        </w:rPr>
        <w:t>Together's</w:t>
      </w:r>
      <w:proofErr w:type="spellEnd"/>
      <w:r w:rsidRPr="008C4D5E">
        <w:rPr>
          <w:rFonts w:ascii="Times New Roman" w:hAnsi="Times New Roman" w:cs="Times New Roman"/>
        </w:rPr>
        <w:t xml:space="preserve"> hyper-local barter system supporting sustainable living and gear reuse. Users can filter and post trade listings. It helps advance climate-friendly practices and builds community resilience.</w:t>
      </w:r>
      <w:r w:rsidRPr="008C4D5E">
        <w:rPr>
          <w:rFonts w:ascii="Times New Roman" w:hAnsi="Times New Roman" w:cs="Times New Roman"/>
        </w:rPr>
        <w:br/>
      </w:r>
    </w:p>
    <w:p w14:paraId="6FC1A2B1" w14:textId="77777777" w:rsidR="00900152" w:rsidRPr="008C4D5E" w:rsidRDefault="00900152" w:rsidP="00233BD2">
      <w:pPr>
        <w:spacing w:line="480" w:lineRule="auto"/>
        <w:rPr>
          <w:rFonts w:ascii="Times New Roman" w:hAnsi="Times New Roman" w:cs="Times New Roman"/>
          <w:i/>
          <w:iCs/>
        </w:rPr>
      </w:pPr>
      <w:r w:rsidRPr="008C4D5E">
        <w:rPr>
          <w:rFonts w:ascii="Times New Roman" w:hAnsi="Times New Roman" w:cs="Times New Roman"/>
          <w:i/>
          <w:iCs/>
        </w:rPr>
        <w:br w:type="page"/>
      </w:r>
    </w:p>
    <w:p w14:paraId="3480CCE3" w14:textId="77777777" w:rsidR="00AC7DE6" w:rsidRPr="008C4D5E" w:rsidRDefault="00AC7DE6" w:rsidP="00233BD2">
      <w:pPr>
        <w:spacing w:line="480" w:lineRule="auto"/>
        <w:rPr>
          <w:rFonts w:ascii="Times New Roman" w:hAnsi="Times New Roman" w:cs="Times New Roman"/>
          <w:i/>
          <w:iCs/>
        </w:rPr>
      </w:pPr>
    </w:p>
    <w:p w14:paraId="240268D7" w14:textId="4458BB0E" w:rsidR="0085799D" w:rsidRPr="008C4D5E" w:rsidRDefault="00AC7DE6" w:rsidP="00233BD2">
      <w:pPr>
        <w:pStyle w:val="Quote"/>
        <w:spacing w:line="480" w:lineRule="auto"/>
        <w:jc w:val="left"/>
        <w:rPr>
          <w:rFonts w:ascii="Times New Roman" w:hAnsi="Times New Roman" w:cs="Times New Roman"/>
        </w:rPr>
      </w:pPr>
      <w:r w:rsidRPr="008C4D5E">
        <w:rPr>
          <w:rFonts w:ascii="Times New Roman" w:hAnsi="Times New Roman" w:cs="Times New Roman"/>
        </w:rPr>
        <w:t>Appendix C: “Safe Shore” – Mental Wellness and Cultural Legacy Screen</w:t>
      </w:r>
    </w:p>
    <w:p w14:paraId="32C84570" w14:textId="0806A35A" w:rsidR="00AC7DE6" w:rsidRPr="008C4D5E" w:rsidRDefault="009E61FF" w:rsidP="00233BD2">
      <w:pPr>
        <w:spacing w:line="480" w:lineRule="auto"/>
        <w:rPr>
          <w:rFonts w:ascii="Times New Roman" w:hAnsi="Times New Roman" w:cs="Times New Roman"/>
          <w:i/>
          <w:iCs/>
        </w:rPr>
      </w:pPr>
      <w:r w:rsidRPr="008C4D5E">
        <w:rPr>
          <w:rFonts w:ascii="Times New Roman" w:hAnsi="Times New Roman" w:cs="Times New Roman"/>
          <w:noProof/>
        </w:rPr>
        <w:drawing>
          <wp:inline distT="0" distB="0" distL="0" distR="0" wp14:anchorId="5F490963" wp14:editId="5E649A99">
            <wp:extent cx="2011680" cy="4334392"/>
            <wp:effectExtent l="0" t="0" r="7620" b="9525"/>
            <wp:docPr id="1717105950" name="Picture 1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05950" name="Picture 11" descr="A screenshot of a cha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020712" cy="4353853"/>
                    </a:xfrm>
                    <a:prstGeom prst="rect">
                      <a:avLst/>
                    </a:prstGeom>
                  </pic:spPr>
                </pic:pic>
              </a:graphicData>
            </a:graphic>
          </wp:inline>
        </w:drawing>
      </w:r>
      <w:r w:rsidR="00AC7DE6" w:rsidRPr="008C4D5E">
        <w:rPr>
          <w:rFonts w:ascii="Times New Roman" w:hAnsi="Times New Roman" w:cs="Times New Roman"/>
        </w:rPr>
        <w:br/>
        <w:t xml:space="preserve">This screen offers </w:t>
      </w:r>
      <w:r w:rsidR="005E63E6" w:rsidRPr="008C4D5E">
        <w:rPr>
          <w:rFonts w:ascii="Times New Roman" w:hAnsi="Times New Roman" w:cs="Times New Roman"/>
        </w:rPr>
        <w:t xml:space="preserve">Job opportunity resources, ability to post issues about the </w:t>
      </w:r>
      <w:proofErr w:type="gramStart"/>
      <w:r w:rsidR="005E63E6" w:rsidRPr="008C4D5E">
        <w:rPr>
          <w:rFonts w:ascii="Times New Roman" w:hAnsi="Times New Roman" w:cs="Times New Roman"/>
        </w:rPr>
        <w:t>turbines  anonymously</w:t>
      </w:r>
      <w:proofErr w:type="gramEnd"/>
      <w:r w:rsidR="005E63E6" w:rsidRPr="008C4D5E">
        <w:rPr>
          <w:rFonts w:ascii="Times New Roman" w:hAnsi="Times New Roman" w:cs="Times New Roman"/>
        </w:rPr>
        <w:t xml:space="preserve">, </w:t>
      </w:r>
      <w:r w:rsidR="00AC7DE6" w:rsidRPr="008C4D5E">
        <w:rPr>
          <w:rFonts w:ascii="Times New Roman" w:hAnsi="Times New Roman" w:cs="Times New Roman"/>
        </w:rPr>
        <w:t>mental health resources, heritage stories, and peer support, responding to community grief around maritime identity loss. It directly addresses the emotional impact of energy transitions.</w:t>
      </w:r>
      <w:r w:rsidR="00AC7DE6" w:rsidRPr="008C4D5E">
        <w:rPr>
          <w:rFonts w:ascii="Times New Roman" w:hAnsi="Times New Roman" w:cs="Times New Roman"/>
        </w:rPr>
        <w:br/>
      </w:r>
    </w:p>
    <w:p w14:paraId="481CAE22" w14:textId="0F49FDF2" w:rsidR="00AC7DE6" w:rsidRPr="008C4D5E" w:rsidRDefault="006A7574" w:rsidP="00233BD2">
      <w:pPr>
        <w:spacing w:line="480" w:lineRule="auto"/>
        <w:rPr>
          <w:rFonts w:ascii="Times New Roman" w:hAnsi="Times New Roman" w:cs="Times New Roman"/>
          <w:i/>
          <w:iCs/>
        </w:rPr>
      </w:pPr>
      <w:r w:rsidRPr="008C4D5E">
        <w:rPr>
          <w:rFonts w:ascii="Times New Roman" w:hAnsi="Times New Roman" w:cs="Times New Roman"/>
          <w:i/>
          <w:iCs/>
        </w:rPr>
        <w:br w:type="page"/>
      </w:r>
    </w:p>
    <w:p w14:paraId="3BE1693A" w14:textId="77777777" w:rsidR="00BA4548" w:rsidRPr="008C4D5E" w:rsidRDefault="00AC7DE6" w:rsidP="00233BD2">
      <w:pPr>
        <w:spacing w:line="480" w:lineRule="auto"/>
        <w:rPr>
          <w:rStyle w:val="QuoteChar"/>
          <w:rFonts w:ascii="Times New Roman" w:hAnsi="Times New Roman" w:cs="Times New Roman"/>
        </w:rPr>
      </w:pPr>
      <w:r w:rsidRPr="008C4D5E">
        <w:rPr>
          <w:rStyle w:val="QuoteChar"/>
          <w:rFonts w:ascii="Times New Roman" w:hAnsi="Times New Roman" w:cs="Times New Roman"/>
        </w:rPr>
        <w:lastRenderedPageBreak/>
        <w:t>Appendix D: “Local Waters, Real Time” – Fishers Forecast Feed</w:t>
      </w:r>
    </w:p>
    <w:p w14:paraId="09CCA6A4" w14:textId="16622845" w:rsidR="00900152" w:rsidRPr="008C4D5E" w:rsidRDefault="00D16662" w:rsidP="00233BD2">
      <w:pPr>
        <w:spacing w:line="480" w:lineRule="auto"/>
        <w:rPr>
          <w:rFonts w:ascii="Times New Roman" w:hAnsi="Times New Roman" w:cs="Times New Roman"/>
          <w:i/>
          <w:iCs/>
        </w:rPr>
      </w:pPr>
      <w:r w:rsidRPr="008C4D5E">
        <w:rPr>
          <w:rFonts w:ascii="Times New Roman" w:hAnsi="Times New Roman" w:cs="Times New Roman"/>
          <w:noProof/>
        </w:rPr>
        <w:drawing>
          <wp:inline distT="0" distB="0" distL="0" distR="0" wp14:anchorId="01DB8485" wp14:editId="7F2B32B3">
            <wp:extent cx="2232131" cy="4800600"/>
            <wp:effectExtent l="0" t="0" r="0" b="0"/>
            <wp:docPr id="20697136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13657" name="Picture 2069713657"/>
                    <pic:cNvPicPr/>
                  </pic:nvPicPr>
                  <pic:blipFill>
                    <a:blip r:embed="rId13">
                      <a:extLst>
                        <a:ext uri="{28A0092B-C50C-407E-A947-70E740481C1C}">
                          <a14:useLocalDpi xmlns:a14="http://schemas.microsoft.com/office/drawing/2010/main" val="0"/>
                        </a:ext>
                      </a:extLst>
                    </a:blip>
                    <a:stretch>
                      <a:fillRect/>
                    </a:stretch>
                  </pic:blipFill>
                  <pic:spPr>
                    <a:xfrm>
                      <a:off x="0" y="0"/>
                      <a:ext cx="2235802" cy="4808496"/>
                    </a:xfrm>
                    <a:prstGeom prst="rect">
                      <a:avLst/>
                    </a:prstGeom>
                  </pic:spPr>
                </pic:pic>
              </a:graphicData>
            </a:graphic>
          </wp:inline>
        </w:drawing>
      </w:r>
      <w:r w:rsidR="00AC7DE6" w:rsidRPr="008C4D5E">
        <w:rPr>
          <w:rFonts w:ascii="Times New Roman" w:hAnsi="Times New Roman" w:cs="Times New Roman"/>
        </w:rPr>
        <w:br/>
        <w:t>This feed enables fishers to share and verify marine conditions, like currents or debris, using peer-sourced sightings. It integrates NOAA data with community knowledge, improving safety and trust.</w:t>
      </w:r>
      <w:r w:rsidR="00AC7DE6" w:rsidRPr="008C4D5E">
        <w:rPr>
          <w:rFonts w:ascii="Times New Roman" w:hAnsi="Times New Roman" w:cs="Times New Roman"/>
        </w:rPr>
        <w:br/>
      </w:r>
    </w:p>
    <w:p w14:paraId="35659DC4" w14:textId="55DD3FBE" w:rsidR="00AC7DE6" w:rsidRPr="008C4D5E" w:rsidRDefault="00900152" w:rsidP="00233BD2">
      <w:pPr>
        <w:spacing w:line="480" w:lineRule="auto"/>
        <w:rPr>
          <w:rFonts w:ascii="Times New Roman" w:hAnsi="Times New Roman" w:cs="Times New Roman"/>
          <w:i/>
          <w:iCs/>
        </w:rPr>
      </w:pPr>
      <w:r w:rsidRPr="008C4D5E">
        <w:rPr>
          <w:rFonts w:ascii="Times New Roman" w:hAnsi="Times New Roman" w:cs="Times New Roman"/>
          <w:i/>
          <w:iCs/>
        </w:rPr>
        <w:br w:type="page"/>
      </w:r>
    </w:p>
    <w:p w14:paraId="376FDEFA" w14:textId="77777777" w:rsidR="00B83F9B" w:rsidRPr="008C4D5E" w:rsidRDefault="00AC7DE6" w:rsidP="00233BD2">
      <w:pPr>
        <w:spacing w:line="480" w:lineRule="auto"/>
        <w:rPr>
          <w:rStyle w:val="QuoteChar"/>
          <w:rFonts w:ascii="Times New Roman" w:hAnsi="Times New Roman" w:cs="Times New Roman"/>
        </w:rPr>
      </w:pPr>
      <w:r w:rsidRPr="008C4D5E">
        <w:rPr>
          <w:rStyle w:val="QuoteChar"/>
          <w:rFonts w:ascii="Times New Roman" w:hAnsi="Times New Roman" w:cs="Times New Roman"/>
        </w:rPr>
        <w:lastRenderedPageBreak/>
        <w:t>Appendix E: “Community Pulse” – Social Awareness and Civic Alerts</w:t>
      </w:r>
    </w:p>
    <w:p w14:paraId="43CB354F" w14:textId="54A88490" w:rsidR="00900152" w:rsidRPr="008C4D5E" w:rsidRDefault="00FC0C84" w:rsidP="00233BD2">
      <w:pPr>
        <w:spacing w:line="480" w:lineRule="auto"/>
        <w:rPr>
          <w:rFonts w:ascii="Times New Roman" w:hAnsi="Times New Roman" w:cs="Times New Roman"/>
          <w:i/>
          <w:iCs/>
        </w:rPr>
      </w:pPr>
      <w:r w:rsidRPr="008C4D5E">
        <w:rPr>
          <w:rFonts w:ascii="Times New Roman" w:hAnsi="Times New Roman" w:cs="Times New Roman"/>
          <w:i/>
          <w:iCs/>
          <w:noProof/>
          <w:color w:val="404040" w:themeColor="text1" w:themeTint="BF"/>
        </w:rPr>
        <w:drawing>
          <wp:inline distT="0" distB="0" distL="0" distR="0" wp14:anchorId="09DF97F2" wp14:editId="10BDBDC1">
            <wp:extent cx="1849479" cy="3977640"/>
            <wp:effectExtent l="0" t="0" r="0" b="3810"/>
            <wp:docPr id="8651679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67971" name="Picture 86516797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7955" cy="3995868"/>
                    </a:xfrm>
                    <a:prstGeom prst="rect">
                      <a:avLst/>
                    </a:prstGeom>
                  </pic:spPr>
                </pic:pic>
              </a:graphicData>
            </a:graphic>
          </wp:inline>
        </w:drawing>
      </w:r>
      <w:r w:rsidR="00AC7DE6" w:rsidRPr="008C4D5E">
        <w:rPr>
          <w:rStyle w:val="QuoteChar"/>
          <w:rFonts w:ascii="Times New Roman" w:hAnsi="Times New Roman" w:cs="Times New Roman"/>
        </w:rPr>
        <w:br/>
      </w:r>
      <w:r w:rsidR="00AC7DE6" w:rsidRPr="008C4D5E">
        <w:rPr>
          <w:rFonts w:ascii="Times New Roman" w:hAnsi="Times New Roman" w:cs="Times New Roman"/>
        </w:rPr>
        <w:t>This redesigned social feed replaces “For You” with real-time zone updates, allowing users to post visual marine updates or tag turbine violations. It enhances civic engagement through tagged topics like #TurbineWatch.</w:t>
      </w:r>
      <w:r w:rsidR="00AC7DE6" w:rsidRPr="008C4D5E">
        <w:rPr>
          <w:rFonts w:ascii="Times New Roman" w:hAnsi="Times New Roman" w:cs="Times New Roman"/>
        </w:rPr>
        <w:br/>
      </w:r>
    </w:p>
    <w:p w14:paraId="362C182F" w14:textId="2D2D24E4" w:rsidR="00AC7DE6" w:rsidRPr="008C4D5E" w:rsidRDefault="00900152" w:rsidP="00233BD2">
      <w:pPr>
        <w:spacing w:line="480" w:lineRule="auto"/>
        <w:rPr>
          <w:rFonts w:ascii="Times New Roman" w:hAnsi="Times New Roman" w:cs="Times New Roman"/>
          <w:i/>
          <w:iCs/>
        </w:rPr>
      </w:pPr>
      <w:r w:rsidRPr="008C4D5E">
        <w:rPr>
          <w:rFonts w:ascii="Times New Roman" w:hAnsi="Times New Roman" w:cs="Times New Roman"/>
          <w:i/>
          <w:iCs/>
        </w:rPr>
        <w:br w:type="page"/>
      </w:r>
    </w:p>
    <w:p w14:paraId="42BA8241" w14:textId="77777777" w:rsidR="00094406" w:rsidRPr="008C4D5E" w:rsidRDefault="00AC7DE6" w:rsidP="00233BD2">
      <w:pPr>
        <w:spacing w:line="480" w:lineRule="auto"/>
        <w:rPr>
          <w:rStyle w:val="QuoteChar"/>
          <w:rFonts w:ascii="Times New Roman" w:hAnsi="Times New Roman" w:cs="Times New Roman"/>
        </w:rPr>
      </w:pPr>
      <w:r w:rsidRPr="008C4D5E">
        <w:rPr>
          <w:rStyle w:val="QuoteChar"/>
          <w:rFonts w:ascii="Times New Roman" w:hAnsi="Times New Roman" w:cs="Times New Roman"/>
        </w:rPr>
        <w:lastRenderedPageBreak/>
        <w:t>Appendix F: “Marine Pulse Feed” – Smart Alerts &amp; Activity Log</w:t>
      </w:r>
    </w:p>
    <w:p w14:paraId="43F5A35D" w14:textId="6A216CAB" w:rsidR="00233BD2" w:rsidRDefault="009E61FF" w:rsidP="00233BD2">
      <w:pPr>
        <w:spacing w:line="480" w:lineRule="auto"/>
        <w:rPr>
          <w:rFonts w:ascii="Times New Roman" w:hAnsi="Times New Roman" w:cs="Times New Roman"/>
          <w:i/>
          <w:iCs/>
        </w:rPr>
      </w:pPr>
      <w:r w:rsidRPr="008C4D5E">
        <w:rPr>
          <w:rFonts w:ascii="Times New Roman" w:hAnsi="Times New Roman" w:cs="Times New Roman"/>
          <w:i/>
          <w:iCs/>
          <w:noProof/>
          <w:color w:val="404040" w:themeColor="text1" w:themeTint="BF"/>
        </w:rPr>
        <w:drawing>
          <wp:inline distT="0" distB="0" distL="0" distR="0" wp14:anchorId="560DEC04" wp14:editId="29E15FBB">
            <wp:extent cx="2098469" cy="4503420"/>
            <wp:effectExtent l="0" t="0" r="0" b="0"/>
            <wp:docPr id="357189722" name="Picture 1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89722" name="Picture 10" descr="A screenshot of a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101805" cy="4510579"/>
                    </a:xfrm>
                    <a:prstGeom prst="rect">
                      <a:avLst/>
                    </a:prstGeom>
                  </pic:spPr>
                </pic:pic>
              </a:graphicData>
            </a:graphic>
          </wp:inline>
        </w:drawing>
      </w:r>
      <w:r w:rsidR="00AC7DE6" w:rsidRPr="008C4D5E">
        <w:rPr>
          <w:rStyle w:val="QuoteChar"/>
          <w:rFonts w:ascii="Times New Roman" w:hAnsi="Times New Roman" w:cs="Times New Roman"/>
        </w:rPr>
        <w:br/>
      </w:r>
      <w:r w:rsidR="00AC7DE6" w:rsidRPr="008C4D5E">
        <w:rPr>
          <w:rFonts w:ascii="Times New Roman" w:hAnsi="Times New Roman" w:cs="Times New Roman"/>
        </w:rPr>
        <w:t>This updated notification tab shows tagged real-time activity like zoning changes, catch reports, or turbine compensation updates. It increases transparency and information flow.</w:t>
      </w:r>
      <w:r w:rsidR="00AC7DE6" w:rsidRPr="008C4D5E">
        <w:rPr>
          <w:rFonts w:ascii="Times New Roman" w:hAnsi="Times New Roman" w:cs="Times New Roman"/>
        </w:rPr>
        <w:br/>
      </w:r>
    </w:p>
    <w:p w14:paraId="4FD2EED6" w14:textId="28C63BF6" w:rsidR="00AC7DE6" w:rsidRPr="00233BD2" w:rsidRDefault="00233BD2" w:rsidP="00233BD2">
      <w:pPr>
        <w:spacing w:line="480" w:lineRule="auto"/>
        <w:rPr>
          <w:rFonts w:ascii="Times New Roman" w:hAnsi="Times New Roman" w:cs="Times New Roman"/>
          <w:i/>
          <w:iCs/>
        </w:rPr>
      </w:pPr>
      <w:r>
        <w:rPr>
          <w:rFonts w:ascii="Times New Roman" w:hAnsi="Times New Roman" w:cs="Times New Roman"/>
          <w:i/>
          <w:iCs/>
        </w:rPr>
        <w:br w:type="page"/>
      </w:r>
    </w:p>
    <w:p w14:paraId="1A48F2CB" w14:textId="77777777" w:rsidR="00900152" w:rsidRPr="008C4D5E" w:rsidRDefault="00AC7DE6" w:rsidP="00233BD2">
      <w:pPr>
        <w:spacing w:line="480" w:lineRule="auto"/>
        <w:rPr>
          <w:rStyle w:val="QuoteChar"/>
          <w:rFonts w:ascii="Times New Roman" w:hAnsi="Times New Roman" w:cs="Times New Roman"/>
        </w:rPr>
      </w:pPr>
      <w:r w:rsidRPr="008C4D5E">
        <w:rPr>
          <w:rStyle w:val="QuoteChar"/>
          <w:rFonts w:ascii="Times New Roman" w:hAnsi="Times New Roman" w:cs="Times New Roman"/>
        </w:rPr>
        <w:lastRenderedPageBreak/>
        <w:t>Appendix G: “Zone Map View” – Interactive Zoning &amp; Data Overlay Screen</w:t>
      </w:r>
    </w:p>
    <w:p w14:paraId="41487C05" w14:textId="2A200423" w:rsidR="00AC7DE6" w:rsidRPr="008C4D5E" w:rsidRDefault="00900152" w:rsidP="00233BD2">
      <w:pPr>
        <w:spacing w:line="480" w:lineRule="auto"/>
        <w:rPr>
          <w:rFonts w:ascii="Times New Roman" w:hAnsi="Times New Roman" w:cs="Times New Roman"/>
        </w:rPr>
      </w:pPr>
      <w:r w:rsidRPr="008C4D5E">
        <w:rPr>
          <w:rFonts w:ascii="Times New Roman" w:hAnsi="Times New Roman" w:cs="Times New Roman"/>
          <w:i/>
          <w:iCs/>
          <w:noProof/>
          <w:color w:val="404040" w:themeColor="text1" w:themeTint="BF"/>
        </w:rPr>
        <w:drawing>
          <wp:inline distT="0" distB="0" distL="0" distR="0" wp14:anchorId="6B878F67" wp14:editId="7C4F7EBB">
            <wp:extent cx="1836420" cy="3937140"/>
            <wp:effectExtent l="0" t="0" r="0" b="6350"/>
            <wp:docPr id="610014997" name="Picture 17"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14997" name="Picture 17" descr="A screenshot of a map&#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43500" cy="3952320"/>
                    </a:xfrm>
                    <a:prstGeom prst="rect">
                      <a:avLst/>
                    </a:prstGeom>
                  </pic:spPr>
                </pic:pic>
              </a:graphicData>
            </a:graphic>
          </wp:inline>
        </w:drawing>
      </w:r>
      <w:r w:rsidR="00AC7DE6" w:rsidRPr="008C4D5E">
        <w:rPr>
          <w:rStyle w:val="QuoteChar"/>
          <w:rFonts w:ascii="Times New Roman" w:hAnsi="Times New Roman" w:cs="Times New Roman"/>
        </w:rPr>
        <w:br/>
      </w:r>
      <w:r w:rsidR="00AC7DE6" w:rsidRPr="008C4D5E">
        <w:rPr>
          <w:rFonts w:ascii="Times New Roman" w:hAnsi="Times New Roman" w:cs="Times New Roman"/>
        </w:rPr>
        <w:t xml:space="preserve">This map interface shows </w:t>
      </w:r>
      <w:proofErr w:type="gramStart"/>
      <w:r w:rsidR="00AC7DE6" w:rsidRPr="008C4D5E">
        <w:rPr>
          <w:rFonts w:ascii="Times New Roman" w:hAnsi="Times New Roman" w:cs="Times New Roman"/>
        </w:rPr>
        <w:t>overlay</w:t>
      </w:r>
      <w:proofErr w:type="gramEnd"/>
      <w:r w:rsidR="00AC7DE6" w:rsidRPr="008C4D5E">
        <w:rPr>
          <w:rFonts w:ascii="Times New Roman" w:hAnsi="Times New Roman" w:cs="Times New Roman"/>
        </w:rPr>
        <w:t xml:space="preserve"> of turbine and fishing zones, incorporating real-time AI data on biodiversity and wind conditions. It equips residents to monitor and influence zoning decisions.</w:t>
      </w:r>
      <w:r w:rsidR="00AC7DE6" w:rsidRPr="008C4D5E">
        <w:rPr>
          <w:rFonts w:ascii="Times New Roman" w:hAnsi="Times New Roman" w:cs="Times New Roman"/>
        </w:rPr>
        <w:br/>
      </w:r>
    </w:p>
    <w:p w14:paraId="5C8A4DAC" w14:textId="77777777" w:rsidR="00AC7DE6" w:rsidRPr="008C4D5E" w:rsidRDefault="00AC7DE6" w:rsidP="00233BD2">
      <w:pPr>
        <w:spacing w:line="480" w:lineRule="auto"/>
        <w:rPr>
          <w:rFonts w:ascii="Times New Roman" w:hAnsi="Times New Roman" w:cs="Times New Roman"/>
        </w:rPr>
      </w:pPr>
    </w:p>
    <w:sectPr w:rsidR="00AC7DE6" w:rsidRPr="008C4D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D1E3E"/>
    <w:multiLevelType w:val="multilevel"/>
    <w:tmpl w:val="ED102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D570D"/>
    <w:multiLevelType w:val="multilevel"/>
    <w:tmpl w:val="D17AB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278B0"/>
    <w:multiLevelType w:val="hybridMultilevel"/>
    <w:tmpl w:val="8E643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E776E9"/>
    <w:multiLevelType w:val="multilevel"/>
    <w:tmpl w:val="17F0B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71661B"/>
    <w:multiLevelType w:val="multilevel"/>
    <w:tmpl w:val="CCC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A40874"/>
    <w:multiLevelType w:val="hybridMultilevel"/>
    <w:tmpl w:val="CF9E5C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A301B73"/>
    <w:multiLevelType w:val="multilevel"/>
    <w:tmpl w:val="A78E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46492B"/>
    <w:multiLevelType w:val="multilevel"/>
    <w:tmpl w:val="8BFA9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EA24E8"/>
    <w:multiLevelType w:val="multilevel"/>
    <w:tmpl w:val="2D58F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5E080B"/>
    <w:multiLevelType w:val="multilevel"/>
    <w:tmpl w:val="7FCE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AB2822"/>
    <w:multiLevelType w:val="multilevel"/>
    <w:tmpl w:val="A4225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C14815"/>
    <w:multiLevelType w:val="multilevel"/>
    <w:tmpl w:val="1D74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3C2847"/>
    <w:multiLevelType w:val="multilevel"/>
    <w:tmpl w:val="B18E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0613803">
    <w:abstractNumId w:val="1"/>
  </w:num>
  <w:num w:numId="2" w16cid:durableId="508179130">
    <w:abstractNumId w:val="6"/>
  </w:num>
  <w:num w:numId="3" w16cid:durableId="1998878197">
    <w:abstractNumId w:val="11"/>
  </w:num>
  <w:num w:numId="4" w16cid:durableId="1446193046">
    <w:abstractNumId w:val="0"/>
  </w:num>
  <w:num w:numId="5" w16cid:durableId="291248944">
    <w:abstractNumId w:val="12"/>
  </w:num>
  <w:num w:numId="6" w16cid:durableId="1434714308">
    <w:abstractNumId w:val="8"/>
  </w:num>
  <w:num w:numId="7" w16cid:durableId="365983572">
    <w:abstractNumId w:val="3"/>
  </w:num>
  <w:num w:numId="8" w16cid:durableId="1748529728">
    <w:abstractNumId w:val="4"/>
  </w:num>
  <w:num w:numId="9" w16cid:durableId="375157969">
    <w:abstractNumId w:val="9"/>
  </w:num>
  <w:num w:numId="10" w16cid:durableId="624040344">
    <w:abstractNumId w:val="10"/>
  </w:num>
  <w:num w:numId="11" w16cid:durableId="1117261832">
    <w:abstractNumId w:val="5"/>
  </w:num>
  <w:num w:numId="12" w16cid:durableId="1529635092">
    <w:abstractNumId w:val="2"/>
  </w:num>
  <w:num w:numId="13" w16cid:durableId="12911297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DE6"/>
    <w:rsid w:val="00016DB1"/>
    <w:rsid w:val="00031554"/>
    <w:rsid w:val="00094406"/>
    <w:rsid w:val="00094F81"/>
    <w:rsid w:val="000C0A41"/>
    <w:rsid w:val="00130DEA"/>
    <w:rsid w:val="00151843"/>
    <w:rsid w:val="001624D3"/>
    <w:rsid w:val="00196C67"/>
    <w:rsid w:val="001A228D"/>
    <w:rsid w:val="001B0B78"/>
    <w:rsid w:val="001E4FF2"/>
    <w:rsid w:val="00210188"/>
    <w:rsid w:val="00233BD2"/>
    <w:rsid w:val="00254323"/>
    <w:rsid w:val="002821ED"/>
    <w:rsid w:val="00287DFA"/>
    <w:rsid w:val="00290527"/>
    <w:rsid w:val="002C5B30"/>
    <w:rsid w:val="002D3086"/>
    <w:rsid w:val="00305001"/>
    <w:rsid w:val="00320E7B"/>
    <w:rsid w:val="00370B6B"/>
    <w:rsid w:val="00390594"/>
    <w:rsid w:val="003D418D"/>
    <w:rsid w:val="00433BB7"/>
    <w:rsid w:val="004418D7"/>
    <w:rsid w:val="00490F0C"/>
    <w:rsid w:val="004B52F5"/>
    <w:rsid w:val="004F03C1"/>
    <w:rsid w:val="005155D1"/>
    <w:rsid w:val="00535D01"/>
    <w:rsid w:val="005461A6"/>
    <w:rsid w:val="0057621B"/>
    <w:rsid w:val="00594311"/>
    <w:rsid w:val="00595722"/>
    <w:rsid w:val="005C29E0"/>
    <w:rsid w:val="005D535A"/>
    <w:rsid w:val="005D603E"/>
    <w:rsid w:val="005E63E6"/>
    <w:rsid w:val="006168C0"/>
    <w:rsid w:val="0061730E"/>
    <w:rsid w:val="00647B28"/>
    <w:rsid w:val="00653AD7"/>
    <w:rsid w:val="006A7574"/>
    <w:rsid w:val="006C7958"/>
    <w:rsid w:val="007129D9"/>
    <w:rsid w:val="00736CCA"/>
    <w:rsid w:val="00783348"/>
    <w:rsid w:val="00800D8C"/>
    <w:rsid w:val="008048F6"/>
    <w:rsid w:val="0085799D"/>
    <w:rsid w:val="0086136C"/>
    <w:rsid w:val="00866183"/>
    <w:rsid w:val="00881B1C"/>
    <w:rsid w:val="008A768B"/>
    <w:rsid w:val="008C4D5E"/>
    <w:rsid w:val="008F46C0"/>
    <w:rsid w:val="00900152"/>
    <w:rsid w:val="009105EA"/>
    <w:rsid w:val="0092628A"/>
    <w:rsid w:val="009304EE"/>
    <w:rsid w:val="009404B7"/>
    <w:rsid w:val="0096314A"/>
    <w:rsid w:val="00996FE6"/>
    <w:rsid w:val="009A72AA"/>
    <w:rsid w:val="009C7DDD"/>
    <w:rsid w:val="009E61FF"/>
    <w:rsid w:val="009F15A0"/>
    <w:rsid w:val="00A4355F"/>
    <w:rsid w:val="00A5517D"/>
    <w:rsid w:val="00A62B91"/>
    <w:rsid w:val="00A63A9C"/>
    <w:rsid w:val="00A852DD"/>
    <w:rsid w:val="00A957CC"/>
    <w:rsid w:val="00AC7DE6"/>
    <w:rsid w:val="00AD229B"/>
    <w:rsid w:val="00AE713F"/>
    <w:rsid w:val="00AF00B8"/>
    <w:rsid w:val="00AF2819"/>
    <w:rsid w:val="00B2029E"/>
    <w:rsid w:val="00B83F9B"/>
    <w:rsid w:val="00BA4548"/>
    <w:rsid w:val="00BA5CEE"/>
    <w:rsid w:val="00BC2582"/>
    <w:rsid w:val="00BF1FE0"/>
    <w:rsid w:val="00CA3A7C"/>
    <w:rsid w:val="00CF3402"/>
    <w:rsid w:val="00D00F20"/>
    <w:rsid w:val="00D16662"/>
    <w:rsid w:val="00D225F5"/>
    <w:rsid w:val="00DB7EBD"/>
    <w:rsid w:val="00DE004F"/>
    <w:rsid w:val="00E41BA8"/>
    <w:rsid w:val="00E764D8"/>
    <w:rsid w:val="00E82604"/>
    <w:rsid w:val="00EA4B26"/>
    <w:rsid w:val="00EB5E41"/>
    <w:rsid w:val="00F04762"/>
    <w:rsid w:val="00F05935"/>
    <w:rsid w:val="00F06F37"/>
    <w:rsid w:val="00F3366C"/>
    <w:rsid w:val="00F372E7"/>
    <w:rsid w:val="00F74541"/>
    <w:rsid w:val="00FC0C84"/>
    <w:rsid w:val="00FE14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6F8E2"/>
  <w15:chartTrackingRefBased/>
  <w15:docId w15:val="{BC64D084-60AC-4C6C-8440-B9F4FBAFD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5A0"/>
  </w:style>
  <w:style w:type="paragraph" w:styleId="Heading1">
    <w:name w:val="heading 1"/>
    <w:basedOn w:val="Normal"/>
    <w:next w:val="Normal"/>
    <w:link w:val="Heading1Char"/>
    <w:uiPriority w:val="9"/>
    <w:qFormat/>
    <w:rsid w:val="009A72AA"/>
    <w:pPr>
      <w:keepNext/>
      <w:keepLines/>
      <w:spacing w:before="360" w:after="80"/>
      <w:outlineLvl w:val="0"/>
    </w:pPr>
    <w:rPr>
      <w:rFonts w:asciiTheme="majorHAnsi" w:eastAsiaTheme="majorEastAsia" w:hAnsiTheme="majorHAnsi" w:cstheme="majorBidi"/>
      <w:b/>
      <w:color w:val="0F4761" w:themeColor="accent1" w:themeShade="BF"/>
      <w:sz w:val="44"/>
      <w:szCs w:val="40"/>
    </w:rPr>
  </w:style>
  <w:style w:type="paragraph" w:styleId="Heading2">
    <w:name w:val="heading 2"/>
    <w:basedOn w:val="Normal"/>
    <w:next w:val="Normal"/>
    <w:link w:val="Heading2Char"/>
    <w:uiPriority w:val="9"/>
    <w:unhideWhenUsed/>
    <w:qFormat/>
    <w:rsid w:val="00800D8C"/>
    <w:pPr>
      <w:keepNext/>
      <w:keepLines/>
      <w:spacing w:before="160" w:after="80"/>
      <w:outlineLvl w:val="1"/>
    </w:pPr>
    <w:rPr>
      <w:rFonts w:asciiTheme="majorHAnsi" w:eastAsiaTheme="majorEastAsia" w:hAnsiTheme="majorHAnsi" w:cstheme="majorBidi"/>
      <w:b/>
      <w:color w:val="0F4761" w:themeColor="accent1" w:themeShade="BF"/>
      <w:sz w:val="34"/>
      <w:szCs w:val="32"/>
    </w:rPr>
  </w:style>
  <w:style w:type="paragraph" w:styleId="Heading3">
    <w:name w:val="heading 3"/>
    <w:basedOn w:val="Normal"/>
    <w:next w:val="Normal"/>
    <w:link w:val="Heading3Char"/>
    <w:uiPriority w:val="9"/>
    <w:unhideWhenUsed/>
    <w:qFormat/>
    <w:rsid w:val="00AC7D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7D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7D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7D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7D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7D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7D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72AA"/>
    <w:rPr>
      <w:rFonts w:asciiTheme="majorHAnsi" w:eastAsiaTheme="majorEastAsia" w:hAnsiTheme="majorHAnsi" w:cstheme="majorBidi"/>
      <w:b/>
      <w:color w:val="0F4761" w:themeColor="accent1" w:themeShade="BF"/>
      <w:sz w:val="44"/>
      <w:szCs w:val="40"/>
    </w:rPr>
  </w:style>
  <w:style w:type="character" w:customStyle="1" w:styleId="Heading2Char">
    <w:name w:val="Heading 2 Char"/>
    <w:basedOn w:val="DefaultParagraphFont"/>
    <w:link w:val="Heading2"/>
    <w:uiPriority w:val="9"/>
    <w:rsid w:val="00800D8C"/>
    <w:rPr>
      <w:rFonts w:asciiTheme="majorHAnsi" w:eastAsiaTheme="majorEastAsia" w:hAnsiTheme="majorHAnsi" w:cstheme="majorBidi"/>
      <w:b/>
      <w:color w:val="0F4761" w:themeColor="accent1" w:themeShade="BF"/>
      <w:sz w:val="34"/>
      <w:szCs w:val="32"/>
    </w:rPr>
  </w:style>
  <w:style w:type="character" w:customStyle="1" w:styleId="Heading3Char">
    <w:name w:val="Heading 3 Char"/>
    <w:basedOn w:val="DefaultParagraphFont"/>
    <w:link w:val="Heading3"/>
    <w:uiPriority w:val="9"/>
    <w:rsid w:val="00AC7D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7D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7D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7D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7D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7D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7DE6"/>
    <w:rPr>
      <w:rFonts w:eastAsiaTheme="majorEastAsia" w:cstheme="majorBidi"/>
      <w:color w:val="272727" w:themeColor="text1" w:themeTint="D8"/>
    </w:rPr>
  </w:style>
  <w:style w:type="paragraph" w:styleId="Title">
    <w:name w:val="Title"/>
    <w:basedOn w:val="Normal"/>
    <w:next w:val="Normal"/>
    <w:link w:val="TitleChar"/>
    <w:uiPriority w:val="10"/>
    <w:qFormat/>
    <w:rsid w:val="00AC7D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7D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7D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7D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7DE6"/>
    <w:pPr>
      <w:spacing w:before="160"/>
      <w:jc w:val="center"/>
    </w:pPr>
    <w:rPr>
      <w:i/>
      <w:iCs/>
      <w:color w:val="404040" w:themeColor="text1" w:themeTint="BF"/>
    </w:rPr>
  </w:style>
  <w:style w:type="character" w:customStyle="1" w:styleId="QuoteChar">
    <w:name w:val="Quote Char"/>
    <w:basedOn w:val="DefaultParagraphFont"/>
    <w:link w:val="Quote"/>
    <w:uiPriority w:val="29"/>
    <w:rsid w:val="00AC7DE6"/>
    <w:rPr>
      <w:i/>
      <w:iCs/>
      <w:color w:val="404040" w:themeColor="text1" w:themeTint="BF"/>
    </w:rPr>
  </w:style>
  <w:style w:type="paragraph" w:styleId="ListParagraph">
    <w:name w:val="List Paragraph"/>
    <w:basedOn w:val="Normal"/>
    <w:uiPriority w:val="34"/>
    <w:qFormat/>
    <w:rsid w:val="00AC7DE6"/>
    <w:pPr>
      <w:ind w:left="720"/>
      <w:contextualSpacing/>
    </w:pPr>
  </w:style>
  <w:style w:type="character" w:styleId="IntenseEmphasis">
    <w:name w:val="Intense Emphasis"/>
    <w:basedOn w:val="DefaultParagraphFont"/>
    <w:uiPriority w:val="21"/>
    <w:qFormat/>
    <w:rsid w:val="00AC7DE6"/>
    <w:rPr>
      <w:i/>
      <w:iCs/>
      <w:color w:val="0F4761" w:themeColor="accent1" w:themeShade="BF"/>
    </w:rPr>
  </w:style>
  <w:style w:type="paragraph" w:styleId="IntenseQuote">
    <w:name w:val="Intense Quote"/>
    <w:basedOn w:val="Normal"/>
    <w:next w:val="Normal"/>
    <w:link w:val="IntenseQuoteChar"/>
    <w:uiPriority w:val="30"/>
    <w:qFormat/>
    <w:rsid w:val="00AC7D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7DE6"/>
    <w:rPr>
      <w:i/>
      <w:iCs/>
      <w:color w:val="0F4761" w:themeColor="accent1" w:themeShade="BF"/>
    </w:rPr>
  </w:style>
  <w:style w:type="character" w:styleId="IntenseReference">
    <w:name w:val="Intense Reference"/>
    <w:basedOn w:val="DefaultParagraphFont"/>
    <w:uiPriority w:val="32"/>
    <w:qFormat/>
    <w:rsid w:val="00AC7DE6"/>
    <w:rPr>
      <w:b/>
      <w:bCs/>
      <w:smallCaps/>
      <w:color w:val="0F4761" w:themeColor="accent1" w:themeShade="BF"/>
      <w:spacing w:val="5"/>
    </w:rPr>
  </w:style>
  <w:style w:type="paragraph" w:styleId="NormalWeb">
    <w:name w:val="Normal (Web)"/>
    <w:basedOn w:val="Normal"/>
    <w:uiPriority w:val="99"/>
    <w:unhideWhenUsed/>
    <w:rsid w:val="00AF281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AF2819"/>
    <w:rPr>
      <w:i/>
      <w:iCs/>
    </w:rPr>
  </w:style>
  <w:style w:type="character" w:customStyle="1" w:styleId="text-token-text-secondary">
    <w:name w:val="text-token-text-secondary"/>
    <w:basedOn w:val="DefaultParagraphFont"/>
    <w:rsid w:val="00AF2819"/>
  </w:style>
  <w:style w:type="character" w:styleId="Strong">
    <w:name w:val="Strong"/>
    <w:basedOn w:val="DefaultParagraphFont"/>
    <w:uiPriority w:val="22"/>
    <w:qFormat/>
    <w:rsid w:val="00D00F20"/>
    <w:rPr>
      <w:b/>
      <w:bCs/>
    </w:rPr>
  </w:style>
  <w:style w:type="paragraph" w:styleId="Bibliography">
    <w:name w:val="Bibliography"/>
    <w:basedOn w:val="Normal"/>
    <w:next w:val="Normal"/>
    <w:uiPriority w:val="37"/>
    <w:unhideWhenUsed/>
    <w:rsid w:val="005D535A"/>
    <w:pPr>
      <w:spacing w:after="0" w:line="480" w:lineRule="auto"/>
      <w:ind w:left="720" w:hanging="720"/>
    </w:pPr>
  </w:style>
  <w:style w:type="paragraph" w:styleId="TOCHeading">
    <w:name w:val="TOC Heading"/>
    <w:basedOn w:val="Heading1"/>
    <w:next w:val="Normal"/>
    <w:uiPriority w:val="39"/>
    <w:unhideWhenUsed/>
    <w:qFormat/>
    <w:rsid w:val="008C4D5E"/>
    <w:pPr>
      <w:spacing w:before="240" w:after="0" w:line="259" w:lineRule="auto"/>
      <w:outlineLvl w:val="9"/>
    </w:pPr>
    <w:rPr>
      <w:b w:val="0"/>
      <w:kern w:val="0"/>
      <w:sz w:val="32"/>
      <w:szCs w:val="32"/>
      <w14:ligatures w14:val="none"/>
    </w:rPr>
  </w:style>
  <w:style w:type="paragraph" w:styleId="TOC1">
    <w:name w:val="toc 1"/>
    <w:basedOn w:val="Normal"/>
    <w:next w:val="Normal"/>
    <w:autoRedefine/>
    <w:uiPriority w:val="39"/>
    <w:unhideWhenUsed/>
    <w:rsid w:val="008C4D5E"/>
    <w:pPr>
      <w:spacing w:after="100"/>
    </w:pPr>
  </w:style>
  <w:style w:type="paragraph" w:styleId="TOC2">
    <w:name w:val="toc 2"/>
    <w:basedOn w:val="Normal"/>
    <w:next w:val="Normal"/>
    <w:autoRedefine/>
    <w:uiPriority w:val="39"/>
    <w:unhideWhenUsed/>
    <w:rsid w:val="008C4D5E"/>
    <w:pPr>
      <w:spacing w:after="100"/>
      <w:ind w:left="240"/>
    </w:pPr>
  </w:style>
  <w:style w:type="paragraph" w:styleId="TOC3">
    <w:name w:val="toc 3"/>
    <w:basedOn w:val="Normal"/>
    <w:next w:val="Normal"/>
    <w:autoRedefine/>
    <w:uiPriority w:val="39"/>
    <w:unhideWhenUsed/>
    <w:rsid w:val="008C4D5E"/>
    <w:pPr>
      <w:spacing w:after="100"/>
      <w:ind w:left="480"/>
    </w:pPr>
  </w:style>
  <w:style w:type="character" w:styleId="Hyperlink">
    <w:name w:val="Hyperlink"/>
    <w:basedOn w:val="DefaultParagraphFont"/>
    <w:uiPriority w:val="99"/>
    <w:unhideWhenUsed/>
    <w:rsid w:val="008C4D5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777014">
      <w:bodyDiv w:val="1"/>
      <w:marLeft w:val="0"/>
      <w:marRight w:val="0"/>
      <w:marTop w:val="0"/>
      <w:marBottom w:val="0"/>
      <w:divBdr>
        <w:top w:val="none" w:sz="0" w:space="0" w:color="auto"/>
        <w:left w:val="none" w:sz="0" w:space="0" w:color="auto"/>
        <w:bottom w:val="none" w:sz="0" w:space="0" w:color="auto"/>
        <w:right w:val="none" w:sz="0" w:space="0" w:color="auto"/>
      </w:divBdr>
    </w:div>
    <w:div w:id="153962291">
      <w:bodyDiv w:val="1"/>
      <w:marLeft w:val="0"/>
      <w:marRight w:val="0"/>
      <w:marTop w:val="0"/>
      <w:marBottom w:val="0"/>
      <w:divBdr>
        <w:top w:val="none" w:sz="0" w:space="0" w:color="auto"/>
        <w:left w:val="none" w:sz="0" w:space="0" w:color="auto"/>
        <w:bottom w:val="none" w:sz="0" w:space="0" w:color="auto"/>
        <w:right w:val="none" w:sz="0" w:space="0" w:color="auto"/>
      </w:divBdr>
      <w:divsChild>
        <w:div w:id="374156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175642">
      <w:bodyDiv w:val="1"/>
      <w:marLeft w:val="0"/>
      <w:marRight w:val="0"/>
      <w:marTop w:val="0"/>
      <w:marBottom w:val="0"/>
      <w:divBdr>
        <w:top w:val="none" w:sz="0" w:space="0" w:color="auto"/>
        <w:left w:val="none" w:sz="0" w:space="0" w:color="auto"/>
        <w:bottom w:val="none" w:sz="0" w:space="0" w:color="auto"/>
        <w:right w:val="none" w:sz="0" w:space="0" w:color="auto"/>
      </w:divBdr>
    </w:div>
    <w:div w:id="558126888">
      <w:bodyDiv w:val="1"/>
      <w:marLeft w:val="0"/>
      <w:marRight w:val="0"/>
      <w:marTop w:val="0"/>
      <w:marBottom w:val="0"/>
      <w:divBdr>
        <w:top w:val="none" w:sz="0" w:space="0" w:color="auto"/>
        <w:left w:val="none" w:sz="0" w:space="0" w:color="auto"/>
        <w:bottom w:val="none" w:sz="0" w:space="0" w:color="auto"/>
        <w:right w:val="none" w:sz="0" w:space="0" w:color="auto"/>
      </w:divBdr>
    </w:div>
    <w:div w:id="679041243">
      <w:bodyDiv w:val="1"/>
      <w:marLeft w:val="0"/>
      <w:marRight w:val="0"/>
      <w:marTop w:val="0"/>
      <w:marBottom w:val="0"/>
      <w:divBdr>
        <w:top w:val="none" w:sz="0" w:space="0" w:color="auto"/>
        <w:left w:val="none" w:sz="0" w:space="0" w:color="auto"/>
        <w:bottom w:val="none" w:sz="0" w:space="0" w:color="auto"/>
        <w:right w:val="none" w:sz="0" w:space="0" w:color="auto"/>
      </w:divBdr>
    </w:div>
    <w:div w:id="691108049">
      <w:bodyDiv w:val="1"/>
      <w:marLeft w:val="0"/>
      <w:marRight w:val="0"/>
      <w:marTop w:val="0"/>
      <w:marBottom w:val="0"/>
      <w:divBdr>
        <w:top w:val="none" w:sz="0" w:space="0" w:color="auto"/>
        <w:left w:val="none" w:sz="0" w:space="0" w:color="auto"/>
        <w:bottom w:val="none" w:sz="0" w:space="0" w:color="auto"/>
        <w:right w:val="none" w:sz="0" w:space="0" w:color="auto"/>
      </w:divBdr>
    </w:div>
    <w:div w:id="920332926">
      <w:bodyDiv w:val="1"/>
      <w:marLeft w:val="0"/>
      <w:marRight w:val="0"/>
      <w:marTop w:val="0"/>
      <w:marBottom w:val="0"/>
      <w:divBdr>
        <w:top w:val="none" w:sz="0" w:space="0" w:color="auto"/>
        <w:left w:val="none" w:sz="0" w:space="0" w:color="auto"/>
        <w:bottom w:val="none" w:sz="0" w:space="0" w:color="auto"/>
        <w:right w:val="none" w:sz="0" w:space="0" w:color="auto"/>
      </w:divBdr>
    </w:div>
    <w:div w:id="991980455">
      <w:bodyDiv w:val="1"/>
      <w:marLeft w:val="0"/>
      <w:marRight w:val="0"/>
      <w:marTop w:val="0"/>
      <w:marBottom w:val="0"/>
      <w:divBdr>
        <w:top w:val="none" w:sz="0" w:space="0" w:color="auto"/>
        <w:left w:val="none" w:sz="0" w:space="0" w:color="auto"/>
        <w:bottom w:val="none" w:sz="0" w:space="0" w:color="auto"/>
        <w:right w:val="none" w:sz="0" w:space="0" w:color="auto"/>
      </w:divBdr>
    </w:div>
    <w:div w:id="1063719816">
      <w:bodyDiv w:val="1"/>
      <w:marLeft w:val="0"/>
      <w:marRight w:val="0"/>
      <w:marTop w:val="0"/>
      <w:marBottom w:val="0"/>
      <w:divBdr>
        <w:top w:val="none" w:sz="0" w:space="0" w:color="auto"/>
        <w:left w:val="none" w:sz="0" w:space="0" w:color="auto"/>
        <w:bottom w:val="none" w:sz="0" w:space="0" w:color="auto"/>
        <w:right w:val="none" w:sz="0" w:space="0" w:color="auto"/>
      </w:divBdr>
    </w:div>
    <w:div w:id="1218206839">
      <w:bodyDiv w:val="1"/>
      <w:marLeft w:val="0"/>
      <w:marRight w:val="0"/>
      <w:marTop w:val="0"/>
      <w:marBottom w:val="0"/>
      <w:divBdr>
        <w:top w:val="none" w:sz="0" w:space="0" w:color="auto"/>
        <w:left w:val="none" w:sz="0" w:space="0" w:color="auto"/>
        <w:bottom w:val="none" w:sz="0" w:space="0" w:color="auto"/>
        <w:right w:val="none" w:sz="0" w:space="0" w:color="auto"/>
      </w:divBdr>
      <w:divsChild>
        <w:div w:id="16625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670303">
      <w:bodyDiv w:val="1"/>
      <w:marLeft w:val="0"/>
      <w:marRight w:val="0"/>
      <w:marTop w:val="0"/>
      <w:marBottom w:val="0"/>
      <w:divBdr>
        <w:top w:val="none" w:sz="0" w:space="0" w:color="auto"/>
        <w:left w:val="none" w:sz="0" w:space="0" w:color="auto"/>
        <w:bottom w:val="none" w:sz="0" w:space="0" w:color="auto"/>
        <w:right w:val="none" w:sz="0" w:space="0" w:color="auto"/>
      </w:divBdr>
    </w:div>
    <w:div w:id="1294942580">
      <w:bodyDiv w:val="1"/>
      <w:marLeft w:val="0"/>
      <w:marRight w:val="0"/>
      <w:marTop w:val="0"/>
      <w:marBottom w:val="0"/>
      <w:divBdr>
        <w:top w:val="none" w:sz="0" w:space="0" w:color="auto"/>
        <w:left w:val="none" w:sz="0" w:space="0" w:color="auto"/>
        <w:bottom w:val="none" w:sz="0" w:space="0" w:color="auto"/>
        <w:right w:val="none" w:sz="0" w:space="0" w:color="auto"/>
      </w:divBdr>
    </w:div>
    <w:div w:id="1349408287">
      <w:bodyDiv w:val="1"/>
      <w:marLeft w:val="0"/>
      <w:marRight w:val="0"/>
      <w:marTop w:val="0"/>
      <w:marBottom w:val="0"/>
      <w:divBdr>
        <w:top w:val="none" w:sz="0" w:space="0" w:color="auto"/>
        <w:left w:val="none" w:sz="0" w:space="0" w:color="auto"/>
        <w:bottom w:val="none" w:sz="0" w:space="0" w:color="auto"/>
        <w:right w:val="none" w:sz="0" w:space="0" w:color="auto"/>
      </w:divBdr>
    </w:div>
    <w:div w:id="1580598817">
      <w:bodyDiv w:val="1"/>
      <w:marLeft w:val="0"/>
      <w:marRight w:val="0"/>
      <w:marTop w:val="0"/>
      <w:marBottom w:val="0"/>
      <w:divBdr>
        <w:top w:val="none" w:sz="0" w:space="0" w:color="auto"/>
        <w:left w:val="none" w:sz="0" w:space="0" w:color="auto"/>
        <w:bottom w:val="none" w:sz="0" w:space="0" w:color="auto"/>
        <w:right w:val="none" w:sz="0" w:space="0" w:color="auto"/>
      </w:divBdr>
    </w:div>
    <w:div w:id="1841381686">
      <w:bodyDiv w:val="1"/>
      <w:marLeft w:val="0"/>
      <w:marRight w:val="0"/>
      <w:marTop w:val="0"/>
      <w:marBottom w:val="0"/>
      <w:divBdr>
        <w:top w:val="none" w:sz="0" w:space="0" w:color="auto"/>
        <w:left w:val="none" w:sz="0" w:space="0" w:color="auto"/>
        <w:bottom w:val="none" w:sz="0" w:space="0" w:color="auto"/>
        <w:right w:val="none" w:sz="0" w:space="0" w:color="auto"/>
      </w:divBdr>
    </w:div>
    <w:div w:id="2010676538">
      <w:bodyDiv w:val="1"/>
      <w:marLeft w:val="0"/>
      <w:marRight w:val="0"/>
      <w:marTop w:val="0"/>
      <w:marBottom w:val="0"/>
      <w:divBdr>
        <w:top w:val="none" w:sz="0" w:space="0" w:color="auto"/>
        <w:left w:val="none" w:sz="0" w:space="0" w:color="auto"/>
        <w:bottom w:val="none" w:sz="0" w:space="0" w:color="auto"/>
        <w:right w:val="none" w:sz="0" w:space="0" w:color="auto"/>
      </w:divBdr>
      <w:divsChild>
        <w:div w:id="52162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361884">
      <w:bodyDiv w:val="1"/>
      <w:marLeft w:val="0"/>
      <w:marRight w:val="0"/>
      <w:marTop w:val="0"/>
      <w:marBottom w:val="0"/>
      <w:divBdr>
        <w:top w:val="none" w:sz="0" w:space="0" w:color="auto"/>
        <w:left w:val="none" w:sz="0" w:space="0" w:color="auto"/>
        <w:bottom w:val="none" w:sz="0" w:space="0" w:color="auto"/>
        <w:right w:val="none" w:sz="0" w:space="0" w:color="auto"/>
      </w:divBdr>
    </w:div>
    <w:div w:id="2128620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ustomXml" Target="ink/ink1.xm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5T03:39:14.701"/>
    </inkml:context>
    <inkml:brush xml:id="br0">
      <inkml:brushProperty name="width" value="0.05" units="cm"/>
      <inkml:brushProperty name="height" value="0.05" units="cm"/>
      <inkml:brushProperty name="color" value="#E71224"/>
    </inkml:brush>
  </inkml:definitions>
  <inkml:trace contextRef="#ctx0" brushRef="#br0">0 363 24575,'11'1'0,"1"0"0,-1 1 0,0 1 0,0 0 0,-1 0 0,13 6 0,12 3 0,403 131 0,565 159 0,85-17 0,-1045-272 0,25 7 0,121 53 0,-136-48 0,1-1 0,109 30 0,-146-48-1365,-4-1-5461</inkml:trace>
  <inkml:trace contextRef="#ctx0" brushRef="#br0" timeOffset="2546.97">65 425 24575,'63'48'0,"104"100"0,-98-82 0,179 142 0,43 41 0,-275-232-1365,-4-3-5461</inkml:trace>
  <inkml:trace contextRef="#ctx0" brushRef="#br0" timeOffset="4644.09">86 404 24575,'16'-4'0,"0"0"0,31-3 0,-2 1 0,535-131 0,-8-42 0,-514 161-341,1 3 0,0 2-1,60-5 1,-99 16-6485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06506-FD48-48B5-A410-80F1901EE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22</Pages>
  <Words>3525</Words>
  <Characters>20099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Madeleine Benna</dc:creator>
  <cp:keywords/>
  <dc:description/>
  <cp:lastModifiedBy>Madeleine Benna</cp:lastModifiedBy>
  <cp:revision>99</cp:revision>
  <dcterms:created xsi:type="dcterms:W3CDTF">2025-06-04T04:19:00Z</dcterms:created>
  <dcterms:modified xsi:type="dcterms:W3CDTF">2025-06-06T02:57:00Z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id="NJeYBCGf"/&gt;&lt;style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