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B710" w14:textId="77777777" w:rsidR="005E4FD5" w:rsidRDefault="005E4FD5" w:rsidP="005E4FD5">
      <w:pPr>
        <w:pStyle w:val="TableParagraph"/>
        <w:spacing w:before="178" w:line="360" w:lineRule="auto"/>
        <w:ind w:left="284" w:right="284" w:firstLine="567"/>
        <w:jc w:val="both"/>
        <w:rPr>
          <w:sz w:val="28"/>
        </w:rPr>
      </w:pPr>
      <w:r>
        <w:rPr>
          <w:sz w:val="28"/>
        </w:rPr>
        <w:t>Одним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этапов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любого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продукта</w:t>
      </w:r>
      <w:r>
        <w:rPr>
          <w:spacing w:val="-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отладка.</w:t>
      </w:r>
    </w:p>
    <w:p w14:paraId="145BBB1B" w14:textId="77777777" w:rsidR="005E4FD5" w:rsidRDefault="005E4FD5" w:rsidP="005E4FD5">
      <w:pPr>
        <w:pStyle w:val="TableParagraph"/>
        <w:spacing w:line="360" w:lineRule="auto"/>
        <w:ind w:left="284" w:right="284" w:firstLine="567"/>
        <w:jc w:val="both"/>
        <w:rPr>
          <w:sz w:val="28"/>
        </w:rPr>
      </w:pPr>
      <w:r>
        <w:rPr>
          <w:sz w:val="28"/>
        </w:rPr>
        <w:t>Тестирование – это процесс, который используется для проверки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ней.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Основная</w:t>
      </w:r>
      <w:r>
        <w:rPr>
          <w:spacing w:val="-3"/>
          <w:sz w:val="28"/>
        </w:rPr>
        <w:t xml:space="preserve"> </w:t>
      </w:r>
      <w:r>
        <w:rPr>
          <w:sz w:val="28"/>
        </w:rPr>
        <w:t>цель</w:t>
      </w:r>
      <w:r>
        <w:rPr>
          <w:spacing w:val="-67"/>
          <w:sz w:val="28"/>
        </w:rPr>
        <w:t xml:space="preserve"> </w:t>
      </w:r>
      <w:r>
        <w:rPr>
          <w:sz w:val="28"/>
        </w:rPr>
        <w:t>тестирования программного продукта заключается в проверке его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работоспособности,</w:t>
      </w:r>
      <w:r>
        <w:rPr>
          <w:spacing w:val="-4"/>
          <w:sz w:val="28"/>
        </w:rPr>
        <w:t xml:space="preserve"> </w:t>
      </w:r>
      <w:r>
        <w:rPr>
          <w:sz w:val="28"/>
        </w:rPr>
        <w:t>надежности и</w:t>
      </w:r>
      <w:r>
        <w:rPr>
          <w:spacing w:val="-3"/>
          <w:sz w:val="28"/>
        </w:rPr>
        <w:t xml:space="preserve"> </w:t>
      </w:r>
      <w:r>
        <w:rPr>
          <w:sz w:val="28"/>
        </w:rPr>
        <w:t>безопасности.</w:t>
      </w:r>
    </w:p>
    <w:p w14:paraId="1E25A991" w14:textId="77777777" w:rsidR="005E4FD5" w:rsidRDefault="005E4FD5" w:rsidP="005E4FD5">
      <w:pPr>
        <w:pStyle w:val="TableParagraph"/>
        <w:spacing w:line="360" w:lineRule="auto"/>
        <w:ind w:left="284" w:right="284" w:firstLine="567"/>
        <w:jc w:val="both"/>
        <w:rPr>
          <w:sz w:val="28"/>
        </w:rPr>
      </w:pPr>
      <w:r>
        <w:rPr>
          <w:sz w:val="28"/>
        </w:rPr>
        <w:t>Отладка – это процесс обнаружения, локализации и устранения ошибок в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программе.</w:t>
      </w:r>
    </w:p>
    <w:p w14:paraId="25E6E057" w14:textId="77777777" w:rsidR="005E4FD5" w:rsidRDefault="005E4FD5" w:rsidP="005E4FD5">
      <w:pPr>
        <w:pStyle w:val="TableParagraph"/>
        <w:spacing w:before="1" w:line="360" w:lineRule="auto"/>
        <w:ind w:left="284" w:right="284" w:firstLine="567"/>
        <w:jc w:val="both"/>
        <w:rPr>
          <w:sz w:val="28"/>
        </w:rPr>
      </w:pPr>
      <w:r>
        <w:rPr>
          <w:sz w:val="28"/>
        </w:rPr>
        <w:t>Отладка проводилась в процессе написания программного кода, путем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3"/>
          <w:sz w:val="28"/>
        </w:rPr>
        <w:t xml:space="preserve"> </w:t>
      </w:r>
      <w:r>
        <w:rPr>
          <w:sz w:val="28"/>
        </w:rPr>
        <w:t>небольших</w:t>
      </w:r>
      <w:r>
        <w:rPr>
          <w:spacing w:val="-6"/>
          <w:sz w:val="28"/>
        </w:rPr>
        <w:t xml:space="preserve"> </w:t>
      </w:r>
      <w:r>
        <w:rPr>
          <w:sz w:val="28"/>
        </w:rPr>
        <w:t>фрагментов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кода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работоспособности.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67"/>
          <w:sz w:val="28"/>
        </w:rPr>
        <w:t xml:space="preserve"> </w:t>
      </w:r>
      <w:r>
        <w:rPr>
          <w:sz w:val="28"/>
        </w:rPr>
        <w:t>обнаружения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ошибок,</w:t>
      </w:r>
      <w:r>
        <w:rPr>
          <w:spacing w:val="-3"/>
          <w:sz w:val="28"/>
        </w:rPr>
        <w:t xml:space="preserve"> </w:t>
      </w:r>
      <w:r>
        <w:rPr>
          <w:sz w:val="28"/>
        </w:rPr>
        <w:t>корректировался</w:t>
      </w:r>
      <w:r>
        <w:rPr>
          <w:spacing w:val="-5"/>
          <w:sz w:val="28"/>
        </w:rPr>
        <w:t xml:space="preserve"> </w:t>
      </w:r>
      <w:r>
        <w:rPr>
          <w:sz w:val="28"/>
        </w:rPr>
        <w:t>код и</w:t>
      </w:r>
      <w:r>
        <w:rPr>
          <w:spacing w:val="-2"/>
          <w:sz w:val="28"/>
        </w:rPr>
        <w:t xml:space="preserve"> </w:t>
      </w:r>
      <w:r>
        <w:rPr>
          <w:sz w:val="28"/>
        </w:rPr>
        <w:t>снова</w:t>
      </w:r>
      <w:r>
        <w:rPr>
          <w:spacing w:val="-6"/>
          <w:sz w:val="28"/>
        </w:rPr>
        <w:t xml:space="preserve"> </w:t>
      </w:r>
      <w:r>
        <w:rPr>
          <w:sz w:val="28"/>
        </w:rPr>
        <w:t>проводилось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тестирование.</w:t>
      </w:r>
    </w:p>
    <w:p w14:paraId="25393A15" w14:textId="77777777" w:rsidR="005E4FD5" w:rsidRDefault="005E4FD5" w:rsidP="005E4FD5">
      <w:pPr>
        <w:pStyle w:val="TableParagraph"/>
        <w:spacing w:line="362" w:lineRule="auto"/>
        <w:ind w:left="284" w:right="284" w:firstLine="567"/>
        <w:jc w:val="both"/>
        <w:rPr>
          <w:sz w:val="28"/>
        </w:rPr>
      </w:pPr>
      <w:r>
        <w:rPr>
          <w:sz w:val="28"/>
        </w:rPr>
        <w:t>Этот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2"/>
          <w:sz w:val="28"/>
        </w:rPr>
        <w:t xml:space="preserve"> </w:t>
      </w:r>
      <w:r>
        <w:rPr>
          <w:sz w:val="28"/>
        </w:rPr>
        <w:t>повторялся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тех</w:t>
      </w:r>
      <w:r>
        <w:rPr>
          <w:spacing w:val="-4"/>
          <w:sz w:val="28"/>
        </w:rPr>
        <w:t xml:space="preserve"> </w:t>
      </w:r>
      <w:r>
        <w:rPr>
          <w:sz w:val="28"/>
        </w:rPr>
        <w:t>пор,</w:t>
      </w:r>
      <w:r>
        <w:rPr>
          <w:spacing w:val="-3"/>
          <w:sz w:val="28"/>
        </w:rPr>
        <w:t xml:space="preserve"> </w:t>
      </w:r>
      <w:r>
        <w:rPr>
          <w:sz w:val="28"/>
        </w:rPr>
        <w:t>пока</w:t>
      </w:r>
      <w:r>
        <w:rPr>
          <w:spacing w:val="-2"/>
          <w:sz w:val="28"/>
        </w:rPr>
        <w:t xml:space="preserve"> </w:t>
      </w:r>
      <w:r>
        <w:rPr>
          <w:sz w:val="28"/>
        </w:rPr>
        <w:t>весь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стал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67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ошибок.</w:t>
      </w:r>
    </w:p>
    <w:p w14:paraId="1F75EE41" w14:textId="77777777" w:rsidR="005E4FD5" w:rsidRDefault="005E4FD5" w:rsidP="005E4FD5">
      <w:pPr>
        <w:pStyle w:val="TableParagraph"/>
        <w:spacing w:line="360" w:lineRule="auto"/>
        <w:ind w:left="284" w:right="284" w:firstLine="567"/>
        <w:jc w:val="both"/>
        <w:rPr>
          <w:sz w:val="28"/>
        </w:rPr>
      </w:pPr>
      <w:r>
        <w:rPr>
          <w:sz w:val="28"/>
        </w:rPr>
        <w:t>Данный программный продукт тестировался методом “белого ящика”. Это</w:t>
      </w:r>
      <w:r>
        <w:rPr>
          <w:spacing w:val="-68"/>
          <w:sz w:val="28"/>
        </w:rPr>
        <w:t xml:space="preserve"> </w:t>
      </w:r>
      <w:r>
        <w:rPr>
          <w:sz w:val="28"/>
        </w:rPr>
        <w:t>означает, что был доступ к исходному коду программы и могли проверить</w:t>
      </w:r>
      <w:r>
        <w:rPr>
          <w:spacing w:val="1"/>
          <w:sz w:val="28"/>
        </w:rPr>
        <w:t xml:space="preserve"> </w:t>
      </w:r>
      <w:r>
        <w:rPr>
          <w:sz w:val="28"/>
        </w:rPr>
        <w:t>каждую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4"/>
          <w:sz w:val="28"/>
        </w:rPr>
        <w:t xml:space="preserve"> </w:t>
      </w:r>
      <w:r>
        <w:rPr>
          <w:sz w:val="28"/>
        </w:rPr>
        <w:t>кода,</w:t>
      </w:r>
      <w:r>
        <w:rPr>
          <w:spacing w:val="-1"/>
          <w:sz w:val="28"/>
        </w:rPr>
        <w:t xml:space="preserve"> </w:t>
      </w:r>
      <w:r>
        <w:rPr>
          <w:sz w:val="28"/>
        </w:rPr>
        <w:t>чтобы</w:t>
      </w:r>
      <w:r>
        <w:rPr>
          <w:spacing w:val="-1"/>
          <w:sz w:val="28"/>
        </w:rPr>
        <w:t xml:space="preserve"> </w:t>
      </w:r>
      <w:r>
        <w:rPr>
          <w:sz w:val="28"/>
        </w:rPr>
        <w:t>убедиться в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правильности.</w:t>
      </w:r>
    </w:p>
    <w:p w14:paraId="67CB745E" w14:textId="3EB1B26C" w:rsidR="005E4FD5" w:rsidRDefault="005E4FD5" w:rsidP="000744EE">
      <w:pPr>
        <w:pStyle w:val="TableParagraph"/>
        <w:spacing w:line="360" w:lineRule="auto"/>
        <w:ind w:left="284" w:right="284" w:firstLine="567"/>
        <w:jc w:val="both"/>
        <w:rPr>
          <w:sz w:val="28"/>
        </w:rPr>
      </w:pPr>
      <w:r>
        <w:rPr>
          <w:sz w:val="28"/>
        </w:rPr>
        <w:t>Модульное тестирование – это метод тестирования, при котором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тестируется отдельный модуль или класс программы. Цель модульного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тестирования – убедиться, что каждый модуль работает правильно и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взаимодействует</w:t>
      </w:r>
      <w:r>
        <w:rPr>
          <w:spacing w:val="-1"/>
          <w:sz w:val="28"/>
        </w:rPr>
        <w:t xml:space="preserve"> </w:t>
      </w:r>
      <w:r>
        <w:rPr>
          <w:sz w:val="28"/>
        </w:rPr>
        <w:t>с другими модулями без</w:t>
      </w:r>
      <w:r>
        <w:rPr>
          <w:spacing w:val="-1"/>
          <w:sz w:val="28"/>
        </w:rPr>
        <w:t xml:space="preserve"> </w:t>
      </w:r>
      <w:r>
        <w:rPr>
          <w:sz w:val="28"/>
        </w:rPr>
        <w:t>ошибок.</w:t>
      </w:r>
    </w:p>
    <w:p w14:paraId="36331BEA" w14:textId="7D36C22E" w:rsidR="005E4FD5" w:rsidRDefault="005E4FD5" w:rsidP="005E4FD5">
      <w:pPr>
        <w:pStyle w:val="TableParagraph"/>
        <w:spacing w:line="360" w:lineRule="auto"/>
        <w:ind w:left="284" w:right="284" w:firstLine="56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65"/>
          <w:sz w:val="28"/>
        </w:rPr>
        <w:t xml:space="preserve"> </w:t>
      </w:r>
      <w:r>
        <w:rPr>
          <w:sz w:val="28"/>
        </w:rPr>
        <w:t>тестирования</w:t>
      </w:r>
      <w:r>
        <w:rPr>
          <w:spacing w:val="67"/>
          <w:sz w:val="28"/>
        </w:rPr>
        <w:t xml:space="preserve"> </w:t>
      </w:r>
      <w:r>
        <w:rPr>
          <w:sz w:val="28"/>
        </w:rPr>
        <w:t>ИС</w:t>
      </w:r>
      <w:r>
        <w:rPr>
          <w:spacing w:val="66"/>
          <w:sz w:val="28"/>
        </w:rPr>
        <w:t xml:space="preserve"> </w:t>
      </w:r>
      <w:r>
        <w:rPr>
          <w:sz w:val="28"/>
        </w:rPr>
        <w:t>был</w:t>
      </w:r>
      <w:r>
        <w:rPr>
          <w:spacing w:val="66"/>
          <w:sz w:val="28"/>
        </w:rPr>
        <w:t xml:space="preserve"> </w:t>
      </w:r>
      <w:r>
        <w:rPr>
          <w:sz w:val="28"/>
        </w:rPr>
        <w:t>разработан</w:t>
      </w:r>
      <w:r>
        <w:rPr>
          <w:spacing w:val="67"/>
          <w:sz w:val="28"/>
        </w:rPr>
        <w:t xml:space="preserve"> </w:t>
      </w:r>
      <w:r>
        <w:rPr>
          <w:sz w:val="28"/>
        </w:rPr>
        <w:t>сценарий</w:t>
      </w:r>
      <w:r>
        <w:rPr>
          <w:spacing w:val="67"/>
          <w:sz w:val="28"/>
        </w:rPr>
        <w:t xml:space="preserve"> </w:t>
      </w:r>
      <w:r>
        <w:rPr>
          <w:sz w:val="28"/>
        </w:rPr>
        <w:t>тестирования.</w:t>
      </w:r>
      <w:r w:rsidRPr="000F3C58">
        <w:rPr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таблице </w:t>
      </w:r>
      <w:r w:rsidR="000744EE"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2"/>
          <w:sz w:val="28"/>
        </w:rPr>
        <w:t xml:space="preserve"> </w:t>
      </w:r>
      <w:r>
        <w:rPr>
          <w:sz w:val="28"/>
        </w:rPr>
        <w:t>сценарий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роли пользователь.</w:t>
      </w:r>
    </w:p>
    <w:p w14:paraId="61C2B4D4" w14:textId="61A7DB19" w:rsidR="005E4FD5" w:rsidRPr="000F3C58" w:rsidRDefault="005E4FD5" w:rsidP="005E4FD5">
      <w:pPr>
        <w:pStyle w:val="TableParagraph"/>
        <w:spacing w:before="240" w:line="360" w:lineRule="auto"/>
        <w:ind w:left="284" w:right="284"/>
        <w:jc w:val="both"/>
        <w:rPr>
          <w:sz w:val="28"/>
        </w:rPr>
      </w:pPr>
      <w:r w:rsidRPr="008B77C2">
        <w:rPr>
          <w:sz w:val="28"/>
        </w:rPr>
        <w:t>Таблица</w:t>
      </w:r>
      <w:r>
        <w:rPr>
          <w:sz w:val="28"/>
        </w:rPr>
        <w:t xml:space="preserve"> </w:t>
      </w:r>
      <w:r w:rsidR="000744EE">
        <w:rPr>
          <w:sz w:val="28"/>
        </w:rPr>
        <w:t>1</w:t>
      </w:r>
      <w:r>
        <w:rPr>
          <w:sz w:val="28"/>
        </w:rPr>
        <w:t xml:space="preserve"> – Сценарий тестирования 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4462"/>
        <w:gridCol w:w="4599"/>
      </w:tblGrid>
      <w:tr w:rsidR="005E4FD5" w14:paraId="1B7F63B0" w14:textId="77777777" w:rsidTr="001B184A">
        <w:tc>
          <w:tcPr>
            <w:tcW w:w="5098" w:type="dxa"/>
          </w:tcPr>
          <w:p w14:paraId="05A00B2D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 xml:space="preserve">Поле </w:t>
            </w:r>
          </w:p>
        </w:tc>
        <w:tc>
          <w:tcPr>
            <w:tcW w:w="5098" w:type="dxa"/>
          </w:tcPr>
          <w:p w14:paraId="67D96EE0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>Описание</w:t>
            </w:r>
          </w:p>
        </w:tc>
      </w:tr>
      <w:tr w:rsidR="005E4FD5" w14:paraId="04C8705F" w14:textId="77777777" w:rsidTr="001B184A">
        <w:tc>
          <w:tcPr>
            <w:tcW w:w="5098" w:type="dxa"/>
          </w:tcPr>
          <w:p w14:paraId="01202864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>Дата теста</w:t>
            </w:r>
          </w:p>
        </w:tc>
        <w:tc>
          <w:tcPr>
            <w:tcW w:w="5098" w:type="dxa"/>
          </w:tcPr>
          <w:p w14:paraId="49BA2273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>20.11.2023</w:t>
            </w:r>
          </w:p>
        </w:tc>
      </w:tr>
      <w:tr w:rsidR="005E4FD5" w14:paraId="759544FB" w14:textId="77777777" w:rsidTr="001B184A">
        <w:tc>
          <w:tcPr>
            <w:tcW w:w="5098" w:type="dxa"/>
          </w:tcPr>
          <w:p w14:paraId="188B9C3E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>Приоритет тестирования</w:t>
            </w:r>
          </w:p>
        </w:tc>
        <w:tc>
          <w:tcPr>
            <w:tcW w:w="5098" w:type="dxa"/>
          </w:tcPr>
          <w:p w14:paraId="3EF5C50C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 xml:space="preserve">Средний </w:t>
            </w:r>
          </w:p>
        </w:tc>
      </w:tr>
      <w:tr w:rsidR="005E4FD5" w14:paraId="771F8CB8" w14:textId="77777777" w:rsidTr="001B184A">
        <w:tc>
          <w:tcPr>
            <w:tcW w:w="5098" w:type="dxa"/>
          </w:tcPr>
          <w:p w14:paraId="7A845966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5098" w:type="dxa"/>
          </w:tcPr>
          <w:p w14:paraId="4266A6F3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 xml:space="preserve">Отправка сообщения другому </w:t>
            </w:r>
            <w:r w:rsidRPr="00EE3316">
              <w:rPr>
                <w:sz w:val="24"/>
                <w:szCs w:val="24"/>
              </w:rPr>
              <w:lastRenderedPageBreak/>
              <w:t>пользователю</w:t>
            </w:r>
          </w:p>
        </w:tc>
      </w:tr>
      <w:tr w:rsidR="005E4FD5" w14:paraId="6D1E11EB" w14:textId="77777777" w:rsidTr="001B184A">
        <w:tc>
          <w:tcPr>
            <w:tcW w:w="5098" w:type="dxa"/>
          </w:tcPr>
          <w:p w14:paraId="106663E3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lastRenderedPageBreak/>
              <w:t>Этапы теста</w:t>
            </w:r>
          </w:p>
        </w:tc>
        <w:tc>
          <w:tcPr>
            <w:tcW w:w="5098" w:type="dxa"/>
          </w:tcPr>
          <w:p w14:paraId="4312A473" w14:textId="77777777" w:rsidR="005E4FD5" w:rsidRPr="00EE3316" w:rsidRDefault="005E4FD5" w:rsidP="005E4FD5">
            <w:pPr>
              <w:pStyle w:val="TableParagraph"/>
              <w:numPr>
                <w:ilvl w:val="0"/>
                <w:numId w:val="1"/>
              </w:numPr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>Авторизация</w:t>
            </w:r>
          </w:p>
          <w:p w14:paraId="3D3BB754" w14:textId="77777777" w:rsidR="005E4FD5" w:rsidRPr="00EE3316" w:rsidRDefault="005E4FD5" w:rsidP="005E4FD5">
            <w:pPr>
              <w:pStyle w:val="TableParagraph"/>
              <w:numPr>
                <w:ilvl w:val="0"/>
                <w:numId w:val="1"/>
              </w:numPr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>Выбор пользователя</w:t>
            </w:r>
          </w:p>
          <w:p w14:paraId="36F4EC68" w14:textId="77777777" w:rsidR="005E4FD5" w:rsidRPr="00EE3316" w:rsidRDefault="005E4FD5" w:rsidP="005E4FD5">
            <w:pPr>
              <w:pStyle w:val="TableParagraph"/>
              <w:numPr>
                <w:ilvl w:val="0"/>
                <w:numId w:val="1"/>
              </w:numPr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>Отправка сообщения</w:t>
            </w:r>
          </w:p>
        </w:tc>
      </w:tr>
      <w:tr w:rsidR="005E4FD5" w14:paraId="06A8B808" w14:textId="77777777" w:rsidTr="001B184A">
        <w:tc>
          <w:tcPr>
            <w:tcW w:w="5098" w:type="dxa"/>
          </w:tcPr>
          <w:p w14:paraId="35A250CB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>Тестовые данные</w:t>
            </w:r>
          </w:p>
        </w:tc>
        <w:tc>
          <w:tcPr>
            <w:tcW w:w="5098" w:type="dxa"/>
          </w:tcPr>
          <w:p w14:paraId="2F024F4B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  <w:lang w:val="en-US"/>
              </w:rPr>
            </w:pPr>
            <w:r w:rsidRPr="00EE3316">
              <w:rPr>
                <w:sz w:val="24"/>
                <w:szCs w:val="24"/>
              </w:rPr>
              <w:t>Данные пользователя для авторизации</w:t>
            </w:r>
          </w:p>
        </w:tc>
      </w:tr>
      <w:tr w:rsidR="005E4FD5" w14:paraId="52A4DD2A" w14:textId="77777777" w:rsidTr="001B184A">
        <w:tc>
          <w:tcPr>
            <w:tcW w:w="5098" w:type="dxa"/>
          </w:tcPr>
          <w:p w14:paraId="11A8BED6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5098" w:type="dxa"/>
          </w:tcPr>
          <w:p w14:paraId="11ADC680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 xml:space="preserve">Система </w:t>
            </w:r>
            <w:proofErr w:type="spellStart"/>
            <w:r w:rsidRPr="00EE3316">
              <w:rPr>
                <w:sz w:val="24"/>
                <w:szCs w:val="24"/>
              </w:rPr>
              <w:t>валидирует</w:t>
            </w:r>
            <w:proofErr w:type="spellEnd"/>
            <w:r w:rsidRPr="00EE3316">
              <w:rPr>
                <w:sz w:val="24"/>
                <w:szCs w:val="24"/>
              </w:rPr>
              <w:t xml:space="preserve">, заносит в базу данных и показывает на сайте </w:t>
            </w:r>
            <w:proofErr w:type="gramStart"/>
            <w:r w:rsidRPr="00EE3316">
              <w:rPr>
                <w:sz w:val="24"/>
                <w:szCs w:val="24"/>
              </w:rPr>
              <w:t>сообщение</w:t>
            </w:r>
            <w:proofErr w:type="gramEnd"/>
            <w:r w:rsidRPr="00EE3316">
              <w:rPr>
                <w:sz w:val="24"/>
                <w:szCs w:val="24"/>
              </w:rPr>
              <w:t xml:space="preserve"> отправленное другому пользователю.</w:t>
            </w:r>
          </w:p>
        </w:tc>
      </w:tr>
      <w:tr w:rsidR="005E4FD5" w14:paraId="1D65BF2C" w14:textId="77777777" w:rsidTr="001B184A">
        <w:tc>
          <w:tcPr>
            <w:tcW w:w="5098" w:type="dxa"/>
          </w:tcPr>
          <w:p w14:paraId="19C564BC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 w:rsidRPr="00EE3316">
              <w:rPr>
                <w:sz w:val="24"/>
                <w:szCs w:val="24"/>
              </w:rPr>
              <w:t>Фактический результат</w:t>
            </w:r>
          </w:p>
        </w:tc>
        <w:tc>
          <w:tcPr>
            <w:tcW w:w="5098" w:type="dxa"/>
          </w:tcPr>
          <w:p w14:paraId="44B636EB" w14:textId="77777777" w:rsidR="005E4FD5" w:rsidRPr="00EE3316" w:rsidRDefault="005E4FD5" w:rsidP="001B184A">
            <w:pPr>
              <w:pStyle w:val="TableParagraph"/>
              <w:spacing w:before="1" w:line="362" w:lineRule="auto"/>
              <w:ind w:right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показала отправленное сообщение.</w:t>
            </w:r>
          </w:p>
        </w:tc>
      </w:tr>
    </w:tbl>
    <w:p w14:paraId="6363C0BE" w14:textId="77777777" w:rsidR="005E4FD5" w:rsidRDefault="005E4FD5" w:rsidP="005E4FD5">
      <w:pPr>
        <w:spacing w:after="200" w:line="276" w:lineRule="auto"/>
        <w:rPr>
          <w:color w:val="auto"/>
          <w:szCs w:val="22"/>
          <w:u w:val="none"/>
          <w:lang w:eastAsia="en-US"/>
        </w:rPr>
      </w:pPr>
    </w:p>
    <w:p w14:paraId="04E616FD" w14:textId="6954CB75" w:rsidR="005E4FD5" w:rsidRDefault="005E4FD5" w:rsidP="005E4FD5">
      <w:pPr>
        <w:spacing w:line="360" w:lineRule="auto"/>
        <w:ind w:left="284" w:right="284" w:firstLine="567"/>
        <w:rPr>
          <w:color w:val="auto"/>
          <w:szCs w:val="22"/>
          <w:u w:val="none"/>
          <w:lang w:eastAsia="en-US"/>
        </w:rPr>
      </w:pPr>
      <w:r>
        <w:rPr>
          <w:color w:val="auto"/>
          <w:szCs w:val="22"/>
          <w:u w:val="none"/>
          <w:lang w:eastAsia="en-US"/>
        </w:rPr>
        <w:t xml:space="preserve">Кроме того, был создан чек-лист для роли пользователь, представленный в таблице </w:t>
      </w:r>
      <w:r w:rsidR="000744EE">
        <w:rPr>
          <w:color w:val="auto"/>
          <w:szCs w:val="22"/>
          <w:u w:val="none"/>
          <w:lang w:eastAsia="en-US"/>
        </w:rPr>
        <w:t>2</w:t>
      </w:r>
      <w:r>
        <w:rPr>
          <w:color w:val="auto"/>
          <w:szCs w:val="22"/>
          <w:u w:val="none"/>
          <w:lang w:eastAsia="en-US"/>
        </w:rPr>
        <w:t xml:space="preserve"> </w:t>
      </w:r>
    </w:p>
    <w:p w14:paraId="0A0C92D9" w14:textId="77777777" w:rsidR="005E4FD5" w:rsidRDefault="005E4FD5" w:rsidP="005E4FD5">
      <w:pPr>
        <w:spacing w:line="360" w:lineRule="auto"/>
        <w:ind w:left="284" w:right="284" w:firstLine="567"/>
        <w:rPr>
          <w:color w:val="auto"/>
          <w:szCs w:val="22"/>
          <w:u w:val="none"/>
          <w:lang w:eastAsia="en-US"/>
        </w:rPr>
      </w:pPr>
    </w:p>
    <w:p w14:paraId="1F6A4562" w14:textId="3FDBFCAF" w:rsidR="005E4FD5" w:rsidRDefault="005E4FD5" w:rsidP="005E4FD5">
      <w:pPr>
        <w:spacing w:before="240" w:line="360" w:lineRule="auto"/>
        <w:ind w:left="284" w:right="284"/>
        <w:rPr>
          <w:color w:val="auto"/>
          <w:szCs w:val="22"/>
          <w:u w:val="none"/>
          <w:lang w:eastAsia="en-US"/>
        </w:rPr>
      </w:pPr>
      <w:r>
        <w:rPr>
          <w:color w:val="auto"/>
          <w:szCs w:val="22"/>
          <w:u w:val="none"/>
          <w:lang w:eastAsia="en-US"/>
        </w:rPr>
        <w:t xml:space="preserve">Таблица </w:t>
      </w:r>
      <w:r w:rsidR="000744EE">
        <w:rPr>
          <w:color w:val="auto"/>
          <w:szCs w:val="22"/>
          <w:u w:val="none"/>
          <w:lang w:eastAsia="en-US"/>
        </w:rPr>
        <w:t>2</w:t>
      </w:r>
      <w:r>
        <w:rPr>
          <w:color w:val="auto"/>
          <w:szCs w:val="22"/>
          <w:u w:val="none"/>
          <w:lang w:eastAsia="en-US"/>
        </w:rPr>
        <w:t xml:space="preserve"> – Чек-лист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1453"/>
        <w:gridCol w:w="1523"/>
        <w:gridCol w:w="1557"/>
        <w:gridCol w:w="1557"/>
        <w:gridCol w:w="1491"/>
        <w:gridCol w:w="1480"/>
      </w:tblGrid>
      <w:tr w:rsidR="005E4FD5" w14:paraId="0C23909C" w14:textId="77777777" w:rsidTr="001B184A">
        <w:tc>
          <w:tcPr>
            <w:tcW w:w="1459" w:type="dxa"/>
          </w:tcPr>
          <w:p w14:paraId="4AF47D11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 w:rsidRPr="00724BEB">
              <w:rPr>
                <w:color w:val="auto"/>
                <w:sz w:val="24"/>
                <w:szCs w:val="24"/>
                <w:u w:val="none"/>
                <w:lang w:eastAsia="en-US"/>
              </w:rPr>
              <w:t xml:space="preserve">Тест </w:t>
            </w:r>
          </w:p>
        </w:tc>
        <w:tc>
          <w:tcPr>
            <w:tcW w:w="1716" w:type="dxa"/>
          </w:tcPr>
          <w:p w14:paraId="206EE56C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 w:rsidRPr="00724BEB">
              <w:rPr>
                <w:color w:val="auto"/>
                <w:sz w:val="24"/>
                <w:szCs w:val="24"/>
                <w:u w:val="none"/>
                <w:lang w:eastAsia="en-US"/>
              </w:rPr>
              <w:t>Входные данные</w:t>
            </w:r>
          </w:p>
        </w:tc>
        <w:tc>
          <w:tcPr>
            <w:tcW w:w="1696" w:type="dxa"/>
          </w:tcPr>
          <w:p w14:paraId="59641775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 w:rsidRPr="00724BEB">
              <w:rPr>
                <w:color w:val="auto"/>
                <w:sz w:val="24"/>
                <w:szCs w:val="24"/>
                <w:u w:val="none"/>
                <w:lang w:eastAsia="en-US"/>
              </w:rPr>
              <w:t>Ожидаемый результат</w:t>
            </w:r>
          </w:p>
        </w:tc>
        <w:tc>
          <w:tcPr>
            <w:tcW w:w="1696" w:type="dxa"/>
          </w:tcPr>
          <w:p w14:paraId="6FE4B852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 w:rsidRPr="00724BEB">
              <w:rPr>
                <w:color w:val="auto"/>
                <w:sz w:val="24"/>
                <w:szCs w:val="24"/>
                <w:u w:val="none"/>
                <w:lang w:eastAsia="en-US"/>
              </w:rPr>
              <w:t>Фактический результат</w:t>
            </w:r>
          </w:p>
        </w:tc>
        <w:tc>
          <w:tcPr>
            <w:tcW w:w="1679" w:type="dxa"/>
          </w:tcPr>
          <w:p w14:paraId="3480134E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 w:rsidRPr="00724BEB">
              <w:rPr>
                <w:color w:val="auto"/>
                <w:sz w:val="24"/>
                <w:szCs w:val="24"/>
                <w:u w:val="none"/>
                <w:lang w:eastAsia="en-US"/>
              </w:rPr>
              <w:t>Результат тестирования</w:t>
            </w:r>
          </w:p>
        </w:tc>
        <w:tc>
          <w:tcPr>
            <w:tcW w:w="1666" w:type="dxa"/>
          </w:tcPr>
          <w:p w14:paraId="3071785F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 w:rsidRPr="00724BEB">
              <w:rPr>
                <w:color w:val="auto"/>
                <w:sz w:val="24"/>
                <w:szCs w:val="24"/>
                <w:u w:val="none"/>
                <w:lang w:eastAsia="en-US"/>
              </w:rPr>
              <w:t>комментарий</w:t>
            </w:r>
          </w:p>
        </w:tc>
      </w:tr>
      <w:tr w:rsidR="005E4FD5" w14:paraId="0B5C1652" w14:textId="77777777" w:rsidTr="001B184A">
        <w:tc>
          <w:tcPr>
            <w:tcW w:w="1459" w:type="dxa"/>
          </w:tcPr>
          <w:p w14:paraId="4B6F57B6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Отправка сообщения</w:t>
            </w:r>
          </w:p>
        </w:tc>
        <w:tc>
          <w:tcPr>
            <w:tcW w:w="1716" w:type="dxa"/>
          </w:tcPr>
          <w:p w14:paraId="0984ACF3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Данные пользователя: текст сообщения</w:t>
            </w:r>
          </w:p>
        </w:tc>
        <w:tc>
          <w:tcPr>
            <w:tcW w:w="1696" w:type="dxa"/>
          </w:tcPr>
          <w:p w14:paraId="41EB92DC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Пользователь успешно отправил сообщение</w:t>
            </w:r>
          </w:p>
        </w:tc>
        <w:tc>
          <w:tcPr>
            <w:tcW w:w="1696" w:type="dxa"/>
          </w:tcPr>
          <w:p w14:paraId="056DDEB0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Пользователь успешно отправил сообщение</w:t>
            </w:r>
          </w:p>
        </w:tc>
        <w:tc>
          <w:tcPr>
            <w:tcW w:w="1679" w:type="dxa"/>
          </w:tcPr>
          <w:p w14:paraId="6304B477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 xml:space="preserve">Успешно </w:t>
            </w:r>
          </w:p>
        </w:tc>
        <w:tc>
          <w:tcPr>
            <w:tcW w:w="1666" w:type="dxa"/>
          </w:tcPr>
          <w:p w14:paraId="468C31B7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-</w:t>
            </w:r>
          </w:p>
        </w:tc>
      </w:tr>
      <w:tr w:rsidR="005E4FD5" w14:paraId="37E7160F" w14:textId="77777777" w:rsidTr="001B184A">
        <w:tc>
          <w:tcPr>
            <w:tcW w:w="1459" w:type="dxa"/>
          </w:tcPr>
          <w:p w14:paraId="66D0FD49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 xml:space="preserve">Создание поста </w:t>
            </w:r>
          </w:p>
        </w:tc>
        <w:tc>
          <w:tcPr>
            <w:tcW w:w="1716" w:type="dxa"/>
          </w:tcPr>
          <w:p w14:paraId="7A91CDE1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Данные пользователя: текст для поста</w:t>
            </w:r>
          </w:p>
        </w:tc>
        <w:tc>
          <w:tcPr>
            <w:tcW w:w="1696" w:type="dxa"/>
          </w:tcPr>
          <w:p w14:paraId="46943450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Пользователь успешно создал пост</w:t>
            </w:r>
          </w:p>
        </w:tc>
        <w:tc>
          <w:tcPr>
            <w:tcW w:w="1696" w:type="dxa"/>
          </w:tcPr>
          <w:p w14:paraId="3EA7B967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Пользователь успешно создал пост</w:t>
            </w:r>
          </w:p>
        </w:tc>
        <w:tc>
          <w:tcPr>
            <w:tcW w:w="1679" w:type="dxa"/>
          </w:tcPr>
          <w:p w14:paraId="4380842D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успешно</w:t>
            </w:r>
          </w:p>
        </w:tc>
        <w:tc>
          <w:tcPr>
            <w:tcW w:w="1666" w:type="dxa"/>
          </w:tcPr>
          <w:p w14:paraId="345B916F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-</w:t>
            </w:r>
          </w:p>
        </w:tc>
      </w:tr>
      <w:tr w:rsidR="005E4FD5" w14:paraId="4FFD4476" w14:textId="77777777" w:rsidTr="001B184A">
        <w:tc>
          <w:tcPr>
            <w:tcW w:w="1459" w:type="dxa"/>
          </w:tcPr>
          <w:p w14:paraId="374602E9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 xml:space="preserve">Авторизация </w:t>
            </w:r>
          </w:p>
        </w:tc>
        <w:tc>
          <w:tcPr>
            <w:tcW w:w="1716" w:type="dxa"/>
          </w:tcPr>
          <w:p w14:paraId="13EA66BC" w14:textId="77777777" w:rsidR="005E4FD5" w:rsidRPr="006422A3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Данные пользоват</w:t>
            </w:r>
            <w:r>
              <w:rPr>
                <w:color w:val="auto"/>
                <w:sz w:val="24"/>
                <w:szCs w:val="24"/>
                <w:u w:val="none"/>
                <w:lang w:eastAsia="en-US"/>
              </w:rPr>
              <w:lastRenderedPageBreak/>
              <w:t xml:space="preserve">еля: пароль </w:t>
            </w:r>
            <w:proofErr w:type="gramStart"/>
            <w:r>
              <w:rPr>
                <w:color w:val="auto"/>
                <w:sz w:val="24"/>
                <w:szCs w:val="24"/>
                <w:u w:val="none"/>
                <w:lang w:eastAsia="en-US"/>
              </w:rPr>
              <w:t>и  адрес</w:t>
            </w:r>
            <w:proofErr w:type="gramEnd"/>
            <w:r>
              <w:rPr>
                <w:color w:val="auto"/>
                <w:sz w:val="24"/>
                <w:szCs w:val="24"/>
                <w:u w:val="none"/>
                <w:lang w:eastAsia="en-US"/>
              </w:rPr>
              <w:t xml:space="preserve"> электронной почты от </w:t>
            </w:r>
            <w:r>
              <w:rPr>
                <w:color w:val="auto"/>
                <w:sz w:val="24"/>
                <w:szCs w:val="24"/>
                <w:u w:val="none"/>
                <w:lang w:val="en-US" w:eastAsia="en-US"/>
              </w:rPr>
              <w:t>Google</w:t>
            </w:r>
          </w:p>
        </w:tc>
        <w:tc>
          <w:tcPr>
            <w:tcW w:w="1696" w:type="dxa"/>
          </w:tcPr>
          <w:p w14:paraId="2273F5B8" w14:textId="77777777" w:rsidR="005E4FD5" w:rsidRPr="006422A3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lastRenderedPageBreak/>
              <w:t xml:space="preserve">Пользователь </w:t>
            </w:r>
            <w:r>
              <w:rPr>
                <w:color w:val="auto"/>
                <w:sz w:val="24"/>
                <w:szCs w:val="24"/>
                <w:u w:val="none"/>
                <w:lang w:eastAsia="en-US"/>
              </w:rPr>
              <w:lastRenderedPageBreak/>
              <w:t>успешно авторизовался</w:t>
            </w:r>
          </w:p>
        </w:tc>
        <w:tc>
          <w:tcPr>
            <w:tcW w:w="1696" w:type="dxa"/>
          </w:tcPr>
          <w:p w14:paraId="55A648E4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lastRenderedPageBreak/>
              <w:t xml:space="preserve">Пользователь </w:t>
            </w:r>
            <w:r>
              <w:rPr>
                <w:color w:val="auto"/>
                <w:sz w:val="24"/>
                <w:szCs w:val="24"/>
                <w:u w:val="none"/>
                <w:lang w:eastAsia="en-US"/>
              </w:rPr>
              <w:lastRenderedPageBreak/>
              <w:t>успешно авторизовался</w:t>
            </w:r>
          </w:p>
        </w:tc>
        <w:tc>
          <w:tcPr>
            <w:tcW w:w="1679" w:type="dxa"/>
          </w:tcPr>
          <w:p w14:paraId="674743BE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lastRenderedPageBreak/>
              <w:t xml:space="preserve">Успешно </w:t>
            </w:r>
          </w:p>
        </w:tc>
        <w:tc>
          <w:tcPr>
            <w:tcW w:w="1666" w:type="dxa"/>
          </w:tcPr>
          <w:p w14:paraId="33FEC5F6" w14:textId="77777777" w:rsidR="005E4FD5" w:rsidRPr="00724BEB" w:rsidRDefault="005E4FD5" w:rsidP="001B184A">
            <w:pPr>
              <w:spacing w:line="360" w:lineRule="auto"/>
              <w:ind w:right="284"/>
              <w:rPr>
                <w:color w:val="auto"/>
                <w:sz w:val="24"/>
                <w:szCs w:val="24"/>
                <w:u w:val="none"/>
                <w:lang w:eastAsia="en-US"/>
              </w:rPr>
            </w:pPr>
            <w:r>
              <w:rPr>
                <w:color w:val="auto"/>
                <w:sz w:val="24"/>
                <w:szCs w:val="24"/>
                <w:u w:val="none"/>
                <w:lang w:eastAsia="en-US"/>
              </w:rPr>
              <w:t>-</w:t>
            </w:r>
          </w:p>
        </w:tc>
      </w:tr>
    </w:tbl>
    <w:p w14:paraId="42383164" w14:textId="77777777" w:rsidR="005E4FD5" w:rsidRDefault="005E4FD5" w:rsidP="005E4FD5">
      <w:pPr>
        <w:spacing w:line="360" w:lineRule="auto"/>
        <w:ind w:left="284" w:right="284" w:firstLine="567"/>
        <w:rPr>
          <w:color w:val="auto"/>
          <w:szCs w:val="22"/>
          <w:u w:val="none"/>
          <w:lang w:eastAsia="en-US"/>
        </w:rPr>
      </w:pPr>
    </w:p>
    <w:p w14:paraId="53D03E69" w14:textId="77777777" w:rsidR="009522FD" w:rsidRDefault="009522FD"/>
    <w:sectPr w:rsidR="0095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5056E"/>
    <w:multiLevelType w:val="hybridMultilevel"/>
    <w:tmpl w:val="351CCFC4"/>
    <w:lvl w:ilvl="0" w:tplc="0652E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D5"/>
    <w:rsid w:val="000744EE"/>
    <w:rsid w:val="005E4FD5"/>
    <w:rsid w:val="0095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BE76"/>
  <w15:chartTrackingRefBased/>
  <w15:docId w15:val="{B11B9A7B-868D-4B98-9BCD-0D859FFD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FD5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FD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E4FD5"/>
    <w:pPr>
      <w:widowControl w:val="0"/>
      <w:autoSpaceDE w:val="0"/>
      <w:autoSpaceDN w:val="0"/>
    </w:pPr>
    <w:rPr>
      <w:color w:val="auto"/>
      <w:sz w:val="22"/>
      <w:szCs w:val="22"/>
      <w:u w:val="non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Исомадинов</dc:creator>
  <cp:keywords/>
  <dc:description/>
  <cp:lastModifiedBy>Захар Исомадинов</cp:lastModifiedBy>
  <cp:revision>1</cp:revision>
  <dcterms:created xsi:type="dcterms:W3CDTF">2023-12-13T11:17:00Z</dcterms:created>
  <dcterms:modified xsi:type="dcterms:W3CDTF">2023-12-13T11:38:00Z</dcterms:modified>
</cp:coreProperties>
</file>