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945DBC" w:rsidRDefault="0004138B" w:rsidP="001A0AEC">
      <w:pPr>
        <w:pStyle w:val="FISBODYCOPY"/>
        <w:jc w:val="both"/>
        <w:rPr>
          <w:rFonts w:ascii="Calibri" w:hAnsi="Calibri" w:cs="Calibri"/>
        </w:rPr>
      </w:pPr>
      <w:bookmarkStart w:id="0" w:name="_GoBack"/>
      <w:bookmarkEnd w:id="0"/>
    </w:p>
    <w:p w14:paraId="499AFB84" w14:textId="77777777" w:rsidR="00945DBC" w:rsidRPr="00945DBC" w:rsidRDefault="00945DBC" w:rsidP="001A0AEC">
      <w:pPr>
        <w:pStyle w:val="FISBODYCOPY"/>
        <w:jc w:val="both"/>
        <w:rPr>
          <w:rFonts w:ascii="Calibri" w:hAnsi="Calibri" w:cs="Calibri"/>
        </w:rPr>
      </w:pPr>
    </w:p>
    <w:p w14:paraId="4A4BC816" w14:textId="68D8F737" w:rsidR="004A3FC8" w:rsidRPr="001A0AEC" w:rsidRDefault="00FB11D5" w:rsidP="001A0AEC">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color w:val="000000"/>
          <w:szCs w:val="21"/>
          <w:lang w:eastAsia="en-US"/>
        </w:rPr>
      </w:pPr>
      <w:r>
        <w:rPr>
          <w:rFonts w:ascii="Calibri" w:eastAsia="Times New Roman" w:hAnsi="Calibri" w:cs="Calibri"/>
          <w:b/>
          <w:bCs/>
          <w:color w:val="000000"/>
          <w:szCs w:val="21"/>
          <w:lang w:val="en-GB" w:eastAsia="en-US"/>
        </w:rPr>
        <w:t>Ice Breakers &amp;</w:t>
      </w:r>
      <w:r w:rsidR="008644B1" w:rsidRPr="001A0AEC">
        <w:rPr>
          <w:rFonts w:ascii="Calibri" w:eastAsia="Times New Roman" w:hAnsi="Calibri" w:cs="Calibri"/>
          <w:b/>
          <w:bCs/>
          <w:color w:val="000000"/>
          <w:szCs w:val="21"/>
          <w:lang w:val="en-GB" w:eastAsia="en-US"/>
        </w:rPr>
        <w:t xml:space="preserve"> Energizers </w:t>
      </w:r>
    </w:p>
    <w:p w14:paraId="3C33FBC4" w14:textId="0485D598" w:rsidR="001A0AEC" w:rsidRPr="001A0AEC" w:rsidRDefault="001A0AEC" w:rsidP="001A0AEC">
      <w:pPr>
        <w:shd w:val="clear" w:color="auto" w:fill="FFFFFF"/>
        <w:spacing w:before="100" w:beforeAutospacing="1" w:after="100" w:afterAutospacing="1" w:line="240" w:lineRule="auto"/>
        <w:ind w:left="525"/>
        <w:jc w:val="both"/>
        <w:rPr>
          <w:rFonts w:ascii="Calibri" w:eastAsia="Times New Roman" w:hAnsi="Calibri" w:cs="Calibri"/>
          <w:color w:val="000000"/>
          <w:szCs w:val="21"/>
          <w:lang w:val="en-GB" w:eastAsia="en-US"/>
        </w:rPr>
      </w:pPr>
      <w:r w:rsidRPr="001A0AEC">
        <w:rPr>
          <w:rFonts w:ascii="Calibri" w:eastAsia="Times New Roman" w:hAnsi="Calibri" w:cs="Calibri"/>
          <w:color w:val="000000"/>
          <w:szCs w:val="21"/>
          <w:lang w:val="en-GB" w:eastAsia="en-US"/>
        </w:rPr>
        <w:t>Ice Breakers are ideal to get people interacting early on in the meeting and are particularly helpful for new groups coming together. In addition, they help take the group members mind off the meeting content, whilst concentrating on working with each other in a light-hearted way.</w:t>
      </w:r>
      <w:r>
        <w:rPr>
          <w:rFonts w:ascii="Calibri" w:eastAsia="Times New Roman" w:hAnsi="Calibri" w:cs="Calibri"/>
          <w:color w:val="000000"/>
          <w:szCs w:val="21"/>
          <w:lang w:val="en-GB" w:eastAsia="en-US"/>
        </w:rPr>
        <w:t xml:space="preserve"> </w:t>
      </w:r>
      <w:r w:rsidRPr="001A0AEC">
        <w:rPr>
          <w:rFonts w:ascii="Calibri" w:eastAsia="Times New Roman" w:hAnsi="Calibri" w:cs="Calibri"/>
          <w:color w:val="000000"/>
          <w:szCs w:val="21"/>
          <w:lang w:val="en-GB" w:eastAsia="en-US"/>
        </w:rPr>
        <w:t>Furthermore, the icebreaker activity will make each group member feel included, and provide a bridge into the meeting itself.</w:t>
      </w:r>
      <w:r>
        <w:rPr>
          <w:rFonts w:ascii="Calibri" w:eastAsia="Times New Roman" w:hAnsi="Calibri" w:cs="Calibri"/>
          <w:color w:val="000000"/>
          <w:szCs w:val="21"/>
          <w:lang w:val="en-GB" w:eastAsia="en-US"/>
        </w:rPr>
        <w:t xml:space="preserve"> </w:t>
      </w:r>
      <w:r w:rsidRPr="001A0AEC">
        <w:rPr>
          <w:rFonts w:ascii="Calibri" w:eastAsia="Times New Roman" w:hAnsi="Calibri" w:cs="Calibri"/>
          <w:color w:val="000000"/>
          <w:szCs w:val="21"/>
          <w:lang w:val="en-GB" w:eastAsia="en-US"/>
        </w:rPr>
        <w:t>The guiding principles of selecting an icebreaker are that they should be:</w:t>
      </w:r>
    </w:p>
    <w:p w14:paraId="314E56A9" w14:textId="45CD9E4E" w:rsidR="001A0AEC" w:rsidRDefault="001A0AEC" w:rsidP="001A0AEC">
      <w:pPr>
        <w:pStyle w:val="ListParagraph"/>
        <w:numPr>
          <w:ilvl w:val="0"/>
          <w:numId w:val="25"/>
        </w:numPr>
        <w:shd w:val="clear" w:color="auto" w:fill="FFFFFF"/>
        <w:spacing w:before="150" w:after="150" w:line="240" w:lineRule="auto"/>
        <w:jc w:val="both"/>
        <w:rPr>
          <w:rFonts w:ascii="Calibri" w:eastAsia="Times New Roman" w:hAnsi="Calibri" w:cs="Calibri"/>
          <w:color w:val="000000"/>
          <w:szCs w:val="21"/>
          <w:lang w:val="en-GB" w:eastAsia="en-US"/>
        </w:rPr>
      </w:pPr>
      <w:r w:rsidRPr="001A0AEC">
        <w:rPr>
          <w:rFonts w:ascii="Calibri" w:eastAsia="Times New Roman" w:hAnsi="Calibri" w:cs="Calibri"/>
          <w:color w:val="000000"/>
          <w:szCs w:val="21"/>
          <w:lang w:val="en-GB" w:eastAsia="en-US"/>
        </w:rPr>
        <w:t>Fun and engaging for the participants</w:t>
      </w:r>
    </w:p>
    <w:p w14:paraId="255F5DAC" w14:textId="58A45995" w:rsidR="001A0AEC" w:rsidRDefault="001A0AEC" w:rsidP="001A0AEC">
      <w:pPr>
        <w:pStyle w:val="ListParagraph"/>
        <w:numPr>
          <w:ilvl w:val="0"/>
          <w:numId w:val="25"/>
        </w:numPr>
        <w:shd w:val="clear" w:color="auto" w:fill="FFFFFF"/>
        <w:spacing w:before="150" w:after="150" w:line="240" w:lineRule="auto"/>
        <w:jc w:val="both"/>
        <w:rPr>
          <w:rFonts w:ascii="Calibri" w:eastAsia="Times New Roman" w:hAnsi="Calibri" w:cs="Calibri"/>
          <w:color w:val="000000"/>
          <w:szCs w:val="21"/>
          <w:lang w:val="en-GB" w:eastAsia="en-US"/>
        </w:rPr>
      </w:pPr>
      <w:r w:rsidRPr="001A0AEC">
        <w:rPr>
          <w:rFonts w:ascii="Calibri" w:eastAsia="Times New Roman" w:hAnsi="Calibri" w:cs="Calibri"/>
          <w:color w:val="000000"/>
          <w:szCs w:val="21"/>
          <w:lang w:val="en-GB" w:eastAsia="en-US"/>
        </w:rPr>
        <w:t>Short and simple</w:t>
      </w:r>
    </w:p>
    <w:p w14:paraId="569965E0" w14:textId="642BD74A" w:rsidR="001A0AEC" w:rsidRPr="001A0AEC" w:rsidRDefault="001A0AEC" w:rsidP="001A0AEC">
      <w:pPr>
        <w:pStyle w:val="ListParagraph"/>
        <w:numPr>
          <w:ilvl w:val="0"/>
          <w:numId w:val="25"/>
        </w:numPr>
        <w:shd w:val="clear" w:color="auto" w:fill="FFFFFF"/>
        <w:spacing w:before="150" w:after="150" w:line="240" w:lineRule="auto"/>
        <w:jc w:val="both"/>
        <w:rPr>
          <w:rFonts w:ascii="Calibri" w:eastAsia="Times New Roman" w:hAnsi="Calibri" w:cs="Calibri"/>
          <w:color w:val="000000"/>
          <w:szCs w:val="21"/>
          <w:lang w:val="en-GB" w:eastAsia="en-US"/>
        </w:rPr>
      </w:pPr>
      <w:r w:rsidRPr="001A0AEC">
        <w:rPr>
          <w:rFonts w:ascii="Calibri" w:eastAsia="Times New Roman" w:hAnsi="Calibri" w:cs="Calibri"/>
          <w:color w:val="000000"/>
          <w:szCs w:val="21"/>
          <w:lang w:val="en-GB" w:eastAsia="en-US"/>
        </w:rPr>
        <w:t>Bring relevance to the subject matter of the meeting or training</w:t>
      </w:r>
    </w:p>
    <w:p w14:paraId="096B8784" w14:textId="77777777" w:rsidR="001A0AEC" w:rsidRDefault="001A0AEC" w:rsidP="001A0AEC">
      <w:pPr>
        <w:pStyle w:val="ListParagraph"/>
        <w:shd w:val="clear" w:color="auto" w:fill="FFFFFF"/>
        <w:spacing w:before="100" w:beforeAutospacing="1" w:after="100" w:afterAutospacing="1" w:line="240" w:lineRule="auto"/>
        <w:jc w:val="both"/>
        <w:rPr>
          <w:rFonts w:ascii="Calibri" w:eastAsia="Times New Roman" w:hAnsi="Calibri" w:cs="Calibri"/>
          <w:b/>
          <w:bCs/>
          <w:color w:val="000000"/>
          <w:szCs w:val="21"/>
          <w:lang w:val="en-GB" w:eastAsia="en-US"/>
        </w:rPr>
      </w:pPr>
    </w:p>
    <w:p w14:paraId="3803999D" w14:textId="1E60FA35" w:rsidR="001A0AEC" w:rsidRPr="001A0AEC" w:rsidRDefault="001A0AEC" w:rsidP="001A0AEC">
      <w:pPr>
        <w:pStyle w:val="ListParagraph"/>
        <w:shd w:val="clear" w:color="auto" w:fill="FFFFFF"/>
        <w:spacing w:before="100" w:beforeAutospacing="1" w:after="100" w:afterAutospacing="1" w:line="240" w:lineRule="auto"/>
        <w:jc w:val="both"/>
        <w:rPr>
          <w:rFonts w:ascii="Calibri" w:eastAsia="Times New Roman" w:hAnsi="Calibri" w:cs="Calibri"/>
          <w:b/>
          <w:bCs/>
          <w:color w:val="000000"/>
          <w:szCs w:val="21"/>
          <w:lang w:val="en-GB" w:eastAsia="en-US"/>
        </w:rPr>
      </w:pPr>
      <w:r w:rsidRPr="001A0AEC">
        <w:rPr>
          <w:rFonts w:ascii="Calibri" w:eastAsia="Times New Roman" w:hAnsi="Calibri" w:cs="Calibri"/>
          <w:b/>
          <w:bCs/>
          <w:color w:val="000000"/>
          <w:szCs w:val="21"/>
          <w:lang w:val="en-GB" w:eastAsia="en-US"/>
        </w:rPr>
        <w:t>Energisers</w:t>
      </w:r>
    </w:p>
    <w:p w14:paraId="7D28E4CA" w14:textId="1054AB3E"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Energisers are ideal to raise personal energy levels within the group. Use these, where necessary, at appropriate intervals throughout the day, to re-vitalise the group. You can build up your repertoire of energisers by reviewing training manuals, sharing ideas with colleagues and thinking up your own.</w:t>
      </w:r>
    </w:p>
    <w:p w14:paraId="0F93FEF0" w14:textId="28D58140"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The key principles of using energisers are:</w:t>
      </w:r>
    </w:p>
    <w:p w14:paraId="73EDAAD3"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They should be fun and uplifting</w:t>
      </w:r>
    </w:p>
    <w:p w14:paraId="7FBF5A7B"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Make them short e.g. five minutes</w:t>
      </w:r>
    </w:p>
    <w:p w14:paraId="6AFF2E5F"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Conduct them with sufficient space</w:t>
      </w:r>
    </w:p>
    <w:p w14:paraId="5AA2DEEF"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To be mindful of any potential health and safety hazards e.g. no chairs or equipment in the way</w:t>
      </w:r>
    </w:p>
    <w:p w14:paraId="354F4A5F"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They are not physically too demanding and that everyone in the group will be able to participate</w:t>
      </w:r>
    </w:p>
    <w:p w14:paraId="78F771A5" w14:textId="68315AFD" w:rsidR="00945DBC" w:rsidRDefault="00945DBC" w:rsidP="001A0AEC">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p>
    <w:p w14:paraId="09BD89F9" w14:textId="7C650825" w:rsidR="001A0AEC" w:rsidRDefault="001A0AEC" w:rsidP="001A0AEC">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b/>
          <w:bCs/>
          <w:color w:val="000000"/>
          <w:szCs w:val="21"/>
          <w:lang w:val="en-GB" w:eastAsia="en-US"/>
        </w:rPr>
      </w:pPr>
      <w:r w:rsidRPr="001A0AEC">
        <w:rPr>
          <w:rFonts w:ascii="Calibri" w:eastAsia="Times New Roman" w:hAnsi="Calibri" w:cs="Calibri"/>
          <w:b/>
          <w:bCs/>
          <w:color w:val="000000"/>
          <w:szCs w:val="21"/>
          <w:lang w:val="en-GB" w:eastAsia="en-US"/>
        </w:rPr>
        <w:t>ANALOGIES AND METAPHORS</w:t>
      </w:r>
    </w:p>
    <w:p w14:paraId="4AF67F42" w14:textId="77777777" w:rsidR="001A0AEC" w:rsidRPr="001A0AEC" w:rsidRDefault="001A0AEC" w:rsidP="001A0AEC">
      <w:pPr>
        <w:pStyle w:val="ListParagraph"/>
        <w:shd w:val="clear" w:color="auto" w:fill="FFFFFF"/>
        <w:spacing w:before="100" w:beforeAutospacing="1" w:after="100" w:afterAutospacing="1" w:line="240" w:lineRule="auto"/>
        <w:jc w:val="both"/>
        <w:rPr>
          <w:rFonts w:ascii="Calibri" w:eastAsia="Times New Roman" w:hAnsi="Calibri" w:cs="Calibri"/>
          <w:b/>
          <w:bCs/>
          <w:color w:val="000000"/>
          <w:szCs w:val="21"/>
          <w:lang w:val="en-GB" w:eastAsia="en-US"/>
        </w:rPr>
      </w:pPr>
    </w:p>
    <w:p w14:paraId="79F2B8A8" w14:textId="7252D7C3"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This technique helps your meeting participants focus and crystalize their thinking and understanding of an issue. It can also be used to emphasize key points of a topic under discussion. This technique is especially applicable for information that is difficult to understand or explain in simple terms. ANALOGIES AND METAPHORS involve using figurative language to explain and clarify the meaning of a specific issue. In addition to this primary goal, it can also help people to learn and think in new ways.</w:t>
      </w:r>
    </w:p>
    <w:p w14:paraId="5871EA22" w14:textId="5EEE0446"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An analogy is a comparison that points out the similarity between the like features of two different things. For example, one could make an analogy between a heart and a pump or between a brain and a computer.</w:t>
      </w:r>
      <w:r>
        <w:rPr>
          <w:rFonts w:ascii="Calibri" w:eastAsia="Times New Roman" w:hAnsi="Calibri" w:cs="Calibri"/>
          <w:bCs/>
          <w:color w:val="000000"/>
          <w:szCs w:val="21"/>
          <w:lang w:val="en-GB" w:eastAsia="en-US"/>
        </w:rPr>
        <w:t xml:space="preserve"> </w:t>
      </w:r>
      <w:r w:rsidRPr="001A0AEC">
        <w:rPr>
          <w:rFonts w:ascii="Calibri" w:eastAsia="Times New Roman" w:hAnsi="Calibri" w:cs="Calibri"/>
          <w:bCs/>
          <w:color w:val="000000"/>
          <w:szCs w:val="21"/>
          <w:lang w:val="en-GB" w:eastAsia="en-US"/>
        </w:rPr>
        <w:t>As another example of an analogy, these meeting facilitation techniques are like a carpenter’s toolbox. They give you the specific tools you need to effectively deal with diverse meeting situations.  They not only provide the basic hammer, nails, and handsaw but also the more sophisticated specialty tools required to complete nearly any potential meeting objective.</w:t>
      </w:r>
    </w:p>
    <w:p w14:paraId="252FEDE6" w14:textId="77777777"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A metaphor is a figure of speech that applies a term or phrase to something in order to suggest a resemblance. To say one is “drowning in paperwork” or “walking on thin ice” are examples of metaphors.</w:t>
      </w:r>
    </w:p>
    <w:p w14:paraId="3AC65856" w14:textId="77777777"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lastRenderedPageBreak/>
        <w:t>The facilitator can use the ANALOGIES AND METAPHORS technique as a communication strategy or as an exercise for participants.</w:t>
      </w:r>
    </w:p>
    <w:p w14:paraId="6637B587" w14:textId="77777777" w:rsidR="001A0AEC" w:rsidRPr="001A0AEC" w:rsidRDefault="001A0AEC" w:rsidP="001A0AEC">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When to Use ANALOGIES AND METAPHORS</w:t>
      </w:r>
    </w:p>
    <w:p w14:paraId="023BF787"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When a key point is difficult to understand on its own</w:t>
      </w:r>
    </w:p>
    <w:p w14:paraId="5193B6B5"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When you want to make a point or explain something in a different way</w:t>
      </w:r>
    </w:p>
    <w:p w14:paraId="2AD50E3B"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When you want to emphasize a point</w:t>
      </w:r>
    </w:p>
    <w:p w14:paraId="4A8FBB0F" w14:textId="77777777" w:rsidR="001A0AEC" w:rsidRPr="001A0AEC" w:rsidRDefault="001A0AEC" w:rsidP="001A0AEC">
      <w:pPr>
        <w:pStyle w:val="ListParagraph"/>
        <w:numPr>
          <w:ilvl w:val="0"/>
          <w:numId w:val="27"/>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1A0AEC">
        <w:rPr>
          <w:rFonts w:ascii="Calibri" w:eastAsia="Times New Roman" w:hAnsi="Calibri" w:cs="Calibri"/>
          <w:bCs/>
          <w:color w:val="000000"/>
          <w:szCs w:val="21"/>
          <w:lang w:val="en-GB" w:eastAsia="en-US"/>
        </w:rPr>
        <w:t>When you want to express personal perspectives in an impersonal but powerful way</w:t>
      </w:r>
    </w:p>
    <w:p w14:paraId="487C9A8A" w14:textId="11D5D34B" w:rsidR="001A0AEC" w:rsidRDefault="001A0AEC" w:rsidP="001A0AEC">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p>
    <w:p w14:paraId="5317AA01" w14:textId="37D50C72" w:rsidR="001A0AEC" w:rsidRDefault="001A0AEC" w:rsidP="001A0AEC">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p>
    <w:p w14:paraId="034B4F27" w14:textId="7D26EF7B" w:rsidR="001A0AEC" w:rsidRDefault="001A0AEC" w:rsidP="001A0AEC">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b/>
          <w:bCs/>
          <w:color w:val="000000"/>
          <w:szCs w:val="21"/>
          <w:lang w:val="en-GB" w:eastAsia="en-US"/>
        </w:rPr>
      </w:pPr>
      <w:r w:rsidRPr="001A0AEC">
        <w:rPr>
          <w:rFonts w:ascii="Calibri" w:eastAsia="Times New Roman" w:hAnsi="Calibri" w:cs="Calibri"/>
          <w:b/>
          <w:bCs/>
          <w:color w:val="000000"/>
          <w:szCs w:val="21"/>
          <w:lang w:val="en-GB" w:eastAsia="en-US"/>
        </w:rPr>
        <w:t>Simulations</w:t>
      </w:r>
    </w:p>
    <w:p w14:paraId="43E3994A" w14:textId="7EEEFAC5" w:rsidR="00FB11D5" w:rsidRPr="00FB11D5" w:rsidRDefault="00FB11D5" w:rsidP="00FB11D5">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A simulation is an activity that attempts to repl</w:t>
      </w:r>
      <w:r>
        <w:rPr>
          <w:rFonts w:ascii="Calibri" w:eastAsia="Times New Roman" w:hAnsi="Calibri" w:cs="Calibri"/>
          <w:bCs/>
          <w:color w:val="000000"/>
          <w:szCs w:val="21"/>
          <w:lang w:val="en-GB" w:eastAsia="en-US"/>
        </w:rPr>
        <w:t xml:space="preserve">icate the dynamics of a complex </w:t>
      </w:r>
      <w:r w:rsidRPr="00FB11D5">
        <w:rPr>
          <w:rFonts w:ascii="Calibri" w:eastAsia="Times New Roman" w:hAnsi="Calibri" w:cs="Calibri"/>
          <w:bCs/>
          <w:color w:val="000000"/>
          <w:szCs w:val="21"/>
          <w:lang w:val="en-GB" w:eastAsia="en-US"/>
        </w:rPr>
        <w:t>situation in which people or processes interact with each other. Simulations ar</w:t>
      </w:r>
      <w:r>
        <w:rPr>
          <w:rFonts w:ascii="Calibri" w:eastAsia="Times New Roman" w:hAnsi="Calibri" w:cs="Calibri"/>
          <w:bCs/>
          <w:color w:val="000000"/>
          <w:szCs w:val="21"/>
          <w:lang w:val="en-GB" w:eastAsia="en-US"/>
        </w:rPr>
        <w:t xml:space="preserve">e </w:t>
      </w:r>
      <w:r w:rsidRPr="00FB11D5">
        <w:rPr>
          <w:rFonts w:ascii="Calibri" w:eastAsia="Times New Roman" w:hAnsi="Calibri" w:cs="Calibri"/>
          <w:bCs/>
          <w:color w:val="000000"/>
          <w:szCs w:val="21"/>
          <w:lang w:val="en-GB" w:eastAsia="en-US"/>
        </w:rPr>
        <w:t>similar to role plays in that the participants learn</w:t>
      </w:r>
      <w:r>
        <w:rPr>
          <w:rFonts w:ascii="Calibri" w:eastAsia="Times New Roman" w:hAnsi="Calibri" w:cs="Calibri"/>
          <w:bCs/>
          <w:color w:val="000000"/>
          <w:szCs w:val="21"/>
          <w:lang w:val="en-GB" w:eastAsia="en-US"/>
        </w:rPr>
        <w:t xml:space="preserve"> by doing and experiencing. The </w:t>
      </w:r>
      <w:r w:rsidRPr="00FB11D5">
        <w:rPr>
          <w:rFonts w:ascii="Calibri" w:eastAsia="Times New Roman" w:hAnsi="Calibri" w:cs="Calibri"/>
          <w:bCs/>
          <w:color w:val="000000"/>
          <w:szCs w:val="21"/>
          <w:lang w:val="en-GB" w:eastAsia="en-US"/>
        </w:rPr>
        <w:t>main difference is that, in simulation, they remai</w:t>
      </w:r>
      <w:r>
        <w:rPr>
          <w:rFonts w:ascii="Calibri" w:eastAsia="Times New Roman" w:hAnsi="Calibri" w:cs="Calibri"/>
          <w:bCs/>
          <w:color w:val="000000"/>
          <w:szCs w:val="21"/>
          <w:lang w:val="en-GB" w:eastAsia="en-US"/>
        </w:rPr>
        <w:t xml:space="preserve">n themselves and do not take on </w:t>
      </w:r>
      <w:r w:rsidRPr="00FB11D5">
        <w:rPr>
          <w:rFonts w:ascii="Calibri" w:eastAsia="Times New Roman" w:hAnsi="Calibri" w:cs="Calibri"/>
          <w:bCs/>
          <w:color w:val="000000"/>
          <w:szCs w:val="21"/>
          <w:lang w:val="en-GB" w:eastAsia="en-US"/>
        </w:rPr>
        <w:t>new or assigned roles. A simulation may b</w:t>
      </w:r>
      <w:r>
        <w:rPr>
          <w:rFonts w:ascii="Calibri" w:eastAsia="Times New Roman" w:hAnsi="Calibri" w:cs="Calibri"/>
          <w:bCs/>
          <w:color w:val="000000"/>
          <w:szCs w:val="21"/>
          <w:lang w:val="en-GB" w:eastAsia="en-US"/>
        </w:rPr>
        <w:t xml:space="preserve">e used to examine how people or </w:t>
      </w:r>
      <w:r w:rsidRPr="00FB11D5">
        <w:rPr>
          <w:rFonts w:ascii="Calibri" w:eastAsia="Times New Roman" w:hAnsi="Calibri" w:cs="Calibri"/>
          <w:bCs/>
          <w:color w:val="000000"/>
          <w:szCs w:val="21"/>
          <w:lang w:val="en-GB" w:eastAsia="en-US"/>
        </w:rPr>
        <w:t>processes might react if certain events or constrai</w:t>
      </w:r>
      <w:r>
        <w:rPr>
          <w:rFonts w:ascii="Calibri" w:eastAsia="Times New Roman" w:hAnsi="Calibri" w:cs="Calibri"/>
          <w:bCs/>
          <w:color w:val="000000"/>
          <w:szCs w:val="21"/>
          <w:lang w:val="en-GB" w:eastAsia="en-US"/>
        </w:rPr>
        <w:t xml:space="preserve">nts were allowed to happen. The </w:t>
      </w:r>
      <w:r w:rsidRPr="00FB11D5">
        <w:rPr>
          <w:rFonts w:ascii="Calibri" w:eastAsia="Times New Roman" w:hAnsi="Calibri" w:cs="Calibri"/>
          <w:bCs/>
          <w:color w:val="000000"/>
          <w:szCs w:val="21"/>
          <w:lang w:val="en-GB" w:eastAsia="en-US"/>
        </w:rPr>
        <w:t xml:space="preserve">main benefit of a simulation is that it provides </w:t>
      </w:r>
      <w:r>
        <w:rPr>
          <w:rFonts w:ascii="Calibri" w:eastAsia="Times New Roman" w:hAnsi="Calibri" w:cs="Calibri"/>
          <w:bCs/>
          <w:color w:val="000000"/>
          <w:szCs w:val="21"/>
          <w:lang w:val="en-GB" w:eastAsia="en-US"/>
        </w:rPr>
        <w:t xml:space="preserve">the opportunity to experience a </w:t>
      </w:r>
      <w:r w:rsidRPr="00FB11D5">
        <w:rPr>
          <w:rFonts w:ascii="Calibri" w:eastAsia="Times New Roman" w:hAnsi="Calibri" w:cs="Calibri"/>
          <w:bCs/>
          <w:color w:val="000000"/>
          <w:szCs w:val="21"/>
          <w:lang w:val="en-GB" w:eastAsia="en-US"/>
        </w:rPr>
        <w:t xml:space="preserve">situation and participants’ reactions. Although the </w:t>
      </w:r>
      <w:r>
        <w:rPr>
          <w:rFonts w:ascii="Calibri" w:eastAsia="Times New Roman" w:hAnsi="Calibri" w:cs="Calibri"/>
          <w:bCs/>
          <w:color w:val="000000"/>
          <w:szCs w:val="21"/>
          <w:lang w:val="en-GB" w:eastAsia="en-US"/>
        </w:rPr>
        <w:t xml:space="preserve">processes are designed to be as </w:t>
      </w:r>
      <w:r w:rsidRPr="00FB11D5">
        <w:rPr>
          <w:rFonts w:ascii="Calibri" w:eastAsia="Times New Roman" w:hAnsi="Calibri" w:cs="Calibri"/>
          <w:bCs/>
          <w:color w:val="000000"/>
          <w:szCs w:val="21"/>
          <w:lang w:val="en-GB" w:eastAsia="en-US"/>
        </w:rPr>
        <w:t>close as possible to the real thing, they are still con</w:t>
      </w:r>
      <w:r>
        <w:rPr>
          <w:rFonts w:ascii="Calibri" w:eastAsia="Times New Roman" w:hAnsi="Calibri" w:cs="Calibri"/>
          <w:bCs/>
          <w:color w:val="000000"/>
          <w:szCs w:val="21"/>
          <w:lang w:val="en-GB" w:eastAsia="en-US"/>
        </w:rPr>
        <w:t xml:space="preserve">trolled within the exercise. In </w:t>
      </w:r>
      <w:r w:rsidRPr="00FB11D5">
        <w:rPr>
          <w:rFonts w:ascii="Calibri" w:eastAsia="Times New Roman" w:hAnsi="Calibri" w:cs="Calibri"/>
          <w:bCs/>
          <w:color w:val="000000"/>
          <w:szCs w:val="21"/>
          <w:lang w:val="en-GB" w:eastAsia="en-US"/>
        </w:rPr>
        <w:t xml:space="preserve">some simulations, experimentation is encouraged. </w:t>
      </w:r>
      <w:r>
        <w:rPr>
          <w:rFonts w:ascii="Calibri" w:eastAsia="Times New Roman" w:hAnsi="Calibri" w:cs="Calibri"/>
          <w:bCs/>
          <w:color w:val="000000"/>
          <w:szCs w:val="21"/>
          <w:lang w:val="en-GB" w:eastAsia="en-US"/>
        </w:rPr>
        <w:t xml:space="preserve">As with role plays, the success </w:t>
      </w:r>
      <w:r w:rsidRPr="00FB11D5">
        <w:rPr>
          <w:rFonts w:ascii="Calibri" w:eastAsia="Times New Roman" w:hAnsi="Calibri" w:cs="Calibri"/>
          <w:bCs/>
          <w:color w:val="000000"/>
          <w:szCs w:val="21"/>
          <w:lang w:val="en-GB" w:eastAsia="en-US"/>
        </w:rPr>
        <w:t>of a simulation will depend largely on the quality of preparation.</w:t>
      </w:r>
    </w:p>
    <w:p w14:paraId="0D7C7DDC" w14:textId="77777777" w:rsidR="00FB11D5" w:rsidRPr="00FB11D5" w:rsidRDefault="00FB11D5" w:rsidP="00FB11D5">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The main steps to consider are:</w:t>
      </w:r>
    </w:p>
    <w:p w14:paraId="79DD25D8" w14:textId="77777777" w:rsidR="00FB11D5" w:rsidRDefault="00FB11D5" w:rsidP="00FB11D5">
      <w:pPr>
        <w:pStyle w:val="ListParagraph"/>
        <w:numPr>
          <w:ilvl w:val="0"/>
          <w:numId w:val="29"/>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The simulation requires clear focus: What is the situation to be recreated by the</w:t>
      </w:r>
      <w:r>
        <w:rPr>
          <w:rFonts w:ascii="Calibri" w:eastAsia="Times New Roman" w:hAnsi="Calibri" w:cs="Calibri"/>
          <w:bCs/>
          <w:color w:val="000000"/>
          <w:szCs w:val="21"/>
          <w:lang w:val="en-GB" w:eastAsia="en-US"/>
        </w:rPr>
        <w:t xml:space="preserve"> </w:t>
      </w:r>
      <w:r w:rsidRPr="00FB11D5">
        <w:rPr>
          <w:rFonts w:ascii="Calibri" w:eastAsia="Times New Roman" w:hAnsi="Calibri" w:cs="Calibri"/>
          <w:bCs/>
          <w:color w:val="000000"/>
          <w:szCs w:val="21"/>
          <w:lang w:val="en-GB" w:eastAsia="en-US"/>
        </w:rPr>
        <w:t xml:space="preserve">simulation? What processes are involved in this situation? </w:t>
      </w:r>
    </w:p>
    <w:p w14:paraId="6B427AEC" w14:textId="07DD593E" w:rsidR="00FB11D5" w:rsidRPr="00FB11D5" w:rsidRDefault="00FB11D5" w:rsidP="00FB11D5">
      <w:pPr>
        <w:pStyle w:val="ListParagraph"/>
        <w:numPr>
          <w:ilvl w:val="0"/>
          <w:numId w:val="29"/>
        </w:num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What is the</w:t>
      </w:r>
      <w:r>
        <w:rPr>
          <w:rFonts w:ascii="Calibri" w:eastAsia="Times New Roman" w:hAnsi="Calibri" w:cs="Calibri"/>
          <w:bCs/>
          <w:color w:val="000000"/>
          <w:szCs w:val="21"/>
          <w:lang w:val="en-GB" w:eastAsia="en-US"/>
        </w:rPr>
        <w:t xml:space="preserve"> </w:t>
      </w:r>
      <w:r w:rsidRPr="00FB11D5">
        <w:rPr>
          <w:rFonts w:ascii="Calibri" w:eastAsia="Times New Roman" w:hAnsi="Calibri" w:cs="Calibri"/>
          <w:bCs/>
          <w:color w:val="000000"/>
          <w:szCs w:val="21"/>
          <w:lang w:val="en-GB" w:eastAsia="en-US"/>
        </w:rPr>
        <w:t>simulation designed to illustrate?</w:t>
      </w:r>
    </w:p>
    <w:p w14:paraId="433795ED" w14:textId="7D36F672" w:rsidR="00FB11D5" w:rsidRPr="00FB11D5" w:rsidRDefault="00FB11D5" w:rsidP="00FB11D5">
      <w:pPr>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 The function of each of the groups or individuals within the simulation must</w:t>
      </w:r>
      <w:r>
        <w:rPr>
          <w:rFonts w:ascii="Calibri" w:eastAsia="Times New Roman" w:hAnsi="Calibri" w:cs="Calibri"/>
          <w:bCs/>
          <w:color w:val="000000"/>
          <w:szCs w:val="21"/>
          <w:lang w:val="en-GB" w:eastAsia="en-US"/>
        </w:rPr>
        <w:t xml:space="preserve"> be </w:t>
      </w:r>
      <w:r w:rsidRPr="00FB11D5">
        <w:rPr>
          <w:rFonts w:ascii="Calibri" w:eastAsia="Times New Roman" w:hAnsi="Calibri" w:cs="Calibri"/>
          <w:bCs/>
          <w:color w:val="000000"/>
          <w:szCs w:val="21"/>
          <w:lang w:val="en-GB" w:eastAsia="en-US"/>
        </w:rPr>
        <w:t>identified. The greater degree of description</w:t>
      </w:r>
      <w:r>
        <w:rPr>
          <w:rFonts w:ascii="Calibri" w:eastAsia="Times New Roman" w:hAnsi="Calibri" w:cs="Calibri"/>
          <w:bCs/>
          <w:color w:val="000000"/>
          <w:szCs w:val="21"/>
          <w:lang w:val="en-GB" w:eastAsia="en-US"/>
        </w:rPr>
        <w:t xml:space="preserve">, the closer the simulation may </w:t>
      </w:r>
      <w:r w:rsidRPr="00FB11D5">
        <w:rPr>
          <w:rFonts w:ascii="Calibri" w:eastAsia="Times New Roman" w:hAnsi="Calibri" w:cs="Calibri"/>
          <w:bCs/>
          <w:color w:val="000000"/>
          <w:szCs w:val="21"/>
          <w:lang w:val="en-GB" w:eastAsia="en-US"/>
        </w:rPr>
        <w:t>come to represent reality but the low</w:t>
      </w:r>
      <w:r>
        <w:rPr>
          <w:rFonts w:ascii="Calibri" w:eastAsia="Times New Roman" w:hAnsi="Calibri" w:cs="Calibri"/>
          <w:bCs/>
          <w:color w:val="000000"/>
          <w:szCs w:val="21"/>
          <w:lang w:val="en-GB" w:eastAsia="en-US"/>
        </w:rPr>
        <w:t xml:space="preserve">er the scope for creativity and </w:t>
      </w:r>
      <w:r w:rsidRPr="00FB11D5">
        <w:rPr>
          <w:rFonts w:ascii="Calibri" w:eastAsia="Times New Roman" w:hAnsi="Calibri" w:cs="Calibri"/>
          <w:bCs/>
          <w:color w:val="000000"/>
          <w:szCs w:val="21"/>
          <w:lang w:val="en-GB" w:eastAsia="en-US"/>
        </w:rPr>
        <w:t>inventiveness by participants developing the role.</w:t>
      </w:r>
    </w:p>
    <w:p w14:paraId="7BC01FB2" w14:textId="77777777" w:rsidR="00FB11D5" w:rsidRPr="00FB11D5" w:rsidRDefault="00FB11D5" w:rsidP="00FB11D5">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b/>
          <w:bCs/>
          <w:color w:val="000000"/>
          <w:szCs w:val="21"/>
          <w:lang w:eastAsia="en-US"/>
        </w:rPr>
      </w:pPr>
      <w:r w:rsidRPr="00FB11D5">
        <w:rPr>
          <w:rFonts w:ascii="Calibri" w:eastAsia="Times New Roman" w:hAnsi="Calibri" w:cs="Calibri"/>
          <w:b/>
          <w:bCs/>
          <w:color w:val="000000"/>
          <w:szCs w:val="21"/>
          <w:lang w:val="en-GB" w:eastAsia="en-US"/>
        </w:rPr>
        <w:t>Storytelling</w:t>
      </w:r>
    </w:p>
    <w:p w14:paraId="1549EA1A" w14:textId="3B49AA73" w:rsidR="004A3FC8" w:rsidRDefault="008644B1" w:rsidP="00FB11D5">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sidRPr="00FB11D5">
        <w:rPr>
          <w:rFonts w:ascii="Calibri" w:eastAsia="Times New Roman" w:hAnsi="Calibri" w:cs="Calibri"/>
          <w:bCs/>
          <w:color w:val="000000"/>
          <w:szCs w:val="21"/>
          <w:lang w:val="en-GB" w:eastAsia="en-US"/>
        </w:rPr>
        <w:t>To enhance the participant’s learning, tell stories, metaphors, anecdotes, and examples</w:t>
      </w:r>
      <w:r w:rsidR="00FB11D5" w:rsidRPr="00FB11D5">
        <w:rPr>
          <w:rFonts w:ascii="Calibri" w:eastAsia="Times New Roman" w:hAnsi="Calibri" w:cs="Calibri"/>
          <w:bCs/>
          <w:color w:val="000000"/>
          <w:szCs w:val="21"/>
          <w:lang w:val="en-GB" w:eastAsia="en-US"/>
        </w:rPr>
        <w:t>.</w:t>
      </w:r>
    </w:p>
    <w:p w14:paraId="141CC749" w14:textId="77777777" w:rsidR="00FB11D5" w:rsidRPr="00FB11D5" w:rsidRDefault="00FB11D5" w:rsidP="00FB11D5">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eastAsia="en-US"/>
        </w:rPr>
      </w:pPr>
    </w:p>
    <w:p w14:paraId="70169758" w14:textId="77777777" w:rsidR="00FB11D5" w:rsidRPr="00FB11D5" w:rsidRDefault="00FB11D5" w:rsidP="00FB11D5">
      <w:pPr>
        <w:pStyle w:val="ListParagraph"/>
        <w:numPr>
          <w:ilvl w:val="0"/>
          <w:numId w:val="23"/>
        </w:numPr>
        <w:shd w:val="clear" w:color="auto" w:fill="FFFFFF"/>
        <w:spacing w:before="100" w:beforeAutospacing="1" w:after="100" w:afterAutospacing="1"/>
        <w:jc w:val="both"/>
        <w:rPr>
          <w:rFonts w:ascii="Calibri" w:eastAsia="Times New Roman" w:hAnsi="Calibri" w:cs="Calibri"/>
          <w:b/>
          <w:bCs/>
          <w:color w:val="000000"/>
          <w:szCs w:val="21"/>
          <w:lang w:eastAsia="en-US"/>
        </w:rPr>
      </w:pPr>
      <w:r w:rsidRPr="00FB11D5">
        <w:rPr>
          <w:rFonts w:ascii="Calibri" w:eastAsia="Times New Roman" w:hAnsi="Calibri" w:cs="Calibri"/>
          <w:b/>
          <w:bCs/>
          <w:color w:val="000000"/>
          <w:szCs w:val="21"/>
          <w:lang w:val="en-GB" w:eastAsia="en-US"/>
        </w:rPr>
        <w:t>Playback</w:t>
      </w:r>
    </w:p>
    <w:p w14:paraId="4DB2C27A" w14:textId="7EA80465" w:rsidR="002D6456" w:rsidRPr="002D6456" w:rsidRDefault="008644B1" w:rsidP="002D6456">
      <w:pPr>
        <w:pStyle w:val="ListParagraph"/>
        <w:shd w:val="clear" w:color="auto" w:fill="FFFFFF"/>
        <w:spacing w:before="100" w:beforeAutospacing="1" w:after="100" w:afterAutospacing="1"/>
        <w:jc w:val="both"/>
        <w:rPr>
          <w:rFonts w:ascii="Calibri" w:eastAsia="Times New Roman" w:hAnsi="Calibri" w:cs="Calibri"/>
          <w:bCs/>
          <w:color w:val="000000"/>
          <w:szCs w:val="21"/>
          <w:lang w:eastAsia="en-US"/>
        </w:rPr>
      </w:pPr>
      <w:r w:rsidRPr="00FB11D5">
        <w:rPr>
          <w:rFonts w:ascii="Calibri" w:eastAsia="Times New Roman" w:hAnsi="Calibri" w:cs="Calibri"/>
          <w:bCs/>
          <w:color w:val="000000"/>
          <w:szCs w:val="21"/>
          <w:lang w:val="en-GB" w:eastAsia="en-US"/>
        </w:rPr>
        <w:t xml:space="preserve">The facilitator should always play back the participant’s words </w:t>
      </w:r>
      <w:r w:rsidR="00FB11D5">
        <w:rPr>
          <w:rFonts w:ascii="Calibri" w:eastAsia="Times New Roman" w:hAnsi="Calibri" w:cs="Calibri"/>
          <w:bCs/>
          <w:color w:val="000000"/>
          <w:szCs w:val="21"/>
          <w:lang w:val="en-GB" w:eastAsia="en-US"/>
        </w:rPr>
        <w:t xml:space="preserve">when summarizing or writing on </w:t>
      </w:r>
      <w:r w:rsidRPr="00FB11D5">
        <w:rPr>
          <w:rFonts w:ascii="Calibri" w:eastAsia="Times New Roman" w:hAnsi="Calibri" w:cs="Calibri"/>
          <w:bCs/>
          <w:color w:val="000000"/>
          <w:szCs w:val="21"/>
          <w:lang w:val="en-GB" w:eastAsia="en-US"/>
        </w:rPr>
        <w:t>the flipchart</w:t>
      </w:r>
    </w:p>
    <w:p w14:paraId="711B5CA8" w14:textId="77777777" w:rsidR="002D6456" w:rsidRPr="002D6456" w:rsidRDefault="00FB11D5" w:rsidP="002D6456">
      <w:pPr>
        <w:pStyle w:val="ListParagraph"/>
        <w:numPr>
          <w:ilvl w:val="0"/>
          <w:numId w:val="23"/>
        </w:numPr>
        <w:shd w:val="clear" w:color="auto" w:fill="FFFFFF"/>
        <w:spacing w:before="100" w:beforeAutospacing="1" w:after="100" w:afterAutospacing="1"/>
        <w:jc w:val="both"/>
        <w:rPr>
          <w:rFonts w:ascii="Calibri" w:eastAsia="Times New Roman" w:hAnsi="Calibri" w:cs="Calibri"/>
          <w:b/>
          <w:bCs/>
          <w:color w:val="000000"/>
          <w:szCs w:val="21"/>
          <w:lang w:eastAsia="en-US"/>
        </w:rPr>
      </w:pPr>
      <w:r w:rsidRPr="002D6456">
        <w:rPr>
          <w:rFonts w:ascii="Calibri" w:eastAsia="Times New Roman" w:hAnsi="Calibri" w:cs="Calibri"/>
          <w:b/>
          <w:bCs/>
          <w:color w:val="000000"/>
          <w:szCs w:val="21"/>
          <w:lang w:val="en-GB" w:eastAsia="en-US"/>
        </w:rPr>
        <w:t xml:space="preserve">Framing </w:t>
      </w:r>
    </w:p>
    <w:p w14:paraId="1EA466A9" w14:textId="0B41A9CA" w:rsidR="004A3FC8" w:rsidRPr="002D6456" w:rsidRDefault="008644B1" w:rsidP="002D6456">
      <w:pPr>
        <w:pStyle w:val="ListParagraph"/>
        <w:shd w:val="clear" w:color="auto" w:fill="FFFFFF"/>
        <w:spacing w:before="100" w:beforeAutospacing="1" w:after="100" w:afterAutospacing="1"/>
        <w:jc w:val="both"/>
        <w:rPr>
          <w:rFonts w:ascii="Calibri" w:eastAsia="Times New Roman" w:hAnsi="Calibri" w:cs="Calibri"/>
          <w:b/>
          <w:bCs/>
          <w:color w:val="000000"/>
          <w:szCs w:val="21"/>
          <w:lang w:eastAsia="en-US"/>
        </w:rPr>
      </w:pPr>
      <w:r w:rsidRPr="002D6456">
        <w:rPr>
          <w:rFonts w:ascii="Calibri" w:eastAsia="Times New Roman" w:hAnsi="Calibri" w:cs="Calibri"/>
          <w:bCs/>
          <w:color w:val="000000"/>
          <w:szCs w:val="21"/>
          <w:lang w:val="en-GB" w:eastAsia="en-US"/>
        </w:rPr>
        <w:t xml:space="preserve">When giving participants a task, always frame task with parameters (why / purpose, what, how to do it, </w:t>
      </w:r>
      <w:r w:rsidRPr="002D6456">
        <w:rPr>
          <w:rFonts w:ascii="Calibri" w:eastAsia="Times New Roman" w:hAnsi="Calibri" w:cs="Calibri"/>
          <w:bCs/>
          <w:color w:val="000000"/>
          <w:szCs w:val="21"/>
          <w:lang w:val="en-GB" w:eastAsia="en-US"/>
        </w:rPr>
        <w:br/>
        <w:t>how long)</w:t>
      </w:r>
    </w:p>
    <w:p w14:paraId="131935DD" w14:textId="7AF7A086" w:rsidR="00FB11D5" w:rsidRPr="002D6456" w:rsidRDefault="002D6456" w:rsidP="00FB11D5">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b/>
          <w:bCs/>
          <w:color w:val="000000"/>
          <w:szCs w:val="21"/>
          <w:lang w:eastAsia="en-US"/>
        </w:rPr>
      </w:pPr>
      <w:r w:rsidRPr="002D6456">
        <w:rPr>
          <w:rFonts w:ascii="Calibri" w:eastAsia="Times New Roman" w:hAnsi="Calibri" w:cs="Calibri"/>
          <w:b/>
          <w:bCs/>
          <w:color w:val="000000"/>
          <w:szCs w:val="21"/>
          <w:lang w:eastAsia="en-US"/>
        </w:rPr>
        <w:t>Reflection/Deflection</w:t>
      </w:r>
    </w:p>
    <w:p w14:paraId="08D63423" w14:textId="5140C4C1" w:rsidR="002D6456" w:rsidRDefault="002D6456" w:rsidP="002D6456">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r>
        <w:rPr>
          <w:rFonts w:ascii="Calibri" w:eastAsia="Times New Roman" w:hAnsi="Calibri" w:cs="Calibri"/>
          <w:bCs/>
          <w:color w:val="000000"/>
          <w:szCs w:val="21"/>
          <w:lang w:val="en-GB" w:eastAsia="en-US"/>
        </w:rPr>
        <w:t xml:space="preserve">The facilitator never answers a question, they always throw back </w:t>
      </w:r>
      <w:r w:rsidRPr="002D6456">
        <w:rPr>
          <w:rFonts w:ascii="Calibri" w:eastAsia="Times New Roman" w:hAnsi="Calibri" w:cs="Calibri"/>
          <w:bCs/>
          <w:color w:val="000000"/>
          <w:szCs w:val="21"/>
          <w:lang w:val="en-GB" w:eastAsia="en-US"/>
        </w:rPr>
        <w:t>to the individual asking or the wider group</w:t>
      </w:r>
      <w:r>
        <w:rPr>
          <w:rFonts w:ascii="Calibri" w:eastAsia="Times New Roman" w:hAnsi="Calibri" w:cs="Calibri"/>
          <w:bCs/>
          <w:color w:val="000000"/>
          <w:szCs w:val="21"/>
          <w:lang w:val="en-GB" w:eastAsia="en-US"/>
        </w:rPr>
        <w:t>.</w:t>
      </w:r>
    </w:p>
    <w:p w14:paraId="3CC8FCA6" w14:textId="4133F49A" w:rsidR="002D6456" w:rsidRDefault="002D6456" w:rsidP="002D6456">
      <w:pPr>
        <w:pStyle w:val="ListParagraph"/>
        <w:shd w:val="clear" w:color="auto" w:fill="FFFFFF"/>
        <w:spacing w:before="100" w:beforeAutospacing="1" w:after="100" w:afterAutospacing="1" w:line="240" w:lineRule="auto"/>
        <w:jc w:val="both"/>
        <w:rPr>
          <w:rFonts w:ascii="Calibri" w:eastAsia="Times New Roman" w:hAnsi="Calibri" w:cs="Calibri"/>
          <w:bCs/>
          <w:color w:val="000000"/>
          <w:szCs w:val="21"/>
          <w:lang w:val="en-GB" w:eastAsia="en-US"/>
        </w:rPr>
      </w:pPr>
    </w:p>
    <w:p w14:paraId="013B9682" w14:textId="48BFA6A8" w:rsidR="002D6456" w:rsidRPr="002D6456" w:rsidRDefault="002D6456" w:rsidP="002D6456">
      <w:pPr>
        <w:pStyle w:val="ListParagraph"/>
        <w:numPr>
          <w:ilvl w:val="0"/>
          <w:numId w:val="23"/>
        </w:numPr>
        <w:shd w:val="clear" w:color="auto" w:fill="FFFFFF"/>
        <w:spacing w:before="100" w:beforeAutospacing="1" w:after="100" w:afterAutospacing="1" w:line="240" w:lineRule="auto"/>
        <w:jc w:val="both"/>
        <w:rPr>
          <w:rFonts w:ascii="Calibri" w:eastAsia="Times New Roman" w:hAnsi="Calibri" w:cs="Calibri"/>
          <w:b/>
          <w:bCs/>
          <w:color w:val="000000"/>
          <w:szCs w:val="21"/>
          <w:lang w:eastAsia="en-US"/>
        </w:rPr>
      </w:pPr>
      <w:r w:rsidRPr="002D6456">
        <w:rPr>
          <w:rFonts w:ascii="Calibri" w:eastAsia="Times New Roman" w:hAnsi="Calibri" w:cs="Calibri"/>
          <w:b/>
          <w:bCs/>
          <w:color w:val="000000"/>
          <w:szCs w:val="21"/>
          <w:lang w:eastAsia="en-US"/>
        </w:rPr>
        <w:t xml:space="preserve">Summarizing </w:t>
      </w:r>
    </w:p>
    <w:p w14:paraId="557C58F5" w14:textId="1D3D74DF" w:rsidR="001A0AEC" w:rsidRPr="00834903" w:rsidRDefault="002D6456" w:rsidP="00834903">
      <w:pPr>
        <w:pStyle w:val="ListParagraph"/>
        <w:shd w:val="clear" w:color="auto" w:fill="FFFFFF"/>
        <w:spacing w:before="100" w:beforeAutospacing="1" w:after="100" w:afterAutospacing="1"/>
        <w:jc w:val="both"/>
        <w:rPr>
          <w:rFonts w:ascii="Calibri" w:eastAsia="Times New Roman" w:hAnsi="Calibri" w:cs="Calibri"/>
          <w:bCs/>
          <w:color w:val="000000"/>
          <w:szCs w:val="21"/>
          <w:lang w:eastAsia="en-US"/>
        </w:rPr>
      </w:pPr>
      <w:r>
        <w:rPr>
          <w:rFonts w:ascii="Calibri" w:eastAsia="Times New Roman" w:hAnsi="Calibri" w:cs="Calibri"/>
          <w:bCs/>
          <w:color w:val="000000"/>
          <w:szCs w:val="21"/>
          <w:lang w:val="en-GB" w:eastAsia="en-US"/>
        </w:rPr>
        <w:t xml:space="preserve">The facilitator </w:t>
      </w:r>
      <w:r w:rsidR="008644B1" w:rsidRPr="002D6456">
        <w:rPr>
          <w:rFonts w:ascii="Calibri" w:eastAsia="Times New Roman" w:hAnsi="Calibri" w:cs="Calibri"/>
          <w:bCs/>
          <w:color w:val="000000"/>
          <w:szCs w:val="21"/>
          <w:lang w:val="en-GB" w:eastAsia="en-US"/>
        </w:rPr>
        <w:t>asks a member of the group to summarize what’s been said to check people’s understanding</w:t>
      </w:r>
      <w:r w:rsidR="00834903">
        <w:rPr>
          <w:rFonts w:ascii="Calibri" w:eastAsia="Times New Roman" w:hAnsi="Calibri" w:cs="Calibri"/>
          <w:bCs/>
          <w:color w:val="000000"/>
          <w:szCs w:val="21"/>
          <w:lang w:val="en-GB" w:eastAsia="en-US"/>
        </w:rPr>
        <w:t>.</w:t>
      </w:r>
    </w:p>
    <w:sectPr w:rsidR="001A0AEC" w:rsidRPr="00834903" w:rsidSect="007E51EE">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18CDB" w14:textId="77777777" w:rsidR="00611138" w:rsidRDefault="00611138" w:rsidP="006E023E">
      <w:r>
        <w:separator/>
      </w:r>
    </w:p>
    <w:p w14:paraId="2ED5630F" w14:textId="77777777" w:rsidR="00611138" w:rsidRDefault="00611138" w:rsidP="006E023E"/>
    <w:p w14:paraId="4B460473" w14:textId="77777777" w:rsidR="00611138" w:rsidRDefault="00611138" w:rsidP="006E023E"/>
    <w:p w14:paraId="58258CFD" w14:textId="77777777" w:rsidR="00611138" w:rsidRDefault="00611138" w:rsidP="006E023E"/>
    <w:p w14:paraId="339E9E40" w14:textId="77777777" w:rsidR="00611138" w:rsidRDefault="00611138" w:rsidP="006E023E"/>
    <w:p w14:paraId="6729DD02" w14:textId="77777777" w:rsidR="00611138" w:rsidRDefault="00611138" w:rsidP="006E023E"/>
  </w:endnote>
  <w:endnote w:type="continuationSeparator" w:id="0">
    <w:p w14:paraId="2E5E164C" w14:textId="77777777" w:rsidR="00611138" w:rsidRDefault="00611138" w:rsidP="006E023E">
      <w:r>
        <w:continuationSeparator/>
      </w:r>
    </w:p>
    <w:p w14:paraId="6A8A2711" w14:textId="77777777" w:rsidR="00611138" w:rsidRDefault="00611138" w:rsidP="006E023E"/>
    <w:p w14:paraId="51099FA0" w14:textId="77777777" w:rsidR="00611138" w:rsidRDefault="00611138" w:rsidP="006E023E"/>
    <w:p w14:paraId="793D9EE7" w14:textId="77777777" w:rsidR="00611138" w:rsidRDefault="00611138" w:rsidP="006E023E"/>
    <w:p w14:paraId="4C0605B1" w14:textId="77777777" w:rsidR="00611138" w:rsidRDefault="00611138" w:rsidP="006E023E"/>
    <w:p w14:paraId="1E154838" w14:textId="77777777" w:rsidR="00611138" w:rsidRDefault="00611138"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GEENH+Tahoma">
    <w:altName w:val="Tahom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75850"/>
      <w:docPartObj>
        <w:docPartGallery w:val="Page Numbers (Bottom of Page)"/>
        <w:docPartUnique/>
      </w:docPartObj>
    </w:sdtPr>
    <w:sdtEndPr/>
    <w:sdtContent>
      <w:sdt>
        <w:sdtPr>
          <w:id w:val="199980038"/>
          <w:docPartObj>
            <w:docPartGallery w:val="Page Numbers (Top of Page)"/>
            <w:docPartUnique/>
          </w:docPartObj>
        </w:sdtPr>
        <w:sdtEndPr/>
        <w:sdtContent>
          <w:p w14:paraId="2E98A9BF" w14:textId="7158E916"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193D">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193D">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475817"/>
      <w:docPartObj>
        <w:docPartGallery w:val="Page Numbers (Bottom of Page)"/>
        <w:docPartUnique/>
      </w:docPartObj>
    </w:sdtPr>
    <w:sdtEndPr/>
    <w:sdtContent>
      <w:sdt>
        <w:sdtPr>
          <w:id w:val="-1769616900"/>
          <w:docPartObj>
            <w:docPartGallery w:val="Page Numbers (Top of Page)"/>
            <w:docPartUnique/>
          </w:docPartObj>
        </w:sdtPr>
        <w:sdtEndPr/>
        <w:sdtContent>
          <w:p w14:paraId="587F26B0" w14:textId="037767C8"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193D">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193D">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5ACF3" w14:textId="77777777" w:rsidR="00611138" w:rsidRDefault="00611138" w:rsidP="006E023E">
      <w:r>
        <w:separator/>
      </w:r>
    </w:p>
    <w:p w14:paraId="4B48C7D5" w14:textId="77777777" w:rsidR="00611138" w:rsidRDefault="00611138" w:rsidP="006E023E"/>
    <w:p w14:paraId="42272340" w14:textId="77777777" w:rsidR="00611138" w:rsidRDefault="00611138" w:rsidP="006E023E"/>
    <w:p w14:paraId="7280252A" w14:textId="77777777" w:rsidR="00611138" w:rsidRDefault="00611138" w:rsidP="006E023E"/>
    <w:p w14:paraId="391EB112" w14:textId="77777777" w:rsidR="00611138" w:rsidRDefault="00611138" w:rsidP="006E023E"/>
    <w:p w14:paraId="697BE045" w14:textId="77777777" w:rsidR="00611138" w:rsidRDefault="00611138" w:rsidP="006E023E"/>
  </w:footnote>
  <w:footnote w:type="continuationSeparator" w:id="0">
    <w:p w14:paraId="4D3BE4F9" w14:textId="77777777" w:rsidR="00611138" w:rsidRDefault="00611138" w:rsidP="006E023E">
      <w:r>
        <w:continuationSeparator/>
      </w:r>
    </w:p>
    <w:p w14:paraId="0DCC1527" w14:textId="77777777" w:rsidR="00611138" w:rsidRDefault="00611138" w:rsidP="006E023E"/>
    <w:p w14:paraId="695433D6" w14:textId="77777777" w:rsidR="00611138" w:rsidRDefault="00611138" w:rsidP="006E023E"/>
    <w:p w14:paraId="5E557B32" w14:textId="77777777" w:rsidR="00611138" w:rsidRDefault="00611138" w:rsidP="006E023E"/>
    <w:p w14:paraId="106420EE" w14:textId="77777777" w:rsidR="00611138" w:rsidRDefault="00611138" w:rsidP="006E023E"/>
    <w:p w14:paraId="6C501649" w14:textId="77777777" w:rsidR="00611138" w:rsidRDefault="00611138"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061BD8E6">
              <wp:simplePos x="0" y="0"/>
              <wp:positionH relativeFrom="column">
                <wp:posOffset>6350</wp:posOffset>
              </wp:positionH>
              <wp:positionV relativeFrom="paragraph">
                <wp:posOffset>-342900</wp:posOffset>
              </wp:positionV>
              <wp:extent cx="4306570" cy="685800"/>
              <wp:effectExtent l="0" t="0" r="1778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6F4AB9" w14:textId="317EF487" w:rsidR="001A0AEC" w:rsidRPr="006D0D41" w:rsidRDefault="00834903" w:rsidP="001A0AEC">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1A0AEC">
                            <w:rPr>
                              <w:rFonts w:ascii="Calibri" w:hAnsi="Calibri" w:cs="Calibri"/>
                              <w:color w:val="FFFFFF" w:themeColor="background1"/>
                              <w:sz w:val="32"/>
                              <w:szCs w:val="48"/>
                            </w:rPr>
                            <w:t xml:space="preserve"> Boosters</w:t>
                          </w:r>
                        </w:p>
                        <w:p w14:paraId="00F5C32C" w14:textId="12F0FFD7"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6A6F4AB9" w14:textId="317EF487" w:rsidR="001A0AEC" w:rsidRPr="006D0D41" w:rsidRDefault="00834903" w:rsidP="001A0AEC">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1A0AEC">
                      <w:rPr>
                        <w:rFonts w:ascii="Calibri" w:hAnsi="Calibri" w:cs="Calibri"/>
                        <w:color w:val="FFFFFF" w:themeColor="background1"/>
                        <w:sz w:val="32"/>
                        <w:szCs w:val="48"/>
                      </w:rPr>
                      <w:t xml:space="preserve"> Boosters</w:t>
                    </w:r>
                  </w:p>
                  <w:p w14:paraId="00F5C32C" w14:textId="12F0FFD7"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399AD2F7" w:rsidR="006D0D41" w:rsidRPr="006D0D41" w:rsidRDefault="00834903"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1A0AEC">
                            <w:rPr>
                              <w:rFonts w:ascii="Calibri" w:hAnsi="Calibri" w:cs="Calibri"/>
                              <w:color w:val="FFFFFF" w:themeColor="background1"/>
                              <w:sz w:val="32"/>
                              <w:szCs w:val="48"/>
                            </w:rPr>
                            <w:t xml:space="preserve"> Boosters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399AD2F7" w:rsidR="006D0D41" w:rsidRPr="006D0D41" w:rsidRDefault="00834903"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Training</w:t>
                    </w:r>
                    <w:r w:rsidR="001A0AEC">
                      <w:rPr>
                        <w:rFonts w:ascii="Calibri" w:hAnsi="Calibri" w:cs="Calibri"/>
                        <w:color w:val="FFFFFF" w:themeColor="background1"/>
                        <w:sz w:val="32"/>
                        <w:szCs w:val="48"/>
                      </w:rPr>
                      <w:t xml:space="preserve"> Boosters</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13759BC7" w:rsidR="00EF3E7B" w:rsidRDefault="006D0D41" w:rsidP="006E023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57C14"/>
    <w:multiLevelType w:val="hybridMultilevel"/>
    <w:tmpl w:val="CCC42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15B28"/>
    <w:multiLevelType w:val="hybridMultilevel"/>
    <w:tmpl w:val="92F07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796561"/>
    <w:multiLevelType w:val="multilevel"/>
    <w:tmpl w:val="F5A08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92390"/>
    <w:multiLevelType w:val="hybridMultilevel"/>
    <w:tmpl w:val="1AB02FF6"/>
    <w:lvl w:ilvl="0" w:tplc="3A380914">
      <w:start w:val="1"/>
      <w:numFmt w:val="bullet"/>
      <w:lvlText w:val="•"/>
      <w:lvlJc w:val="left"/>
      <w:pPr>
        <w:tabs>
          <w:tab w:val="num" w:pos="720"/>
        </w:tabs>
        <w:ind w:left="720" w:hanging="360"/>
      </w:pPr>
      <w:rPr>
        <w:rFonts w:ascii="Arial" w:hAnsi="Arial" w:hint="default"/>
      </w:rPr>
    </w:lvl>
    <w:lvl w:ilvl="1" w:tplc="8AB23DD8" w:tentative="1">
      <w:start w:val="1"/>
      <w:numFmt w:val="bullet"/>
      <w:lvlText w:val="•"/>
      <w:lvlJc w:val="left"/>
      <w:pPr>
        <w:tabs>
          <w:tab w:val="num" w:pos="1440"/>
        </w:tabs>
        <w:ind w:left="1440" w:hanging="360"/>
      </w:pPr>
      <w:rPr>
        <w:rFonts w:ascii="Arial" w:hAnsi="Arial" w:hint="default"/>
      </w:rPr>
    </w:lvl>
    <w:lvl w:ilvl="2" w:tplc="F6FE1D26" w:tentative="1">
      <w:start w:val="1"/>
      <w:numFmt w:val="bullet"/>
      <w:lvlText w:val="•"/>
      <w:lvlJc w:val="left"/>
      <w:pPr>
        <w:tabs>
          <w:tab w:val="num" w:pos="2160"/>
        </w:tabs>
        <w:ind w:left="2160" w:hanging="360"/>
      </w:pPr>
      <w:rPr>
        <w:rFonts w:ascii="Arial" w:hAnsi="Arial" w:hint="default"/>
      </w:rPr>
    </w:lvl>
    <w:lvl w:ilvl="3" w:tplc="8A403C94" w:tentative="1">
      <w:start w:val="1"/>
      <w:numFmt w:val="bullet"/>
      <w:lvlText w:val="•"/>
      <w:lvlJc w:val="left"/>
      <w:pPr>
        <w:tabs>
          <w:tab w:val="num" w:pos="2880"/>
        </w:tabs>
        <w:ind w:left="2880" w:hanging="360"/>
      </w:pPr>
      <w:rPr>
        <w:rFonts w:ascii="Arial" w:hAnsi="Arial" w:hint="default"/>
      </w:rPr>
    </w:lvl>
    <w:lvl w:ilvl="4" w:tplc="69287EDE" w:tentative="1">
      <w:start w:val="1"/>
      <w:numFmt w:val="bullet"/>
      <w:lvlText w:val="•"/>
      <w:lvlJc w:val="left"/>
      <w:pPr>
        <w:tabs>
          <w:tab w:val="num" w:pos="3600"/>
        </w:tabs>
        <w:ind w:left="3600" w:hanging="360"/>
      </w:pPr>
      <w:rPr>
        <w:rFonts w:ascii="Arial" w:hAnsi="Arial" w:hint="default"/>
      </w:rPr>
    </w:lvl>
    <w:lvl w:ilvl="5" w:tplc="7E3E6DD0" w:tentative="1">
      <w:start w:val="1"/>
      <w:numFmt w:val="bullet"/>
      <w:lvlText w:val="•"/>
      <w:lvlJc w:val="left"/>
      <w:pPr>
        <w:tabs>
          <w:tab w:val="num" w:pos="4320"/>
        </w:tabs>
        <w:ind w:left="4320" w:hanging="360"/>
      </w:pPr>
      <w:rPr>
        <w:rFonts w:ascii="Arial" w:hAnsi="Arial" w:hint="default"/>
      </w:rPr>
    </w:lvl>
    <w:lvl w:ilvl="6" w:tplc="41689360" w:tentative="1">
      <w:start w:val="1"/>
      <w:numFmt w:val="bullet"/>
      <w:lvlText w:val="•"/>
      <w:lvlJc w:val="left"/>
      <w:pPr>
        <w:tabs>
          <w:tab w:val="num" w:pos="5040"/>
        </w:tabs>
        <w:ind w:left="5040" w:hanging="360"/>
      </w:pPr>
      <w:rPr>
        <w:rFonts w:ascii="Arial" w:hAnsi="Arial" w:hint="default"/>
      </w:rPr>
    </w:lvl>
    <w:lvl w:ilvl="7" w:tplc="4E2C73E2" w:tentative="1">
      <w:start w:val="1"/>
      <w:numFmt w:val="bullet"/>
      <w:lvlText w:val="•"/>
      <w:lvlJc w:val="left"/>
      <w:pPr>
        <w:tabs>
          <w:tab w:val="num" w:pos="5760"/>
        </w:tabs>
        <w:ind w:left="5760" w:hanging="360"/>
      </w:pPr>
      <w:rPr>
        <w:rFonts w:ascii="Arial" w:hAnsi="Arial" w:hint="default"/>
      </w:rPr>
    </w:lvl>
    <w:lvl w:ilvl="8" w:tplc="4148CD3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CE2DCF"/>
    <w:multiLevelType w:val="hybridMultilevel"/>
    <w:tmpl w:val="1F0C5706"/>
    <w:lvl w:ilvl="0" w:tplc="14AE9E84">
      <w:start w:val="1"/>
      <w:numFmt w:val="bullet"/>
      <w:lvlText w:val=""/>
      <w:lvlJc w:val="left"/>
      <w:pPr>
        <w:tabs>
          <w:tab w:val="num" w:pos="720"/>
        </w:tabs>
        <w:ind w:left="720" w:hanging="360"/>
      </w:pPr>
      <w:rPr>
        <w:rFonts w:ascii="Wingdings" w:hAnsi="Wingdings" w:hint="default"/>
      </w:rPr>
    </w:lvl>
    <w:lvl w:ilvl="1" w:tplc="C9D6A77A">
      <w:start w:val="1"/>
      <w:numFmt w:val="bullet"/>
      <w:lvlText w:val=""/>
      <w:lvlJc w:val="left"/>
      <w:pPr>
        <w:tabs>
          <w:tab w:val="num" w:pos="1440"/>
        </w:tabs>
        <w:ind w:left="1440" w:hanging="360"/>
      </w:pPr>
      <w:rPr>
        <w:rFonts w:ascii="Wingdings" w:hAnsi="Wingdings" w:hint="default"/>
      </w:rPr>
    </w:lvl>
    <w:lvl w:ilvl="2" w:tplc="9746E472" w:tentative="1">
      <w:start w:val="1"/>
      <w:numFmt w:val="bullet"/>
      <w:lvlText w:val=""/>
      <w:lvlJc w:val="left"/>
      <w:pPr>
        <w:tabs>
          <w:tab w:val="num" w:pos="2160"/>
        </w:tabs>
        <w:ind w:left="2160" w:hanging="360"/>
      </w:pPr>
      <w:rPr>
        <w:rFonts w:ascii="Wingdings" w:hAnsi="Wingdings" w:hint="default"/>
      </w:rPr>
    </w:lvl>
    <w:lvl w:ilvl="3" w:tplc="85EE5ADE" w:tentative="1">
      <w:start w:val="1"/>
      <w:numFmt w:val="bullet"/>
      <w:lvlText w:val=""/>
      <w:lvlJc w:val="left"/>
      <w:pPr>
        <w:tabs>
          <w:tab w:val="num" w:pos="2880"/>
        </w:tabs>
        <w:ind w:left="2880" w:hanging="360"/>
      </w:pPr>
      <w:rPr>
        <w:rFonts w:ascii="Wingdings" w:hAnsi="Wingdings" w:hint="default"/>
      </w:rPr>
    </w:lvl>
    <w:lvl w:ilvl="4" w:tplc="8B9E93B6" w:tentative="1">
      <w:start w:val="1"/>
      <w:numFmt w:val="bullet"/>
      <w:lvlText w:val=""/>
      <w:lvlJc w:val="left"/>
      <w:pPr>
        <w:tabs>
          <w:tab w:val="num" w:pos="3600"/>
        </w:tabs>
        <w:ind w:left="3600" w:hanging="360"/>
      </w:pPr>
      <w:rPr>
        <w:rFonts w:ascii="Wingdings" w:hAnsi="Wingdings" w:hint="default"/>
      </w:rPr>
    </w:lvl>
    <w:lvl w:ilvl="5" w:tplc="25F0B6A4" w:tentative="1">
      <w:start w:val="1"/>
      <w:numFmt w:val="bullet"/>
      <w:lvlText w:val=""/>
      <w:lvlJc w:val="left"/>
      <w:pPr>
        <w:tabs>
          <w:tab w:val="num" w:pos="4320"/>
        </w:tabs>
        <w:ind w:left="4320" w:hanging="360"/>
      </w:pPr>
      <w:rPr>
        <w:rFonts w:ascii="Wingdings" w:hAnsi="Wingdings" w:hint="default"/>
      </w:rPr>
    </w:lvl>
    <w:lvl w:ilvl="6" w:tplc="2FCAE00C" w:tentative="1">
      <w:start w:val="1"/>
      <w:numFmt w:val="bullet"/>
      <w:lvlText w:val=""/>
      <w:lvlJc w:val="left"/>
      <w:pPr>
        <w:tabs>
          <w:tab w:val="num" w:pos="5040"/>
        </w:tabs>
        <w:ind w:left="5040" w:hanging="360"/>
      </w:pPr>
      <w:rPr>
        <w:rFonts w:ascii="Wingdings" w:hAnsi="Wingdings" w:hint="default"/>
      </w:rPr>
    </w:lvl>
    <w:lvl w:ilvl="7" w:tplc="D2F0E5DE" w:tentative="1">
      <w:start w:val="1"/>
      <w:numFmt w:val="bullet"/>
      <w:lvlText w:val=""/>
      <w:lvlJc w:val="left"/>
      <w:pPr>
        <w:tabs>
          <w:tab w:val="num" w:pos="5760"/>
        </w:tabs>
        <w:ind w:left="5760" w:hanging="360"/>
      </w:pPr>
      <w:rPr>
        <w:rFonts w:ascii="Wingdings" w:hAnsi="Wingdings" w:hint="default"/>
      </w:rPr>
    </w:lvl>
    <w:lvl w:ilvl="8" w:tplc="12FCD4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514764"/>
    <w:multiLevelType w:val="hybridMultilevel"/>
    <w:tmpl w:val="271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22C5C"/>
    <w:multiLevelType w:val="hybridMultilevel"/>
    <w:tmpl w:val="1E006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95E47"/>
    <w:multiLevelType w:val="hybridMultilevel"/>
    <w:tmpl w:val="66A0A57E"/>
    <w:lvl w:ilvl="0" w:tplc="2B8C0E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932E7E"/>
    <w:multiLevelType w:val="hybridMultilevel"/>
    <w:tmpl w:val="A134F36A"/>
    <w:lvl w:ilvl="0" w:tplc="C5F272AA">
      <w:start w:val="1"/>
      <w:numFmt w:val="bullet"/>
      <w:lvlText w:val="•"/>
      <w:lvlJc w:val="left"/>
      <w:pPr>
        <w:tabs>
          <w:tab w:val="num" w:pos="720"/>
        </w:tabs>
        <w:ind w:left="720" w:hanging="360"/>
      </w:pPr>
      <w:rPr>
        <w:rFonts w:ascii="Arial" w:hAnsi="Arial" w:hint="default"/>
      </w:rPr>
    </w:lvl>
    <w:lvl w:ilvl="1" w:tplc="5A920C70" w:tentative="1">
      <w:start w:val="1"/>
      <w:numFmt w:val="bullet"/>
      <w:lvlText w:val="•"/>
      <w:lvlJc w:val="left"/>
      <w:pPr>
        <w:tabs>
          <w:tab w:val="num" w:pos="1440"/>
        </w:tabs>
        <w:ind w:left="1440" w:hanging="360"/>
      </w:pPr>
      <w:rPr>
        <w:rFonts w:ascii="Arial" w:hAnsi="Arial" w:hint="default"/>
      </w:rPr>
    </w:lvl>
    <w:lvl w:ilvl="2" w:tplc="9886BC58" w:tentative="1">
      <w:start w:val="1"/>
      <w:numFmt w:val="bullet"/>
      <w:lvlText w:val="•"/>
      <w:lvlJc w:val="left"/>
      <w:pPr>
        <w:tabs>
          <w:tab w:val="num" w:pos="2160"/>
        </w:tabs>
        <w:ind w:left="2160" w:hanging="360"/>
      </w:pPr>
      <w:rPr>
        <w:rFonts w:ascii="Arial" w:hAnsi="Arial" w:hint="default"/>
      </w:rPr>
    </w:lvl>
    <w:lvl w:ilvl="3" w:tplc="1BC60588" w:tentative="1">
      <w:start w:val="1"/>
      <w:numFmt w:val="bullet"/>
      <w:lvlText w:val="•"/>
      <w:lvlJc w:val="left"/>
      <w:pPr>
        <w:tabs>
          <w:tab w:val="num" w:pos="2880"/>
        </w:tabs>
        <w:ind w:left="2880" w:hanging="360"/>
      </w:pPr>
      <w:rPr>
        <w:rFonts w:ascii="Arial" w:hAnsi="Arial" w:hint="default"/>
      </w:rPr>
    </w:lvl>
    <w:lvl w:ilvl="4" w:tplc="98184DF0" w:tentative="1">
      <w:start w:val="1"/>
      <w:numFmt w:val="bullet"/>
      <w:lvlText w:val="•"/>
      <w:lvlJc w:val="left"/>
      <w:pPr>
        <w:tabs>
          <w:tab w:val="num" w:pos="3600"/>
        </w:tabs>
        <w:ind w:left="3600" w:hanging="360"/>
      </w:pPr>
      <w:rPr>
        <w:rFonts w:ascii="Arial" w:hAnsi="Arial" w:hint="default"/>
      </w:rPr>
    </w:lvl>
    <w:lvl w:ilvl="5" w:tplc="412EF9F8" w:tentative="1">
      <w:start w:val="1"/>
      <w:numFmt w:val="bullet"/>
      <w:lvlText w:val="•"/>
      <w:lvlJc w:val="left"/>
      <w:pPr>
        <w:tabs>
          <w:tab w:val="num" w:pos="4320"/>
        </w:tabs>
        <w:ind w:left="4320" w:hanging="360"/>
      </w:pPr>
      <w:rPr>
        <w:rFonts w:ascii="Arial" w:hAnsi="Arial" w:hint="default"/>
      </w:rPr>
    </w:lvl>
    <w:lvl w:ilvl="6" w:tplc="21D087C6" w:tentative="1">
      <w:start w:val="1"/>
      <w:numFmt w:val="bullet"/>
      <w:lvlText w:val="•"/>
      <w:lvlJc w:val="left"/>
      <w:pPr>
        <w:tabs>
          <w:tab w:val="num" w:pos="5040"/>
        </w:tabs>
        <w:ind w:left="5040" w:hanging="360"/>
      </w:pPr>
      <w:rPr>
        <w:rFonts w:ascii="Arial" w:hAnsi="Arial" w:hint="default"/>
      </w:rPr>
    </w:lvl>
    <w:lvl w:ilvl="7" w:tplc="54C46D12" w:tentative="1">
      <w:start w:val="1"/>
      <w:numFmt w:val="bullet"/>
      <w:lvlText w:val="•"/>
      <w:lvlJc w:val="left"/>
      <w:pPr>
        <w:tabs>
          <w:tab w:val="num" w:pos="5760"/>
        </w:tabs>
        <w:ind w:left="5760" w:hanging="360"/>
      </w:pPr>
      <w:rPr>
        <w:rFonts w:ascii="Arial" w:hAnsi="Arial" w:hint="default"/>
      </w:rPr>
    </w:lvl>
    <w:lvl w:ilvl="8" w:tplc="AEB85D1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481DD0"/>
    <w:multiLevelType w:val="hybridMultilevel"/>
    <w:tmpl w:val="BAE21EBC"/>
    <w:lvl w:ilvl="0" w:tplc="78920EEA">
      <w:start w:val="1"/>
      <w:numFmt w:val="bullet"/>
      <w:lvlText w:val="•"/>
      <w:lvlJc w:val="left"/>
      <w:pPr>
        <w:tabs>
          <w:tab w:val="num" w:pos="720"/>
        </w:tabs>
        <w:ind w:left="720" w:hanging="360"/>
      </w:pPr>
      <w:rPr>
        <w:rFonts w:ascii="Arial" w:hAnsi="Arial" w:hint="default"/>
      </w:rPr>
    </w:lvl>
    <w:lvl w:ilvl="1" w:tplc="81423FCE" w:tentative="1">
      <w:start w:val="1"/>
      <w:numFmt w:val="bullet"/>
      <w:lvlText w:val="•"/>
      <w:lvlJc w:val="left"/>
      <w:pPr>
        <w:tabs>
          <w:tab w:val="num" w:pos="1440"/>
        </w:tabs>
        <w:ind w:left="1440" w:hanging="360"/>
      </w:pPr>
      <w:rPr>
        <w:rFonts w:ascii="Arial" w:hAnsi="Arial" w:hint="default"/>
      </w:rPr>
    </w:lvl>
    <w:lvl w:ilvl="2" w:tplc="4838E078" w:tentative="1">
      <w:start w:val="1"/>
      <w:numFmt w:val="bullet"/>
      <w:lvlText w:val="•"/>
      <w:lvlJc w:val="left"/>
      <w:pPr>
        <w:tabs>
          <w:tab w:val="num" w:pos="2160"/>
        </w:tabs>
        <w:ind w:left="2160" w:hanging="360"/>
      </w:pPr>
      <w:rPr>
        <w:rFonts w:ascii="Arial" w:hAnsi="Arial" w:hint="default"/>
      </w:rPr>
    </w:lvl>
    <w:lvl w:ilvl="3" w:tplc="0D2CAA62" w:tentative="1">
      <w:start w:val="1"/>
      <w:numFmt w:val="bullet"/>
      <w:lvlText w:val="•"/>
      <w:lvlJc w:val="left"/>
      <w:pPr>
        <w:tabs>
          <w:tab w:val="num" w:pos="2880"/>
        </w:tabs>
        <w:ind w:left="2880" w:hanging="360"/>
      </w:pPr>
      <w:rPr>
        <w:rFonts w:ascii="Arial" w:hAnsi="Arial" w:hint="default"/>
      </w:rPr>
    </w:lvl>
    <w:lvl w:ilvl="4" w:tplc="04C440BA" w:tentative="1">
      <w:start w:val="1"/>
      <w:numFmt w:val="bullet"/>
      <w:lvlText w:val="•"/>
      <w:lvlJc w:val="left"/>
      <w:pPr>
        <w:tabs>
          <w:tab w:val="num" w:pos="3600"/>
        </w:tabs>
        <w:ind w:left="3600" w:hanging="360"/>
      </w:pPr>
      <w:rPr>
        <w:rFonts w:ascii="Arial" w:hAnsi="Arial" w:hint="default"/>
      </w:rPr>
    </w:lvl>
    <w:lvl w:ilvl="5" w:tplc="B090228C" w:tentative="1">
      <w:start w:val="1"/>
      <w:numFmt w:val="bullet"/>
      <w:lvlText w:val="•"/>
      <w:lvlJc w:val="left"/>
      <w:pPr>
        <w:tabs>
          <w:tab w:val="num" w:pos="4320"/>
        </w:tabs>
        <w:ind w:left="4320" w:hanging="360"/>
      </w:pPr>
      <w:rPr>
        <w:rFonts w:ascii="Arial" w:hAnsi="Arial" w:hint="default"/>
      </w:rPr>
    </w:lvl>
    <w:lvl w:ilvl="6" w:tplc="C4EE5902" w:tentative="1">
      <w:start w:val="1"/>
      <w:numFmt w:val="bullet"/>
      <w:lvlText w:val="•"/>
      <w:lvlJc w:val="left"/>
      <w:pPr>
        <w:tabs>
          <w:tab w:val="num" w:pos="5040"/>
        </w:tabs>
        <w:ind w:left="5040" w:hanging="360"/>
      </w:pPr>
      <w:rPr>
        <w:rFonts w:ascii="Arial" w:hAnsi="Arial" w:hint="default"/>
      </w:rPr>
    </w:lvl>
    <w:lvl w:ilvl="7" w:tplc="0C9AAE26" w:tentative="1">
      <w:start w:val="1"/>
      <w:numFmt w:val="bullet"/>
      <w:lvlText w:val="•"/>
      <w:lvlJc w:val="left"/>
      <w:pPr>
        <w:tabs>
          <w:tab w:val="num" w:pos="5760"/>
        </w:tabs>
        <w:ind w:left="5760" w:hanging="360"/>
      </w:pPr>
      <w:rPr>
        <w:rFonts w:ascii="Arial" w:hAnsi="Arial" w:hint="default"/>
      </w:rPr>
    </w:lvl>
    <w:lvl w:ilvl="8" w:tplc="974820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71806CA"/>
    <w:multiLevelType w:val="hybridMultilevel"/>
    <w:tmpl w:val="498E2BC6"/>
    <w:lvl w:ilvl="0" w:tplc="9D707822">
      <w:start w:val="1"/>
      <w:numFmt w:val="bullet"/>
      <w:lvlText w:val="•"/>
      <w:lvlJc w:val="left"/>
      <w:pPr>
        <w:tabs>
          <w:tab w:val="num" w:pos="720"/>
        </w:tabs>
        <w:ind w:left="720" w:hanging="360"/>
      </w:pPr>
      <w:rPr>
        <w:rFonts w:ascii="Arial" w:hAnsi="Arial" w:hint="default"/>
      </w:rPr>
    </w:lvl>
    <w:lvl w:ilvl="1" w:tplc="0C2C398E" w:tentative="1">
      <w:start w:val="1"/>
      <w:numFmt w:val="bullet"/>
      <w:lvlText w:val="•"/>
      <w:lvlJc w:val="left"/>
      <w:pPr>
        <w:tabs>
          <w:tab w:val="num" w:pos="1440"/>
        </w:tabs>
        <w:ind w:left="1440" w:hanging="360"/>
      </w:pPr>
      <w:rPr>
        <w:rFonts w:ascii="Arial" w:hAnsi="Arial" w:hint="default"/>
      </w:rPr>
    </w:lvl>
    <w:lvl w:ilvl="2" w:tplc="820A57D6" w:tentative="1">
      <w:start w:val="1"/>
      <w:numFmt w:val="bullet"/>
      <w:lvlText w:val="•"/>
      <w:lvlJc w:val="left"/>
      <w:pPr>
        <w:tabs>
          <w:tab w:val="num" w:pos="2160"/>
        </w:tabs>
        <w:ind w:left="2160" w:hanging="360"/>
      </w:pPr>
      <w:rPr>
        <w:rFonts w:ascii="Arial" w:hAnsi="Arial" w:hint="default"/>
      </w:rPr>
    </w:lvl>
    <w:lvl w:ilvl="3" w:tplc="2C9CD15A" w:tentative="1">
      <w:start w:val="1"/>
      <w:numFmt w:val="bullet"/>
      <w:lvlText w:val="•"/>
      <w:lvlJc w:val="left"/>
      <w:pPr>
        <w:tabs>
          <w:tab w:val="num" w:pos="2880"/>
        </w:tabs>
        <w:ind w:left="2880" w:hanging="360"/>
      </w:pPr>
      <w:rPr>
        <w:rFonts w:ascii="Arial" w:hAnsi="Arial" w:hint="default"/>
      </w:rPr>
    </w:lvl>
    <w:lvl w:ilvl="4" w:tplc="24B0EF26" w:tentative="1">
      <w:start w:val="1"/>
      <w:numFmt w:val="bullet"/>
      <w:lvlText w:val="•"/>
      <w:lvlJc w:val="left"/>
      <w:pPr>
        <w:tabs>
          <w:tab w:val="num" w:pos="3600"/>
        </w:tabs>
        <w:ind w:left="3600" w:hanging="360"/>
      </w:pPr>
      <w:rPr>
        <w:rFonts w:ascii="Arial" w:hAnsi="Arial" w:hint="default"/>
      </w:rPr>
    </w:lvl>
    <w:lvl w:ilvl="5" w:tplc="07D61DD8" w:tentative="1">
      <w:start w:val="1"/>
      <w:numFmt w:val="bullet"/>
      <w:lvlText w:val="•"/>
      <w:lvlJc w:val="left"/>
      <w:pPr>
        <w:tabs>
          <w:tab w:val="num" w:pos="4320"/>
        </w:tabs>
        <w:ind w:left="4320" w:hanging="360"/>
      </w:pPr>
      <w:rPr>
        <w:rFonts w:ascii="Arial" w:hAnsi="Arial" w:hint="default"/>
      </w:rPr>
    </w:lvl>
    <w:lvl w:ilvl="6" w:tplc="6484757C" w:tentative="1">
      <w:start w:val="1"/>
      <w:numFmt w:val="bullet"/>
      <w:lvlText w:val="•"/>
      <w:lvlJc w:val="left"/>
      <w:pPr>
        <w:tabs>
          <w:tab w:val="num" w:pos="5040"/>
        </w:tabs>
        <w:ind w:left="5040" w:hanging="360"/>
      </w:pPr>
      <w:rPr>
        <w:rFonts w:ascii="Arial" w:hAnsi="Arial" w:hint="default"/>
      </w:rPr>
    </w:lvl>
    <w:lvl w:ilvl="7" w:tplc="801C260A" w:tentative="1">
      <w:start w:val="1"/>
      <w:numFmt w:val="bullet"/>
      <w:lvlText w:val="•"/>
      <w:lvlJc w:val="left"/>
      <w:pPr>
        <w:tabs>
          <w:tab w:val="num" w:pos="5760"/>
        </w:tabs>
        <w:ind w:left="5760" w:hanging="360"/>
      </w:pPr>
      <w:rPr>
        <w:rFonts w:ascii="Arial" w:hAnsi="Arial" w:hint="default"/>
      </w:rPr>
    </w:lvl>
    <w:lvl w:ilvl="8" w:tplc="D0B68B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73005E4"/>
    <w:multiLevelType w:val="hybridMultilevel"/>
    <w:tmpl w:val="652E0512"/>
    <w:lvl w:ilvl="0" w:tplc="D5907B32">
      <w:start w:val="1"/>
      <w:numFmt w:val="bullet"/>
      <w:lvlText w:val="•"/>
      <w:lvlJc w:val="left"/>
      <w:pPr>
        <w:tabs>
          <w:tab w:val="num" w:pos="720"/>
        </w:tabs>
        <w:ind w:left="720" w:hanging="360"/>
      </w:pPr>
      <w:rPr>
        <w:rFonts w:ascii="Arial" w:hAnsi="Arial" w:hint="default"/>
      </w:rPr>
    </w:lvl>
    <w:lvl w:ilvl="1" w:tplc="B87ACD16" w:tentative="1">
      <w:start w:val="1"/>
      <w:numFmt w:val="bullet"/>
      <w:lvlText w:val="•"/>
      <w:lvlJc w:val="left"/>
      <w:pPr>
        <w:tabs>
          <w:tab w:val="num" w:pos="1440"/>
        </w:tabs>
        <w:ind w:left="1440" w:hanging="360"/>
      </w:pPr>
      <w:rPr>
        <w:rFonts w:ascii="Arial" w:hAnsi="Arial" w:hint="default"/>
      </w:rPr>
    </w:lvl>
    <w:lvl w:ilvl="2" w:tplc="824C37B6" w:tentative="1">
      <w:start w:val="1"/>
      <w:numFmt w:val="bullet"/>
      <w:lvlText w:val="•"/>
      <w:lvlJc w:val="left"/>
      <w:pPr>
        <w:tabs>
          <w:tab w:val="num" w:pos="2160"/>
        </w:tabs>
        <w:ind w:left="2160" w:hanging="360"/>
      </w:pPr>
      <w:rPr>
        <w:rFonts w:ascii="Arial" w:hAnsi="Arial" w:hint="default"/>
      </w:rPr>
    </w:lvl>
    <w:lvl w:ilvl="3" w:tplc="8D569F12" w:tentative="1">
      <w:start w:val="1"/>
      <w:numFmt w:val="bullet"/>
      <w:lvlText w:val="•"/>
      <w:lvlJc w:val="left"/>
      <w:pPr>
        <w:tabs>
          <w:tab w:val="num" w:pos="2880"/>
        </w:tabs>
        <w:ind w:left="2880" w:hanging="360"/>
      </w:pPr>
      <w:rPr>
        <w:rFonts w:ascii="Arial" w:hAnsi="Arial" w:hint="default"/>
      </w:rPr>
    </w:lvl>
    <w:lvl w:ilvl="4" w:tplc="12C0B91E" w:tentative="1">
      <w:start w:val="1"/>
      <w:numFmt w:val="bullet"/>
      <w:lvlText w:val="•"/>
      <w:lvlJc w:val="left"/>
      <w:pPr>
        <w:tabs>
          <w:tab w:val="num" w:pos="3600"/>
        </w:tabs>
        <w:ind w:left="3600" w:hanging="360"/>
      </w:pPr>
      <w:rPr>
        <w:rFonts w:ascii="Arial" w:hAnsi="Arial" w:hint="default"/>
      </w:rPr>
    </w:lvl>
    <w:lvl w:ilvl="5" w:tplc="4BB0FFEC" w:tentative="1">
      <w:start w:val="1"/>
      <w:numFmt w:val="bullet"/>
      <w:lvlText w:val="•"/>
      <w:lvlJc w:val="left"/>
      <w:pPr>
        <w:tabs>
          <w:tab w:val="num" w:pos="4320"/>
        </w:tabs>
        <w:ind w:left="4320" w:hanging="360"/>
      </w:pPr>
      <w:rPr>
        <w:rFonts w:ascii="Arial" w:hAnsi="Arial" w:hint="default"/>
      </w:rPr>
    </w:lvl>
    <w:lvl w:ilvl="6" w:tplc="87983CB4" w:tentative="1">
      <w:start w:val="1"/>
      <w:numFmt w:val="bullet"/>
      <w:lvlText w:val="•"/>
      <w:lvlJc w:val="left"/>
      <w:pPr>
        <w:tabs>
          <w:tab w:val="num" w:pos="5040"/>
        </w:tabs>
        <w:ind w:left="5040" w:hanging="360"/>
      </w:pPr>
      <w:rPr>
        <w:rFonts w:ascii="Arial" w:hAnsi="Arial" w:hint="default"/>
      </w:rPr>
    </w:lvl>
    <w:lvl w:ilvl="7" w:tplc="3A7C21FA" w:tentative="1">
      <w:start w:val="1"/>
      <w:numFmt w:val="bullet"/>
      <w:lvlText w:val="•"/>
      <w:lvlJc w:val="left"/>
      <w:pPr>
        <w:tabs>
          <w:tab w:val="num" w:pos="5760"/>
        </w:tabs>
        <w:ind w:left="5760" w:hanging="360"/>
      </w:pPr>
      <w:rPr>
        <w:rFonts w:ascii="Arial" w:hAnsi="Arial" w:hint="default"/>
      </w:rPr>
    </w:lvl>
    <w:lvl w:ilvl="8" w:tplc="CF7417F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480715"/>
    <w:multiLevelType w:val="hybridMultilevel"/>
    <w:tmpl w:val="CCC8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65DBC"/>
    <w:multiLevelType w:val="hybridMultilevel"/>
    <w:tmpl w:val="5F6E69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15" w15:restartNumberingAfterBreak="0">
    <w:nsid w:val="37A615F1"/>
    <w:multiLevelType w:val="hybridMultilevel"/>
    <w:tmpl w:val="E4F661DA"/>
    <w:lvl w:ilvl="0" w:tplc="9A2E5CEE">
      <w:start w:val="1"/>
      <w:numFmt w:val="bullet"/>
      <w:lvlText w:val=""/>
      <w:lvlJc w:val="left"/>
      <w:pPr>
        <w:tabs>
          <w:tab w:val="num" w:pos="714"/>
        </w:tabs>
        <w:ind w:left="714" w:hanging="357"/>
      </w:pPr>
      <w:rPr>
        <w:rFonts w:ascii="Symbol" w:hAnsi="Symbol" w:hint="default"/>
        <w:color w:val="auto"/>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A5C181A"/>
    <w:multiLevelType w:val="multilevel"/>
    <w:tmpl w:val="B98CC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16794"/>
    <w:multiLevelType w:val="hybridMultilevel"/>
    <w:tmpl w:val="EE78220A"/>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408B6"/>
    <w:multiLevelType w:val="hybridMultilevel"/>
    <w:tmpl w:val="9DB4A128"/>
    <w:lvl w:ilvl="0" w:tplc="1FBAAD34">
      <w:start w:val="1"/>
      <w:numFmt w:val="decimal"/>
      <w:lvlText w:val="%1."/>
      <w:lvlJc w:val="left"/>
      <w:pPr>
        <w:tabs>
          <w:tab w:val="num" w:pos="720"/>
        </w:tabs>
        <w:ind w:left="720" w:hanging="360"/>
      </w:pPr>
    </w:lvl>
    <w:lvl w:ilvl="1" w:tplc="38C0A73A" w:tentative="1">
      <w:start w:val="1"/>
      <w:numFmt w:val="decimal"/>
      <w:lvlText w:val="%2."/>
      <w:lvlJc w:val="left"/>
      <w:pPr>
        <w:tabs>
          <w:tab w:val="num" w:pos="1440"/>
        </w:tabs>
        <w:ind w:left="1440" w:hanging="360"/>
      </w:pPr>
    </w:lvl>
    <w:lvl w:ilvl="2" w:tplc="E9A04458" w:tentative="1">
      <w:start w:val="1"/>
      <w:numFmt w:val="decimal"/>
      <w:lvlText w:val="%3."/>
      <w:lvlJc w:val="left"/>
      <w:pPr>
        <w:tabs>
          <w:tab w:val="num" w:pos="2160"/>
        </w:tabs>
        <w:ind w:left="2160" w:hanging="360"/>
      </w:pPr>
    </w:lvl>
    <w:lvl w:ilvl="3" w:tplc="6C4653D0" w:tentative="1">
      <w:start w:val="1"/>
      <w:numFmt w:val="decimal"/>
      <w:lvlText w:val="%4."/>
      <w:lvlJc w:val="left"/>
      <w:pPr>
        <w:tabs>
          <w:tab w:val="num" w:pos="2880"/>
        </w:tabs>
        <w:ind w:left="2880" w:hanging="360"/>
      </w:pPr>
    </w:lvl>
    <w:lvl w:ilvl="4" w:tplc="D054BC7E" w:tentative="1">
      <w:start w:val="1"/>
      <w:numFmt w:val="decimal"/>
      <w:lvlText w:val="%5."/>
      <w:lvlJc w:val="left"/>
      <w:pPr>
        <w:tabs>
          <w:tab w:val="num" w:pos="3600"/>
        </w:tabs>
        <w:ind w:left="3600" w:hanging="360"/>
      </w:pPr>
    </w:lvl>
    <w:lvl w:ilvl="5" w:tplc="BC2C6D7A" w:tentative="1">
      <w:start w:val="1"/>
      <w:numFmt w:val="decimal"/>
      <w:lvlText w:val="%6."/>
      <w:lvlJc w:val="left"/>
      <w:pPr>
        <w:tabs>
          <w:tab w:val="num" w:pos="4320"/>
        </w:tabs>
        <w:ind w:left="4320" w:hanging="360"/>
      </w:pPr>
    </w:lvl>
    <w:lvl w:ilvl="6" w:tplc="40AED8C2" w:tentative="1">
      <w:start w:val="1"/>
      <w:numFmt w:val="decimal"/>
      <w:lvlText w:val="%7."/>
      <w:lvlJc w:val="left"/>
      <w:pPr>
        <w:tabs>
          <w:tab w:val="num" w:pos="5040"/>
        </w:tabs>
        <w:ind w:left="5040" w:hanging="360"/>
      </w:pPr>
    </w:lvl>
    <w:lvl w:ilvl="7" w:tplc="3AE4A030" w:tentative="1">
      <w:start w:val="1"/>
      <w:numFmt w:val="decimal"/>
      <w:lvlText w:val="%8."/>
      <w:lvlJc w:val="left"/>
      <w:pPr>
        <w:tabs>
          <w:tab w:val="num" w:pos="5760"/>
        </w:tabs>
        <w:ind w:left="5760" w:hanging="360"/>
      </w:pPr>
    </w:lvl>
    <w:lvl w:ilvl="8" w:tplc="CD862B2A" w:tentative="1">
      <w:start w:val="1"/>
      <w:numFmt w:val="decimal"/>
      <w:lvlText w:val="%9."/>
      <w:lvlJc w:val="left"/>
      <w:pPr>
        <w:tabs>
          <w:tab w:val="num" w:pos="6480"/>
        </w:tabs>
        <w:ind w:left="6480" w:hanging="360"/>
      </w:pPr>
    </w:lvl>
  </w:abstractNum>
  <w:abstractNum w:abstractNumId="19"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D5752AD"/>
    <w:multiLevelType w:val="hybridMultilevel"/>
    <w:tmpl w:val="0CF0C7AC"/>
    <w:lvl w:ilvl="0" w:tplc="8BD28DAE">
      <w:start w:val="1"/>
      <w:numFmt w:val="bullet"/>
      <w:lvlText w:val="•"/>
      <w:lvlJc w:val="left"/>
      <w:pPr>
        <w:tabs>
          <w:tab w:val="num" w:pos="720"/>
        </w:tabs>
        <w:ind w:left="720" w:hanging="360"/>
      </w:pPr>
      <w:rPr>
        <w:rFonts w:ascii="Arial" w:hAnsi="Arial" w:hint="default"/>
      </w:rPr>
    </w:lvl>
    <w:lvl w:ilvl="1" w:tplc="F3BE4FCC" w:tentative="1">
      <w:start w:val="1"/>
      <w:numFmt w:val="bullet"/>
      <w:lvlText w:val="•"/>
      <w:lvlJc w:val="left"/>
      <w:pPr>
        <w:tabs>
          <w:tab w:val="num" w:pos="1440"/>
        </w:tabs>
        <w:ind w:left="1440" w:hanging="360"/>
      </w:pPr>
      <w:rPr>
        <w:rFonts w:ascii="Arial" w:hAnsi="Arial" w:hint="default"/>
      </w:rPr>
    </w:lvl>
    <w:lvl w:ilvl="2" w:tplc="A126DAB0" w:tentative="1">
      <w:start w:val="1"/>
      <w:numFmt w:val="bullet"/>
      <w:lvlText w:val="•"/>
      <w:lvlJc w:val="left"/>
      <w:pPr>
        <w:tabs>
          <w:tab w:val="num" w:pos="2160"/>
        </w:tabs>
        <w:ind w:left="2160" w:hanging="360"/>
      </w:pPr>
      <w:rPr>
        <w:rFonts w:ascii="Arial" w:hAnsi="Arial" w:hint="default"/>
      </w:rPr>
    </w:lvl>
    <w:lvl w:ilvl="3" w:tplc="50962526" w:tentative="1">
      <w:start w:val="1"/>
      <w:numFmt w:val="bullet"/>
      <w:lvlText w:val="•"/>
      <w:lvlJc w:val="left"/>
      <w:pPr>
        <w:tabs>
          <w:tab w:val="num" w:pos="2880"/>
        </w:tabs>
        <w:ind w:left="2880" w:hanging="360"/>
      </w:pPr>
      <w:rPr>
        <w:rFonts w:ascii="Arial" w:hAnsi="Arial" w:hint="default"/>
      </w:rPr>
    </w:lvl>
    <w:lvl w:ilvl="4" w:tplc="77F8F1C0" w:tentative="1">
      <w:start w:val="1"/>
      <w:numFmt w:val="bullet"/>
      <w:lvlText w:val="•"/>
      <w:lvlJc w:val="left"/>
      <w:pPr>
        <w:tabs>
          <w:tab w:val="num" w:pos="3600"/>
        </w:tabs>
        <w:ind w:left="3600" w:hanging="360"/>
      </w:pPr>
      <w:rPr>
        <w:rFonts w:ascii="Arial" w:hAnsi="Arial" w:hint="default"/>
      </w:rPr>
    </w:lvl>
    <w:lvl w:ilvl="5" w:tplc="E7763DDA" w:tentative="1">
      <w:start w:val="1"/>
      <w:numFmt w:val="bullet"/>
      <w:lvlText w:val="•"/>
      <w:lvlJc w:val="left"/>
      <w:pPr>
        <w:tabs>
          <w:tab w:val="num" w:pos="4320"/>
        </w:tabs>
        <w:ind w:left="4320" w:hanging="360"/>
      </w:pPr>
      <w:rPr>
        <w:rFonts w:ascii="Arial" w:hAnsi="Arial" w:hint="default"/>
      </w:rPr>
    </w:lvl>
    <w:lvl w:ilvl="6" w:tplc="67525602" w:tentative="1">
      <w:start w:val="1"/>
      <w:numFmt w:val="bullet"/>
      <w:lvlText w:val="•"/>
      <w:lvlJc w:val="left"/>
      <w:pPr>
        <w:tabs>
          <w:tab w:val="num" w:pos="5040"/>
        </w:tabs>
        <w:ind w:left="5040" w:hanging="360"/>
      </w:pPr>
      <w:rPr>
        <w:rFonts w:ascii="Arial" w:hAnsi="Arial" w:hint="default"/>
      </w:rPr>
    </w:lvl>
    <w:lvl w:ilvl="7" w:tplc="22CAF51C" w:tentative="1">
      <w:start w:val="1"/>
      <w:numFmt w:val="bullet"/>
      <w:lvlText w:val="•"/>
      <w:lvlJc w:val="left"/>
      <w:pPr>
        <w:tabs>
          <w:tab w:val="num" w:pos="5760"/>
        </w:tabs>
        <w:ind w:left="5760" w:hanging="360"/>
      </w:pPr>
      <w:rPr>
        <w:rFonts w:ascii="Arial" w:hAnsi="Arial" w:hint="default"/>
      </w:rPr>
    </w:lvl>
    <w:lvl w:ilvl="8" w:tplc="FABA520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4A5A16"/>
    <w:multiLevelType w:val="hybridMultilevel"/>
    <w:tmpl w:val="B1F6B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5F15657A"/>
    <w:multiLevelType w:val="hybridMultilevel"/>
    <w:tmpl w:val="934A1F02"/>
    <w:lvl w:ilvl="0" w:tplc="F392CB34">
      <w:start w:val="1"/>
      <w:numFmt w:val="bullet"/>
      <w:lvlText w:val=""/>
      <w:lvlJc w:val="left"/>
      <w:pPr>
        <w:ind w:left="1174" w:hanging="360"/>
      </w:pPr>
      <w:rPr>
        <w:rFonts w:ascii="Symbol" w:hAnsi="Symbol" w:hint="default"/>
        <w:sz w:val="20"/>
        <w:szCs w:val="20"/>
      </w:rPr>
    </w:lvl>
    <w:lvl w:ilvl="1" w:tplc="04090001">
      <w:start w:val="1"/>
      <w:numFmt w:val="bullet"/>
      <w:lvlText w:val=""/>
      <w:lvlJc w:val="left"/>
      <w:pPr>
        <w:ind w:left="1894" w:hanging="360"/>
      </w:pPr>
      <w:rPr>
        <w:rFonts w:ascii="Symbol" w:hAnsi="Symbol"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5" w15:restartNumberingAfterBreak="0">
    <w:nsid w:val="644E469C"/>
    <w:multiLevelType w:val="hybridMultilevel"/>
    <w:tmpl w:val="4732BB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5037A9"/>
    <w:multiLevelType w:val="multilevel"/>
    <w:tmpl w:val="1342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BA059A"/>
    <w:multiLevelType w:val="singleLevel"/>
    <w:tmpl w:val="C2B07E36"/>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BCD6AAE"/>
    <w:multiLevelType w:val="hybridMultilevel"/>
    <w:tmpl w:val="C4DA8456"/>
    <w:lvl w:ilvl="0" w:tplc="7772C252">
      <w:start w:val="1"/>
      <w:numFmt w:val="bullet"/>
      <w:lvlText w:val="•"/>
      <w:lvlJc w:val="left"/>
      <w:pPr>
        <w:tabs>
          <w:tab w:val="num" w:pos="720"/>
        </w:tabs>
        <w:ind w:left="720" w:hanging="360"/>
      </w:pPr>
      <w:rPr>
        <w:rFonts w:ascii="Arial" w:hAnsi="Arial" w:hint="default"/>
      </w:rPr>
    </w:lvl>
    <w:lvl w:ilvl="1" w:tplc="355A2620" w:tentative="1">
      <w:start w:val="1"/>
      <w:numFmt w:val="bullet"/>
      <w:lvlText w:val="•"/>
      <w:lvlJc w:val="left"/>
      <w:pPr>
        <w:tabs>
          <w:tab w:val="num" w:pos="1440"/>
        </w:tabs>
        <w:ind w:left="1440" w:hanging="360"/>
      </w:pPr>
      <w:rPr>
        <w:rFonts w:ascii="Arial" w:hAnsi="Arial" w:hint="default"/>
      </w:rPr>
    </w:lvl>
    <w:lvl w:ilvl="2" w:tplc="171864EE" w:tentative="1">
      <w:start w:val="1"/>
      <w:numFmt w:val="bullet"/>
      <w:lvlText w:val="•"/>
      <w:lvlJc w:val="left"/>
      <w:pPr>
        <w:tabs>
          <w:tab w:val="num" w:pos="2160"/>
        </w:tabs>
        <w:ind w:left="2160" w:hanging="360"/>
      </w:pPr>
      <w:rPr>
        <w:rFonts w:ascii="Arial" w:hAnsi="Arial" w:hint="default"/>
      </w:rPr>
    </w:lvl>
    <w:lvl w:ilvl="3" w:tplc="8654DBE0" w:tentative="1">
      <w:start w:val="1"/>
      <w:numFmt w:val="bullet"/>
      <w:lvlText w:val="•"/>
      <w:lvlJc w:val="left"/>
      <w:pPr>
        <w:tabs>
          <w:tab w:val="num" w:pos="2880"/>
        </w:tabs>
        <w:ind w:left="2880" w:hanging="360"/>
      </w:pPr>
      <w:rPr>
        <w:rFonts w:ascii="Arial" w:hAnsi="Arial" w:hint="default"/>
      </w:rPr>
    </w:lvl>
    <w:lvl w:ilvl="4" w:tplc="D5AA5A94" w:tentative="1">
      <w:start w:val="1"/>
      <w:numFmt w:val="bullet"/>
      <w:lvlText w:val="•"/>
      <w:lvlJc w:val="left"/>
      <w:pPr>
        <w:tabs>
          <w:tab w:val="num" w:pos="3600"/>
        </w:tabs>
        <w:ind w:left="3600" w:hanging="360"/>
      </w:pPr>
      <w:rPr>
        <w:rFonts w:ascii="Arial" w:hAnsi="Arial" w:hint="default"/>
      </w:rPr>
    </w:lvl>
    <w:lvl w:ilvl="5" w:tplc="62A854E2" w:tentative="1">
      <w:start w:val="1"/>
      <w:numFmt w:val="bullet"/>
      <w:lvlText w:val="•"/>
      <w:lvlJc w:val="left"/>
      <w:pPr>
        <w:tabs>
          <w:tab w:val="num" w:pos="4320"/>
        </w:tabs>
        <w:ind w:left="4320" w:hanging="360"/>
      </w:pPr>
      <w:rPr>
        <w:rFonts w:ascii="Arial" w:hAnsi="Arial" w:hint="default"/>
      </w:rPr>
    </w:lvl>
    <w:lvl w:ilvl="6" w:tplc="EB1E7360" w:tentative="1">
      <w:start w:val="1"/>
      <w:numFmt w:val="bullet"/>
      <w:lvlText w:val="•"/>
      <w:lvlJc w:val="left"/>
      <w:pPr>
        <w:tabs>
          <w:tab w:val="num" w:pos="5040"/>
        </w:tabs>
        <w:ind w:left="5040" w:hanging="360"/>
      </w:pPr>
      <w:rPr>
        <w:rFonts w:ascii="Arial" w:hAnsi="Arial" w:hint="default"/>
      </w:rPr>
    </w:lvl>
    <w:lvl w:ilvl="7" w:tplc="84B82D08" w:tentative="1">
      <w:start w:val="1"/>
      <w:numFmt w:val="bullet"/>
      <w:lvlText w:val="•"/>
      <w:lvlJc w:val="left"/>
      <w:pPr>
        <w:tabs>
          <w:tab w:val="num" w:pos="5760"/>
        </w:tabs>
        <w:ind w:left="5760" w:hanging="360"/>
      </w:pPr>
      <w:rPr>
        <w:rFonts w:ascii="Arial" w:hAnsi="Arial" w:hint="default"/>
      </w:rPr>
    </w:lvl>
    <w:lvl w:ilvl="8" w:tplc="D410113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6EC07A21"/>
    <w:multiLevelType w:val="hybridMultilevel"/>
    <w:tmpl w:val="1AFC74F8"/>
    <w:lvl w:ilvl="0" w:tplc="C6B6DD9A">
      <w:start w:val="1"/>
      <w:numFmt w:val="bullet"/>
      <w:lvlText w:val="•"/>
      <w:lvlJc w:val="left"/>
      <w:pPr>
        <w:tabs>
          <w:tab w:val="num" w:pos="720"/>
        </w:tabs>
        <w:ind w:left="720" w:hanging="360"/>
      </w:pPr>
      <w:rPr>
        <w:rFonts w:ascii="Arial" w:hAnsi="Arial" w:hint="default"/>
      </w:rPr>
    </w:lvl>
    <w:lvl w:ilvl="1" w:tplc="E126E87E" w:tentative="1">
      <w:start w:val="1"/>
      <w:numFmt w:val="bullet"/>
      <w:lvlText w:val="•"/>
      <w:lvlJc w:val="left"/>
      <w:pPr>
        <w:tabs>
          <w:tab w:val="num" w:pos="1440"/>
        </w:tabs>
        <w:ind w:left="1440" w:hanging="360"/>
      </w:pPr>
      <w:rPr>
        <w:rFonts w:ascii="Arial" w:hAnsi="Arial" w:hint="default"/>
      </w:rPr>
    </w:lvl>
    <w:lvl w:ilvl="2" w:tplc="BB5652C4" w:tentative="1">
      <w:start w:val="1"/>
      <w:numFmt w:val="bullet"/>
      <w:lvlText w:val="•"/>
      <w:lvlJc w:val="left"/>
      <w:pPr>
        <w:tabs>
          <w:tab w:val="num" w:pos="2160"/>
        </w:tabs>
        <w:ind w:left="2160" w:hanging="360"/>
      </w:pPr>
      <w:rPr>
        <w:rFonts w:ascii="Arial" w:hAnsi="Arial" w:hint="default"/>
      </w:rPr>
    </w:lvl>
    <w:lvl w:ilvl="3" w:tplc="BC42E7C0" w:tentative="1">
      <w:start w:val="1"/>
      <w:numFmt w:val="bullet"/>
      <w:lvlText w:val="•"/>
      <w:lvlJc w:val="left"/>
      <w:pPr>
        <w:tabs>
          <w:tab w:val="num" w:pos="2880"/>
        </w:tabs>
        <w:ind w:left="2880" w:hanging="360"/>
      </w:pPr>
      <w:rPr>
        <w:rFonts w:ascii="Arial" w:hAnsi="Arial" w:hint="default"/>
      </w:rPr>
    </w:lvl>
    <w:lvl w:ilvl="4" w:tplc="5470C242" w:tentative="1">
      <w:start w:val="1"/>
      <w:numFmt w:val="bullet"/>
      <w:lvlText w:val="•"/>
      <w:lvlJc w:val="left"/>
      <w:pPr>
        <w:tabs>
          <w:tab w:val="num" w:pos="3600"/>
        </w:tabs>
        <w:ind w:left="3600" w:hanging="360"/>
      </w:pPr>
      <w:rPr>
        <w:rFonts w:ascii="Arial" w:hAnsi="Arial" w:hint="default"/>
      </w:rPr>
    </w:lvl>
    <w:lvl w:ilvl="5" w:tplc="E29C1920" w:tentative="1">
      <w:start w:val="1"/>
      <w:numFmt w:val="bullet"/>
      <w:lvlText w:val="•"/>
      <w:lvlJc w:val="left"/>
      <w:pPr>
        <w:tabs>
          <w:tab w:val="num" w:pos="4320"/>
        </w:tabs>
        <w:ind w:left="4320" w:hanging="360"/>
      </w:pPr>
      <w:rPr>
        <w:rFonts w:ascii="Arial" w:hAnsi="Arial" w:hint="default"/>
      </w:rPr>
    </w:lvl>
    <w:lvl w:ilvl="6" w:tplc="4B509D2E" w:tentative="1">
      <w:start w:val="1"/>
      <w:numFmt w:val="bullet"/>
      <w:lvlText w:val="•"/>
      <w:lvlJc w:val="left"/>
      <w:pPr>
        <w:tabs>
          <w:tab w:val="num" w:pos="5040"/>
        </w:tabs>
        <w:ind w:left="5040" w:hanging="360"/>
      </w:pPr>
      <w:rPr>
        <w:rFonts w:ascii="Arial" w:hAnsi="Arial" w:hint="default"/>
      </w:rPr>
    </w:lvl>
    <w:lvl w:ilvl="7" w:tplc="5B1A4A4C" w:tentative="1">
      <w:start w:val="1"/>
      <w:numFmt w:val="bullet"/>
      <w:lvlText w:val="•"/>
      <w:lvlJc w:val="left"/>
      <w:pPr>
        <w:tabs>
          <w:tab w:val="num" w:pos="5760"/>
        </w:tabs>
        <w:ind w:left="5760" w:hanging="360"/>
      </w:pPr>
      <w:rPr>
        <w:rFonts w:ascii="Arial" w:hAnsi="Arial" w:hint="default"/>
      </w:rPr>
    </w:lvl>
    <w:lvl w:ilvl="8" w:tplc="A45863D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0D1C63"/>
    <w:multiLevelType w:val="hybridMultilevel"/>
    <w:tmpl w:val="029213CE"/>
    <w:lvl w:ilvl="0" w:tplc="4210E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D9177E"/>
    <w:multiLevelType w:val="hybridMultilevel"/>
    <w:tmpl w:val="F916848A"/>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F392CB34">
      <w:start w:val="1"/>
      <w:numFmt w:val="bullet"/>
      <w:lvlText w:val=""/>
      <w:lvlJc w:val="left"/>
      <w:pPr>
        <w:tabs>
          <w:tab w:val="num" w:pos="1800"/>
        </w:tabs>
        <w:ind w:left="1800" w:hanging="360"/>
      </w:pPr>
      <w:rPr>
        <w:rFonts w:ascii="Symbol" w:hAnsi="Symbol" w:hint="default"/>
        <w:sz w:val="20"/>
        <w:szCs w:val="20"/>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3"/>
  </w:num>
  <w:num w:numId="2">
    <w:abstractNumId w:val="19"/>
  </w:num>
  <w:num w:numId="3">
    <w:abstractNumId w:val="29"/>
  </w:num>
  <w:num w:numId="4">
    <w:abstractNumId w:val="14"/>
  </w:num>
  <w:num w:numId="5">
    <w:abstractNumId w:val="31"/>
  </w:num>
  <w:num w:numId="6">
    <w:abstractNumId w:val="20"/>
  </w:num>
  <w:num w:numId="7">
    <w:abstractNumId w:val="32"/>
  </w:num>
  <w:num w:numId="8">
    <w:abstractNumId w:val="18"/>
  </w:num>
  <w:num w:numId="9">
    <w:abstractNumId w:val="13"/>
  </w:num>
  <w:num w:numId="10">
    <w:abstractNumId w:val="4"/>
  </w:num>
  <w:num w:numId="11">
    <w:abstractNumId w:val="33"/>
  </w:num>
  <w:num w:numId="12">
    <w:abstractNumId w:val="24"/>
  </w:num>
  <w:num w:numId="13">
    <w:abstractNumId w:val="22"/>
  </w:num>
  <w:num w:numId="14">
    <w:abstractNumId w:val="27"/>
  </w:num>
  <w:num w:numId="15">
    <w:abstractNumId w:val="1"/>
  </w:num>
  <w:num w:numId="16">
    <w:abstractNumId w:val="3"/>
  </w:num>
  <w:num w:numId="17">
    <w:abstractNumId w:val="30"/>
  </w:num>
  <w:num w:numId="18">
    <w:abstractNumId w:val="12"/>
  </w:num>
  <w:num w:numId="19">
    <w:abstractNumId w:val="15"/>
  </w:num>
  <w:num w:numId="20">
    <w:abstractNumId w:val="25"/>
  </w:num>
  <w:num w:numId="21">
    <w:abstractNumId w:val="2"/>
  </w:num>
  <w:num w:numId="22">
    <w:abstractNumId w:val="21"/>
  </w:num>
  <w:num w:numId="23">
    <w:abstractNumId w:val="7"/>
  </w:num>
  <w:num w:numId="24">
    <w:abstractNumId w:val="0"/>
  </w:num>
  <w:num w:numId="25">
    <w:abstractNumId w:val="6"/>
  </w:num>
  <w:num w:numId="26">
    <w:abstractNumId w:val="16"/>
  </w:num>
  <w:num w:numId="27">
    <w:abstractNumId w:val="17"/>
  </w:num>
  <w:num w:numId="28">
    <w:abstractNumId w:val="26"/>
  </w:num>
  <w:num w:numId="29">
    <w:abstractNumId w:val="5"/>
  </w:num>
  <w:num w:numId="30">
    <w:abstractNumId w:val="10"/>
  </w:num>
  <w:num w:numId="31">
    <w:abstractNumId w:val="11"/>
  </w:num>
  <w:num w:numId="32">
    <w:abstractNumId w:val="8"/>
  </w:num>
  <w:num w:numId="33">
    <w:abstractNumId w:val="28"/>
  </w:num>
  <w:num w:numId="3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454"/>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17148"/>
    <w:rsid w:val="000206FE"/>
    <w:rsid w:val="00026E5C"/>
    <w:rsid w:val="00035E8E"/>
    <w:rsid w:val="0004138B"/>
    <w:rsid w:val="00046404"/>
    <w:rsid w:val="00046A4F"/>
    <w:rsid w:val="0005247B"/>
    <w:rsid w:val="00052D9B"/>
    <w:rsid w:val="000544BE"/>
    <w:rsid w:val="00062499"/>
    <w:rsid w:val="00063906"/>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1B17"/>
    <w:rsid w:val="000E216A"/>
    <w:rsid w:val="000E2D02"/>
    <w:rsid w:val="000F5437"/>
    <w:rsid w:val="001001BE"/>
    <w:rsid w:val="001066FB"/>
    <w:rsid w:val="00106CAA"/>
    <w:rsid w:val="00111954"/>
    <w:rsid w:val="0011517F"/>
    <w:rsid w:val="0012191D"/>
    <w:rsid w:val="0014098D"/>
    <w:rsid w:val="00142E22"/>
    <w:rsid w:val="0015256B"/>
    <w:rsid w:val="001539B8"/>
    <w:rsid w:val="00154F0A"/>
    <w:rsid w:val="00156451"/>
    <w:rsid w:val="0017727F"/>
    <w:rsid w:val="001835C2"/>
    <w:rsid w:val="00186E0D"/>
    <w:rsid w:val="00195DCA"/>
    <w:rsid w:val="001A0AEC"/>
    <w:rsid w:val="001A0FAE"/>
    <w:rsid w:val="001A2815"/>
    <w:rsid w:val="001C0B01"/>
    <w:rsid w:val="001D78A6"/>
    <w:rsid w:val="001F399A"/>
    <w:rsid w:val="00200E01"/>
    <w:rsid w:val="0020616C"/>
    <w:rsid w:val="00216ED1"/>
    <w:rsid w:val="00217143"/>
    <w:rsid w:val="00217BEA"/>
    <w:rsid w:val="00223852"/>
    <w:rsid w:val="00240DF6"/>
    <w:rsid w:val="00262ED0"/>
    <w:rsid w:val="002828DF"/>
    <w:rsid w:val="00286E37"/>
    <w:rsid w:val="00287A7C"/>
    <w:rsid w:val="00291CF3"/>
    <w:rsid w:val="002955E2"/>
    <w:rsid w:val="002B1C71"/>
    <w:rsid w:val="002B62E2"/>
    <w:rsid w:val="002C52C9"/>
    <w:rsid w:val="002C7415"/>
    <w:rsid w:val="002D6456"/>
    <w:rsid w:val="002D77FB"/>
    <w:rsid w:val="002E089B"/>
    <w:rsid w:val="002F2C49"/>
    <w:rsid w:val="002F4963"/>
    <w:rsid w:val="00316959"/>
    <w:rsid w:val="00316D4B"/>
    <w:rsid w:val="003172B6"/>
    <w:rsid w:val="0032698B"/>
    <w:rsid w:val="003276E6"/>
    <w:rsid w:val="003314FC"/>
    <w:rsid w:val="003368D1"/>
    <w:rsid w:val="00344542"/>
    <w:rsid w:val="00362A8A"/>
    <w:rsid w:val="003632D2"/>
    <w:rsid w:val="003700A6"/>
    <w:rsid w:val="00371727"/>
    <w:rsid w:val="00372BD4"/>
    <w:rsid w:val="0038629D"/>
    <w:rsid w:val="00396A5E"/>
    <w:rsid w:val="003C5B5A"/>
    <w:rsid w:val="003D0E3D"/>
    <w:rsid w:val="003D4735"/>
    <w:rsid w:val="003D61B2"/>
    <w:rsid w:val="003D7C26"/>
    <w:rsid w:val="003E1543"/>
    <w:rsid w:val="004049DC"/>
    <w:rsid w:val="004052E6"/>
    <w:rsid w:val="00411BA8"/>
    <w:rsid w:val="00412D6F"/>
    <w:rsid w:val="00425987"/>
    <w:rsid w:val="00435389"/>
    <w:rsid w:val="00436EB5"/>
    <w:rsid w:val="0044441B"/>
    <w:rsid w:val="00446A97"/>
    <w:rsid w:val="00450E60"/>
    <w:rsid w:val="00462022"/>
    <w:rsid w:val="00473AFA"/>
    <w:rsid w:val="004746C1"/>
    <w:rsid w:val="00476376"/>
    <w:rsid w:val="00484DC2"/>
    <w:rsid w:val="00492682"/>
    <w:rsid w:val="00492E86"/>
    <w:rsid w:val="00493F3F"/>
    <w:rsid w:val="00496AA7"/>
    <w:rsid w:val="00497D8E"/>
    <w:rsid w:val="004A3FC8"/>
    <w:rsid w:val="004B64F8"/>
    <w:rsid w:val="004D05D7"/>
    <w:rsid w:val="004D58DA"/>
    <w:rsid w:val="004D793C"/>
    <w:rsid w:val="004E33B2"/>
    <w:rsid w:val="00500B0A"/>
    <w:rsid w:val="00502A61"/>
    <w:rsid w:val="00512627"/>
    <w:rsid w:val="00514F82"/>
    <w:rsid w:val="0052560D"/>
    <w:rsid w:val="005370CD"/>
    <w:rsid w:val="0054338E"/>
    <w:rsid w:val="00560009"/>
    <w:rsid w:val="005607C8"/>
    <w:rsid w:val="00565405"/>
    <w:rsid w:val="00572A60"/>
    <w:rsid w:val="00572D02"/>
    <w:rsid w:val="00573A7D"/>
    <w:rsid w:val="00595103"/>
    <w:rsid w:val="0059606A"/>
    <w:rsid w:val="0059687D"/>
    <w:rsid w:val="005C6419"/>
    <w:rsid w:val="005D4163"/>
    <w:rsid w:val="005D6260"/>
    <w:rsid w:val="005E19BA"/>
    <w:rsid w:val="005F1092"/>
    <w:rsid w:val="005F11E4"/>
    <w:rsid w:val="005F2571"/>
    <w:rsid w:val="00611138"/>
    <w:rsid w:val="006116BB"/>
    <w:rsid w:val="006137B9"/>
    <w:rsid w:val="006140F0"/>
    <w:rsid w:val="00640C84"/>
    <w:rsid w:val="0065122E"/>
    <w:rsid w:val="0065374F"/>
    <w:rsid w:val="006572B6"/>
    <w:rsid w:val="00657E07"/>
    <w:rsid w:val="00663423"/>
    <w:rsid w:val="0066718D"/>
    <w:rsid w:val="0067240B"/>
    <w:rsid w:val="00674131"/>
    <w:rsid w:val="006879C9"/>
    <w:rsid w:val="006A6E9A"/>
    <w:rsid w:val="006B0D91"/>
    <w:rsid w:val="006B387B"/>
    <w:rsid w:val="006B4172"/>
    <w:rsid w:val="006B4AFD"/>
    <w:rsid w:val="006C1203"/>
    <w:rsid w:val="006D0D41"/>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85102"/>
    <w:rsid w:val="0078709B"/>
    <w:rsid w:val="007972C5"/>
    <w:rsid w:val="007C1AB0"/>
    <w:rsid w:val="007C1DD1"/>
    <w:rsid w:val="007C7B9F"/>
    <w:rsid w:val="007C7FFD"/>
    <w:rsid w:val="007E4799"/>
    <w:rsid w:val="007E51EE"/>
    <w:rsid w:val="007F0158"/>
    <w:rsid w:val="007F4A37"/>
    <w:rsid w:val="008045BF"/>
    <w:rsid w:val="008158EC"/>
    <w:rsid w:val="00816D7F"/>
    <w:rsid w:val="00823793"/>
    <w:rsid w:val="00825971"/>
    <w:rsid w:val="008334E6"/>
    <w:rsid w:val="00834903"/>
    <w:rsid w:val="008355BE"/>
    <w:rsid w:val="00837D54"/>
    <w:rsid w:val="008459DE"/>
    <w:rsid w:val="008523A9"/>
    <w:rsid w:val="008644B1"/>
    <w:rsid w:val="00870E47"/>
    <w:rsid w:val="00873A88"/>
    <w:rsid w:val="00876947"/>
    <w:rsid w:val="0087797E"/>
    <w:rsid w:val="00883F6A"/>
    <w:rsid w:val="00886F72"/>
    <w:rsid w:val="00887454"/>
    <w:rsid w:val="00897A2B"/>
    <w:rsid w:val="008A1188"/>
    <w:rsid w:val="008A63A2"/>
    <w:rsid w:val="008B331F"/>
    <w:rsid w:val="008C39CB"/>
    <w:rsid w:val="008D20C7"/>
    <w:rsid w:val="008D4316"/>
    <w:rsid w:val="008D51B1"/>
    <w:rsid w:val="008D5832"/>
    <w:rsid w:val="008E4E02"/>
    <w:rsid w:val="008F0BCE"/>
    <w:rsid w:val="008F5144"/>
    <w:rsid w:val="00902616"/>
    <w:rsid w:val="00902738"/>
    <w:rsid w:val="00903488"/>
    <w:rsid w:val="00905F4D"/>
    <w:rsid w:val="009169AE"/>
    <w:rsid w:val="009338CD"/>
    <w:rsid w:val="00945DBC"/>
    <w:rsid w:val="00945F8C"/>
    <w:rsid w:val="00951BE5"/>
    <w:rsid w:val="0095308C"/>
    <w:rsid w:val="00962686"/>
    <w:rsid w:val="00963213"/>
    <w:rsid w:val="00973D04"/>
    <w:rsid w:val="00985F23"/>
    <w:rsid w:val="0099146F"/>
    <w:rsid w:val="009937C1"/>
    <w:rsid w:val="00997C06"/>
    <w:rsid w:val="009B5011"/>
    <w:rsid w:val="009C13F6"/>
    <w:rsid w:val="009E195F"/>
    <w:rsid w:val="009E2349"/>
    <w:rsid w:val="009E3A05"/>
    <w:rsid w:val="009F068E"/>
    <w:rsid w:val="009F73F4"/>
    <w:rsid w:val="009F79CF"/>
    <w:rsid w:val="00A11487"/>
    <w:rsid w:val="00A13962"/>
    <w:rsid w:val="00A151B1"/>
    <w:rsid w:val="00A270F5"/>
    <w:rsid w:val="00A31879"/>
    <w:rsid w:val="00A53162"/>
    <w:rsid w:val="00A54631"/>
    <w:rsid w:val="00A60C7C"/>
    <w:rsid w:val="00A62EB7"/>
    <w:rsid w:val="00A65EDE"/>
    <w:rsid w:val="00A6777E"/>
    <w:rsid w:val="00A804FF"/>
    <w:rsid w:val="00A81F66"/>
    <w:rsid w:val="00A829F6"/>
    <w:rsid w:val="00A92090"/>
    <w:rsid w:val="00A94312"/>
    <w:rsid w:val="00A96390"/>
    <w:rsid w:val="00A979D9"/>
    <w:rsid w:val="00AA3552"/>
    <w:rsid w:val="00AA767C"/>
    <w:rsid w:val="00AB0F16"/>
    <w:rsid w:val="00AB1455"/>
    <w:rsid w:val="00AB2881"/>
    <w:rsid w:val="00AC073C"/>
    <w:rsid w:val="00AC69A3"/>
    <w:rsid w:val="00AD3151"/>
    <w:rsid w:val="00AE4E52"/>
    <w:rsid w:val="00AE64DE"/>
    <w:rsid w:val="00AF13EA"/>
    <w:rsid w:val="00B028ED"/>
    <w:rsid w:val="00B153B1"/>
    <w:rsid w:val="00B21449"/>
    <w:rsid w:val="00B43044"/>
    <w:rsid w:val="00B50BA2"/>
    <w:rsid w:val="00B51201"/>
    <w:rsid w:val="00B5331E"/>
    <w:rsid w:val="00B7211D"/>
    <w:rsid w:val="00B7630D"/>
    <w:rsid w:val="00B8270C"/>
    <w:rsid w:val="00BB46AC"/>
    <w:rsid w:val="00BB6318"/>
    <w:rsid w:val="00BC3A28"/>
    <w:rsid w:val="00BD7E21"/>
    <w:rsid w:val="00BF668F"/>
    <w:rsid w:val="00C11F21"/>
    <w:rsid w:val="00C13146"/>
    <w:rsid w:val="00C1400F"/>
    <w:rsid w:val="00C14144"/>
    <w:rsid w:val="00C21FF6"/>
    <w:rsid w:val="00C2397D"/>
    <w:rsid w:val="00C25398"/>
    <w:rsid w:val="00C30807"/>
    <w:rsid w:val="00C30D22"/>
    <w:rsid w:val="00C42520"/>
    <w:rsid w:val="00C42838"/>
    <w:rsid w:val="00C43BDB"/>
    <w:rsid w:val="00C50D55"/>
    <w:rsid w:val="00C52C08"/>
    <w:rsid w:val="00C54963"/>
    <w:rsid w:val="00C63530"/>
    <w:rsid w:val="00C65888"/>
    <w:rsid w:val="00C65AD0"/>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5434"/>
    <w:rsid w:val="00D26645"/>
    <w:rsid w:val="00D375D6"/>
    <w:rsid w:val="00D424D4"/>
    <w:rsid w:val="00D42E36"/>
    <w:rsid w:val="00D713A3"/>
    <w:rsid w:val="00D801EB"/>
    <w:rsid w:val="00D80E4E"/>
    <w:rsid w:val="00D8193D"/>
    <w:rsid w:val="00DA0657"/>
    <w:rsid w:val="00DC6CE3"/>
    <w:rsid w:val="00DD2765"/>
    <w:rsid w:val="00DD4AD0"/>
    <w:rsid w:val="00E176B5"/>
    <w:rsid w:val="00E20A27"/>
    <w:rsid w:val="00E23F2D"/>
    <w:rsid w:val="00E273BF"/>
    <w:rsid w:val="00E277C5"/>
    <w:rsid w:val="00E278C8"/>
    <w:rsid w:val="00E426BE"/>
    <w:rsid w:val="00E50EAD"/>
    <w:rsid w:val="00E57A8D"/>
    <w:rsid w:val="00E6093B"/>
    <w:rsid w:val="00E625E1"/>
    <w:rsid w:val="00E63E9A"/>
    <w:rsid w:val="00E6648A"/>
    <w:rsid w:val="00E730D8"/>
    <w:rsid w:val="00E776E2"/>
    <w:rsid w:val="00E8050D"/>
    <w:rsid w:val="00E878A2"/>
    <w:rsid w:val="00E97CAA"/>
    <w:rsid w:val="00EA106D"/>
    <w:rsid w:val="00EA214B"/>
    <w:rsid w:val="00EB0382"/>
    <w:rsid w:val="00EB06A7"/>
    <w:rsid w:val="00EB562B"/>
    <w:rsid w:val="00EC4543"/>
    <w:rsid w:val="00ED114A"/>
    <w:rsid w:val="00ED1614"/>
    <w:rsid w:val="00EE1018"/>
    <w:rsid w:val="00EE2D58"/>
    <w:rsid w:val="00EE493A"/>
    <w:rsid w:val="00EE6692"/>
    <w:rsid w:val="00EF082D"/>
    <w:rsid w:val="00EF3E7B"/>
    <w:rsid w:val="00EF4DAA"/>
    <w:rsid w:val="00F0757C"/>
    <w:rsid w:val="00F20218"/>
    <w:rsid w:val="00F24BA1"/>
    <w:rsid w:val="00F32DB7"/>
    <w:rsid w:val="00F4376B"/>
    <w:rsid w:val="00F47085"/>
    <w:rsid w:val="00F51202"/>
    <w:rsid w:val="00F52BEB"/>
    <w:rsid w:val="00F5331E"/>
    <w:rsid w:val="00F646D5"/>
    <w:rsid w:val="00F66982"/>
    <w:rsid w:val="00F7006B"/>
    <w:rsid w:val="00F71005"/>
    <w:rsid w:val="00F75F5A"/>
    <w:rsid w:val="00F76249"/>
    <w:rsid w:val="00F81487"/>
    <w:rsid w:val="00F870C3"/>
    <w:rsid w:val="00FB11D5"/>
    <w:rsid w:val="00FC7A76"/>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paragraph" w:styleId="BodyTextIndent">
    <w:name w:val="Body Text Indent"/>
    <w:basedOn w:val="Normal"/>
    <w:link w:val="BodyTextIndentChar"/>
    <w:rsid w:val="00F0757C"/>
    <w:pPr>
      <w:spacing w:after="0" w:line="240" w:lineRule="auto"/>
      <w:ind w:left="360"/>
    </w:pPr>
    <w:rPr>
      <w:rFonts w:ascii="Arial" w:eastAsia="Times New Roman" w:hAnsi="Arial" w:cs="Times New Roman"/>
      <w:sz w:val="24"/>
      <w:lang w:eastAsia="en-US"/>
    </w:rPr>
  </w:style>
  <w:style w:type="character" w:customStyle="1" w:styleId="BodyTextIndentChar">
    <w:name w:val="Body Text Indent Char"/>
    <w:basedOn w:val="DefaultParagraphFont"/>
    <w:link w:val="BodyTextIndent"/>
    <w:rsid w:val="00F0757C"/>
    <w:rPr>
      <w:rFonts w:ascii="Arial" w:eastAsia="Times New Roman" w:hAnsi="Arial" w:cs="Times New Roman"/>
      <w:sz w:val="24"/>
      <w:szCs w:val="20"/>
    </w:rPr>
  </w:style>
  <w:style w:type="paragraph" w:customStyle="1" w:styleId="Default">
    <w:name w:val="Default"/>
    <w:rsid w:val="007E51EE"/>
    <w:pPr>
      <w:autoSpaceDE w:val="0"/>
      <w:autoSpaceDN w:val="0"/>
      <w:adjustRightInd w:val="0"/>
      <w:spacing w:after="0" w:line="240" w:lineRule="auto"/>
    </w:pPr>
    <w:rPr>
      <w:rFonts w:ascii="AGEENH+Tahoma" w:hAnsi="AGEENH+Tahoma" w:cs="AGEENH+Tahoma"/>
      <w:color w:val="000000"/>
      <w:sz w:val="24"/>
      <w:szCs w:val="24"/>
    </w:rPr>
  </w:style>
  <w:style w:type="character" w:styleId="Hyperlink">
    <w:name w:val="Hyperlink"/>
    <w:basedOn w:val="DefaultParagraphFont"/>
    <w:unhideWhenUsed/>
    <w:rsid w:val="008F5144"/>
    <w:rPr>
      <w:color w:val="00AEC7" w:themeColor="hyperlink"/>
      <w:u w:val="single"/>
    </w:rPr>
  </w:style>
  <w:style w:type="character" w:styleId="Mention">
    <w:name w:val="Mention"/>
    <w:basedOn w:val="DefaultParagraphFont"/>
    <w:rsid w:val="008F5144"/>
    <w:rPr>
      <w:color w:val="2B579A"/>
      <w:shd w:val="clear" w:color="auto" w:fill="E6E6E6"/>
    </w:rPr>
  </w:style>
  <w:style w:type="paragraph" w:styleId="NormalWeb">
    <w:name w:val="Normal (Web)"/>
    <w:basedOn w:val="Normal"/>
    <w:uiPriority w:val="99"/>
    <w:semiHidden/>
    <w:unhideWhenUsed/>
    <w:rsid w:val="001A0AEC"/>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4526">
      <w:bodyDiv w:val="1"/>
      <w:marLeft w:val="0"/>
      <w:marRight w:val="0"/>
      <w:marTop w:val="0"/>
      <w:marBottom w:val="0"/>
      <w:divBdr>
        <w:top w:val="none" w:sz="0" w:space="0" w:color="auto"/>
        <w:left w:val="none" w:sz="0" w:space="0" w:color="auto"/>
        <w:bottom w:val="none" w:sz="0" w:space="0" w:color="auto"/>
        <w:right w:val="none" w:sz="0" w:space="0" w:color="auto"/>
      </w:divBdr>
      <w:divsChild>
        <w:div w:id="872154085">
          <w:marLeft w:val="288"/>
          <w:marRight w:val="0"/>
          <w:marTop w:val="0"/>
          <w:marBottom w:val="0"/>
          <w:divBdr>
            <w:top w:val="none" w:sz="0" w:space="0" w:color="auto"/>
            <w:left w:val="none" w:sz="0" w:space="0" w:color="auto"/>
            <w:bottom w:val="none" w:sz="0" w:space="0" w:color="auto"/>
            <w:right w:val="none" w:sz="0" w:space="0" w:color="auto"/>
          </w:divBdr>
        </w:div>
      </w:divsChild>
    </w:div>
    <w:div w:id="199512022">
      <w:bodyDiv w:val="1"/>
      <w:marLeft w:val="0"/>
      <w:marRight w:val="0"/>
      <w:marTop w:val="0"/>
      <w:marBottom w:val="0"/>
      <w:divBdr>
        <w:top w:val="none" w:sz="0" w:space="0" w:color="auto"/>
        <w:left w:val="none" w:sz="0" w:space="0" w:color="auto"/>
        <w:bottom w:val="none" w:sz="0" w:space="0" w:color="auto"/>
        <w:right w:val="none" w:sz="0" w:space="0" w:color="auto"/>
      </w:divBdr>
      <w:divsChild>
        <w:div w:id="822964405">
          <w:marLeft w:val="0"/>
          <w:marRight w:val="0"/>
          <w:marTop w:val="0"/>
          <w:marBottom w:val="0"/>
          <w:divBdr>
            <w:top w:val="none" w:sz="0" w:space="0" w:color="auto"/>
            <w:left w:val="none" w:sz="0" w:space="0" w:color="auto"/>
            <w:bottom w:val="none" w:sz="0" w:space="0" w:color="auto"/>
            <w:right w:val="none" w:sz="0" w:space="0" w:color="auto"/>
          </w:divBdr>
          <w:divsChild>
            <w:div w:id="614486486">
              <w:marLeft w:val="0"/>
              <w:marRight w:val="0"/>
              <w:marTop w:val="0"/>
              <w:marBottom w:val="0"/>
              <w:divBdr>
                <w:top w:val="none" w:sz="0" w:space="0" w:color="auto"/>
                <w:left w:val="none" w:sz="0" w:space="0" w:color="auto"/>
                <w:bottom w:val="none" w:sz="0" w:space="0" w:color="auto"/>
                <w:right w:val="none" w:sz="0" w:space="0" w:color="auto"/>
              </w:divBdr>
              <w:divsChild>
                <w:div w:id="31852669">
                  <w:marLeft w:val="0"/>
                  <w:marRight w:val="0"/>
                  <w:marTop w:val="0"/>
                  <w:marBottom w:val="0"/>
                  <w:divBdr>
                    <w:top w:val="none" w:sz="0" w:space="0" w:color="auto"/>
                    <w:left w:val="none" w:sz="0" w:space="0" w:color="auto"/>
                    <w:bottom w:val="none" w:sz="0" w:space="0" w:color="auto"/>
                    <w:right w:val="none" w:sz="0" w:space="0" w:color="auto"/>
                  </w:divBdr>
                  <w:divsChild>
                    <w:div w:id="16296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01232">
      <w:bodyDiv w:val="1"/>
      <w:marLeft w:val="0"/>
      <w:marRight w:val="0"/>
      <w:marTop w:val="0"/>
      <w:marBottom w:val="0"/>
      <w:divBdr>
        <w:top w:val="none" w:sz="0" w:space="0" w:color="auto"/>
        <w:left w:val="none" w:sz="0" w:space="0" w:color="auto"/>
        <w:bottom w:val="none" w:sz="0" w:space="0" w:color="auto"/>
        <w:right w:val="none" w:sz="0" w:space="0" w:color="auto"/>
      </w:divBdr>
      <w:divsChild>
        <w:div w:id="2053378490">
          <w:marLeft w:val="288"/>
          <w:marRight w:val="0"/>
          <w:marTop w:val="0"/>
          <w:marBottom w:val="0"/>
          <w:divBdr>
            <w:top w:val="none" w:sz="0" w:space="0" w:color="auto"/>
            <w:left w:val="none" w:sz="0" w:space="0" w:color="auto"/>
            <w:bottom w:val="none" w:sz="0" w:space="0" w:color="auto"/>
            <w:right w:val="none" w:sz="0" w:space="0" w:color="auto"/>
          </w:divBdr>
        </w:div>
      </w:divsChild>
    </w:div>
    <w:div w:id="273101044">
      <w:bodyDiv w:val="1"/>
      <w:marLeft w:val="0"/>
      <w:marRight w:val="0"/>
      <w:marTop w:val="0"/>
      <w:marBottom w:val="0"/>
      <w:divBdr>
        <w:top w:val="none" w:sz="0" w:space="0" w:color="auto"/>
        <w:left w:val="none" w:sz="0" w:space="0" w:color="auto"/>
        <w:bottom w:val="none" w:sz="0" w:space="0" w:color="auto"/>
        <w:right w:val="none" w:sz="0" w:space="0" w:color="auto"/>
      </w:divBdr>
    </w:div>
    <w:div w:id="385492417">
      <w:bodyDiv w:val="1"/>
      <w:marLeft w:val="0"/>
      <w:marRight w:val="0"/>
      <w:marTop w:val="0"/>
      <w:marBottom w:val="0"/>
      <w:divBdr>
        <w:top w:val="none" w:sz="0" w:space="0" w:color="auto"/>
        <w:left w:val="none" w:sz="0" w:space="0" w:color="auto"/>
        <w:bottom w:val="none" w:sz="0" w:space="0" w:color="auto"/>
        <w:right w:val="none" w:sz="0" w:space="0" w:color="auto"/>
      </w:divBdr>
      <w:divsChild>
        <w:div w:id="976224790">
          <w:marLeft w:val="288"/>
          <w:marRight w:val="0"/>
          <w:marTop w:val="0"/>
          <w:marBottom w:val="0"/>
          <w:divBdr>
            <w:top w:val="none" w:sz="0" w:space="0" w:color="auto"/>
            <w:left w:val="none" w:sz="0" w:space="0" w:color="auto"/>
            <w:bottom w:val="none" w:sz="0" w:space="0" w:color="auto"/>
            <w:right w:val="none" w:sz="0" w:space="0" w:color="auto"/>
          </w:divBdr>
        </w:div>
      </w:divsChild>
    </w:div>
    <w:div w:id="592057695">
      <w:bodyDiv w:val="1"/>
      <w:marLeft w:val="0"/>
      <w:marRight w:val="0"/>
      <w:marTop w:val="0"/>
      <w:marBottom w:val="0"/>
      <w:divBdr>
        <w:top w:val="none" w:sz="0" w:space="0" w:color="auto"/>
        <w:left w:val="none" w:sz="0" w:space="0" w:color="auto"/>
        <w:bottom w:val="none" w:sz="0" w:space="0" w:color="auto"/>
        <w:right w:val="none" w:sz="0" w:space="0" w:color="auto"/>
      </w:divBdr>
      <w:divsChild>
        <w:div w:id="1970354534">
          <w:marLeft w:val="288"/>
          <w:marRight w:val="0"/>
          <w:marTop w:val="0"/>
          <w:marBottom w:val="0"/>
          <w:divBdr>
            <w:top w:val="none" w:sz="0" w:space="0" w:color="auto"/>
            <w:left w:val="none" w:sz="0" w:space="0" w:color="auto"/>
            <w:bottom w:val="none" w:sz="0" w:space="0" w:color="auto"/>
            <w:right w:val="none" w:sz="0" w:space="0" w:color="auto"/>
          </w:divBdr>
        </w:div>
      </w:divsChild>
    </w:div>
    <w:div w:id="639463541">
      <w:bodyDiv w:val="1"/>
      <w:marLeft w:val="0"/>
      <w:marRight w:val="0"/>
      <w:marTop w:val="0"/>
      <w:marBottom w:val="0"/>
      <w:divBdr>
        <w:top w:val="none" w:sz="0" w:space="0" w:color="auto"/>
        <w:left w:val="none" w:sz="0" w:space="0" w:color="auto"/>
        <w:bottom w:val="none" w:sz="0" w:space="0" w:color="auto"/>
        <w:right w:val="none" w:sz="0" w:space="0" w:color="auto"/>
      </w:divBdr>
    </w:div>
    <w:div w:id="650182918">
      <w:bodyDiv w:val="1"/>
      <w:marLeft w:val="0"/>
      <w:marRight w:val="0"/>
      <w:marTop w:val="0"/>
      <w:marBottom w:val="0"/>
      <w:divBdr>
        <w:top w:val="none" w:sz="0" w:space="0" w:color="auto"/>
        <w:left w:val="none" w:sz="0" w:space="0" w:color="auto"/>
        <w:bottom w:val="none" w:sz="0" w:space="0" w:color="auto"/>
        <w:right w:val="none" w:sz="0" w:space="0" w:color="auto"/>
      </w:divBdr>
      <w:divsChild>
        <w:div w:id="881750901">
          <w:marLeft w:val="446"/>
          <w:marRight w:val="0"/>
          <w:marTop w:val="0"/>
          <w:marBottom w:val="0"/>
          <w:divBdr>
            <w:top w:val="none" w:sz="0" w:space="0" w:color="auto"/>
            <w:left w:val="none" w:sz="0" w:space="0" w:color="auto"/>
            <w:bottom w:val="none" w:sz="0" w:space="0" w:color="auto"/>
            <w:right w:val="none" w:sz="0" w:space="0" w:color="auto"/>
          </w:divBdr>
        </w:div>
        <w:div w:id="923611667">
          <w:marLeft w:val="446"/>
          <w:marRight w:val="0"/>
          <w:marTop w:val="0"/>
          <w:marBottom w:val="0"/>
          <w:divBdr>
            <w:top w:val="none" w:sz="0" w:space="0" w:color="auto"/>
            <w:left w:val="none" w:sz="0" w:space="0" w:color="auto"/>
            <w:bottom w:val="none" w:sz="0" w:space="0" w:color="auto"/>
            <w:right w:val="none" w:sz="0" w:space="0" w:color="auto"/>
          </w:divBdr>
        </w:div>
      </w:divsChild>
    </w:div>
    <w:div w:id="725759682">
      <w:bodyDiv w:val="1"/>
      <w:marLeft w:val="0"/>
      <w:marRight w:val="0"/>
      <w:marTop w:val="0"/>
      <w:marBottom w:val="0"/>
      <w:divBdr>
        <w:top w:val="none" w:sz="0" w:space="0" w:color="auto"/>
        <w:left w:val="none" w:sz="0" w:space="0" w:color="auto"/>
        <w:bottom w:val="none" w:sz="0" w:space="0" w:color="auto"/>
        <w:right w:val="none" w:sz="0" w:space="0" w:color="auto"/>
      </w:divBdr>
      <w:divsChild>
        <w:div w:id="2141413850">
          <w:marLeft w:val="446"/>
          <w:marRight w:val="0"/>
          <w:marTop w:val="0"/>
          <w:marBottom w:val="0"/>
          <w:divBdr>
            <w:top w:val="none" w:sz="0" w:space="0" w:color="auto"/>
            <w:left w:val="none" w:sz="0" w:space="0" w:color="auto"/>
            <w:bottom w:val="none" w:sz="0" w:space="0" w:color="auto"/>
            <w:right w:val="none" w:sz="0" w:space="0" w:color="auto"/>
          </w:divBdr>
        </w:div>
        <w:div w:id="1001393628">
          <w:marLeft w:val="446"/>
          <w:marRight w:val="0"/>
          <w:marTop w:val="0"/>
          <w:marBottom w:val="0"/>
          <w:divBdr>
            <w:top w:val="none" w:sz="0" w:space="0" w:color="auto"/>
            <w:left w:val="none" w:sz="0" w:space="0" w:color="auto"/>
            <w:bottom w:val="none" w:sz="0" w:space="0" w:color="auto"/>
            <w:right w:val="none" w:sz="0" w:space="0" w:color="auto"/>
          </w:divBdr>
        </w:div>
      </w:divsChild>
    </w:div>
    <w:div w:id="736435624">
      <w:bodyDiv w:val="1"/>
      <w:marLeft w:val="0"/>
      <w:marRight w:val="0"/>
      <w:marTop w:val="0"/>
      <w:marBottom w:val="0"/>
      <w:divBdr>
        <w:top w:val="none" w:sz="0" w:space="0" w:color="auto"/>
        <w:left w:val="none" w:sz="0" w:space="0" w:color="auto"/>
        <w:bottom w:val="none" w:sz="0" w:space="0" w:color="auto"/>
        <w:right w:val="none" w:sz="0" w:space="0" w:color="auto"/>
      </w:divBdr>
      <w:divsChild>
        <w:div w:id="793526137">
          <w:marLeft w:val="0"/>
          <w:marRight w:val="0"/>
          <w:marTop w:val="0"/>
          <w:marBottom w:val="0"/>
          <w:divBdr>
            <w:top w:val="none" w:sz="0" w:space="0" w:color="auto"/>
            <w:left w:val="none" w:sz="0" w:space="0" w:color="auto"/>
            <w:bottom w:val="none" w:sz="0" w:space="0" w:color="auto"/>
            <w:right w:val="none" w:sz="0" w:space="0" w:color="auto"/>
          </w:divBdr>
          <w:divsChild>
            <w:div w:id="1229539431">
              <w:marLeft w:val="0"/>
              <w:marRight w:val="0"/>
              <w:marTop w:val="0"/>
              <w:marBottom w:val="0"/>
              <w:divBdr>
                <w:top w:val="none" w:sz="0" w:space="0" w:color="auto"/>
                <w:left w:val="none" w:sz="0" w:space="0" w:color="auto"/>
                <w:bottom w:val="none" w:sz="0" w:space="0" w:color="auto"/>
                <w:right w:val="none" w:sz="0" w:space="0" w:color="auto"/>
              </w:divBdr>
              <w:divsChild>
                <w:div w:id="753205750">
                  <w:marLeft w:val="0"/>
                  <w:marRight w:val="0"/>
                  <w:marTop w:val="0"/>
                  <w:marBottom w:val="0"/>
                  <w:divBdr>
                    <w:top w:val="none" w:sz="0" w:space="0" w:color="auto"/>
                    <w:left w:val="none" w:sz="0" w:space="0" w:color="auto"/>
                    <w:bottom w:val="none" w:sz="0" w:space="0" w:color="auto"/>
                    <w:right w:val="none" w:sz="0" w:space="0" w:color="auto"/>
                  </w:divBdr>
                  <w:divsChild>
                    <w:div w:id="1122260145">
                      <w:marLeft w:val="0"/>
                      <w:marRight w:val="0"/>
                      <w:marTop w:val="0"/>
                      <w:marBottom w:val="0"/>
                      <w:divBdr>
                        <w:top w:val="none" w:sz="0" w:space="0" w:color="auto"/>
                        <w:left w:val="none" w:sz="0" w:space="0" w:color="auto"/>
                        <w:bottom w:val="none" w:sz="0" w:space="0" w:color="auto"/>
                        <w:right w:val="none" w:sz="0" w:space="0" w:color="auto"/>
                      </w:divBdr>
                      <w:divsChild>
                        <w:div w:id="1968925682">
                          <w:marLeft w:val="0"/>
                          <w:marRight w:val="0"/>
                          <w:marTop w:val="0"/>
                          <w:marBottom w:val="0"/>
                          <w:divBdr>
                            <w:top w:val="none" w:sz="0" w:space="0" w:color="auto"/>
                            <w:left w:val="none" w:sz="0" w:space="0" w:color="auto"/>
                            <w:bottom w:val="none" w:sz="0" w:space="0" w:color="auto"/>
                            <w:right w:val="none" w:sz="0" w:space="0" w:color="auto"/>
                          </w:divBdr>
                          <w:divsChild>
                            <w:div w:id="2125802128">
                              <w:marLeft w:val="0"/>
                              <w:marRight w:val="0"/>
                              <w:marTop w:val="0"/>
                              <w:marBottom w:val="0"/>
                              <w:divBdr>
                                <w:top w:val="none" w:sz="0" w:space="0" w:color="auto"/>
                                <w:left w:val="none" w:sz="0" w:space="0" w:color="auto"/>
                                <w:bottom w:val="none" w:sz="0" w:space="0" w:color="auto"/>
                                <w:right w:val="none" w:sz="0" w:space="0" w:color="auto"/>
                              </w:divBdr>
                              <w:divsChild>
                                <w:div w:id="1795826353">
                                  <w:marLeft w:val="0"/>
                                  <w:marRight w:val="0"/>
                                  <w:marTop w:val="0"/>
                                  <w:marBottom w:val="0"/>
                                  <w:divBdr>
                                    <w:top w:val="none" w:sz="0" w:space="0" w:color="auto"/>
                                    <w:left w:val="none" w:sz="0" w:space="0" w:color="auto"/>
                                    <w:bottom w:val="none" w:sz="0" w:space="0" w:color="auto"/>
                                    <w:right w:val="none" w:sz="0" w:space="0" w:color="auto"/>
                                  </w:divBdr>
                                  <w:divsChild>
                                    <w:div w:id="284119972">
                                      <w:marLeft w:val="0"/>
                                      <w:marRight w:val="0"/>
                                      <w:marTop w:val="0"/>
                                      <w:marBottom w:val="0"/>
                                      <w:divBdr>
                                        <w:top w:val="none" w:sz="0" w:space="0" w:color="auto"/>
                                        <w:left w:val="none" w:sz="0" w:space="0" w:color="auto"/>
                                        <w:bottom w:val="none" w:sz="0" w:space="0" w:color="auto"/>
                                        <w:right w:val="none" w:sz="0" w:space="0" w:color="auto"/>
                                      </w:divBdr>
                                      <w:divsChild>
                                        <w:div w:id="908072805">
                                          <w:marLeft w:val="0"/>
                                          <w:marRight w:val="0"/>
                                          <w:marTop w:val="0"/>
                                          <w:marBottom w:val="0"/>
                                          <w:divBdr>
                                            <w:top w:val="none" w:sz="0" w:space="0" w:color="auto"/>
                                            <w:left w:val="none" w:sz="0" w:space="0" w:color="auto"/>
                                            <w:bottom w:val="none" w:sz="0" w:space="0" w:color="auto"/>
                                            <w:right w:val="none" w:sz="0" w:space="0" w:color="auto"/>
                                          </w:divBdr>
                                          <w:divsChild>
                                            <w:div w:id="1503862337">
                                              <w:marLeft w:val="0"/>
                                              <w:marRight w:val="0"/>
                                              <w:marTop w:val="0"/>
                                              <w:marBottom w:val="0"/>
                                              <w:divBdr>
                                                <w:top w:val="none" w:sz="0" w:space="0" w:color="auto"/>
                                                <w:left w:val="none" w:sz="0" w:space="0" w:color="auto"/>
                                                <w:bottom w:val="none" w:sz="0" w:space="0" w:color="auto"/>
                                                <w:right w:val="none" w:sz="0" w:space="0" w:color="auto"/>
                                              </w:divBdr>
                                              <w:divsChild>
                                                <w:div w:id="1919485438">
                                                  <w:marLeft w:val="0"/>
                                                  <w:marRight w:val="0"/>
                                                  <w:marTop w:val="0"/>
                                                  <w:marBottom w:val="0"/>
                                                  <w:divBdr>
                                                    <w:top w:val="none" w:sz="0" w:space="0" w:color="auto"/>
                                                    <w:left w:val="none" w:sz="0" w:space="0" w:color="auto"/>
                                                    <w:bottom w:val="none" w:sz="0" w:space="0" w:color="auto"/>
                                                    <w:right w:val="none" w:sz="0" w:space="0" w:color="auto"/>
                                                  </w:divBdr>
                                                  <w:divsChild>
                                                    <w:div w:id="1611281354">
                                                      <w:marLeft w:val="0"/>
                                                      <w:marRight w:val="0"/>
                                                      <w:marTop w:val="0"/>
                                                      <w:marBottom w:val="0"/>
                                                      <w:divBdr>
                                                        <w:top w:val="none" w:sz="0" w:space="0" w:color="auto"/>
                                                        <w:left w:val="none" w:sz="0" w:space="0" w:color="auto"/>
                                                        <w:bottom w:val="none" w:sz="0" w:space="0" w:color="auto"/>
                                                        <w:right w:val="none" w:sz="0" w:space="0" w:color="auto"/>
                                                      </w:divBdr>
                                                      <w:divsChild>
                                                        <w:div w:id="59014268">
                                                          <w:marLeft w:val="0"/>
                                                          <w:marRight w:val="0"/>
                                                          <w:marTop w:val="0"/>
                                                          <w:marBottom w:val="0"/>
                                                          <w:divBdr>
                                                            <w:top w:val="none" w:sz="0" w:space="0" w:color="auto"/>
                                                            <w:left w:val="none" w:sz="0" w:space="0" w:color="auto"/>
                                                            <w:bottom w:val="none" w:sz="0" w:space="0" w:color="auto"/>
                                                            <w:right w:val="none" w:sz="0" w:space="0" w:color="auto"/>
                                                          </w:divBdr>
                                                          <w:divsChild>
                                                            <w:div w:id="589658898">
                                                              <w:marLeft w:val="0"/>
                                                              <w:marRight w:val="0"/>
                                                              <w:marTop w:val="0"/>
                                                              <w:marBottom w:val="0"/>
                                                              <w:divBdr>
                                                                <w:top w:val="none" w:sz="0" w:space="0" w:color="auto"/>
                                                                <w:left w:val="none" w:sz="0" w:space="0" w:color="auto"/>
                                                                <w:bottom w:val="none" w:sz="0" w:space="0" w:color="auto"/>
                                                                <w:right w:val="none" w:sz="0" w:space="0" w:color="auto"/>
                                                              </w:divBdr>
                                                              <w:divsChild>
                                                                <w:div w:id="154956365">
                                                                  <w:marLeft w:val="0"/>
                                                                  <w:marRight w:val="0"/>
                                                                  <w:marTop w:val="0"/>
                                                                  <w:marBottom w:val="0"/>
                                                                  <w:divBdr>
                                                                    <w:top w:val="none" w:sz="0" w:space="0" w:color="auto"/>
                                                                    <w:left w:val="none" w:sz="0" w:space="0" w:color="auto"/>
                                                                    <w:bottom w:val="none" w:sz="0" w:space="0" w:color="auto"/>
                                                                    <w:right w:val="none" w:sz="0" w:space="0" w:color="auto"/>
                                                                  </w:divBdr>
                                                                  <w:divsChild>
                                                                    <w:div w:id="1150558928">
                                                                      <w:marLeft w:val="0"/>
                                                                      <w:marRight w:val="0"/>
                                                                      <w:marTop w:val="0"/>
                                                                      <w:marBottom w:val="0"/>
                                                                      <w:divBdr>
                                                                        <w:top w:val="none" w:sz="0" w:space="0" w:color="auto"/>
                                                                        <w:left w:val="none" w:sz="0" w:space="0" w:color="auto"/>
                                                                        <w:bottom w:val="none" w:sz="0" w:space="0" w:color="auto"/>
                                                                        <w:right w:val="none" w:sz="0" w:space="0" w:color="auto"/>
                                                                      </w:divBdr>
                                                                      <w:divsChild>
                                                                        <w:div w:id="555050226">
                                                                          <w:marLeft w:val="0"/>
                                                                          <w:marRight w:val="0"/>
                                                                          <w:marTop w:val="0"/>
                                                                          <w:marBottom w:val="0"/>
                                                                          <w:divBdr>
                                                                            <w:top w:val="none" w:sz="0" w:space="0" w:color="auto"/>
                                                                            <w:left w:val="none" w:sz="0" w:space="0" w:color="auto"/>
                                                                            <w:bottom w:val="none" w:sz="0" w:space="0" w:color="auto"/>
                                                                            <w:right w:val="none" w:sz="0" w:space="0" w:color="auto"/>
                                                                          </w:divBdr>
                                                                          <w:divsChild>
                                                                            <w:div w:id="1631402102">
                                                                              <w:marLeft w:val="0"/>
                                                                              <w:marRight w:val="0"/>
                                                                              <w:marTop w:val="0"/>
                                                                              <w:marBottom w:val="0"/>
                                                                              <w:divBdr>
                                                                                <w:top w:val="none" w:sz="0" w:space="0" w:color="auto"/>
                                                                                <w:left w:val="none" w:sz="0" w:space="0" w:color="auto"/>
                                                                                <w:bottom w:val="none" w:sz="0" w:space="0" w:color="auto"/>
                                                                                <w:right w:val="none" w:sz="0" w:space="0" w:color="auto"/>
                                                                              </w:divBdr>
                                                                              <w:divsChild>
                                                                                <w:div w:id="167790439">
                                                                                  <w:marLeft w:val="0"/>
                                                                                  <w:marRight w:val="0"/>
                                                                                  <w:marTop w:val="0"/>
                                                                                  <w:marBottom w:val="0"/>
                                                                                  <w:divBdr>
                                                                                    <w:top w:val="none" w:sz="0" w:space="0" w:color="auto"/>
                                                                                    <w:left w:val="none" w:sz="0" w:space="0" w:color="auto"/>
                                                                                    <w:bottom w:val="none" w:sz="0" w:space="0" w:color="auto"/>
                                                                                    <w:right w:val="none" w:sz="0" w:space="0" w:color="auto"/>
                                                                                  </w:divBdr>
                                                                                  <w:divsChild>
                                                                                    <w:div w:id="2052654517">
                                                                                      <w:marLeft w:val="0"/>
                                                                                      <w:marRight w:val="0"/>
                                                                                      <w:marTop w:val="0"/>
                                                                                      <w:marBottom w:val="0"/>
                                                                                      <w:divBdr>
                                                                                        <w:top w:val="none" w:sz="0" w:space="0" w:color="auto"/>
                                                                                        <w:left w:val="none" w:sz="0" w:space="0" w:color="auto"/>
                                                                                        <w:bottom w:val="none" w:sz="0" w:space="0" w:color="auto"/>
                                                                                        <w:right w:val="none" w:sz="0" w:space="0" w:color="auto"/>
                                                                                      </w:divBdr>
                                                                                      <w:divsChild>
                                                                                        <w:div w:id="790126105">
                                                                                          <w:marLeft w:val="0"/>
                                                                                          <w:marRight w:val="0"/>
                                                                                          <w:marTop w:val="0"/>
                                                                                          <w:marBottom w:val="0"/>
                                                                                          <w:divBdr>
                                                                                            <w:top w:val="none" w:sz="0" w:space="0" w:color="auto"/>
                                                                                            <w:left w:val="none" w:sz="0" w:space="0" w:color="auto"/>
                                                                                            <w:bottom w:val="none" w:sz="0" w:space="0" w:color="auto"/>
                                                                                            <w:right w:val="none" w:sz="0" w:space="0" w:color="auto"/>
                                                                                          </w:divBdr>
                                                                                          <w:divsChild>
                                                                                            <w:div w:id="157473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377737">
      <w:bodyDiv w:val="1"/>
      <w:marLeft w:val="0"/>
      <w:marRight w:val="0"/>
      <w:marTop w:val="0"/>
      <w:marBottom w:val="0"/>
      <w:divBdr>
        <w:top w:val="none" w:sz="0" w:space="0" w:color="auto"/>
        <w:left w:val="none" w:sz="0" w:space="0" w:color="auto"/>
        <w:bottom w:val="none" w:sz="0" w:space="0" w:color="auto"/>
        <w:right w:val="none" w:sz="0" w:space="0" w:color="auto"/>
      </w:divBdr>
      <w:divsChild>
        <w:div w:id="1216576979">
          <w:marLeft w:val="446"/>
          <w:marRight w:val="0"/>
          <w:marTop w:val="0"/>
          <w:marBottom w:val="0"/>
          <w:divBdr>
            <w:top w:val="none" w:sz="0" w:space="0" w:color="auto"/>
            <w:left w:val="none" w:sz="0" w:space="0" w:color="auto"/>
            <w:bottom w:val="none" w:sz="0" w:space="0" w:color="auto"/>
            <w:right w:val="none" w:sz="0" w:space="0" w:color="auto"/>
          </w:divBdr>
        </w:div>
      </w:divsChild>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039628038">
      <w:bodyDiv w:val="1"/>
      <w:marLeft w:val="0"/>
      <w:marRight w:val="0"/>
      <w:marTop w:val="0"/>
      <w:marBottom w:val="0"/>
      <w:divBdr>
        <w:top w:val="none" w:sz="0" w:space="0" w:color="auto"/>
        <w:left w:val="none" w:sz="0" w:space="0" w:color="auto"/>
        <w:bottom w:val="none" w:sz="0" w:space="0" w:color="auto"/>
        <w:right w:val="none" w:sz="0" w:space="0" w:color="auto"/>
      </w:divBdr>
      <w:divsChild>
        <w:div w:id="1035665786">
          <w:marLeft w:val="706"/>
          <w:marRight w:val="0"/>
          <w:marTop w:val="72"/>
          <w:marBottom w:val="0"/>
          <w:divBdr>
            <w:top w:val="none" w:sz="0" w:space="0" w:color="auto"/>
            <w:left w:val="none" w:sz="0" w:space="0" w:color="auto"/>
            <w:bottom w:val="none" w:sz="0" w:space="0" w:color="auto"/>
            <w:right w:val="none" w:sz="0" w:space="0" w:color="auto"/>
          </w:divBdr>
        </w:div>
      </w:divsChild>
    </w:div>
    <w:div w:id="1176311627">
      <w:bodyDiv w:val="1"/>
      <w:marLeft w:val="0"/>
      <w:marRight w:val="0"/>
      <w:marTop w:val="0"/>
      <w:marBottom w:val="0"/>
      <w:divBdr>
        <w:top w:val="none" w:sz="0" w:space="0" w:color="auto"/>
        <w:left w:val="none" w:sz="0" w:space="0" w:color="auto"/>
        <w:bottom w:val="none" w:sz="0" w:space="0" w:color="auto"/>
        <w:right w:val="none" w:sz="0" w:space="0" w:color="auto"/>
      </w:divBdr>
      <w:divsChild>
        <w:div w:id="773935582">
          <w:marLeft w:val="605"/>
          <w:marRight w:val="0"/>
          <w:marTop w:val="106"/>
          <w:marBottom w:val="0"/>
          <w:divBdr>
            <w:top w:val="none" w:sz="0" w:space="0" w:color="auto"/>
            <w:left w:val="none" w:sz="0" w:space="0" w:color="auto"/>
            <w:bottom w:val="none" w:sz="0" w:space="0" w:color="auto"/>
            <w:right w:val="none" w:sz="0" w:space="0" w:color="auto"/>
          </w:divBdr>
        </w:div>
        <w:div w:id="125702116">
          <w:marLeft w:val="605"/>
          <w:marRight w:val="0"/>
          <w:marTop w:val="106"/>
          <w:marBottom w:val="0"/>
          <w:divBdr>
            <w:top w:val="none" w:sz="0" w:space="0" w:color="auto"/>
            <w:left w:val="none" w:sz="0" w:space="0" w:color="auto"/>
            <w:bottom w:val="none" w:sz="0" w:space="0" w:color="auto"/>
            <w:right w:val="none" w:sz="0" w:space="0" w:color="auto"/>
          </w:divBdr>
        </w:div>
        <w:div w:id="160320359">
          <w:marLeft w:val="605"/>
          <w:marRight w:val="0"/>
          <w:marTop w:val="106"/>
          <w:marBottom w:val="0"/>
          <w:divBdr>
            <w:top w:val="none" w:sz="0" w:space="0" w:color="auto"/>
            <w:left w:val="none" w:sz="0" w:space="0" w:color="auto"/>
            <w:bottom w:val="none" w:sz="0" w:space="0" w:color="auto"/>
            <w:right w:val="none" w:sz="0" w:space="0" w:color="auto"/>
          </w:divBdr>
        </w:div>
        <w:div w:id="1161888790">
          <w:marLeft w:val="605"/>
          <w:marRight w:val="0"/>
          <w:marTop w:val="106"/>
          <w:marBottom w:val="0"/>
          <w:divBdr>
            <w:top w:val="none" w:sz="0" w:space="0" w:color="auto"/>
            <w:left w:val="none" w:sz="0" w:space="0" w:color="auto"/>
            <w:bottom w:val="none" w:sz="0" w:space="0" w:color="auto"/>
            <w:right w:val="none" w:sz="0" w:space="0" w:color="auto"/>
          </w:divBdr>
        </w:div>
        <w:div w:id="340399944">
          <w:marLeft w:val="605"/>
          <w:marRight w:val="0"/>
          <w:marTop w:val="106"/>
          <w:marBottom w:val="0"/>
          <w:divBdr>
            <w:top w:val="none" w:sz="0" w:space="0" w:color="auto"/>
            <w:left w:val="none" w:sz="0" w:space="0" w:color="auto"/>
            <w:bottom w:val="none" w:sz="0" w:space="0" w:color="auto"/>
            <w:right w:val="none" w:sz="0" w:space="0" w:color="auto"/>
          </w:divBdr>
        </w:div>
      </w:divsChild>
    </w:div>
    <w:div w:id="1248074373">
      <w:bodyDiv w:val="1"/>
      <w:marLeft w:val="0"/>
      <w:marRight w:val="0"/>
      <w:marTop w:val="0"/>
      <w:marBottom w:val="0"/>
      <w:divBdr>
        <w:top w:val="none" w:sz="0" w:space="0" w:color="auto"/>
        <w:left w:val="none" w:sz="0" w:space="0" w:color="auto"/>
        <w:bottom w:val="none" w:sz="0" w:space="0" w:color="auto"/>
        <w:right w:val="none" w:sz="0" w:space="0" w:color="auto"/>
      </w:divBdr>
    </w:div>
    <w:div w:id="1253859626">
      <w:bodyDiv w:val="1"/>
      <w:marLeft w:val="0"/>
      <w:marRight w:val="0"/>
      <w:marTop w:val="0"/>
      <w:marBottom w:val="0"/>
      <w:divBdr>
        <w:top w:val="none" w:sz="0" w:space="0" w:color="auto"/>
        <w:left w:val="none" w:sz="0" w:space="0" w:color="auto"/>
        <w:bottom w:val="none" w:sz="0" w:space="0" w:color="auto"/>
        <w:right w:val="none" w:sz="0" w:space="0" w:color="auto"/>
      </w:divBdr>
      <w:divsChild>
        <w:div w:id="594364132">
          <w:marLeft w:val="446"/>
          <w:marRight w:val="0"/>
          <w:marTop w:val="0"/>
          <w:marBottom w:val="0"/>
          <w:divBdr>
            <w:top w:val="none" w:sz="0" w:space="0" w:color="auto"/>
            <w:left w:val="none" w:sz="0" w:space="0" w:color="auto"/>
            <w:bottom w:val="none" w:sz="0" w:space="0" w:color="auto"/>
            <w:right w:val="none" w:sz="0" w:space="0" w:color="auto"/>
          </w:divBdr>
        </w:div>
        <w:div w:id="486943747">
          <w:marLeft w:val="446"/>
          <w:marRight w:val="0"/>
          <w:marTop w:val="0"/>
          <w:marBottom w:val="0"/>
          <w:divBdr>
            <w:top w:val="none" w:sz="0" w:space="0" w:color="auto"/>
            <w:left w:val="none" w:sz="0" w:space="0" w:color="auto"/>
            <w:bottom w:val="none" w:sz="0" w:space="0" w:color="auto"/>
            <w:right w:val="none" w:sz="0" w:space="0" w:color="auto"/>
          </w:divBdr>
        </w:div>
        <w:div w:id="1142652146">
          <w:marLeft w:val="446"/>
          <w:marRight w:val="0"/>
          <w:marTop w:val="0"/>
          <w:marBottom w:val="0"/>
          <w:divBdr>
            <w:top w:val="none" w:sz="0" w:space="0" w:color="auto"/>
            <w:left w:val="none" w:sz="0" w:space="0" w:color="auto"/>
            <w:bottom w:val="none" w:sz="0" w:space="0" w:color="auto"/>
            <w:right w:val="none" w:sz="0" w:space="0" w:color="auto"/>
          </w:divBdr>
        </w:div>
        <w:div w:id="1581208440">
          <w:marLeft w:val="446"/>
          <w:marRight w:val="0"/>
          <w:marTop w:val="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430782835">
      <w:bodyDiv w:val="1"/>
      <w:marLeft w:val="0"/>
      <w:marRight w:val="0"/>
      <w:marTop w:val="0"/>
      <w:marBottom w:val="0"/>
      <w:divBdr>
        <w:top w:val="none" w:sz="0" w:space="0" w:color="auto"/>
        <w:left w:val="none" w:sz="0" w:space="0" w:color="auto"/>
        <w:bottom w:val="none" w:sz="0" w:space="0" w:color="auto"/>
        <w:right w:val="none" w:sz="0" w:space="0" w:color="auto"/>
      </w:divBdr>
      <w:divsChild>
        <w:div w:id="31423085">
          <w:marLeft w:val="288"/>
          <w:marRight w:val="0"/>
          <w:marTop w:val="0"/>
          <w:marBottom w:val="0"/>
          <w:divBdr>
            <w:top w:val="none" w:sz="0" w:space="0" w:color="auto"/>
            <w:left w:val="none" w:sz="0" w:space="0" w:color="auto"/>
            <w:bottom w:val="none" w:sz="0" w:space="0" w:color="auto"/>
            <w:right w:val="none" w:sz="0" w:space="0" w:color="auto"/>
          </w:divBdr>
        </w:div>
      </w:divsChild>
    </w:div>
    <w:div w:id="1488551636">
      <w:bodyDiv w:val="1"/>
      <w:marLeft w:val="0"/>
      <w:marRight w:val="0"/>
      <w:marTop w:val="0"/>
      <w:marBottom w:val="0"/>
      <w:divBdr>
        <w:top w:val="none" w:sz="0" w:space="0" w:color="auto"/>
        <w:left w:val="none" w:sz="0" w:space="0" w:color="auto"/>
        <w:bottom w:val="none" w:sz="0" w:space="0" w:color="auto"/>
        <w:right w:val="none" w:sz="0" w:space="0" w:color="auto"/>
      </w:divBdr>
      <w:divsChild>
        <w:div w:id="1910075876">
          <w:marLeft w:val="1325"/>
          <w:marRight w:val="0"/>
          <w:marTop w:val="96"/>
          <w:marBottom w:val="0"/>
          <w:divBdr>
            <w:top w:val="none" w:sz="0" w:space="0" w:color="auto"/>
            <w:left w:val="none" w:sz="0" w:space="0" w:color="auto"/>
            <w:bottom w:val="none" w:sz="0" w:space="0" w:color="auto"/>
            <w:right w:val="none" w:sz="0" w:space="0" w:color="auto"/>
          </w:divBdr>
        </w:div>
        <w:div w:id="446853977">
          <w:marLeft w:val="1325"/>
          <w:marRight w:val="0"/>
          <w:marTop w:val="96"/>
          <w:marBottom w:val="0"/>
          <w:divBdr>
            <w:top w:val="none" w:sz="0" w:space="0" w:color="auto"/>
            <w:left w:val="none" w:sz="0" w:space="0" w:color="auto"/>
            <w:bottom w:val="none" w:sz="0" w:space="0" w:color="auto"/>
            <w:right w:val="none" w:sz="0" w:space="0" w:color="auto"/>
          </w:divBdr>
        </w:div>
        <w:div w:id="1195462703">
          <w:marLeft w:val="1325"/>
          <w:marRight w:val="0"/>
          <w:marTop w:val="96"/>
          <w:marBottom w:val="0"/>
          <w:divBdr>
            <w:top w:val="none" w:sz="0" w:space="0" w:color="auto"/>
            <w:left w:val="none" w:sz="0" w:space="0" w:color="auto"/>
            <w:bottom w:val="none" w:sz="0" w:space="0" w:color="auto"/>
            <w:right w:val="none" w:sz="0" w:space="0" w:color="auto"/>
          </w:divBdr>
        </w:div>
        <w:div w:id="404451805">
          <w:marLeft w:val="1325"/>
          <w:marRight w:val="0"/>
          <w:marTop w:val="96"/>
          <w:marBottom w:val="0"/>
          <w:divBdr>
            <w:top w:val="none" w:sz="0" w:space="0" w:color="auto"/>
            <w:left w:val="none" w:sz="0" w:space="0" w:color="auto"/>
            <w:bottom w:val="none" w:sz="0" w:space="0" w:color="auto"/>
            <w:right w:val="none" w:sz="0" w:space="0" w:color="auto"/>
          </w:divBdr>
        </w:div>
      </w:divsChild>
    </w:div>
    <w:div w:id="1628001260">
      <w:bodyDiv w:val="1"/>
      <w:marLeft w:val="0"/>
      <w:marRight w:val="0"/>
      <w:marTop w:val="0"/>
      <w:marBottom w:val="0"/>
      <w:divBdr>
        <w:top w:val="none" w:sz="0" w:space="0" w:color="auto"/>
        <w:left w:val="none" w:sz="0" w:space="0" w:color="auto"/>
        <w:bottom w:val="none" w:sz="0" w:space="0" w:color="auto"/>
        <w:right w:val="none" w:sz="0" w:space="0" w:color="auto"/>
      </w:divBdr>
    </w:div>
    <w:div w:id="1657295858">
      <w:bodyDiv w:val="1"/>
      <w:marLeft w:val="0"/>
      <w:marRight w:val="0"/>
      <w:marTop w:val="0"/>
      <w:marBottom w:val="0"/>
      <w:divBdr>
        <w:top w:val="none" w:sz="0" w:space="0" w:color="auto"/>
        <w:left w:val="none" w:sz="0" w:space="0" w:color="auto"/>
        <w:bottom w:val="none" w:sz="0" w:space="0" w:color="auto"/>
        <w:right w:val="none" w:sz="0" w:space="0" w:color="auto"/>
      </w:divBdr>
    </w:div>
    <w:div w:id="1668482513">
      <w:bodyDiv w:val="1"/>
      <w:marLeft w:val="0"/>
      <w:marRight w:val="0"/>
      <w:marTop w:val="0"/>
      <w:marBottom w:val="0"/>
      <w:divBdr>
        <w:top w:val="none" w:sz="0" w:space="0" w:color="auto"/>
        <w:left w:val="none" w:sz="0" w:space="0" w:color="auto"/>
        <w:bottom w:val="none" w:sz="0" w:space="0" w:color="auto"/>
        <w:right w:val="none" w:sz="0" w:space="0" w:color="auto"/>
      </w:divBdr>
    </w:div>
    <w:div w:id="1682855656">
      <w:bodyDiv w:val="1"/>
      <w:marLeft w:val="0"/>
      <w:marRight w:val="0"/>
      <w:marTop w:val="0"/>
      <w:marBottom w:val="0"/>
      <w:divBdr>
        <w:top w:val="none" w:sz="0" w:space="0" w:color="auto"/>
        <w:left w:val="none" w:sz="0" w:space="0" w:color="auto"/>
        <w:bottom w:val="none" w:sz="0" w:space="0" w:color="auto"/>
        <w:right w:val="none" w:sz="0" w:space="0" w:color="auto"/>
      </w:divBdr>
    </w:div>
    <w:div w:id="1723557616">
      <w:bodyDiv w:val="1"/>
      <w:marLeft w:val="0"/>
      <w:marRight w:val="0"/>
      <w:marTop w:val="0"/>
      <w:marBottom w:val="0"/>
      <w:divBdr>
        <w:top w:val="none" w:sz="0" w:space="0" w:color="auto"/>
        <w:left w:val="none" w:sz="0" w:space="0" w:color="auto"/>
        <w:bottom w:val="none" w:sz="0" w:space="0" w:color="auto"/>
        <w:right w:val="none" w:sz="0" w:space="0" w:color="auto"/>
      </w:divBdr>
      <w:divsChild>
        <w:div w:id="1607687000">
          <w:marLeft w:val="0"/>
          <w:marRight w:val="0"/>
          <w:marTop w:val="0"/>
          <w:marBottom w:val="0"/>
          <w:divBdr>
            <w:top w:val="none" w:sz="0" w:space="0" w:color="auto"/>
            <w:left w:val="none" w:sz="0" w:space="0" w:color="auto"/>
            <w:bottom w:val="none" w:sz="0" w:space="0" w:color="auto"/>
            <w:right w:val="none" w:sz="0" w:space="0" w:color="auto"/>
          </w:divBdr>
          <w:divsChild>
            <w:div w:id="1443185568">
              <w:marLeft w:val="0"/>
              <w:marRight w:val="0"/>
              <w:marTop w:val="0"/>
              <w:marBottom w:val="0"/>
              <w:divBdr>
                <w:top w:val="none" w:sz="0" w:space="0" w:color="auto"/>
                <w:left w:val="none" w:sz="0" w:space="0" w:color="auto"/>
                <w:bottom w:val="none" w:sz="0" w:space="0" w:color="auto"/>
                <w:right w:val="none" w:sz="0" w:space="0" w:color="auto"/>
              </w:divBdr>
              <w:divsChild>
                <w:div w:id="327094759">
                  <w:marLeft w:val="0"/>
                  <w:marRight w:val="0"/>
                  <w:marTop w:val="0"/>
                  <w:marBottom w:val="0"/>
                  <w:divBdr>
                    <w:top w:val="none" w:sz="0" w:space="0" w:color="auto"/>
                    <w:left w:val="none" w:sz="0" w:space="0" w:color="auto"/>
                    <w:bottom w:val="none" w:sz="0" w:space="0" w:color="auto"/>
                    <w:right w:val="none" w:sz="0" w:space="0" w:color="auto"/>
                  </w:divBdr>
                  <w:divsChild>
                    <w:div w:id="21417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7971">
      <w:bodyDiv w:val="1"/>
      <w:marLeft w:val="0"/>
      <w:marRight w:val="0"/>
      <w:marTop w:val="0"/>
      <w:marBottom w:val="0"/>
      <w:divBdr>
        <w:top w:val="none" w:sz="0" w:space="0" w:color="auto"/>
        <w:left w:val="none" w:sz="0" w:space="0" w:color="auto"/>
        <w:bottom w:val="none" w:sz="0" w:space="0" w:color="auto"/>
        <w:right w:val="none" w:sz="0" w:space="0" w:color="auto"/>
      </w:divBdr>
      <w:divsChild>
        <w:div w:id="1589189496">
          <w:marLeft w:val="706"/>
          <w:marRight w:val="0"/>
          <w:marTop w:val="72"/>
          <w:marBottom w:val="0"/>
          <w:divBdr>
            <w:top w:val="none" w:sz="0" w:space="0" w:color="auto"/>
            <w:left w:val="none" w:sz="0" w:space="0" w:color="auto"/>
            <w:bottom w:val="none" w:sz="0" w:space="0" w:color="auto"/>
            <w:right w:val="none" w:sz="0" w:space="0" w:color="auto"/>
          </w:divBdr>
        </w:div>
        <w:div w:id="1212890024">
          <w:marLeft w:val="706"/>
          <w:marRight w:val="0"/>
          <w:marTop w:val="72"/>
          <w:marBottom w:val="0"/>
          <w:divBdr>
            <w:top w:val="none" w:sz="0" w:space="0" w:color="auto"/>
            <w:left w:val="none" w:sz="0" w:space="0" w:color="auto"/>
            <w:bottom w:val="none" w:sz="0" w:space="0" w:color="auto"/>
            <w:right w:val="none" w:sz="0" w:space="0" w:color="auto"/>
          </w:divBdr>
        </w:div>
        <w:div w:id="1451775432">
          <w:marLeft w:val="792"/>
          <w:marRight w:val="0"/>
          <w:marTop w:val="72"/>
          <w:marBottom w:val="0"/>
          <w:divBdr>
            <w:top w:val="none" w:sz="0" w:space="0" w:color="auto"/>
            <w:left w:val="none" w:sz="0" w:space="0" w:color="auto"/>
            <w:bottom w:val="none" w:sz="0" w:space="0" w:color="auto"/>
            <w:right w:val="none" w:sz="0" w:space="0" w:color="auto"/>
          </w:divBdr>
        </w:div>
      </w:divsChild>
    </w:div>
    <w:div w:id="201668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purl.org/dc/terms/"/>
    <ds:schemaRef ds:uri="http://purl.org/dc/elements/1.1/"/>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EBE3FA78-BB1D-4665-B7A5-59725A147A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4.xml><?xml version="1.0" encoding="utf-8"?>
<ds:datastoreItem xmlns:ds="http://schemas.openxmlformats.org/officeDocument/2006/customXml" ds:itemID="{E578FFA2-10C3-4925-A8EB-B22D65CD2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2018-04-16T14:23:00Z</dcterms:created>
  <dcterms:modified xsi:type="dcterms:W3CDTF">2018-04-16T14:23:00Z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