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Abhishek Dhule</w:t>
      </w:r>
    </w:p>
    <w:tbl>
      <w:tblPr>
        <w:tblStyle w:val="Table1"/>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9045"/>
        <w:tblGridChange w:id="0">
          <w:tblGrid>
            <w:gridCol w:w="1635"/>
            <w:gridCol w:w="9045"/>
          </w:tblGrid>
        </w:tblGridChange>
      </w:tblGrid>
      <w:tr>
        <w:tc>
          <w:tcPr>
            <w:tcBorders>
              <w:top w:color="000000" w:space="0" w:sz="48" w:val="single"/>
              <w:left w:color="000000" w:space="0" w:sz="0" w:val="nil"/>
              <w:bottom w:color="000000" w:space="0" w:sz="48" w:val="single"/>
              <w:right w:color="000000" w:space="0" w:sz="0" w:val="nil"/>
            </w:tcBorders>
          </w:tcPr>
          <w:p w:rsidR="00000000" w:rsidDel="00000000" w:rsidP="00000000" w:rsidRDefault="00000000" w:rsidRPr="00000000" w14:paraId="00000002">
            <w:pPr>
              <w:spacing w:after="280" w:before="280" w:line="360" w:lineRule="auto"/>
              <w:rPr>
                <w:b w:val="1"/>
                <w:color w:val="000000"/>
                <w:sz w:val="24"/>
                <w:szCs w:val="24"/>
              </w:rPr>
            </w:pPr>
            <w:r w:rsidDel="00000000" w:rsidR="00000000" w:rsidRPr="00000000">
              <w:rPr>
                <w:b w:val="1"/>
                <w:color w:val="000000"/>
                <w:sz w:val="24"/>
                <w:szCs w:val="24"/>
                <w:rtl w:val="0"/>
              </w:rPr>
              <w:t xml:space="preserve">Contact</w:t>
            </w:r>
          </w:p>
        </w:tc>
        <w:tc>
          <w:tcPr>
            <w:tcBorders>
              <w:top w:color="d9d9d9" w:space="0" w:sz="48" w:val="single"/>
              <w:left w:color="000000" w:space="0" w:sz="0" w:val="nil"/>
              <w:bottom w:color="d9d9d9" w:space="0" w:sz="48" w:val="single"/>
              <w:right w:color="000000" w:space="0" w:sz="0" w:val="nil"/>
            </w:tcBorders>
          </w:tcPr>
          <w:p w:rsidR="00000000" w:rsidDel="00000000" w:rsidP="00000000" w:rsidRDefault="00000000" w:rsidRPr="00000000" w14:paraId="00000003">
            <w:pPr>
              <w:spacing w:after="0" w:before="280" w:line="360" w:lineRule="auto"/>
              <w:ind w:left="1440" w:hanging="1440"/>
              <w:rPr>
                <w:b w:val="1"/>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Email</w:t>
            </w:r>
            <w:r w:rsidDel="00000000" w:rsidR="00000000" w:rsidRPr="00000000">
              <w:rPr>
                <w:color w:val="000000"/>
                <w:sz w:val="24"/>
                <w:szCs w:val="24"/>
                <w:rtl w:val="0"/>
              </w:rPr>
              <w:t xml:space="preserve">: </w:t>
            </w:r>
            <w:hyperlink r:id="rId6">
              <w:r w:rsidDel="00000000" w:rsidR="00000000" w:rsidRPr="00000000">
                <w:rPr>
                  <w:color w:val="000000"/>
                  <w:sz w:val="24"/>
                  <w:szCs w:val="24"/>
                  <w:u w:val="single"/>
                  <w:rtl w:val="0"/>
                </w:rPr>
                <w:t xml:space="preserve">abhisheksdhule@gmail.com</w:t>
              </w:r>
            </w:hyperlink>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Mobile</w:t>
            </w:r>
            <w:r w:rsidDel="00000000" w:rsidR="00000000" w:rsidRPr="00000000">
              <w:rPr>
                <w:color w:val="000000"/>
                <w:sz w:val="24"/>
                <w:szCs w:val="24"/>
                <w:rtl w:val="0"/>
              </w:rPr>
              <w:t xml:space="preserve">: 8862062780     </w:t>
            </w:r>
            <w:r w:rsidDel="00000000" w:rsidR="00000000" w:rsidRPr="00000000">
              <w:rPr>
                <w:rtl w:val="0"/>
              </w:rPr>
            </w:r>
          </w:p>
          <w:p w:rsidR="00000000" w:rsidDel="00000000" w:rsidP="00000000" w:rsidRDefault="00000000" w:rsidRPr="00000000" w14:paraId="00000004">
            <w:pPr>
              <w:spacing w:after="280" w:before="0" w:line="360" w:lineRule="auto"/>
              <w:ind w:left="1440" w:hanging="1440"/>
              <w:rPr>
                <w:color w:val="000000"/>
                <w:sz w:val="24"/>
                <w:szCs w:val="24"/>
              </w:rPr>
            </w:pPr>
            <w:r w:rsidDel="00000000" w:rsidR="00000000" w:rsidRPr="00000000">
              <w:rPr>
                <w:b w:val="1"/>
                <w:color w:val="000000"/>
                <w:sz w:val="24"/>
                <w:szCs w:val="24"/>
                <w:rtl w:val="0"/>
              </w:rPr>
              <w:t xml:space="preserve">      </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 LinkedIn:</w:t>
            </w:r>
            <w:r w:rsidDel="00000000" w:rsidR="00000000" w:rsidRPr="00000000">
              <w:rPr>
                <w:color w:val="000000"/>
                <w:sz w:val="24"/>
                <w:szCs w:val="24"/>
                <w:rtl w:val="0"/>
              </w:rPr>
              <w:t xml:space="preserve"> @linkedin.com/in/abhishek-dhule      </w:t>
            </w:r>
          </w:p>
        </w:tc>
      </w:tr>
      <w:tr>
        <w:tc>
          <w:tcPr>
            <w:tcBorders>
              <w:top w:color="000000" w:space="0" w:sz="48" w:val="single"/>
              <w:left w:color="000000" w:space="0" w:sz="0" w:val="nil"/>
              <w:bottom w:color="000000" w:space="0" w:sz="48" w:val="single"/>
              <w:right w:color="000000" w:space="0" w:sz="0" w:val="nil"/>
            </w:tcBorders>
          </w:tcPr>
          <w:p w:rsidR="00000000" w:rsidDel="00000000" w:rsidP="00000000" w:rsidRDefault="00000000" w:rsidRPr="00000000" w14:paraId="00000005">
            <w:pPr>
              <w:spacing w:after="280" w:before="280" w:line="360" w:lineRule="auto"/>
              <w:rPr>
                <w:b w:val="1"/>
                <w:color w:val="000000"/>
                <w:sz w:val="24"/>
                <w:szCs w:val="24"/>
              </w:rPr>
            </w:pPr>
            <w:r w:rsidDel="00000000" w:rsidR="00000000" w:rsidRPr="00000000">
              <w:rPr>
                <w:b w:val="1"/>
                <w:color w:val="000000"/>
                <w:sz w:val="24"/>
                <w:szCs w:val="24"/>
                <w:rtl w:val="0"/>
              </w:rPr>
              <w:t xml:space="preserve">Overview</w:t>
            </w:r>
          </w:p>
        </w:tc>
        <w:tc>
          <w:tcPr>
            <w:tcBorders>
              <w:top w:color="d9d9d9" w:space="0" w:sz="48" w:val="single"/>
              <w:left w:color="000000" w:space="0" w:sz="0" w:val="nil"/>
              <w:bottom w:color="d9d9d9" w:space="0" w:sz="48" w:val="single"/>
              <w:right w:color="000000" w:space="0" w:sz="0" w:val="nil"/>
            </w:tcBorders>
          </w:tcPr>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14" w:right="118"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result oriented professional with </w:t>
            </w:r>
            <w:r w:rsidDel="00000000" w:rsidR="00000000" w:rsidRPr="00000000">
              <w:rPr>
                <w:sz w:val="24"/>
                <w:szCs w:val="24"/>
                <w:rtl w:val="0"/>
              </w:rPr>
              <w:t xml:space="preserve">4</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4</w:t>
            </w:r>
            <w:r w:rsidDel="00000000" w:rsidR="00000000" w:rsidRPr="00000000">
              <w:rPr>
                <w:i w:val="0"/>
                <w:smallCaps w:val="0"/>
                <w:strike w:val="0"/>
                <w:color w:val="000000"/>
                <w:sz w:val="24"/>
                <w:szCs w:val="24"/>
                <w:u w:val="none"/>
                <w:shd w:fill="auto" w:val="clear"/>
                <w:vertAlign w:val="baseline"/>
                <w:rtl w:val="0"/>
              </w:rPr>
              <w:t xml:space="preserve"> years of experience in Capgemini India Pvt. Ltd. As an consultant</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118"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Working experience in .NET development in console, windows and web application design, development and maintenance in QSR industry</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118"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Person with sound analytical, interpersonal and managerial skills</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118"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Strong understanding of Software Development Life-Cycle and Agile methodologies</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4" w:right="118"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Exceptional ability to multitask and work well under stress</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14"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Positive, reliable and flexible team player</w:t>
            </w:r>
            <w:r w:rsidDel="00000000" w:rsidR="00000000" w:rsidRPr="00000000">
              <w:rPr>
                <w:rtl w:val="0"/>
              </w:rPr>
            </w:r>
          </w:p>
        </w:tc>
      </w:tr>
      <w:tr>
        <w:tc>
          <w:tcPr>
            <w:tcBorders>
              <w:top w:color="000000" w:space="0" w:sz="48" w:val="single"/>
              <w:left w:color="000000" w:space="0" w:sz="0" w:val="nil"/>
              <w:bottom w:color="000000" w:space="0" w:sz="48" w:val="single"/>
              <w:right w:color="000000" w:space="0" w:sz="0" w:val="nil"/>
            </w:tcBorders>
          </w:tcPr>
          <w:p w:rsidR="00000000" w:rsidDel="00000000" w:rsidP="00000000" w:rsidRDefault="00000000" w:rsidRPr="00000000" w14:paraId="0000000C">
            <w:pPr>
              <w:spacing w:after="280" w:before="280" w:line="360" w:lineRule="auto"/>
              <w:rPr>
                <w:b w:val="1"/>
                <w:color w:val="000000"/>
                <w:sz w:val="24"/>
                <w:szCs w:val="24"/>
              </w:rPr>
            </w:pPr>
            <w:r w:rsidDel="00000000" w:rsidR="00000000" w:rsidRPr="00000000">
              <w:rPr>
                <w:b w:val="1"/>
                <w:color w:val="000000"/>
                <w:sz w:val="24"/>
                <w:szCs w:val="24"/>
                <w:rtl w:val="0"/>
              </w:rPr>
              <w:t xml:space="preserve">Skills</w:t>
            </w:r>
          </w:p>
        </w:tc>
        <w:tc>
          <w:tcPr>
            <w:tcBorders>
              <w:top w:color="d9d9d9" w:space="0" w:sz="48" w:val="single"/>
              <w:left w:color="000000" w:space="0" w:sz="0" w:val="nil"/>
              <w:bottom w:color="d9d9d9" w:space="0" w:sz="48" w:val="single"/>
              <w:right w:color="000000" w:space="0" w:sz="0" w:val="nil"/>
            </w:tcBorders>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Technology:</w:t>
            </w:r>
            <w:r w:rsidDel="00000000" w:rsidR="00000000" w:rsidRPr="00000000">
              <w:rPr>
                <w:i w:val="0"/>
                <w:smallCaps w:val="0"/>
                <w:strike w:val="0"/>
                <w:color w:val="000000"/>
                <w:sz w:val="24"/>
                <w:szCs w:val="24"/>
                <w:u w:val="none"/>
                <w:shd w:fill="auto" w:val="clear"/>
                <w:vertAlign w:val="baseline"/>
                <w:rtl w:val="0"/>
              </w:rPr>
              <w:t xml:space="preserve"> .NET, ASP.NET, MVC, Web API, Web Service, WinForms, Windows Service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Languages:</w:t>
            </w:r>
            <w:r w:rsidDel="00000000" w:rsidR="00000000" w:rsidRPr="00000000">
              <w:rPr>
                <w:i w:val="0"/>
                <w:smallCaps w:val="0"/>
                <w:strike w:val="0"/>
                <w:color w:val="000000"/>
                <w:sz w:val="24"/>
                <w:szCs w:val="24"/>
                <w:u w:val="none"/>
                <w:shd w:fill="auto" w:val="clear"/>
                <w:vertAlign w:val="baseline"/>
                <w:rtl w:val="0"/>
              </w:rPr>
              <w:t xml:space="preserve"> c#, JavaScript, JQuery, LINQ, XML, Shell Scripting</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Database:</w:t>
            </w:r>
            <w:r w:rsidDel="00000000" w:rsidR="00000000" w:rsidRPr="00000000">
              <w:rPr>
                <w:i w:val="0"/>
                <w:smallCaps w:val="0"/>
                <w:strike w:val="0"/>
                <w:color w:val="000000"/>
                <w:sz w:val="24"/>
                <w:szCs w:val="24"/>
                <w:u w:val="none"/>
                <w:shd w:fill="auto" w:val="clear"/>
                <w:vertAlign w:val="baseline"/>
                <w:rtl w:val="0"/>
              </w:rPr>
              <w:t xml:space="preserve"> MS SQL Server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Tools/Others:</w:t>
            </w:r>
            <w:r w:rsidDel="00000000" w:rsidR="00000000" w:rsidRPr="00000000">
              <w:rPr>
                <w:i w:val="0"/>
                <w:smallCaps w:val="0"/>
                <w:strike w:val="0"/>
                <w:color w:val="000000"/>
                <w:sz w:val="24"/>
                <w:szCs w:val="24"/>
                <w:u w:val="none"/>
                <w:shd w:fill="auto" w:val="clear"/>
                <w:vertAlign w:val="baseline"/>
                <w:rtl w:val="0"/>
              </w:rPr>
              <w:t xml:space="preserve"> Visual Studio, WIX installer, Azure DevOps, GIT, TFS</w:t>
            </w:r>
            <w:r w:rsidDel="00000000" w:rsidR="00000000" w:rsidRPr="00000000">
              <w:rPr>
                <w:rtl w:val="0"/>
              </w:rPr>
            </w:r>
          </w:p>
        </w:tc>
      </w:tr>
      <w:tr>
        <w:tc>
          <w:tcPr>
            <w:tcBorders>
              <w:top w:color="000000" w:space="0" w:sz="48" w:val="single"/>
              <w:left w:color="000000" w:space="0" w:sz="0" w:val="nil"/>
              <w:bottom w:color="000000" w:space="0" w:sz="48" w:val="single"/>
              <w:right w:color="000000" w:space="0" w:sz="0" w:val="nil"/>
            </w:tcBorders>
          </w:tcPr>
          <w:p w:rsidR="00000000" w:rsidDel="00000000" w:rsidP="00000000" w:rsidRDefault="00000000" w:rsidRPr="00000000" w14:paraId="00000011">
            <w:pPr>
              <w:spacing w:after="280" w:before="280" w:line="360" w:lineRule="auto"/>
              <w:rPr>
                <w:b w:val="1"/>
                <w:color w:val="000000"/>
                <w:sz w:val="24"/>
                <w:szCs w:val="24"/>
              </w:rPr>
            </w:pPr>
            <w:r w:rsidDel="00000000" w:rsidR="00000000" w:rsidRPr="00000000">
              <w:rPr>
                <w:b w:val="1"/>
                <w:color w:val="000000"/>
                <w:sz w:val="24"/>
                <w:szCs w:val="24"/>
                <w:rtl w:val="0"/>
              </w:rPr>
              <w:t xml:space="preserve">Work Experience</w:t>
            </w:r>
          </w:p>
        </w:tc>
        <w:tc>
          <w:tcPr>
            <w:tcBorders>
              <w:top w:color="d9d9d9" w:space="0" w:sz="48" w:val="single"/>
              <w:left w:color="000000" w:space="0" w:sz="0" w:val="nil"/>
              <w:bottom w:color="d9d9d9" w:space="0" w:sz="48" w:val="single"/>
              <w:right w:color="000000" w:space="0" w:sz="0" w:val="nil"/>
            </w:tcBorders>
          </w:tcPr>
          <w:p w:rsidR="00000000" w:rsidDel="00000000" w:rsidP="00000000" w:rsidRDefault="00000000" w:rsidRPr="00000000" w14:paraId="00000012">
            <w:pPr>
              <w:spacing w:after="0" w:before="280" w:lineRule="auto"/>
              <w:rPr>
                <w:b w:val="1"/>
                <w:sz w:val="24"/>
                <w:szCs w:val="24"/>
              </w:rPr>
            </w:pPr>
            <w:r w:rsidDel="00000000" w:rsidR="00000000" w:rsidRPr="00000000">
              <w:rPr>
                <w:b w:val="1"/>
                <w:sz w:val="24"/>
                <w:szCs w:val="24"/>
                <w:rtl w:val="0"/>
              </w:rPr>
              <w:t xml:space="preserve">Company : Capgemini India Pvt. Ltd. ( Nov-2016 to present)</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Designation : Consultant</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Client : McDonalds</w:t>
            </w:r>
          </w:p>
          <w:p w:rsidR="00000000" w:rsidDel="00000000" w:rsidP="00000000" w:rsidRDefault="00000000" w:rsidRPr="00000000" w14:paraId="00000016">
            <w:pPr>
              <w:rPr>
                <w:b w:val="1"/>
                <w:color w:val="000000"/>
                <w:sz w:val="24"/>
                <w:szCs w:val="24"/>
              </w:rPr>
            </w:pPr>
            <w:r w:rsidDel="00000000" w:rsidR="00000000" w:rsidRPr="00000000">
              <w:rPr>
                <w:b w:val="1"/>
                <w:color w:val="000000"/>
                <w:sz w:val="24"/>
                <w:szCs w:val="24"/>
                <w:rtl w:val="0"/>
              </w:rPr>
              <w:t xml:space="preserve">Project : Advanced Restaurant Support </w:t>
            </w:r>
            <w:r w:rsidDel="00000000" w:rsidR="00000000" w:rsidRPr="00000000">
              <w:rPr>
                <w:color w:val="000000"/>
                <w:sz w:val="24"/>
                <w:szCs w:val="24"/>
                <w:rtl w:val="0"/>
              </w:rPr>
              <w:t xml:space="preserve">( Mar</w:t>
            </w:r>
            <w:r w:rsidDel="00000000" w:rsidR="00000000" w:rsidRPr="00000000">
              <w:rPr>
                <w:sz w:val="24"/>
                <w:szCs w:val="24"/>
                <w:rtl w:val="0"/>
              </w:rPr>
              <w:t xml:space="preserve">-</w:t>
            </w:r>
            <w:r w:rsidDel="00000000" w:rsidR="00000000" w:rsidRPr="00000000">
              <w:rPr>
                <w:color w:val="000000"/>
                <w:sz w:val="24"/>
                <w:szCs w:val="24"/>
                <w:rtl w:val="0"/>
              </w:rPr>
              <w:t xml:space="preserve">201</w:t>
            </w:r>
            <w:r w:rsidDel="00000000" w:rsidR="00000000" w:rsidRPr="00000000">
              <w:rPr>
                <w:sz w:val="24"/>
                <w:szCs w:val="24"/>
                <w:rtl w:val="0"/>
              </w:rPr>
              <w:t xml:space="preserve">8</w:t>
            </w:r>
            <w:r w:rsidDel="00000000" w:rsidR="00000000" w:rsidRPr="00000000">
              <w:rPr>
                <w:color w:val="000000"/>
                <w:sz w:val="24"/>
                <w:szCs w:val="24"/>
                <w:rtl w:val="0"/>
              </w:rPr>
              <w:t xml:space="preserve"> </w:t>
            </w:r>
            <w:r w:rsidDel="00000000" w:rsidR="00000000" w:rsidRPr="00000000">
              <w:rPr>
                <w:sz w:val="24"/>
                <w:szCs w:val="24"/>
                <w:rtl w:val="0"/>
              </w:rPr>
              <w:t xml:space="preserve">to</w:t>
            </w:r>
            <w:r w:rsidDel="00000000" w:rsidR="00000000" w:rsidRPr="00000000">
              <w:rPr>
                <w:color w:val="000000"/>
                <w:sz w:val="24"/>
                <w:szCs w:val="24"/>
                <w:rtl w:val="0"/>
              </w:rPr>
              <w:t xml:space="preserve"> present )</w:t>
            </w:r>
            <w:r w:rsidDel="00000000" w:rsidR="00000000" w:rsidRPr="00000000">
              <w:rPr>
                <w:rtl w:val="0"/>
              </w:rPr>
            </w:r>
          </w:p>
          <w:p w:rsidR="00000000" w:rsidDel="00000000" w:rsidP="00000000" w:rsidRDefault="00000000" w:rsidRPr="00000000" w14:paraId="00000017">
            <w:pPr>
              <w:spacing w:after="0" w:before="0" w:lineRule="auto"/>
              <w:rPr>
                <w:b w:val="1"/>
                <w:color w:val="000000"/>
                <w:sz w:val="24"/>
                <w:szCs w:val="24"/>
              </w:rPr>
            </w:pPr>
            <w:r w:rsidDel="00000000" w:rsidR="00000000" w:rsidRPr="00000000">
              <w:rPr>
                <w:b w:val="1"/>
                <w:color w:val="000000"/>
                <w:sz w:val="24"/>
                <w:szCs w:val="24"/>
                <w:rtl w:val="0"/>
              </w:rPr>
              <w:t xml:space="preserve">Role : Software Developer</w:t>
            </w:r>
          </w:p>
          <w:p w:rsidR="00000000" w:rsidDel="00000000" w:rsidP="00000000" w:rsidRDefault="00000000" w:rsidRPr="00000000" w14:paraId="00000018">
            <w:pPr>
              <w:spacing w:after="0" w:before="0" w:lineRule="auto"/>
              <w:rPr>
                <w:b w:val="1"/>
                <w:color w:val="000000"/>
                <w:sz w:val="24"/>
                <w:szCs w:val="24"/>
              </w:rPr>
            </w:pPr>
            <w:r w:rsidDel="00000000" w:rsidR="00000000" w:rsidRPr="00000000">
              <w:rPr>
                <w:b w:val="1"/>
                <w:color w:val="000000"/>
                <w:sz w:val="24"/>
                <w:szCs w:val="24"/>
                <w:rtl w:val="0"/>
              </w:rPr>
              <w:t xml:space="preserve">Platform : .NET </w:t>
            </w:r>
          </w:p>
          <w:p w:rsidR="00000000" w:rsidDel="00000000" w:rsidP="00000000" w:rsidRDefault="00000000" w:rsidRPr="00000000" w14:paraId="00000019">
            <w:pPr>
              <w:spacing w:after="0" w:before="0" w:lineRule="auto"/>
              <w:rPr>
                <w:b w:val="1"/>
                <w:color w:val="000000"/>
                <w:sz w:val="24"/>
                <w:szCs w:val="24"/>
              </w:rPr>
            </w:pPr>
            <w:r w:rsidDel="00000000" w:rsidR="00000000" w:rsidRPr="00000000">
              <w:rPr>
                <w:b w:val="1"/>
                <w:color w:val="000000"/>
                <w:sz w:val="24"/>
                <w:szCs w:val="24"/>
                <w:rtl w:val="0"/>
              </w:rPr>
              <w:t xml:space="preserve">Description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agile team works closely with different support teams and US based client to develop efficient, easy-to-use and quick solutions which can help restaurants to continue their business as usual.</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streamline such support activities different kinds of tools, portals, utilities, bug fixes or patches need to be implemented which can be used by the support teams or sometimes by the client.</w:t>
            </w:r>
            <w:r w:rsidDel="00000000" w:rsidR="00000000" w:rsidRPr="00000000">
              <w:rPr>
                <w:rtl w:val="0"/>
              </w:rPr>
            </w:r>
          </w:p>
          <w:p w:rsidR="00000000" w:rsidDel="00000000" w:rsidP="00000000" w:rsidRDefault="00000000" w:rsidRPr="00000000" w14:paraId="0000001C">
            <w:pPr>
              <w:spacing w:after="0" w:before="0" w:lineRule="auto"/>
              <w:rPr>
                <w:b w:val="1"/>
                <w:color w:val="000000"/>
                <w:sz w:val="24"/>
                <w:szCs w:val="24"/>
              </w:rPr>
            </w:pPr>
            <w:r w:rsidDel="00000000" w:rsidR="00000000" w:rsidRPr="00000000">
              <w:rPr>
                <w:b w:val="1"/>
                <w:color w:val="000000"/>
                <w:sz w:val="24"/>
                <w:szCs w:val="24"/>
                <w:rtl w:val="0"/>
              </w:rPr>
              <w:t xml:space="preserve">Responsibility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Collaborating with stakeholders as a part of implementation of the solutions that helped to develop clear, unambiguous technical requirements and establish consistent feedback loop</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Handling variety of development tasks including console, web and windows application development, data transfers, database design and reporting</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Performing code review, code debugging, manual testing on developed solutions</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Testing solution in staging and production environment</w:t>
            </w:r>
            <w:r w:rsidDel="00000000" w:rsidR="00000000" w:rsidRPr="00000000">
              <w:rPr>
                <w:rtl w:val="0"/>
              </w:rPr>
            </w:r>
          </w:p>
          <w:p w:rsidR="00000000" w:rsidDel="00000000" w:rsidP="00000000" w:rsidRDefault="00000000" w:rsidRPr="00000000" w14:paraId="00000021">
            <w:pPr>
              <w:spacing w:after="0" w:before="280" w:lineRule="auto"/>
              <w:rPr>
                <w:b w:val="1"/>
                <w:sz w:val="24"/>
                <w:szCs w:val="24"/>
              </w:rPr>
            </w:pPr>
            <w:r w:rsidDel="00000000" w:rsidR="00000000" w:rsidRPr="00000000">
              <w:rPr>
                <w:b w:val="1"/>
                <w:sz w:val="24"/>
                <w:szCs w:val="24"/>
                <w:rtl w:val="0"/>
              </w:rPr>
              <w:t xml:space="preserve">Client : McDonalds</w:t>
            </w:r>
          </w:p>
          <w:p w:rsidR="00000000" w:rsidDel="00000000" w:rsidP="00000000" w:rsidRDefault="00000000" w:rsidRPr="00000000" w14:paraId="00000022">
            <w:pPr>
              <w:spacing w:after="0" w:before="0" w:lineRule="auto"/>
              <w:rPr>
                <w:b w:val="1"/>
                <w:color w:val="000000"/>
                <w:sz w:val="24"/>
                <w:szCs w:val="24"/>
              </w:rPr>
            </w:pPr>
            <w:r w:rsidDel="00000000" w:rsidR="00000000" w:rsidRPr="00000000">
              <w:rPr>
                <w:b w:val="1"/>
                <w:color w:val="000000"/>
                <w:sz w:val="24"/>
                <w:szCs w:val="24"/>
                <w:rtl w:val="0"/>
              </w:rPr>
              <w:t xml:space="preserve">Project : McDonalds Technical Support </w:t>
            </w:r>
            <w:r w:rsidDel="00000000" w:rsidR="00000000" w:rsidRPr="00000000">
              <w:rPr>
                <w:color w:val="000000"/>
                <w:sz w:val="24"/>
                <w:szCs w:val="24"/>
                <w:rtl w:val="0"/>
              </w:rPr>
              <w:t xml:space="preserve">(Nov/2016 - Feb/201</w:t>
            </w:r>
            <w:r w:rsidDel="00000000" w:rsidR="00000000" w:rsidRPr="00000000">
              <w:rPr>
                <w:sz w:val="24"/>
                <w:szCs w:val="24"/>
                <w:rtl w:val="0"/>
              </w:rPr>
              <w:t xml:space="preserve">8</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23">
            <w:pPr>
              <w:spacing w:after="0" w:before="0" w:lineRule="auto"/>
              <w:rPr>
                <w:b w:val="1"/>
                <w:color w:val="000000"/>
                <w:sz w:val="24"/>
                <w:szCs w:val="24"/>
              </w:rPr>
            </w:pPr>
            <w:r w:rsidDel="00000000" w:rsidR="00000000" w:rsidRPr="00000000">
              <w:rPr>
                <w:b w:val="1"/>
                <w:color w:val="000000"/>
                <w:sz w:val="24"/>
                <w:szCs w:val="24"/>
                <w:rtl w:val="0"/>
              </w:rPr>
              <w:t xml:space="preserve">Role : Analyst</w:t>
            </w:r>
          </w:p>
          <w:p w:rsidR="00000000" w:rsidDel="00000000" w:rsidP="00000000" w:rsidRDefault="00000000" w:rsidRPr="00000000" w14:paraId="00000024">
            <w:pPr>
              <w:spacing w:after="0" w:before="0" w:lineRule="auto"/>
              <w:rPr>
                <w:b w:val="1"/>
                <w:color w:val="000000"/>
                <w:sz w:val="24"/>
                <w:szCs w:val="24"/>
              </w:rPr>
            </w:pPr>
            <w:r w:rsidDel="00000000" w:rsidR="00000000" w:rsidRPr="00000000">
              <w:rPr>
                <w:b w:val="1"/>
                <w:color w:val="000000"/>
                <w:sz w:val="24"/>
                <w:szCs w:val="24"/>
                <w:rtl w:val="0"/>
              </w:rPr>
              <w:t xml:space="preserve">Platform : .NET</w:t>
            </w:r>
          </w:p>
          <w:p w:rsidR="00000000" w:rsidDel="00000000" w:rsidP="00000000" w:rsidRDefault="00000000" w:rsidRPr="00000000" w14:paraId="00000025">
            <w:pPr>
              <w:spacing w:after="0" w:before="0" w:lineRule="auto"/>
              <w:rPr>
                <w:b w:val="1"/>
                <w:color w:val="000000"/>
                <w:sz w:val="24"/>
                <w:szCs w:val="24"/>
              </w:rPr>
            </w:pPr>
            <w:r w:rsidDel="00000000" w:rsidR="00000000" w:rsidRPr="00000000">
              <w:rPr>
                <w:b w:val="1"/>
                <w:color w:val="000000"/>
                <w:sz w:val="24"/>
                <w:szCs w:val="24"/>
                <w:rtl w:val="0"/>
              </w:rPr>
              <w:t xml:space="preserve">Description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Over 14k restaurants are running in US market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Whenever some application brakes of not working as expecting inside restaurant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support team needs to investigate and fix this problem </w:t>
            </w:r>
            <w:r w:rsidDel="00000000" w:rsidR="00000000" w:rsidRPr="00000000">
              <w:rPr>
                <w:rtl w:val="0"/>
              </w:rPr>
            </w:r>
          </w:p>
          <w:p w:rsidR="00000000" w:rsidDel="00000000" w:rsidP="00000000" w:rsidRDefault="00000000" w:rsidRPr="00000000" w14:paraId="00000029">
            <w:pPr>
              <w:spacing w:after="0" w:before="0" w:lineRule="auto"/>
              <w:rPr>
                <w:b w:val="1"/>
                <w:color w:val="000000"/>
                <w:sz w:val="24"/>
                <w:szCs w:val="24"/>
              </w:rPr>
            </w:pPr>
            <w:r w:rsidDel="00000000" w:rsidR="00000000" w:rsidRPr="00000000">
              <w:rPr>
                <w:b w:val="1"/>
                <w:color w:val="000000"/>
                <w:sz w:val="24"/>
                <w:szCs w:val="24"/>
                <w:rtl w:val="0"/>
              </w:rPr>
              <w:t xml:space="preserve">Responsibility</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Monitoring service cafe queue for the incidents</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Performing investigation to understand the issue in detail</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 root cause analysis to find the exact problem</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Based on investigation apply patches or run scripts to fix the problem</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bug has been identified try to fix it in the build</w:t>
            </w:r>
            <w:r w:rsidDel="00000000" w:rsidR="00000000" w:rsidRPr="00000000">
              <w:rPr>
                <w:rtl w:val="0"/>
              </w:rPr>
            </w:r>
          </w:p>
        </w:tc>
      </w:tr>
      <w:tr>
        <w:tc>
          <w:tcPr>
            <w:tcBorders>
              <w:top w:color="000000" w:space="0" w:sz="48" w:val="single"/>
              <w:left w:color="000000" w:space="0" w:sz="0" w:val="nil"/>
              <w:bottom w:color="000000" w:space="0" w:sz="48" w:val="single"/>
              <w:right w:color="000000" w:space="0" w:sz="0" w:val="nil"/>
            </w:tcBorders>
          </w:tcPr>
          <w:p w:rsidR="00000000" w:rsidDel="00000000" w:rsidP="00000000" w:rsidRDefault="00000000" w:rsidRPr="00000000" w14:paraId="0000002F">
            <w:pPr>
              <w:spacing w:after="280" w:before="280" w:line="360" w:lineRule="auto"/>
              <w:rPr>
                <w:b w:val="1"/>
                <w:color w:val="000000"/>
                <w:sz w:val="24"/>
                <w:szCs w:val="24"/>
              </w:rPr>
            </w:pPr>
            <w:r w:rsidDel="00000000" w:rsidR="00000000" w:rsidRPr="00000000">
              <w:rPr>
                <w:b w:val="1"/>
                <w:color w:val="000000"/>
                <w:sz w:val="24"/>
                <w:szCs w:val="24"/>
                <w:rtl w:val="0"/>
              </w:rPr>
              <w:t xml:space="preserve">Qualification</w:t>
            </w:r>
          </w:p>
        </w:tc>
        <w:tc>
          <w:tcPr>
            <w:tcBorders>
              <w:top w:color="d9d9d9" w:space="0" w:sz="48" w:val="single"/>
              <w:left w:color="000000" w:space="0" w:sz="0" w:val="nil"/>
              <w:bottom w:color="d9d9d9" w:space="0" w:sz="48" w:val="single"/>
              <w:right w:color="000000" w:space="0" w:sz="0" w:val="nil"/>
            </w:tcBorders>
          </w:tcPr>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pacing w:after="0" w:before="280" w:line="360" w:lineRule="auto"/>
              <w:rPr>
                <w:rFonts w:ascii="Calibri" w:cs="Calibri" w:eastAsia="Calibri" w:hAnsi="Calibri"/>
                <w:color w:val="000000"/>
                <w:sz w:val="24"/>
                <w:szCs w:val="24"/>
              </w:rPr>
            </w:pPr>
            <w:bookmarkStart w:colFirst="0" w:colLast="0" w:name="_gjdgxs" w:id="0"/>
            <w:bookmarkEnd w:id="0"/>
            <w:r w:rsidDel="00000000" w:rsidR="00000000" w:rsidRPr="00000000">
              <w:rPr>
                <w:rFonts w:ascii="Calibri" w:cs="Calibri" w:eastAsia="Calibri" w:hAnsi="Calibri"/>
                <w:color w:val="000000"/>
                <w:sz w:val="24"/>
                <w:szCs w:val="24"/>
                <w:rtl w:val="0"/>
              </w:rPr>
              <w:t xml:space="preserve">MGM’s Jawaharlal Nehru Engineering College, Aurangabad</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pacing w:after="0" w:before="0" w:line="360" w:lineRule="auto"/>
              <w:rPr>
                <w:rFonts w:ascii="Calibri" w:cs="Calibri" w:eastAsia="Calibri" w:hAnsi="Calibri"/>
                <w:b w:val="0"/>
                <w:i w:val="1"/>
                <w:color w:val="000000"/>
                <w:sz w:val="24"/>
                <w:szCs w:val="24"/>
              </w:rPr>
            </w:pPr>
            <w:r w:rsidDel="00000000" w:rsidR="00000000" w:rsidRPr="00000000">
              <w:rPr>
                <w:rFonts w:ascii="Calibri" w:cs="Calibri" w:eastAsia="Calibri" w:hAnsi="Calibri"/>
                <w:b w:val="0"/>
                <w:i w:val="1"/>
                <w:color w:val="000000"/>
                <w:sz w:val="24"/>
                <w:szCs w:val="24"/>
                <w:rtl w:val="0"/>
              </w:rPr>
              <w:t xml:space="preserve">BE (IT) - 2016</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pacing w:after="0" w:before="0" w:line="360" w:lineRule="auto"/>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color w:val="000000"/>
                <w:sz w:val="24"/>
                <w:szCs w:val="24"/>
                <w:rtl w:val="0"/>
              </w:rPr>
              <w:t xml:space="preserve">Puranmal Lahoti Govt. Polytechnic, Latur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pacing w:after="0" w:before="0" w:line="360" w:lineRule="auto"/>
              <w:rPr/>
            </w:pPr>
            <w:bookmarkStart w:colFirst="0" w:colLast="0" w:name="_ismzeysx6lxa" w:id="2"/>
            <w:bookmarkEnd w:id="2"/>
            <w:r w:rsidDel="00000000" w:rsidR="00000000" w:rsidRPr="00000000">
              <w:rPr>
                <w:rFonts w:ascii="Calibri" w:cs="Calibri" w:eastAsia="Calibri" w:hAnsi="Calibri"/>
                <w:b w:val="0"/>
                <w:i w:val="1"/>
                <w:color w:val="000000"/>
                <w:sz w:val="24"/>
                <w:szCs w:val="24"/>
                <w:rtl w:val="0"/>
              </w:rPr>
              <w:t xml:space="preserve">Diploma (IT) – 2013</w:t>
            </w:r>
            <w:r w:rsidDel="00000000" w:rsidR="00000000" w:rsidRPr="00000000">
              <w:rPr>
                <w:rtl w:val="0"/>
              </w:rPr>
            </w:r>
          </w:p>
        </w:tc>
      </w:tr>
      <w:tr>
        <w:tc>
          <w:tcPr>
            <w:tcBorders>
              <w:top w:color="000000" w:space="0" w:sz="48" w:val="single"/>
              <w:left w:color="000000" w:space="0" w:sz="0" w:val="nil"/>
              <w:bottom w:color="000000" w:space="0" w:sz="48" w:val="single"/>
              <w:right w:color="000000" w:space="0" w:sz="0" w:val="nil"/>
            </w:tcBorders>
          </w:tcPr>
          <w:p w:rsidR="00000000" w:rsidDel="00000000" w:rsidP="00000000" w:rsidRDefault="00000000" w:rsidRPr="00000000" w14:paraId="00000034">
            <w:pPr>
              <w:spacing w:after="0" w:before="280" w:line="360" w:lineRule="auto"/>
              <w:rPr>
                <w:b w:val="1"/>
                <w:color w:val="000000"/>
                <w:sz w:val="24"/>
                <w:szCs w:val="24"/>
              </w:rPr>
            </w:pPr>
            <w:r w:rsidDel="00000000" w:rsidR="00000000" w:rsidRPr="00000000">
              <w:rPr>
                <w:b w:val="1"/>
                <w:color w:val="000000"/>
                <w:sz w:val="24"/>
                <w:szCs w:val="24"/>
                <w:rtl w:val="0"/>
              </w:rPr>
              <w:t xml:space="preserve">Achievements</w:t>
            </w:r>
          </w:p>
          <w:p w:rsidR="00000000" w:rsidDel="00000000" w:rsidP="00000000" w:rsidRDefault="00000000" w:rsidRPr="00000000" w14:paraId="00000035">
            <w:pPr>
              <w:spacing w:after="280" w:before="0" w:line="360" w:lineRule="auto"/>
              <w:rPr>
                <w:b w:val="1"/>
                <w:color w:val="000000"/>
                <w:sz w:val="24"/>
                <w:szCs w:val="24"/>
              </w:rPr>
            </w:pPr>
            <w:r w:rsidDel="00000000" w:rsidR="00000000" w:rsidRPr="00000000">
              <w:rPr>
                <w:b w:val="1"/>
                <w:color w:val="000000"/>
                <w:sz w:val="24"/>
                <w:szCs w:val="24"/>
                <w:rtl w:val="0"/>
              </w:rPr>
              <w:t xml:space="preserve">Certifications</w:t>
            </w:r>
          </w:p>
        </w:tc>
        <w:tc>
          <w:tcPr>
            <w:tcBorders>
              <w:top w:color="d9d9d9" w:space="0" w:sz="48" w:val="single"/>
              <w:left w:color="000000" w:space="0" w:sz="0" w:val="nil"/>
              <w:bottom w:color="d9d9d9" w:space="0" w:sz="48" w:val="single"/>
              <w:right w:color="000000" w:space="0" w:sz="0" w:val="nil"/>
            </w:tcBorders>
          </w:tcPr>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Automation Engineer Practitioner Certificate by Capgemini (2020)</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UiPath Certified Advanced RPA Developer (2020)</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Certificate of appreciation – </w:t>
            </w:r>
            <w:r w:rsidDel="00000000" w:rsidR="00000000" w:rsidRPr="00000000">
              <w:rPr>
                <w:sz w:val="24"/>
                <w:szCs w:val="24"/>
                <w:rtl w:val="0"/>
              </w:rPr>
              <w:t xml:space="preserve">FireFighter</w:t>
            </w:r>
            <w:r w:rsidDel="00000000" w:rsidR="00000000" w:rsidRPr="00000000">
              <w:rPr>
                <w:i w:val="0"/>
                <w:smallCaps w:val="0"/>
                <w:strike w:val="0"/>
                <w:color w:val="000000"/>
                <w:sz w:val="24"/>
                <w:szCs w:val="24"/>
                <w:u w:val="none"/>
                <w:shd w:fill="auto" w:val="clear"/>
                <w:vertAlign w:val="baseline"/>
                <w:rtl w:val="0"/>
              </w:rPr>
              <w:t xml:space="preserve"> (2020)</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Certified Scrum Master (CSM) by Scrum Alliance (2019)</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Unsung Hero Award (2019)</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Winner of Innovation Program (2018)</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Certificate of appreciation – STAR (2017)</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1077" w:right="0" w:hanging="357"/>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Certificate of appreciation – Customer Delight (2017)</w:t>
            </w:r>
          </w:p>
        </w:tc>
      </w:tr>
    </w:tbl>
    <w:p w:rsidR="00000000" w:rsidDel="00000000" w:rsidP="00000000" w:rsidRDefault="00000000" w:rsidRPr="00000000" w14:paraId="0000003E">
      <w:pPr>
        <w:tabs>
          <w:tab w:val="left" w:pos="1764"/>
        </w:tabs>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spacing w:after="0" w:before="320" w:line="240" w:lineRule="auto"/>
      <w:ind w:right="300"/>
    </w:pPr>
    <w:rPr>
      <w:rFonts w:ascii="Merriweather" w:cs="Merriweather" w:eastAsia="Merriweather" w:hAnsi="Merriweather"/>
      <w:b w:val="1"/>
      <w:color w:val="000000"/>
    </w:rPr>
  </w:style>
  <w:style w:type="paragraph" w:styleId="Heading3">
    <w:name w:val="heading 3"/>
    <w:basedOn w:val="Normal"/>
    <w:next w:val="Normal"/>
    <w:pPr>
      <w:keepNext w:val="1"/>
      <w:keepLines w:val="1"/>
      <w:widowControl w:val="0"/>
      <w:spacing w:after="100" w:before="100" w:line="240" w:lineRule="auto"/>
      <w:ind w:right="300"/>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hisheksdhul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