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45C930" w:rsidR="00FE6817" w:rsidRDefault="002E5763">
      <w:pPr>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 xml:space="preserve">3D Image Classification from </w:t>
      </w:r>
      <w:r w:rsidR="00723E7B">
        <w:rPr>
          <w:rFonts w:ascii="Times New Roman" w:eastAsia="Times New Roman" w:hAnsi="Times New Roman" w:cs="Times New Roman"/>
          <w:sz w:val="48"/>
          <w:szCs w:val="48"/>
          <w:highlight w:val="white"/>
        </w:rPr>
        <w:t>CT scan</w:t>
      </w:r>
    </w:p>
    <w:p w14:paraId="00000002" w14:textId="77777777" w:rsidR="00FE6817" w:rsidRDefault="002E576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3" w14:textId="77777777" w:rsidR="00FE6817" w:rsidRDefault="002E5763" w:rsidP="00723E7B">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advancements in machine learning, graphics processing technologies and the availability of medical imaging data have led to a rapid increase in the use of deep learning models in the medical domain. This was exacerbated by the rapid advancements </w:t>
      </w:r>
      <w:r>
        <w:rPr>
          <w:rFonts w:ascii="Times New Roman" w:eastAsia="Times New Roman" w:hAnsi="Times New Roman" w:cs="Times New Roman"/>
          <w:sz w:val="24"/>
          <w:szCs w:val="24"/>
        </w:rPr>
        <w:t>in convolutional neural network (CNN) based architectures, which were adopted by the medical imaging community to assist clinicians in disease diagnosis. Since the grand success of AlexNet in 2012, CNNs have been increasingly used in medical image analysis</w:t>
      </w:r>
      <w:r>
        <w:rPr>
          <w:rFonts w:ascii="Times New Roman" w:eastAsia="Times New Roman" w:hAnsi="Times New Roman" w:cs="Times New Roman"/>
          <w:sz w:val="24"/>
          <w:szCs w:val="24"/>
        </w:rPr>
        <w:t xml:space="preserve"> to improve the eﬃciency of human clinicians. In recent years, three-dimensional (3D) CNNs have been employed for the analysis of medical images. </w:t>
      </w:r>
    </w:p>
    <w:p w14:paraId="00000004" w14:textId="37B63C25" w:rsidR="00FE6817" w:rsidRDefault="002E5763" w:rsidP="00723E7B">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trace the history of how the 3D CNN was developed from its machine learning roots, we pro</w:t>
      </w:r>
      <w:r>
        <w:rPr>
          <w:rFonts w:ascii="Times New Roman" w:eastAsia="Times New Roman" w:hAnsi="Times New Roman" w:cs="Times New Roman"/>
          <w:sz w:val="24"/>
          <w:szCs w:val="24"/>
        </w:rPr>
        <w:t xml:space="preserve">vide a brief mathematical description of 3D CNN and provide the </w:t>
      </w:r>
      <w:r w:rsidR="00723E7B">
        <w:rPr>
          <w:rFonts w:ascii="Times New Roman" w:eastAsia="Times New Roman" w:hAnsi="Times New Roman" w:cs="Times New Roman"/>
          <w:sz w:val="24"/>
          <w:szCs w:val="24"/>
        </w:rPr>
        <w:t>pre-processing</w:t>
      </w:r>
      <w:r>
        <w:rPr>
          <w:rFonts w:ascii="Times New Roman" w:eastAsia="Times New Roman" w:hAnsi="Times New Roman" w:cs="Times New Roman"/>
          <w:sz w:val="24"/>
          <w:szCs w:val="24"/>
        </w:rPr>
        <w:t xml:space="preserve"> steps required for medical images before feeding them to 3D CNNs. We review the signiﬁcant research in the ﬁeld of 3D medical imaging analysis using 3D CNNs (and its variants) in</w:t>
      </w:r>
      <w:r>
        <w:rPr>
          <w:rFonts w:ascii="Times New Roman" w:eastAsia="Times New Roman" w:hAnsi="Times New Roman" w:cs="Times New Roman"/>
          <w:sz w:val="24"/>
          <w:szCs w:val="24"/>
        </w:rPr>
        <w:t xml:space="preserve"> diﬀerent medical areas such as classiﬁcation, segmentation, detection and localization. We conclude by discussing the challenges associated with the use of 3D CNNs in the medical imaging domain (and the use of deep learning models in general) and possible</w:t>
      </w:r>
      <w:r>
        <w:rPr>
          <w:rFonts w:ascii="Times New Roman" w:eastAsia="Times New Roman" w:hAnsi="Times New Roman" w:cs="Times New Roman"/>
          <w:sz w:val="24"/>
          <w:szCs w:val="24"/>
        </w:rPr>
        <w:t xml:space="preserve"> future trends in the ﬁeld</w:t>
      </w:r>
      <w:r w:rsidR="00723E7B">
        <w:rPr>
          <w:rFonts w:ascii="Times New Roman" w:eastAsia="Times New Roman" w:hAnsi="Times New Roman" w:cs="Times New Roman"/>
          <w:sz w:val="24"/>
          <w:szCs w:val="24"/>
        </w:rPr>
        <w:t>.</w:t>
      </w:r>
    </w:p>
    <w:p w14:paraId="00000005" w14:textId="77777777" w:rsidR="00FE6817" w:rsidRDefault="00FE6817">
      <w:pPr>
        <w:rPr>
          <w:rFonts w:ascii="Times New Roman" w:eastAsia="Times New Roman" w:hAnsi="Times New Roman" w:cs="Times New Roman"/>
          <w:b/>
          <w:sz w:val="24"/>
          <w:szCs w:val="24"/>
        </w:rPr>
      </w:pPr>
    </w:p>
    <w:p w14:paraId="00000006" w14:textId="77777777" w:rsidR="00FE6817" w:rsidRDefault="002E5763">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7" w14:textId="4824259C" w:rsidR="00FE6817" w:rsidRDefault="002E5763">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images have varied characteristics depending on the target organ and the suspected diagnosis. Common modalities used for medical imaging include X-ray, computed tomography (CT), diﬀusion tensor imaging (</w:t>
      </w:r>
      <w:r>
        <w:rPr>
          <w:rFonts w:ascii="Times New Roman" w:eastAsia="Times New Roman" w:hAnsi="Times New Roman" w:cs="Times New Roman"/>
          <w:sz w:val="24"/>
          <w:szCs w:val="24"/>
        </w:rPr>
        <w:t>DTI), positron emission tomography (PET), magnetic resonance imaging (MRI), and functional MRI (fMRI</w:t>
      </w:r>
      <w:r w:rsidR="00723E7B">
        <w:rPr>
          <w:rFonts w:ascii="Times New Roman" w:eastAsia="Times New Roman" w:hAnsi="Times New Roman" w:cs="Times New Roman"/>
          <w:sz w:val="24"/>
          <w:szCs w:val="24"/>
        </w:rPr>
        <w:t>)</w:t>
      </w:r>
      <w:r>
        <w:rPr>
          <w:rFonts w:ascii="Times New Roman" w:eastAsia="Times New Roman" w:hAnsi="Times New Roman" w:cs="Times New Roman"/>
          <w:sz w:val="24"/>
          <w:szCs w:val="24"/>
        </w:rPr>
        <w:t>. In the past thirty years, these radiological image acquisition technologies have enormously improved in terms of acquisition time, image quality, r</w:t>
      </w:r>
      <w:r>
        <w:rPr>
          <w:rFonts w:ascii="Times New Roman" w:eastAsia="Times New Roman" w:hAnsi="Times New Roman" w:cs="Times New Roman"/>
          <w:sz w:val="24"/>
          <w:szCs w:val="24"/>
        </w:rPr>
        <w:t xml:space="preserve">esolution </w:t>
      </w:r>
      <w:r>
        <w:rPr>
          <w:rFonts w:ascii="Times New Roman" w:eastAsia="Times New Roman" w:hAnsi="Times New Roman" w:cs="Times New Roman"/>
          <w:sz w:val="24"/>
          <w:szCs w:val="24"/>
        </w:rPr>
        <w:t>and have become more aﬀordable. Despite improvements in hardware, all radiological images require subsequent image analysis and diagnosis by trained human radiologists</w:t>
      </w:r>
      <w:r>
        <w:rPr>
          <w:rFonts w:ascii="Times New Roman" w:eastAsia="Times New Roman" w:hAnsi="Times New Roman" w:cs="Times New Roman"/>
          <w:sz w:val="24"/>
          <w:szCs w:val="24"/>
        </w:rPr>
        <w:t xml:space="preserve">. </w:t>
      </w:r>
    </w:p>
    <w:p w14:paraId="00000008" w14:textId="4BCC22D3" w:rsidR="00FE6817" w:rsidRDefault="002E5763">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 signiﬁcant time and economic costs involved in training</w:t>
      </w:r>
      <w:r>
        <w:rPr>
          <w:rFonts w:ascii="Times New Roman" w:eastAsia="Times New Roman" w:hAnsi="Times New Roman" w:cs="Times New Roman"/>
          <w:sz w:val="24"/>
          <w:szCs w:val="24"/>
        </w:rPr>
        <w:t xml:space="preserve"> radiologists, radiologists also suﬀer from limitations due to their lack of experience, time and fatigue. This becomes especially signiﬁcant because of an increasing number of radiological images due to the aging population and more prevalent scanning tec</w:t>
      </w:r>
      <w:r>
        <w:rPr>
          <w:rFonts w:ascii="Times New Roman" w:eastAsia="Times New Roman" w:hAnsi="Times New Roman" w:cs="Times New Roman"/>
          <w:sz w:val="24"/>
          <w:szCs w:val="24"/>
        </w:rPr>
        <w:t>hnologies that put additional stress on radiologists</w:t>
      </w:r>
      <w:r>
        <w:rPr>
          <w:rFonts w:ascii="Times New Roman" w:eastAsia="Times New Roman" w:hAnsi="Times New Roman" w:cs="Times New Roman"/>
          <w:sz w:val="24"/>
          <w:szCs w:val="24"/>
        </w:rPr>
        <w:t>. This puts a focus on automated machine learning algorithms that can play a crucial role in assisting clinicians in alleviating their onerous workloads.</w:t>
      </w:r>
    </w:p>
    <w:p w14:paraId="00000009" w14:textId="77777777" w:rsidR="00FE6817" w:rsidRDefault="00FE6817">
      <w:pPr>
        <w:spacing w:line="276" w:lineRule="auto"/>
        <w:jc w:val="both"/>
        <w:rPr>
          <w:rFonts w:ascii="Times New Roman" w:eastAsia="Times New Roman" w:hAnsi="Times New Roman" w:cs="Times New Roman"/>
          <w:sz w:val="24"/>
          <w:szCs w:val="24"/>
        </w:rPr>
      </w:pPr>
    </w:p>
    <w:p w14:paraId="28DFCFD0" w14:textId="77777777" w:rsidR="00723E7B" w:rsidRDefault="00723E7B">
      <w:pPr>
        <w:spacing w:line="276" w:lineRule="auto"/>
        <w:jc w:val="both"/>
        <w:rPr>
          <w:rFonts w:ascii="Times New Roman" w:eastAsia="Times New Roman" w:hAnsi="Times New Roman" w:cs="Times New Roman"/>
          <w:b/>
          <w:color w:val="000000"/>
          <w:sz w:val="28"/>
          <w:szCs w:val="28"/>
        </w:rPr>
      </w:pPr>
    </w:p>
    <w:p w14:paraId="0000000A" w14:textId="7160C7D9" w:rsidR="00FE6817" w:rsidRDefault="002E5763">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Proposed System:</w:t>
      </w:r>
    </w:p>
    <w:p w14:paraId="0000000B" w14:textId="11A61E83" w:rsidR="00FE6817" w:rsidRDefault="002E5763">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refers to learning patterns in data samples using neural networks containing multiple interconnected layers of artiﬁcial neurons</w:t>
      </w:r>
      <w:r>
        <w:rPr>
          <w:rFonts w:ascii="Times New Roman" w:eastAsia="Times New Roman" w:hAnsi="Times New Roman" w:cs="Times New Roman"/>
          <w:sz w:val="24"/>
          <w:szCs w:val="24"/>
        </w:rPr>
        <w:t>. An artiﬁcial neuron by analogy to a biological neuron is something that takes multiple inputs, performs a s</w:t>
      </w:r>
      <w:r>
        <w:rPr>
          <w:rFonts w:ascii="Times New Roman" w:eastAsia="Times New Roman" w:hAnsi="Times New Roman" w:cs="Times New Roman"/>
          <w:sz w:val="24"/>
          <w:szCs w:val="24"/>
        </w:rPr>
        <w:t>imple computation and produces an output. This simple computation has the form of a linear function of the inputs followed by an activation function (usually non-linear). Examples of some commonly used non-linear activation functions are the hyperbolic tan</w:t>
      </w:r>
      <w:r>
        <w:rPr>
          <w:rFonts w:ascii="Times New Roman" w:eastAsia="Times New Roman" w:hAnsi="Times New Roman" w:cs="Times New Roman"/>
          <w:sz w:val="24"/>
          <w:szCs w:val="24"/>
        </w:rPr>
        <w:t>gent (tanh), sigmoid transformation and the rectiﬁed linear unit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and their variants</w:t>
      </w:r>
      <w:r>
        <w:rPr>
          <w:rFonts w:ascii="Times New Roman" w:eastAsia="Times New Roman" w:hAnsi="Times New Roman" w:cs="Times New Roman"/>
          <w:sz w:val="24"/>
          <w:szCs w:val="24"/>
        </w:rPr>
        <w:t>.</w:t>
      </w:r>
    </w:p>
    <w:p w14:paraId="0000000C" w14:textId="7DCADB89" w:rsidR="00FE6817" w:rsidRDefault="002E5763">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the features captured by early hidden layers are generally shapes, curves or edges, deeper hidden layers capture more abstract and complex features. His</w:t>
      </w:r>
      <w:r>
        <w:rPr>
          <w:rFonts w:ascii="Times New Roman" w:eastAsia="Times New Roman" w:hAnsi="Times New Roman" w:cs="Times New Roman"/>
          <w:sz w:val="24"/>
          <w:szCs w:val="24"/>
        </w:rPr>
        <w:t xml:space="preserve">torical methods for automated classiﬁcation of images </w:t>
      </w:r>
      <w:proofErr w:type="gramStart"/>
      <w:r>
        <w:rPr>
          <w:rFonts w:ascii="Times New Roman" w:eastAsia="Times New Roman" w:hAnsi="Times New Roman" w:cs="Times New Roman"/>
          <w:sz w:val="24"/>
          <w:szCs w:val="24"/>
        </w:rPr>
        <w:t>involves</w:t>
      </w:r>
      <w:proofErr w:type="gramEnd"/>
      <w:r>
        <w:rPr>
          <w:rFonts w:ascii="Times New Roman" w:eastAsia="Times New Roman" w:hAnsi="Times New Roman" w:cs="Times New Roman"/>
          <w:sz w:val="24"/>
          <w:szCs w:val="24"/>
        </w:rPr>
        <w:t xml:space="preserve"> extensive rule-based algorithms or manual feature handcrafting</w:t>
      </w:r>
      <w:r>
        <w:rPr>
          <w:rFonts w:ascii="Times New Roman" w:eastAsia="Times New Roman" w:hAnsi="Times New Roman" w:cs="Times New Roman"/>
          <w:sz w:val="24"/>
          <w:szCs w:val="24"/>
        </w:rPr>
        <w:t>, which are time-consuming, have poor generalization capacity and require domain knowledge. All this changed with the adven</w:t>
      </w:r>
      <w:r>
        <w:rPr>
          <w:rFonts w:ascii="Times New Roman" w:eastAsia="Times New Roman" w:hAnsi="Times New Roman" w:cs="Times New Roman"/>
          <w:sz w:val="24"/>
          <w:szCs w:val="24"/>
        </w:rPr>
        <w:t xml:space="preserve">t and demonstrated the success </w:t>
      </w:r>
      <w:proofErr w:type="spellStart"/>
      <w:r>
        <w:rPr>
          <w:rFonts w:ascii="Times New Roman" w:eastAsia="Times New Roman" w:hAnsi="Times New Roman" w:cs="Times New Roman"/>
          <w:sz w:val="24"/>
          <w:szCs w:val="24"/>
        </w:rPr>
        <w:t>ofCNNs</w:t>
      </w:r>
      <w:proofErr w:type="spellEnd"/>
      <w:r>
        <w:rPr>
          <w:rFonts w:ascii="Times New Roman" w:eastAsia="Times New Roman" w:hAnsi="Times New Roman" w:cs="Times New Roman"/>
          <w:sz w:val="24"/>
          <w:szCs w:val="24"/>
        </w:rPr>
        <w:t xml:space="preserve">. CNNs are devoid of any manual feature handcrafting, require little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and are translation-invariant</w:t>
      </w:r>
      <w:r>
        <w:rPr>
          <w:rFonts w:ascii="Times New Roman" w:eastAsia="Times New Roman" w:hAnsi="Times New Roman" w:cs="Times New Roman"/>
          <w:sz w:val="24"/>
          <w:szCs w:val="24"/>
        </w:rPr>
        <w:t>.</w:t>
      </w:r>
    </w:p>
    <w:p w14:paraId="0000000D" w14:textId="1EC9016F" w:rsidR="00FE6817" w:rsidRDefault="002E5763">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CNNs, low-level image features are extracted by the initial layers of ﬁlters and progressively h</w:t>
      </w:r>
      <w:r>
        <w:rPr>
          <w:rFonts w:ascii="Times New Roman" w:eastAsia="Times New Roman" w:hAnsi="Times New Roman" w:cs="Times New Roman"/>
          <w:sz w:val="24"/>
          <w:szCs w:val="24"/>
        </w:rPr>
        <w:t xml:space="preserve">igher features are learnt by successive layers before classiﬁcation. The commonly seen X-ray is an example of a two-dimensional (2D) medical image. The machine learning of these medical images is no diﬀerent from CNNs applied to classify natural images in </w:t>
      </w:r>
      <w:r>
        <w:rPr>
          <w:rFonts w:ascii="Times New Roman" w:eastAsia="Times New Roman" w:hAnsi="Times New Roman" w:cs="Times New Roman"/>
          <w:sz w:val="24"/>
          <w:szCs w:val="24"/>
        </w:rPr>
        <w:t>recent years, e.g., the ImageNet Large Scale Visual Recognition Competition</w:t>
      </w:r>
      <w:r>
        <w:rPr>
          <w:rFonts w:ascii="Times New Roman" w:eastAsia="Times New Roman" w:hAnsi="Times New Roman" w:cs="Times New Roman"/>
          <w:sz w:val="24"/>
          <w:szCs w:val="24"/>
        </w:rPr>
        <w:t xml:space="preserve">. With decreasing computational costs and powerful graphics processing (units (GPUs) available, it has become possible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three-dimensional (3D) medical images, such as</w:t>
      </w:r>
      <w:r>
        <w:rPr>
          <w:rFonts w:ascii="Times New Roman" w:eastAsia="Times New Roman" w:hAnsi="Times New Roman" w:cs="Times New Roman"/>
          <w:sz w:val="24"/>
          <w:szCs w:val="24"/>
        </w:rPr>
        <w:t xml:space="preserve"> CT, DTI, fMRI, Ultrasound and MRI scans</w:t>
      </w:r>
      <w:r>
        <w:rPr>
          <w:rFonts w:ascii="Times New Roman" w:eastAsia="Times New Roman" w:hAnsi="Times New Roman" w:cs="Times New Roman"/>
          <w:sz w:val="24"/>
          <w:szCs w:val="24"/>
        </w:rPr>
        <w:t xml:space="preserve"> using 3D deep learning.</w:t>
      </w:r>
    </w:p>
    <w:p w14:paraId="0000000E" w14:textId="77777777" w:rsidR="00FE6817" w:rsidRDefault="002E5763">
      <w:pPr>
        <w:shd w:val="clear" w:color="auto" w:fill="FFFFFF"/>
        <w:spacing w:line="28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scans give detailed three-dimensional images of human organs and can be used to detect infection, cancers, traumatic injuries and abnormalities in blood vessels and organs. The ma</w:t>
      </w:r>
      <w:r>
        <w:rPr>
          <w:rFonts w:ascii="Times New Roman" w:eastAsia="Times New Roman" w:hAnsi="Times New Roman" w:cs="Times New Roman"/>
          <w:sz w:val="24"/>
          <w:szCs w:val="24"/>
        </w:rPr>
        <w:t>jor drawback in the application of 3D deep learning on medical images is the limited availability of data and high computational cost. Further, there is a problem of the curse of dimensionality. However, with the recent advancements in neural network archi</w:t>
      </w:r>
      <w:r>
        <w:rPr>
          <w:rFonts w:ascii="Times New Roman" w:eastAsia="Times New Roman" w:hAnsi="Times New Roman" w:cs="Times New Roman"/>
          <w:sz w:val="24"/>
          <w:szCs w:val="24"/>
        </w:rPr>
        <w:t xml:space="preserve">tectures, data augmentation techniques and high-end GPUs, it is becoming possible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volumetric medical data using 3D deep learning.</w:t>
      </w:r>
    </w:p>
    <w:p w14:paraId="0000000F" w14:textId="77777777" w:rsidR="00FE6817" w:rsidRDefault="00FE6817">
      <w:pPr>
        <w:spacing w:line="276" w:lineRule="auto"/>
        <w:jc w:val="both"/>
        <w:rPr>
          <w:rFonts w:ascii="Times New Roman" w:eastAsia="Times New Roman" w:hAnsi="Times New Roman" w:cs="Times New Roman"/>
          <w:sz w:val="24"/>
          <w:szCs w:val="24"/>
        </w:rPr>
      </w:pPr>
    </w:p>
    <w:p w14:paraId="00000010" w14:textId="77777777" w:rsidR="00FE6817" w:rsidRDefault="002E5763">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11" w14:textId="33E178FB" w:rsidR="00FE6817"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6BEAFEB0" w14:textId="1980626A" w:rsidR="00723E7B"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p w14:paraId="6D4C342D" w14:textId="76F82F3D" w:rsidR="00723E7B"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p w14:paraId="2A393AA9" w14:textId="77F49587" w:rsidR="00723E7B"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7D196409" w14:textId="623BB55C" w:rsidR="00723E7B"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27A982AF" w14:textId="623530F2" w:rsidR="00723E7B"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14:paraId="2DA38D88" w14:textId="7EC63ECB" w:rsidR="00723E7B" w:rsidRPr="00723E7B" w:rsidRDefault="00723E7B" w:rsidP="00723E7B">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w:t>
      </w:r>
    </w:p>
    <w:p w14:paraId="00000012" w14:textId="77777777" w:rsidR="00FE6817" w:rsidRDefault="002E5763">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w:t>
      </w:r>
      <w:r>
        <w:rPr>
          <w:rFonts w:ascii="Times New Roman" w:eastAsia="Times New Roman" w:hAnsi="Times New Roman" w:cs="Times New Roman"/>
          <w:b/>
          <w:sz w:val="28"/>
          <w:szCs w:val="28"/>
        </w:rPr>
        <w:t>ardware Tools:</w:t>
      </w:r>
    </w:p>
    <w:p w14:paraId="00000013" w14:textId="691536E6" w:rsidR="00FE6817" w:rsidRDefault="00723E7B" w:rsidP="00723E7B">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6DE7F53C" w14:textId="014B45EC" w:rsidR="00723E7B" w:rsidRDefault="00723E7B" w:rsidP="00723E7B">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 11</w:t>
      </w:r>
    </w:p>
    <w:p w14:paraId="3FC62881" w14:textId="4570B481" w:rsidR="00723E7B" w:rsidRDefault="00723E7B" w:rsidP="00723E7B">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16GB</w:t>
      </w:r>
    </w:p>
    <w:p w14:paraId="0FC997E0" w14:textId="1732AD77" w:rsidR="00723E7B" w:rsidRDefault="00723E7B" w:rsidP="00723E7B">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4GB</w:t>
      </w:r>
    </w:p>
    <w:p w14:paraId="0E3577AA" w14:textId="528E8433" w:rsidR="00723E7B" w:rsidRDefault="00723E7B" w:rsidP="00723E7B">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407288B2" w14:textId="4BC2338D" w:rsidR="00723E7B" w:rsidRDefault="00723E7B" w:rsidP="00723E7B">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p w14:paraId="00000015" w14:textId="77777777" w:rsidR="00FE6817" w:rsidRDefault="00FE6817">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
    <w:sectPr w:rsidR="00FE6817">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ABC1" w14:textId="77777777" w:rsidR="002E5763" w:rsidRDefault="002E5763">
      <w:pPr>
        <w:spacing w:after="0" w:line="240" w:lineRule="auto"/>
      </w:pPr>
      <w:r>
        <w:separator/>
      </w:r>
    </w:p>
  </w:endnote>
  <w:endnote w:type="continuationSeparator" w:id="0">
    <w:p w14:paraId="6C362CE3" w14:textId="77777777" w:rsidR="002E5763" w:rsidRDefault="002E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FE6817" w:rsidRDefault="00FE68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3499" w14:textId="77777777" w:rsidR="002E5763" w:rsidRDefault="002E5763">
      <w:pPr>
        <w:spacing w:after="0" w:line="240" w:lineRule="auto"/>
      </w:pPr>
      <w:r>
        <w:separator/>
      </w:r>
    </w:p>
  </w:footnote>
  <w:footnote w:type="continuationSeparator" w:id="0">
    <w:p w14:paraId="33497A08" w14:textId="77777777" w:rsidR="002E5763" w:rsidRDefault="002E5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FE6817" w:rsidRDefault="00FE68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207F"/>
    <w:multiLevelType w:val="hybridMultilevel"/>
    <w:tmpl w:val="7E12F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B865BC"/>
    <w:multiLevelType w:val="hybridMultilevel"/>
    <w:tmpl w:val="DFF69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7"/>
    <w:rsid w:val="002E5763"/>
    <w:rsid w:val="00723E7B"/>
    <w:rsid w:val="00FE6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2ED8"/>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72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AMUW2mVE5Wz7Urm82DWsF9a7zIEgvxjmvEHaCzylrHvVzaMq9k0evKIF48VqYfpaKKI142BL3iuwPNNqxlBS2Wck59j2T/7GPCtk1+LwQwSYIsViriNK54U=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