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C57D" w14:textId="347B8A4B" w:rsidR="00F566C4" w:rsidRPr="00FD362F" w:rsidRDefault="00F566C4" w:rsidP="00281E36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>Education</w:t>
      </w:r>
      <w:r w:rsidR="00937FE0" w:rsidRPr="00015D3B">
        <w:rPr>
          <w:rFonts w:cstheme="minorHAnsi"/>
          <w:color w:val="00314A"/>
          <w:sz w:val="28"/>
          <w:szCs w:val="28"/>
        </w:rPr>
        <w:t xml:space="preserve"> </w:t>
      </w:r>
      <w:r w:rsidRPr="00FD362F">
        <w:rPr>
          <w:rFonts w:cstheme="minorHAnsi"/>
          <w:color w:val="000000" w:themeColor="text1"/>
        </w:rPr>
        <w:t>___________________________________________</w:t>
      </w:r>
      <w:r w:rsidR="00FD362F">
        <w:rPr>
          <w:rFonts w:cstheme="minorHAnsi"/>
          <w:color w:val="000000" w:themeColor="text1"/>
        </w:rPr>
        <w:t>__</w:t>
      </w:r>
      <w:r w:rsidRPr="00FD362F">
        <w:rPr>
          <w:rFonts w:cstheme="minorHAnsi"/>
          <w:color w:val="000000" w:themeColor="text1"/>
        </w:rPr>
        <w:t>_____________________</w:t>
      </w:r>
    </w:p>
    <w:p w14:paraId="0583D90B" w14:textId="2AC4D265" w:rsidR="00F566C4" w:rsidRPr="0051518C" w:rsidRDefault="00F566C4" w:rsidP="0051518C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University of Minnesota—Twin Cites</w:t>
      </w:r>
      <w:r w:rsidRP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="002E11DD" w:rsidRPr="0051518C">
        <w:rPr>
          <w:rFonts w:cstheme="minorHAnsi"/>
          <w:color w:val="000000" w:themeColor="text1"/>
        </w:rPr>
        <w:tab/>
        <w:t xml:space="preserve">       </w:t>
      </w:r>
      <w:r w:rsid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>Minneapolis, MN</w:t>
      </w:r>
    </w:p>
    <w:p w14:paraId="06431393" w14:textId="02D6E2B0" w:rsidR="00F566C4" w:rsidRPr="0040725D" w:rsidRDefault="00F566C4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B.S. Chemical Engineering</w:t>
      </w:r>
      <w:r w:rsidR="0040725D">
        <w:rPr>
          <w:rFonts w:cstheme="minorHAnsi"/>
          <w:color w:val="000000" w:themeColor="text1"/>
          <w:sz w:val="22"/>
          <w:szCs w:val="22"/>
        </w:rPr>
        <w:t xml:space="preserve">, </w:t>
      </w:r>
      <w:r w:rsidR="00D3071B">
        <w:rPr>
          <w:rFonts w:cstheme="minorHAnsi"/>
          <w:color w:val="000000" w:themeColor="text1"/>
          <w:sz w:val="22"/>
          <w:szCs w:val="22"/>
        </w:rPr>
        <w:t>s</w:t>
      </w:r>
      <w:r w:rsidR="0040725D">
        <w:rPr>
          <w:rFonts w:cstheme="minorHAnsi"/>
          <w:color w:val="000000" w:themeColor="text1"/>
          <w:sz w:val="22"/>
          <w:szCs w:val="22"/>
        </w:rPr>
        <w:t xml:space="preserve">umma </w:t>
      </w:r>
      <w:r w:rsidR="00D3071B">
        <w:rPr>
          <w:rFonts w:cstheme="minorHAnsi"/>
          <w:color w:val="000000" w:themeColor="text1"/>
          <w:sz w:val="22"/>
          <w:szCs w:val="22"/>
        </w:rPr>
        <w:t>c</w:t>
      </w:r>
      <w:r w:rsidR="0040725D">
        <w:rPr>
          <w:rFonts w:cstheme="minorHAnsi"/>
          <w:color w:val="000000" w:themeColor="text1"/>
          <w:sz w:val="22"/>
          <w:szCs w:val="22"/>
        </w:rPr>
        <w:t xml:space="preserve">um </w:t>
      </w:r>
      <w:r w:rsidR="00D3071B">
        <w:rPr>
          <w:rFonts w:cstheme="minorHAnsi"/>
          <w:color w:val="000000" w:themeColor="text1"/>
          <w:sz w:val="22"/>
          <w:szCs w:val="22"/>
        </w:rPr>
        <w:t>l</w:t>
      </w:r>
      <w:r w:rsidR="0040725D">
        <w:rPr>
          <w:rFonts w:cstheme="minorHAnsi"/>
          <w:color w:val="000000" w:themeColor="text1"/>
          <w:sz w:val="22"/>
          <w:szCs w:val="22"/>
        </w:rPr>
        <w:t xml:space="preserve">aude, </w:t>
      </w:r>
      <w:r w:rsidRPr="00237B66">
        <w:rPr>
          <w:rFonts w:cstheme="minorHAnsi"/>
          <w:color w:val="000000" w:themeColor="text1"/>
          <w:sz w:val="22"/>
          <w:szCs w:val="22"/>
        </w:rPr>
        <w:t>GPA 4.00/4.00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     </w:t>
      </w:r>
      <w:r w:rsidR="0051518C" w:rsidRPr="00237B66">
        <w:rPr>
          <w:rFonts w:cstheme="minorHAnsi"/>
          <w:color w:val="000000" w:themeColor="text1"/>
          <w:sz w:val="22"/>
          <w:szCs w:val="22"/>
        </w:rPr>
        <w:t xml:space="preserve"> </w:t>
      </w:r>
      <w:r w:rsidR="00D3071B">
        <w:rPr>
          <w:rFonts w:cstheme="minorHAnsi"/>
          <w:color w:val="000000" w:themeColor="text1"/>
          <w:sz w:val="22"/>
          <w:szCs w:val="22"/>
        </w:rPr>
        <w:t xml:space="preserve">  </w:t>
      </w:r>
      <w:r w:rsidRPr="00237B66">
        <w:rPr>
          <w:rFonts w:cstheme="minorHAnsi"/>
          <w:i/>
          <w:iCs/>
          <w:color w:val="000000" w:themeColor="text1"/>
          <w:sz w:val="22"/>
          <w:szCs w:val="22"/>
        </w:rPr>
        <w:t>2020-2024</w:t>
      </w:r>
    </w:p>
    <w:p w14:paraId="0E7EC43E" w14:textId="42F979CA" w:rsidR="00F566C4" w:rsidRPr="00237B66" w:rsidRDefault="00F566C4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Advisor: Paul Dauenh</w:t>
      </w:r>
      <w:r w:rsidR="00937FE0" w:rsidRPr="00237B66">
        <w:rPr>
          <w:rFonts w:cstheme="minorHAnsi"/>
          <w:color w:val="000000" w:themeColor="text1"/>
          <w:sz w:val="22"/>
          <w:szCs w:val="22"/>
        </w:rPr>
        <w:t>a</w:t>
      </w:r>
      <w:r w:rsidRPr="00237B66">
        <w:rPr>
          <w:rFonts w:cstheme="minorHAnsi"/>
          <w:color w:val="000000" w:themeColor="text1"/>
          <w:sz w:val="22"/>
          <w:szCs w:val="22"/>
        </w:rPr>
        <w:t>uer</w:t>
      </w:r>
    </w:p>
    <w:p w14:paraId="433A286A" w14:textId="293887B3" w:rsidR="00F566C4" w:rsidRDefault="002E11DD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 xml:space="preserve">Honors </w:t>
      </w:r>
      <w:r w:rsidR="00F566C4" w:rsidRPr="00237B66">
        <w:rPr>
          <w:rFonts w:cstheme="minorHAnsi"/>
          <w:color w:val="000000" w:themeColor="text1"/>
          <w:sz w:val="22"/>
          <w:szCs w:val="22"/>
        </w:rPr>
        <w:t xml:space="preserve">Thesis: </w:t>
      </w:r>
      <w:r w:rsidR="00490587" w:rsidRPr="00237B66">
        <w:rPr>
          <w:rFonts w:cstheme="minorHAnsi"/>
          <w:color w:val="000000" w:themeColor="text1"/>
          <w:sz w:val="22"/>
          <w:szCs w:val="22"/>
        </w:rPr>
        <w:t>Circumfluence of Catalytic Loops</w:t>
      </w:r>
    </w:p>
    <w:p w14:paraId="11C49FC9" w14:textId="77777777" w:rsidR="00653F3D" w:rsidRDefault="00653F3D" w:rsidP="00281E36">
      <w:pPr>
        <w:rPr>
          <w:rFonts w:ascii="Helvetica Neue Light" w:hAnsi="Helvetica Neue Light" w:cs="Arial"/>
          <w:color w:val="000000" w:themeColor="text1"/>
          <w:sz w:val="20"/>
          <w:szCs w:val="20"/>
        </w:rPr>
      </w:pPr>
    </w:p>
    <w:p w14:paraId="0F5CFB57" w14:textId="469C558C" w:rsidR="00113BDF" w:rsidRPr="00FD362F" w:rsidRDefault="00113BDF" w:rsidP="00113BDF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 xml:space="preserve">Scholarships &amp; </w:t>
      </w:r>
      <w:r w:rsidR="00FE17D0" w:rsidRPr="00015D3B">
        <w:rPr>
          <w:rFonts w:cstheme="minorHAnsi"/>
          <w:color w:val="00314A"/>
          <w:sz w:val="32"/>
          <w:szCs w:val="32"/>
        </w:rPr>
        <w:t>Fellowships</w:t>
      </w:r>
      <w:r w:rsidRPr="00015D3B">
        <w:rPr>
          <w:rFonts w:cstheme="minorHAnsi"/>
          <w:color w:val="000000" w:themeColor="text1"/>
          <w:sz w:val="28"/>
          <w:szCs w:val="28"/>
        </w:rPr>
        <w:t xml:space="preserve"> </w:t>
      </w:r>
      <w:r w:rsidRPr="00FD362F">
        <w:rPr>
          <w:rFonts w:cstheme="minorHAnsi"/>
          <w:color w:val="000000" w:themeColor="text1"/>
        </w:rPr>
        <w:t>______________________________</w:t>
      </w:r>
      <w:r w:rsidR="00FD362F">
        <w:rPr>
          <w:rFonts w:cstheme="minorHAnsi"/>
          <w:color w:val="000000" w:themeColor="text1"/>
        </w:rPr>
        <w:t>_____</w:t>
      </w:r>
      <w:r w:rsidRPr="00FD362F">
        <w:rPr>
          <w:rFonts w:cstheme="minorHAnsi"/>
          <w:color w:val="000000" w:themeColor="text1"/>
        </w:rPr>
        <w:t>_____________</w:t>
      </w:r>
    </w:p>
    <w:p w14:paraId="448E8017" w14:textId="35080F92" w:rsidR="00433942" w:rsidRDefault="00433942" w:rsidP="0051518C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2024</w:t>
      </w:r>
      <w:r>
        <w:rPr>
          <w:rFonts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ab/>
        <w:t>National Science Foundation Graduate Research Fellowship</w:t>
      </w:r>
    </w:p>
    <w:p w14:paraId="7D22F30C" w14:textId="75792BB4" w:rsidR="00113BDF" w:rsidRPr="00237B66" w:rsidRDefault="00113BDF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2023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  <w:t>Charles A. Mann Scholarship | University of Minnesota</w:t>
      </w:r>
    </w:p>
    <w:p w14:paraId="5A51CE1C" w14:textId="29DC5794" w:rsidR="00113BDF" w:rsidRPr="00237B66" w:rsidRDefault="00113BDF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2020-2024</w:t>
      </w:r>
      <w:r w:rsidRPr="00237B66">
        <w:rPr>
          <w:rFonts w:cstheme="minorHAnsi"/>
          <w:color w:val="000000" w:themeColor="text1"/>
          <w:sz w:val="22"/>
          <w:szCs w:val="22"/>
        </w:rPr>
        <w:tab/>
        <w:t>National Scholarship | University of Minnesota</w:t>
      </w:r>
    </w:p>
    <w:p w14:paraId="56DE778D" w14:textId="08BDD3F6" w:rsidR="00433942" w:rsidRPr="00433942" w:rsidRDefault="00CD15E6" w:rsidP="00281E36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2020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  <w:t>College Fairs of Denver Scholarship</w:t>
      </w:r>
    </w:p>
    <w:p w14:paraId="1F5D7B91" w14:textId="77777777" w:rsidR="00015D3B" w:rsidRPr="00237B66" w:rsidRDefault="00015D3B" w:rsidP="00281E36">
      <w:pPr>
        <w:rPr>
          <w:rFonts w:cstheme="minorHAnsi"/>
          <w:color w:val="000000" w:themeColor="text1"/>
          <w:sz w:val="21"/>
          <w:szCs w:val="21"/>
        </w:rPr>
      </w:pPr>
    </w:p>
    <w:p w14:paraId="32A82633" w14:textId="159C1FD3" w:rsidR="00113BDF" w:rsidRPr="00FD362F" w:rsidRDefault="00113BDF" w:rsidP="00113BDF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>Awards &amp; Honors</w:t>
      </w:r>
      <w:r w:rsidRPr="00015D3B">
        <w:rPr>
          <w:rFonts w:cstheme="minorHAnsi"/>
          <w:color w:val="000000" w:themeColor="text1"/>
          <w:sz w:val="28"/>
          <w:szCs w:val="28"/>
        </w:rPr>
        <w:t xml:space="preserve"> </w:t>
      </w:r>
      <w:r w:rsidRPr="00FD362F">
        <w:rPr>
          <w:rFonts w:cstheme="minorHAnsi"/>
          <w:color w:val="000000" w:themeColor="text1"/>
        </w:rPr>
        <w:t>_____________________________</w:t>
      </w:r>
      <w:r w:rsidR="00FD362F">
        <w:rPr>
          <w:rFonts w:cstheme="minorHAnsi"/>
          <w:color w:val="000000" w:themeColor="text1"/>
        </w:rPr>
        <w:t>___</w:t>
      </w:r>
      <w:r w:rsidRPr="00FD362F">
        <w:rPr>
          <w:rFonts w:cstheme="minorHAnsi"/>
          <w:color w:val="000000" w:themeColor="text1"/>
        </w:rPr>
        <w:t>__________________________</w:t>
      </w:r>
    </w:p>
    <w:p w14:paraId="545742BD" w14:textId="05188B3B" w:rsidR="00113BDF" w:rsidRPr="00237B66" w:rsidRDefault="00113BDF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2020-2023</w:t>
      </w:r>
      <w:r w:rsidRPr="00237B66">
        <w:rPr>
          <w:rFonts w:cstheme="minorHAnsi"/>
          <w:color w:val="000000" w:themeColor="text1"/>
          <w:sz w:val="22"/>
          <w:szCs w:val="22"/>
        </w:rPr>
        <w:tab/>
        <w:t>College of Science and Engineering Dean’s List | University of Minnesota</w:t>
      </w:r>
    </w:p>
    <w:p w14:paraId="3CDA8CC6" w14:textId="08B0ADEA" w:rsidR="00FE17D0" w:rsidRPr="00237B66" w:rsidRDefault="00BD452B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2020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  <w:t>Lakewood High School Valedictorian</w:t>
      </w:r>
    </w:p>
    <w:p w14:paraId="65A09573" w14:textId="6A91D61D" w:rsidR="00BD452B" w:rsidRPr="00237B66" w:rsidRDefault="00BD452B" w:rsidP="0051518C">
      <w:p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2020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  <w:t>National Merit Commended</w:t>
      </w:r>
    </w:p>
    <w:p w14:paraId="56D810C6" w14:textId="77777777" w:rsidR="00015D3B" w:rsidRPr="00FD362F" w:rsidRDefault="00015D3B" w:rsidP="00281E36">
      <w:pPr>
        <w:rPr>
          <w:rFonts w:cstheme="minorHAnsi"/>
          <w:color w:val="000000" w:themeColor="text1"/>
          <w:sz w:val="20"/>
          <w:szCs w:val="20"/>
        </w:rPr>
      </w:pPr>
    </w:p>
    <w:p w14:paraId="121E58E4" w14:textId="0ECF20C3" w:rsidR="00113BDF" w:rsidRPr="00FD362F" w:rsidRDefault="00113BDF" w:rsidP="00113BDF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>Publications</w:t>
      </w:r>
      <w:r w:rsidRPr="00015D3B">
        <w:rPr>
          <w:rFonts w:cstheme="minorHAnsi"/>
          <w:color w:val="00314A"/>
          <w:sz w:val="28"/>
          <w:szCs w:val="28"/>
        </w:rPr>
        <w:t xml:space="preserve"> </w:t>
      </w:r>
      <w:r w:rsidRPr="00FD362F">
        <w:rPr>
          <w:rFonts w:cstheme="minorHAnsi"/>
          <w:color w:val="000000" w:themeColor="text1"/>
        </w:rPr>
        <w:t>_______________</w:t>
      </w:r>
      <w:r w:rsidR="00015D3B">
        <w:rPr>
          <w:rFonts w:cstheme="minorHAnsi"/>
          <w:color w:val="000000" w:themeColor="text1"/>
        </w:rPr>
        <w:t>_</w:t>
      </w:r>
      <w:r w:rsidRPr="00FD362F">
        <w:rPr>
          <w:rFonts w:cstheme="minorHAnsi"/>
          <w:color w:val="000000" w:themeColor="text1"/>
        </w:rPr>
        <w:t>___________________</w:t>
      </w:r>
      <w:r w:rsidR="00FD362F">
        <w:rPr>
          <w:rFonts w:cstheme="minorHAnsi"/>
          <w:color w:val="000000" w:themeColor="text1"/>
        </w:rPr>
        <w:t>__</w:t>
      </w:r>
      <w:r w:rsidRPr="00FD362F">
        <w:rPr>
          <w:rFonts w:cstheme="minorHAnsi"/>
          <w:color w:val="000000" w:themeColor="text1"/>
        </w:rPr>
        <w:t>___________________________</w:t>
      </w:r>
    </w:p>
    <w:p w14:paraId="645BFBAF" w14:textId="23C82767" w:rsidR="00D3071B" w:rsidRPr="00D3071B" w:rsidRDefault="00D3071B" w:rsidP="00D3071B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2"/>
          <w:szCs w:val="22"/>
        </w:rPr>
      </w:pPr>
      <w:r w:rsidRPr="00D3071B">
        <w:rPr>
          <w:rStyle w:val="Strong"/>
          <w:sz w:val="22"/>
          <w:szCs w:val="22"/>
        </w:rPr>
        <w:t>Murphy, M</w:t>
      </w:r>
      <w:r w:rsidRPr="00D3071B">
        <w:rPr>
          <w:rStyle w:val="Strong"/>
          <w:b w:val="0"/>
          <w:bCs w:val="0"/>
          <w:sz w:val="22"/>
          <w:szCs w:val="22"/>
        </w:rPr>
        <w:t xml:space="preserve">; </w:t>
      </w:r>
      <w:proofErr w:type="spellStart"/>
      <w:r w:rsidRPr="00D3071B">
        <w:rPr>
          <w:rStyle w:val="Strong"/>
          <w:b w:val="0"/>
          <w:bCs w:val="0"/>
          <w:sz w:val="22"/>
          <w:szCs w:val="22"/>
        </w:rPr>
        <w:t>Gathmann</w:t>
      </w:r>
      <w:proofErr w:type="spellEnd"/>
      <w:r w:rsidRPr="00D3071B">
        <w:rPr>
          <w:rStyle w:val="Strong"/>
          <w:b w:val="0"/>
          <w:bCs w:val="0"/>
          <w:sz w:val="22"/>
          <w:szCs w:val="22"/>
        </w:rPr>
        <w:t xml:space="preserve">, S. R.; </w:t>
      </w:r>
      <w:proofErr w:type="spellStart"/>
      <w:r w:rsidRPr="00D3071B">
        <w:rPr>
          <w:rStyle w:val="Strong"/>
          <w:b w:val="0"/>
          <w:bCs w:val="0"/>
          <w:sz w:val="22"/>
          <w:szCs w:val="22"/>
        </w:rPr>
        <w:t>Getman</w:t>
      </w:r>
      <w:proofErr w:type="spellEnd"/>
      <w:r w:rsidRPr="00D3071B">
        <w:rPr>
          <w:rStyle w:val="Strong"/>
          <w:b w:val="0"/>
          <w:bCs w:val="0"/>
          <w:sz w:val="22"/>
          <w:szCs w:val="22"/>
        </w:rPr>
        <w:t xml:space="preserve">, R.; Grabow, L.; Abdelrahman, O. A.; </w:t>
      </w:r>
      <w:proofErr w:type="spellStart"/>
      <w:r w:rsidRPr="00D3071B">
        <w:rPr>
          <w:rStyle w:val="Strong"/>
          <w:b w:val="0"/>
          <w:bCs w:val="0"/>
          <w:sz w:val="22"/>
          <w:szCs w:val="22"/>
        </w:rPr>
        <w:t>Dauenhauer</w:t>
      </w:r>
      <w:proofErr w:type="spellEnd"/>
      <w:r w:rsidRPr="00D3071B">
        <w:rPr>
          <w:rStyle w:val="Strong"/>
          <w:b w:val="0"/>
          <w:bCs w:val="0"/>
          <w:sz w:val="22"/>
          <w:szCs w:val="22"/>
        </w:rPr>
        <w:t>, P. J.</w:t>
      </w:r>
      <w:r w:rsidRPr="00D3071B">
        <w:rPr>
          <w:b/>
          <w:bCs/>
          <w:sz w:val="22"/>
          <w:szCs w:val="22"/>
        </w:rPr>
        <w:t xml:space="preserve"> </w:t>
      </w:r>
      <w:r w:rsidRPr="00D3071B">
        <w:rPr>
          <w:rStyle w:val="Emphasis"/>
          <w:i w:val="0"/>
          <w:iCs w:val="0"/>
          <w:sz w:val="22"/>
          <w:szCs w:val="22"/>
        </w:rPr>
        <w:t>Catalytic Resonance Theory: The Catalytic Mechanics of Programmable Ratchets.</w:t>
      </w:r>
      <w:r w:rsidRPr="00D3071B">
        <w:rPr>
          <w:sz w:val="22"/>
          <w:szCs w:val="22"/>
        </w:rPr>
        <w:t xml:space="preserve"> </w:t>
      </w:r>
      <w:r w:rsidRPr="00D3071B">
        <w:rPr>
          <w:rStyle w:val="Strong"/>
          <w:b w:val="0"/>
          <w:bCs w:val="0"/>
          <w:i/>
          <w:iCs/>
          <w:sz w:val="22"/>
          <w:szCs w:val="22"/>
        </w:rPr>
        <w:t>Chem. Sci.</w:t>
      </w:r>
      <w:r w:rsidRPr="00D3071B">
        <w:rPr>
          <w:sz w:val="22"/>
          <w:szCs w:val="22"/>
        </w:rPr>
        <w:t xml:space="preserve"> </w:t>
      </w:r>
      <w:r w:rsidRPr="00D3071B">
        <w:rPr>
          <w:rStyle w:val="Emphasis"/>
          <w:sz w:val="22"/>
          <w:szCs w:val="22"/>
        </w:rPr>
        <w:t>2024,</w:t>
      </w:r>
      <w:r w:rsidRPr="00D3071B">
        <w:rPr>
          <w:sz w:val="22"/>
          <w:szCs w:val="22"/>
        </w:rPr>
        <w:t xml:space="preserve"> </w:t>
      </w:r>
      <w:r w:rsidRPr="00D3071B">
        <w:rPr>
          <w:rStyle w:val="Emphasis"/>
          <w:sz w:val="22"/>
          <w:szCs w:val="22"/>
        </w:rPr>
        <w:t>15</w:t>
      </w:r>
      <w:r w:rsidRPr="00D3071B">
        <w:rPr>
          <w:sz w:val="22"/>
          <w:szCs w:val="22"/>
        </w:rPr>
        <w:t xml:space="preserve">. </w:t>
      </w:r>
      <w:hyperlink r:id="rId8" w:tgtFrame="_new" w:history="1">
        <w:r w:rsidRPr="00D3071B">
          <w:rPr>
            <w:rStyle w:val="Hyperlink"/>
            <w:sz w:val="22"/>
            <w:szCs w:val="22"/>
          </w:rPr>
          <w:t>https://doi.org/10.1039/D4SC04069D</w:t>
        </w:r>
      </w:hyperlink>
      <w:r w:rsidRPr="00D3071B">
        <w:rPr>
          <w:sz w:val="22"/>
          <w:szCs w:val="22"/>
        </w:rPr>
        <w:t>.</w:t>
      </w:r>
    </w:p>
    <w:p w14:paraId="3176BC97" w14:textId="32DFE5C2" w:rsidR="00466079" w:rsidRPr="00D3071B" w:rsidRDefault="00D3071B" w:rsidP="00D3071B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2"/>
          <w:szCs w:val="22"/>
        </w:rPr>
      </w:pPr>
      <w:r w:rsidRPr="00D3071B">
        <w:rPr>
          <w:rFonts w:cstheme="minorHAnsi"/>
          <w:b/>
          <w:bCs/>
          <w:spacing w:val="2"/>
          <w:sz w:val="22"/>
          <w:szCs w:val="22"/>
          <w:shd w:val="clear" w:color="auto" w:fill="FFFFFF"/>
        </w:rPr>
        <w:t>Murphy M</w:t>
      </w:r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, Noordhoek K, </w:t>
      </w:r>
      <w:proofErr w:type="spellStart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>Gathmann</w:t>
      </w:r>
      <w:proofErr w:type="spellEnd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 S, </w:t>
      </w:r>
      <w:proofErr w:type="spellStart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>Dauenhauer</w:t>
      </w:r>
      <w:proofErr w:type="spellEnd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 P, </w:t>
      </w:r>
      <w:proofErr w:type="spellStart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>Bartel</w:t>
      </w:r>
      <w:proofErr w:type="spellEnd"/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 C. Catalytic Resonance Theory:  Forecasting the Flow of Programmable Catalytic Loops. </w:t>
      </w:r>
      <w:proofErr w:type="spellStart"/>
      <w:r w:rsidRPr="00D3071B">
        <w:rPr>
          <w:rFonts w:cstheme="minorHAnsi"/>
          <w:i/>
          <w:iCs/>
          <w:spacing w:val="2"/>
          <w:sz w:val="22"/>
          <w:szCs w:val="22"/>
          <w:shd w:val="clear" w:color="auto" w:fill="FFFFFF"/>
        </w:rPr>
        <w:t>ChemRxiv</w:t>
      </w:r>
      <w:proofErr w:type="spellEnd"/>
      <w:r w:rsidRPr="00D3071B">
        <w:rPr>
          <w:rFonts w:cstheme="minorHAnsi"/>
          <w:i/>
          <w:iCs/>
          <w:spacing w:val="2"/>
          <w:sz w:val="22"/>
          <w:szCs w:val="22"/>
          <w:shd w:val="clear" w:color="auto" w:fill="FFFFFF"/>
        </w:rPr>
        <w:t>.</w:t>
      </w:r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 2024; </w:t>
      </w:r>
      <w:hyperlink r:id="rId9" w:history="1">
        <w:r w:rsidRPr="00D3071B">
          <w:rPr>
            <w:rStyle w:val="Hyperlink"/>
            <w:rFonts w:cstheme="minorHAnsi"/>
            <w:spacing w:val="2"/>
            <w:sz w:val="22"/>
            <w:szCs w:val="22"/>
            <w:shd w:val="clear" w:color="auto" w:fill="FFFFFF"/>
          </w:rPr>
          <w:t>https://doi.org/</w:t>
        </w:r>
        <w:r w:rsidRPr="00D3071B">
          <w:rPr>
            <w:rStyle w:val="Hyperlink"/>
            <w:rFonts w:cstheme="minorHAnsi"/>
            <w:spacing w:val="2"/>
            <w:sz w:val="22"/>
            <w:szCs w:val="22"/>
            <w:shd w:val="clear" w:color="auto" w:fill="FFFFFF"/>
          </w:rPr>
          <w:t>10.26434/chemrxiv-2024-n10m</w:t>
        </w:r>
        <w:r w:rsidRPr="00D3071B">
          <w:rPr>
            <w:rStyle w:val="Hyperlink"/>
            <w:rFonts w:cstheme="minorHAnsi"/>
            <w:spacing w:val="2"/>
            <w:sz w:val="22"/>
            <w:szCs w:val="22"/>
            <w:shd w:val="clear" w:color="auto" w:fill="FFFFFF"/>
          </w:rPr>
          <w:t>0</w:t>
        </w:r>
      </w:hyperlink>
      <w:r w:rsidRPr="00D3071B">
        <w:rPr>
          <w:rFonts w:cstheme="minorHAnsi"/>
          <w:spacing w:val="2"/>
          <w:sz w:val="22"/>
          <w:szCs w:val="22"/>
          <w:shd w:val="clear" w:color="auto" w:fill="FFFFFF"/>
        </w:rPr>
        <w:t xml:space="preserve">.  </w:t>
      </w:r>
    </w:p>
    <w:p w14:paraId="34D1F1EE" w14:textId="77777777" w:rsidR="00466079" w:rsidRDefault="00433942" w:rsidP="00A7111D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2"/>
          <w:szCs w:val="22"/>
        </w:rPr>
      </w:pPr>
      <w:proofErr w:type="spellStart"/>
      <w:r w:rsidRPr="00466079">
        <w:rPr>
          <w:rFonts w:cstheme="minorHAnsi"/>
          <w:sz w:val="22"/>
          <w:szCs w:val="22"/>
        </w:rPr>
        <w:t>Brauer</w:t>
      </w:r>
      <w:proofErr w:type="spellEnd"/>
      <w:r w:rsidRPr="00466079">
        <w:rPr>
          <w:rFonts w:cstheme="minorHAnsi"/>
          <w:sz w:val="22"/>
          <w:szCs w:val="22"/>
        </w:rPr>
        <w:t xml:space="preserve"> S, </w:t>
      </w:r>
      <w:proofErr w:type="spellStart"/>
      <w:r w:rsidRPr="00466079">
        <w:rPr>
          <w:rFonts w:cstheme="minorHAnsi"/>
          <w:sz w:val="22"/>
          <w:szCs w:val="22"/>
        </w:rPr>
        <w:t>Mastalski</w:t>
      </w:r>
      <w:proofErr w:type="spellEnd"/>
      <w:r w:rsidRPr="00466079">
        <w:rPr>
          <w:rFonts w:cstheme="minorHAnsi"/>
          <w:sz w:val="22"/>
          <w:szCs w:val="22"/>
        </w:rPr>
        <w:t xml:space="preserve"> I, </w:t>
      </w:r>
      <w:r w:rsidRPr="00466079">
        <w:rPr>
          <w:rFonts w:cstheme="minorHAnsi"/>
          <w:b/>
          <w:bCs/>
          <w:sz w:val="22"/>
          <w:szCs w:val="22"/>
        </w:rPr>
        <w:t>Murphy M</w:t>
      </w:r>
      <w:r w:rsidRPr="00466079">
        <w:rPr>
          <w:rFonts w:cstheme="minorHAnsi"/>
          <w:sz w:val="22"/>
          <w:szCs w:val="22"/>
        </w:rPr>
        <w:t xml:space="preserve">, Hoekstra B, Monson L, </w:t>
      </w:r>
      <w:proofErr w:type="spellStart"/>
      <w:r w:rsidRPr="00466079">
        <w:rPr>
          <w:rFonts w:cstheme="minorHAnsi"/>
          <w:sz w:val="22"/>
          <w:szCs w:val="22"/>
        </w:rPr>
        <w:t>Dauenhauer</w:t>
      </w:r>
      <w:proofErr w:type="spellEnd"/>
      <w:r w:rsidRPr="00466079">
        <w:rPr>
          <w:rFonts w:cstheme="minorHAnsi"/>
          <w:sz w:val="22"/>
          <w:szCs w:val="22"/>
        </w:rPr>
        <w:t xml:space="preserve"> P, et al. Reaction Kinetics of the Autocatalytic Hydrolyses of Alkyl Lactates. </w:t>
      </w:r>
      <w:proofErr w:type="spellStart"/>
      <w:r w:rsidRPr="00D3071B">
        <w:rPr>
          <w:rFonts w:cstheme="minorHAnsi"/>
          <w:i/>
          <w:iCs/>
          <w:sz w:val="22"/>
          <w:szCs w:val="22"/>
        </w:rPr>
        <w:t>ChemRxiv</w:t>
      </w:r>
      <w:proofErr w:type="spellEnd"/>
      <w:r w:rsidRPr="00D3071B">
        <w:rPr>
          <w:rFonts w:cstheme="minorHAnsi"/>
          <w:i/>
          <w:iCs/>
          <w:sz w:val="22"/>
          <w:szCs w:val="22"/>
        </w:rPr>
        <w:t>. Cambridge: Cambridge Open Engage</w:t>
      </w:r>
      <w:r w:rsidRPr="00466079">
        <w:rPr>
          <w:rFonts w:cstheme="minorHAnsi"/>
          <w:sz w:val="22"/>
          <w:szCs w:val="22"/>
        </w:rPr>
        <w:t xml:space="preserve">; 2023;  </w:t>
      </w:r>
      <w:hyperlink r:id="rId10" w:history="1">
        <w:r w:rsidRPr="00466079">
          <w:rPr>
            <w:rStyle w:val="Hyperlink"/>
            <w:rFonts w:cstheme="minorHAnsi"/>
            <w:sz w:val="22"/>
            <w:szCs w:val="22"/>
          </w:rPr>
          <w:t>https://doi.org/10.26434/chemrxiv-2023-0qf21</w:t>
        </w:r>
      </w:hyperlink>
      <w:r w:rsidRPr="00466079">
        <w:rPr>
          <w:rFonts w:cstheme="minorHAnsi"/>
          <w:sz w:val="22"/>
          <w:szCs w:val="22"/>
        </w:rPr>
        <w:t xml:space="preserve">. </w:t>
      </w:r>
    </w:p>
    <w:p w14:paraId="5607D505" w14:textId="2BAA06C1" w:rsidR="00433942" w:rsidRPr="00466079" w:rsidRDefault="002F21F7" w:rsidP="00A711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2"/>
          <w:szCs w:val="22"/>
        </w:rPr>
      </w:pPr>
      <w:r w:rsidRPr="00466079">
        <w:rPr>
          <w:rFonts w:cstheme="minorHAnsi"/>
          <w:b/>
          <w:bCs/>
          <w:sz w:val="22"/>
          <w:szCs w:val="22"/>
        </w:rPr>
        <w:t>Murphy M,</w:t>
      </w:r>
      <w:r w:rsidRPr="00466079">
        <w:rPr>
          <w:rFonts w:cstheme="minorHAnsi"/>
          <w:sz w:val="22"/>
          <w:szCs w:val="22"/>
        </w:rPr>
        <w:t xml:space="preserve"> </w:t>
      </w:r>
      <w:proofErr w:type="spellStart"/>
      <w:r w:rsidRPr="00466079">
        <w:rPr>
          <w:rFonts w:cstheme="minorHAnsi"/>
          <w:sz w:val="22"/>
          <w:szCs w:val="22"/>
        </w:rPr>
        <w:t>Gathmann</w:t>
      </w:r>
      <w:proofErr w:type="spellEnd"/>
      <w:r w:rsidRPr="00466079">
        <w:rPr>
          <w:rFonts w:cstheme="minorHAnsi"/>
          <w:sz w:val="22"/>
          <w:szCs w:val="22"/>
        </w:rPr>
        <w:t xml:space="preserve"> SR, </w:t>
      </w:r>
      <w:proofErr w:type="spellStart"/>
      <w:r w:rsidRPr="00466079">
        <w:rPr>
          <w:rFonts w:cstheme="minorHAnsi"/>
          <w:sz w:val="22"/>
          <w:szCs w:val="22"/>
        </w:rPr>
        <w:t>Bartel</w:t>
      </w:r>
      <w:proofErr w:type="spellEnd"/>
      <w:r w:rsidRPr="00466079">
        <w:rPr>
          <w:rFonts w:cstheme="minorHAnsi"/>
          <w:sz w:val="22"/>
          <w:szCs w:val="22"/>
        </w:rPr>
        <w:t xml:space="preserve"> CJ, Abdelrahman OA, Dauenhauer P. Catalytic Resonance Theory: Circumfluence of Programmable Catalytic Loops. </w:t>
      </w:r>
      <w:r w:rsidR="00433942" w:rsidRPr="00466079">
        <w:rPr>
          <w:i/>
          <w:iCs/>
          <w:sz w:val="22"/>
          <w:szCs w:val="22"/>
        </w:rPr>
        <w:t>Journal of Catalysis</w:t>
      </w:r>
      <w:r w:rsidR="00433942" w:rsidRPr="00466079">
        <w:rPr>
          <w:sz w:val="22"/>
          <w:szCs w:val="22"/>
        </w:rPr>
        <w:t xml:space="preserve">, </w:t>
      </w:r>
      <w:r w:rsidR="00433942" w:rsidRPr="00466079">
        <w:rPr>
          <w:i/>
          <w:iCs/>
          <w:sz w:val="22"/>
          <w:szCs w:val="22"/>
        </w:rPr>
        <w:t>430</w:t>
      </w:r>
      <w:r w:rsidR="00433942" w:rsidRPr="00466079">
        <w:rPr>
          <w:sz w:val="22"/>
          <w:szCs w:val="22"/>
        </w:rPr>
        <w:t xml:space="preserve">, 115343. </w:t>
      </w:r>
      <w:hyperlink r:id="rId11" w:history="1">
        <w:r w:rsidR="00433942" w:rsidRPr="00466079">
          <w:rPr>
            <w:rStyle w:val="Hyperlink"/>
            <w:sz w:val="22"/>
            <w:szCs w:val="22"/>
          </w:rPr>
          <w:t>https://doi.org/10.1016/j.jcat.2024.115343</w:t>
        </w:r>
      </w:hyperlink>
    </w:p>
    <w:p w14:paraId="6E4D8709" w14:textId="77777777" w:rsidR="00015D3B" w:rsidRPr="00FD362F" w:rsidRDefault="00015D3B" w:rsidP="00281E36">
      <w:pPr>
        <w:rPr>
          <w:rFonts w:cstheme="minorHAnsi"/>
          <w:color w:val="000000" w:themeColor="text1"/>
          <w:sz w:val="20"/>
          <w:szCs w:val="20"/>
        </w:rPr>
      </w:pPr>
    </w:p>
    <w:p w14:paraId="4B6FC775" w14:textId="776147BE" w:rsidR="00A2673F" w:rsidRPr="00FD362F" w:rsidRDefault="00A2673F" w:rsidP="00A2673F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 xml:space="preserve">Research Experience </w:t>
      </w:r>
      <w:r w:rsidRPr="00FD362F">
        <w:rPr>
          <w:rFonts w:cstheme="minorHAnsi"/>
          <w:color w:val="00314A"/>
          <w:sz w:val="28"/>
          <w:szCs w:val="28"/>
        </w:rPr>
        <w:t>___</w:t>
      </w:r>
      <w:r w:rsidRPr="00FD362F">
        <w:rPr>
          <w:rFonts w:cstheme="minorHAnsi"/>
          <w:color w:val="000000" w:themeColor="text1"/>
        </w:rPr>
        <w:t>________________________________</w:t>
      </w:r>
      <w:r>
        <w:rPr>
          <w:rFonts w:cstheme="minorHAnsi"/>
          <w:color w:val="000000" w:themeColor="text1"/>
        </w:rPr>
        <w:t>___</w:t>
      </w:r>
      <w:r w:rsidRPr="00FD362F">
        <w:rPr>
          <w:rFonts w:cstheme="minorHAnsi"/>
          <w:color w:val="000000" w:themeColor="text1"/>
        </w:rPr>
        <w:t>________________</w:t>
      </w:r>
    </w:p>
    <w:p w14:paraId="21802EB1" w14:textId="1C1F7376" w:rsidR="00A2673F" w:rsidRPr="0051518C" w:rsidRDefault="00A2673F" w:rsidP="0051518C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University of Minnesota—Twin Cites</w:t>
      </w:r>
      <w:r w:rsidRP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  <w:t xml:space="preserve">       Minneapolis, MN</w:t>
      </w:r>
    </w:p>
    <w:p w14:paraId="4D8C0F19" w14:textId="5CAFC329" w:rsidR="00A2673F" w:rsidRPr="00B84BE3" w:rsidRDefault="00BE4A74" w:rsidP="0051518C">
      <w:pPr>
        <w:rPr>
          <w:rFonts w:cstheme="minorHAnsi"/>
          <w:color w:val="000000" w:themeColor="text1"/>
        </w:rPr>
      </w:pPr>
      <w:r w:rsidRPr="00B84BE3">
        <w:rPr>
          <w:rFonts w:cstheme="minorHAnsi"/>
          <w:color w:val="000000" w:themeColor="text1"/>
        </w:rPr>
        <w:t xml:space="preserve">Undergraduate Researcher, </w:t>
      </w:r>
      <w:proofErr w:type="spellStart"/>
      <w:r w:rsidR="00A2673F" w:rsidRPr="00B84BE3">
        <w:rPr>
          <w:rFonts w:cstheme="minorHAnsi"/>
          <w:color w:val="000000" w:themeColor="text1"/>
        </w:rPr>
        <w:t>Dauenhauer</w:t>
      </w:r>
      <w:proofErr w:type="spellEnd"/>
      <w:r w:rsidR="00A2673F" w:rsidRPr="00B84BE3">
        <w:rPr>
          <w:rFonts w:cstheme="minorHAnsi"/>
          <w:color w:val="000000" w:themeColor="text1"/>
        </w:rPr>
        <w:t xml:space="preserve"> Group</w:t>
      </w:r>
      <w:r w:rsidR="00A2673F" w:rsidRPr="00237B66">
        <w:rPr>
          <w:rFonts w:cstheme="minorHAnsi"/>
          <w:color w:val="000000" w:themeColor="text1"/>
          <w:sz w:val="22"/>
          <w:szCs w:val="22"/>
        </w:rPr>
        <w:tab/>
      </w:r>
      <w:r w:rsidR="00A2673F" w:rsidRPr="00237B66">
        <w:rPr>
          <w:rFonts w:cstheme="minorHAnsi"/>
          <w:color w:val="000000" w:themeColor="text1"/>
          <w:sz w:val="22"/>
          <w:szCs w:val="22"/>
        </w:rPr>
        <w:tab/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="0051518C" w:rsidRPr="00237B66">
        <w:rPr>
          <w:rFonts w:cstheme="minorHAnsi"/>
          <w:color w:val="000000" w:themeColor="text1"/>
          <w:sz w:val="22"/>
          <w:szCs w:val="22"/>
        </w:rPr>
        <w:t xml:space="preserve">            </w:t>
      </w:r>
      <w:r w:rsidR="00237B66">
        <w:rPr>
          <w:rFonts w:cstheme="minorHAnsi"/>
          <w:color w:val="000000" w:themeColor="text1"/>
          <w:sz w:val="22"/>
          <w:szCs w:val="22"/>
        </w:rPr>
        <w:t xml:space="preserve"> </w:t>
      </w:r>
      <w:r w:rsidR="00A2673F" w:rsidRPr="00B84BE3">
        <w:rPr>
          <w:rFonts w:cstheme="minorHAnsi"/>
          <w:i/>
          <w:iCs/>
          <w:color w:val="000000" w:themeColor="text1"/>
        </w:rPr>
        <w:t xml:space="preserve">Aug. 2022 – </w:t>
      </w:r>
      <w:r w:rsidRPr="00B84BE3">
        <w:rPr>
          <w:rFonts w:cstheme="minorHAnsi"/>
          <w:i/>
          <w:iCs/>
          <w:color w:val="000000" w:themeColor="text1"/>
        </w:rPr>
        <w:t>May 2024</w:t>
      </w:r>
    </w:p>
    <w:p w14:paraId="4836EC85" w14:textId="27F986EE" w:rsidR="00634B0F" w:rsidRPr="00237B66" w:rsidRDefault="00634B0F" w:rsidP="0051518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7B66">
        <w:rPr>
          <w:rFonts w:cstheme="minorHAnsi"/>
          <w:sz w:val="22"/>
          <w:szCs w:val="22"/>
        </w:rPr>
        <w:t xml:space="preserve">Led a computational project </w:t>
      </w:r>
      <w:r w:rsidR="00237B66">
        <w:rPr>
          <w:rFonts w:cstheme="minorHAnsi"/>
          <w:sz w:val="22"/>
          <w:szCs w:val="22"/>
        </w:rPr>
        <w:t>researching</w:t>
      </w:r>
      <w:r w:rsidRPr="00237B66">
        <w:rPr>
          <w:rFonts w:cstheme="minorHAnsi"/>
          <w:sz w:val="22"/>
          <w:szCs w:val="22"/>
        </w:rPr>
        <w:t xml:space="preserve"> catalytic resonance theory applied to a </w:t>
      </w:r>
      <w:r w:rsidR="00237B66">
        <w:rPr>
          <w:rFonts w:cstheme="minorHAnsi"/>
          <w:sz w:val="22"/>
          <w:szCs w:val="22"/>
        </w:rPr>
        <w:t>loop reaction.</w:t>
      </w:r>
    </w:p>
    <w:p w14:paraId="4AF9C3A6" w14:textId="4143F79F" w:rsidR="006C22DE" w:rsidRPr="00D3071B" w:rsidRDefault="00634B0F" w:rsidP="00D3071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237B66">
        <w:rPr>
          <w:rFonts w:cstheme="minorHAnsi"/>
          <w:sz w:val="22"/>
          <w:szCs w:val="22"/>
        </w:rPr>
        <w:t xml:space="preserve">Successfully applied computational skills by using Julia and parallel computing resources to model the desired chemical reactions and processes.  </w:t>
      </w:r>
    </w:p>
    <w:p w14:paraId="568AAF59" w14:textId="37B0EE90" w:rsidR="00064A93" w:rsidRPr="00FD362F" w:rsidRDefault="00064A93" w:rsidP="0036472E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lastRenderedPageBreak/>
        <w:t xml:space="preserve">Teaching Experience </w:t>
      </w:r>
      <w:r w:rsidRPr="00FD362F">
        <w:rPr>
          <w:rFonts w:cstheme="minorHAnsi"/>
          <w:color w:val="00314A"/>
          <w:sz w:val="28"/>
          <w:szCs w:val="28"/>
        </w:rPr>
        <w:t>___</w:t>
      </w:r>
      <w:r w:rsidRPr="00FD362F">
        <w:rPr>
          <w:rFonts w:cstheme="minorHAnsi"/>
          <w:color w:val="000000" w:themeColor="text1"/>
        </w:rPr>
        <w:t>________________________________</w:t>
      </w:r>
      <w:r w:rsidR="00FD362F">
        <w:rPr>
          <w:rFonts w:cstheme="minorHAnsi"/>
          <w:color w:val="000000" w:themeColor="text1"/>
        </w:rPr>
        <w:t>___</w:t>
      </w:r>
      <w:r w:rsidRPr="00FD362F">
        <w:rPr>
          <w:rFonts w:cstheme="minorHAnsi"/>
          <w:color w:val="000000" w:themeColor="text1"/>
        </w:rPr>
        <w:t>________________</w:t>
      </w:r>
    </w:p>
    <w:p w14:paraId="45FC7734" w14:textId="31104E80" w:rsidR="00064A93" w:rsidRPr="0051518C" w:rsidRDefault="00064A93" w:rsidP="0051518C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University of Minnesota—Twin Cites</w:t>
      </w:r>
      <w:r w:rsidRP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="002E11DD" w:rsidRPr="0051518C">
        <w:rPr>
          <w:rFonts w:cstheme="minorHAnsi"/>
          <w:color w:val="000000" w:themeColor="text1"/>
        </w:rPr>
        <w:tab/>
        <w:t xml:space="preserve">     </w:t>
      </w:r>
      <w:r w:rsidR="00FD362F" w:rsidRPr="0051518C">
        <w:rPr>
          <w:rFonts w:cstheme="minorHAnsi"/>
          <w:color w:val="000000" w:themeColor="text1"/>
        </w:rPr>
        <w:t xml:space="preserve">   </w:t>
      </w:r>
      <w:r w:rsidRPr="0051518C">
        <w:rPr>
          <w:rFonts w:cstheme="minorHAnsi"/>
          <w:color w:val="000000" w:themeColor="text1"/>
        </w:rPr>
        <w:t>Minneapolis, MN</w:t>
      </w:r>
    </w:p>
    <w:p w14:paraId="0175E787" w14:textId="3A07D76F" w:rsidR="00064A93" w:rsidRPr="00B84BE3" w:rsidRDefault="00064A93" w:rsidP="0051518C">
      <w:pPr>
        <w:rPr>
          <w:rFonts w:cstheme="minorHAnsi"/>
          <w:color w:val="000000" w:themeColor="text1"/>
          <w:sz w:val="22"/>
          <w:szCs w:val="22"/>
        </w:rPr>
      </w:pPr>
      <w:r w:rsidRPr="00B84BE3">
        <w:rPr>
          <w:rFonts w:cstheme="minorHAnsi"/>
          <w:color w:val="000000" w:themeColor="text1"/>
        </w:rPr>
        <w:t xml:space="preserve">Undergraduate </w:t>
      </w:r>
      <w:r w:rsidR="00FD362F" w:rsidRPr="00B84BE3">
        <w:rPr>
          <w:rFonts w:cstheme="minorHAnsi"/>
          <w:color w:val="000000" w:themeColor="text1"/>
        </w:rPr>
        <w:t>Teaching Assistant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="002E11DD" w:rsidRPr="00B84BE3">
        <w:rPr>
          <w:rFonts w:cstheme="minorHAnsi"/>
          <w:color w:val="000000" w:themeColor="text1"/>
        </w:rPr>
        <w:t xml:space="preserve">        </w:t>
      </w:r>
      <w:r w:rsidR="00FD362F" w:rsidRPr="00B84BE3">
        <w:rPr>
          <w:rFonts w:cstheme="minorHAnsi"/>
          <w:color w:val="000000" w:themeColor="text1"/>
        </w:rPr>
        <w:t xml:space="preserve">  </w:t>
      </w:r>
      <w:r w:rsidR="0051518C" w:rsidRPr="00B84BE3">
        <w:rPr>
          <w:rFonts w:cstheme="minorHAnsi"/>
          <w:color w:val="000000" w:themeColor="text1"/>
        </w:rPr>
        <w:t xml:space="preserve"> </w:t>
      </w:r>
      <w:r w:rsidR="00FD362F" w:rsidRPr="00B84BE3">
        <w:rPr>
          <w:rFonts w:cstheme="minorHAnsi"/>
          <w:color w:val="000000" w:themeColor="text1"/>
        </w:rPr>
        <w:t xml:space="preserve"> </w:t>
      </w:r>
      <w:r w:rsidR="00B84BE3">
        <w:rPr>
          <w:rFonts w:cstheme="minorHAnsi"/>
          <w:color w:val="000000" w:themeColor="text1"/>
        </w:rPr>
        <w:tab/>
        <w:t xml:space="preserve">   </w:t>
      </w:r>
      <w:r w:rsidRPr="00B84BE3">
        <w:rPr>
          <w:rFonts w:cstheme="minorHAnsi"/>
          <w:i/>
          <w:iCs/>
          <w:color w:val="000000" w:themeColor="text1"/>
          <w:sz w:val="22"/>
          <w:szCs w:val="22"/>
        </w:rPr>
        <w:t>Aug. 2022 – Dec. 202</w:t>
      </w:r>
      <w:r w:rsidR="00B161E9" w:rsidRPr="00B84BE3">
        <w:rPr>
          <w:rFonts w:cstheme="minorHAnsi"/>
          <w:i/>
          <w:iCs/>
          <w:color w:val="000000" w:themeColor="text1"/>
          <w:sz w:val="22"/>
          <w:szCs w:val="22"/>
        </w:rPr>
        <w:t>3</w:t>
      </w:r>
    </w:p>
    <w:p w14:paraId="2B6C566B" w14:textId="52BB62A6" w:rsidR="0051518C" w:rsidRDefault="00064A93" w:rsidP="00237B6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237B66">
        <w:rPr>
          <w:rFonts w:cstheme="minorHAnsi"/>
          <w:color w:val="000000" w:themeColor="text1"/>
          <w:sz w:val="21"/>
          <w:szCs w:val="21"/>
        </w:rPr>
        <w:t xml:space="preserve">Introduction to the Science and </w:t>
      </w:r>
      <w:r w:rsidR="00B161E9" w:rsidRPr="00237B66">
        <w:rPr>
          <w:rFonts w:cstheme="minorHAnsi"/>
          <w:color w:val="000000" w:themeColor="text1"/>
          <w:sz w:val="21"/>
          <w:szCs w:val="21"/>
        </w:rPr>
        <w:t>Engineering</w:t>
      </w:r>
      <w:r w:rsidRPr="00237B66">
        <w:rPr>
          <w:rFonts w:cstheme="minorHAnsi"/>
          <w:color w:val="000000" w:themeColor="text1"/>
          <w:sz w:val="21"/>
          <w:szCs w:val="21"/>
        </w:rPr>
        <w:t xml:space="preserve"> of Materials (MATS 2001)</w:t>
      </w:r>
    </w:p>
    <w:p w14:paraId="63B87DDE" w14:textId="77777777" w:rsidR="00237B66" w:rsidRPr="00237B66" w:rsidRDefault="00237B66" w:rsidP="00237B66">
      <w:pPr>
        <w:pStyle w:val="ListParagraph"/>
        <w:rPr>
          <w:rFonts w:cstheme="minorHAnsi"/>
          <w:color w:val="000000" w:themeColor="text1"/>
          <w:sz w:val="21"/>
          <w:szCs w:val="21"/>
        </w:rPr>
      </w:pPr>
    </w:p>
    <w:p w14:paraId="05DA550D" w14:textId="075AB32A" w:rsidR="00064A93" w:rsidRPr="00B84BE3" w:rsidRDefault="00064A93" w:rsidP="0051518C">
      <w:pPr>
        <w:rPr>
          <w:rFonts w:cstheme="minorHAnsi"/>
          <w:color w:val="000000" w:themeColor="text1"/>
          <w:sz w:val="28"/>
          <w:szCs w:val="28"/>
        </w:rPr>
      </w:pPr>
      <w:r w:rsidRPr="00B84BE3">
        <w:rPr>
          <w:rFonts w:cstheme="minorHAnsi"/>
          <w:color w:val="000000" w:themeColor="text1"/>
        </w:rPr>
        <w:t>Undergraduate Tutor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</w:r>
      <w:r w:rsidRPr="00B84BE3">
        <w:rPr>
          <w:rFonts w:cstheme="minorHAnsi"/>
          <w:color w:val="000000" w:themeColor="text1"/>
          <w:sz w:val="28"/>
          <w:szCs w:val="28"/>
        </w:rPr>
        <w:tab/>
        <w:t xml:space="preserve">        </w:t>
      </w:r>
    </w:p>
    <w:p w14:paraId="0ACC79CD" w14:textId="5C1D494A" w:rsidR="00064A93" w:rsidRPr="00237B66" w:rsidRDefault="00064A93" w:rsidP="0051518C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 xml:space="preserve">College of Science and Engineering Tutor, Taylor Tutoring Center </w:t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  </w:t>
      </w:r>
      <w:r w:rsidR="0051518C" w:rsidRPr="00237B66">
        <w:rPr>
          <w:rFonts w:cstheme="minorHAnsi"/>
          <w:color w:val="000000" w:themeColor="text1"/>
          <w:sz w:val="22"/>
          <w:szCs w:val="22"/>
        </w:rPr>
        <w:t xml:space="preserve">        </w:t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</w:t>
      </w:r>
      <w:r w:rsidR="00237B66">
        <w:rPr>
          <w:rFonts w:cstheme="minorHAnsi"/>
          <w:color w:val="000000" w:themeColor="text1"/>
          <w:sz w:val="22"/>
          <w:szCs w:val="22"/>
        </w:rPr>
        <w:tab/>
        <w:t xml:space="preserve">             </w:t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</w:t>
      </w:r>
      <w:r w:rsidRPr="00237B66">
        <w:rPr>
          <w:rFonts w:cstheme="minorHAnsi"/>
          <w:i/>
          <w:iCs/>
          <w:color w:val="000000" w:themeColor="text1"/>
          <w:sz w:val="22"/>
          <w:szCs w:val="22"/>
        </w:rPr>
        <w:t>Jan.</w:t>
      </w:r>
      <w:r w:rsidR="002E11DD" w:rsidRPr="00237B6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Pr="00237B66">
        <w:rPr>
          <w:rFonts w:cstheme="minorHAnsi"/>
          <w:i/>
          <w:iCs/>
          <w:color w:val="000000" w:themeColor="text1"/>
          <w:sz w:val="22"/>
          <w:szCs w:val="22"/>
        </w:rPr>
        <w:t>– May 2022</w:t>
      </w:r>
    </w:p>
    <w:p w14:paraId="3A8955D9" w14:textId="3CEDAAB9" w:rsidR="00F21549" w:rsidRPr="006C22DE" w:rsidRDefault="00064A93" w:rsidP="0051518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Organic Chemistry Tutor, O</w:t>
      </w:r>
      <w:r w:rsidR="00653F3D" w:rsidRPr="00237B66">
        <w:rPr>
          <w:rFonts w:cstheme="minorHAnsi"/>
          <w:color w:val="000000" w:themeColor="text1"/>
          <w:sz w:val="22"/>
          <w:szCs w:val="22"/>
        </w:rPr>
        <w:t xml:space="preserve">rganic </w:t>
      </w:r>
      <w:r w:rsidRPr="00237B66">
        <w:rPr>
          <w:rFonts w:cstheme="minorHAnsi"/>
          <w:color w:val="000000" w:themeColor="text1"/>
          <w:sz w:val="22"/>
          <w:szCs w:val="22"/>
        </w:rPr>
        <w:t>Chem</w:t>
      </w:r>
      <w:r w:rsidR="00653F3D" w:rsidRPr="00237B66">
        <w:rPr>
          <w:rFonts w:cstheme="minorHAnsi"/>
          <w:color w:val="000000" w:themeColor="text1"/>
          <w:sz w:val="22"/>
          <w:szCs w:val="22"/>
        </w:rPr>
        <w:t>istry</w:t>
      </w:r>
      <w:r w:rsidRPr="00237B66">
        <w:rPr>
          <w:rFonts w:cstheme="minorHAnsi"/>
          <w:color w:val="000000" w:themeColor="text1"/>
          <w:sz w:val="22"/>
          <w:szCs w:val="22"/>
        </w:rPr>
        <w:t xml:space="preserve"> Connections </w:t>
      </w:r>
      <w:r w:rsidRPr="00237B66">
        <w:rPr>
          <w:rFonts w:cstheme="minorHAnsi"/>
          <w:color w:val="000000" w:themeColor="text1"/>
          <w:sz w:val="22"/>
          <w:szCs w:val="22"/>
        </w:rPr>
        <w:tab/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      </w:t>
      </w:r>
      <w:r w:rsidR="00FD362F" w:rsidRPr="00237B66">
        <w:rPr>
          <w:rFonts w:cstheme="minorHAnsi"/>
          <w:color w:val="000000" w:themeColor="text1"/>
          <w:sz w:val="22"/>
          <w:szCs w:val="22"/>
        </w:rPr>
        <w:t xml:space="preserve">                </w:t>
      </w:r>
      <w:r w:rsidR="002E11DD" w:rsidRPr="00237B66">
        <w:rPr>
          <w:rFonts w:cstheme="minorHAnsi"/>
          <w:color w:val="000000" w:themeColor="text1"/>
          <w:sz w:val="22"/>
          <w:szCs w:val="22"/>
        </w:rPr>
        <w:t xml:space="preserve"> </w:t>
      </w:r>
      <w:r w:rsidR="00237B66">
        <w:rPr>
          <w:rFonts w:cstheme="minorHAnsi"/>
          <w:color w:val="000000" w:themeColor="text1"/>
          <w:sz w:val="22"/>
          <w:szCs w:val="22"/>
        </w:rPr>
        <w:t xml:space="preserve">    </w:t>
      </w:r>
      <w:r w:rsidRPr="00237B66">
        <w:rPr>
          <w:rFonts w:cstheme="minorHAnsi"/>
          <w:i/>
          <w:iCs/>
          <w:color w:val="000000" w:themeColor="text1"/>
          <w:sz w:val="22"/>
          <w:szCs w:val="22"/>
        </w:rPr>
        <w:t>Jan.</w:t>
      </w:r>
      <w:r w:rsidR="002E11DD" w:rsidRPr="00237B6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Pr="00237B66">
        <w:rPr>
          <w:rFonts w:cstheme="minorHAnsi"/>
          <w:i/>
          <w:iCs/>
          <w:color w:val="000000" w:themeColor="text1"/>
          <w:sz w:val="22"/>
          <w:szCs w:val="22"/>
        </w:rPr>
        <w:t>– Dec. 2021</w:t>
      </w:r>
    </w:p>
    <w:p w14:paraId="02D15C85" w14:textId="77777777" w:rsidR="006C22DE" w:rsidRPr="00237B66" w:rsidRDefault="006C22DE" w:rsidP="006C22DE">
      <w:pPr>
        <w:pStyle w:val="ListParagraph"/>
        <w:rPr>
          <w:rFonts w:cstheme="minorHAnsi"/>
          <w:color w:val="000000" w:themeColor="text1"/>
          <w:sz w:val="22"/>
          <w:szCs w:val="22"/>
        </w:rPr>
      </w:pPr>
    </w:p>
    <w:p w14:paraId="0E8C0797" w14:textId="54559DD3" w:rsidR="00FF5ED7" w:rsidRPr="00FD362F" w:rsidRDefault="00FF5ED7" w:rsidP="00FF5ED7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 xml:space="preserve">Work Experience </w:t>
      </w:r>
      <w:r w:rsidRPr="00FD362F">
        <w:rPr>
          <w:rFonts w:cstheme="minorHAnsi"/>
          <w:color w:val="00314A"/>
          <w:sz w:val="28"/>
          <w:szCs w:val="28"/>
        </w:rPr>
        <w:t>__</w:t>
      </w:r>
      <w:r w:rsidRPr="00FD362F">
        <w:rPr>
          <w:rFonts w:cstheme="minorHAnsi"/>
          <w:color w:val="000000" w:themeColor="text1"/>
        </w:rPr>
        <w:t>_______________________________</w:t>
      </w:r>
      <w:r>
        <w:rPr>
          <w:rFonts w:cstheme="minorHAnsi"/>
          <w:color w:val="000000" w:themeColor="text1"/>
        </w:rPr>
        <w:t>_______</w:t>
      </w:r>
      <w:r w:rsidRPr="00FD362F">
        <w:rPr>
          <w:rFonts w:cstheme="minorHAnsi"/>
          <w:color w:val="000000" w:themeColor="text1"/>
        </w:rPr>
        <w:t>__________________</w:t>
      </w:r>
    </w:p>
    <w:p w14:paraId="2D0BD7D7" w14:textId="77777777" w:rsidR="00FF5ED7" w:rsidRPr="0051518C" w:rsidRDefault="00FF5ED7" w:rsidP="00FF5ED7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ABV Technology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  <w:t xml:space="preserve">        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  <w:t xml:space="preserve">   </w:t>
      </w:r>
      <w:r>
        <w:rPr>
          <w:rFonts w:cstheme="minorHAnsi"/>
          <w:color w:val="000000" w:themeColor="text1"/>
        </w:rPr>
        <w:tab/>
        <w:t xml:space="preserve">    </w:t>
      </w:r>
      <w:r w:rsidRPr="0051518C">
        <w:rPr>
          <w:rFonts w:cstheme="minorHAnsi"/>
          <w:color w:val="000000" w:themeColor="text1"/>
        </w:rPr>
        <w:t>St. Paul, MN</w:t>
      </w:r>
    </w:p>
    <w:p w14:paraId="3A641E7C" w14:textId="68D59367" w:rsidR="00FF5ED7" w:rsidRPr="00B84BE3" w:rsidRDefault="00FF5ED7" w:rsidP="00FF5ED7">
      <w:pPr>
        <w:rPr>
          <w:rFonts w:cstheme="minorHAnsi"/>
          <w:color w:val="000000" w:themeColor="text1"/>
        </w:rPr>
      </w:pPr>
      <w:r w:rsidRPr="00B84BE3">
        <w:rPr>
          <w:rFonts w:cstheme="minorHAnsi"/>
          <w:color w:val="000000" w:themeColor="text1"/>
        </w:rPr>
        <w:t>Chemical Engineering Intern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  <w:t xml:space="preserve">      </w:t>
      </w:r>
      <w:r w:rsidRPr="00B84BE3">
        <w:rPr>
          <w:rFonts w:cstheme="minorHAnsi"/>
          <w:color w:val="000000" w:themeColor="text1"/>
        </w:rPr>
        <w:tab/>
        <w:t xml:space="preserve">                                      </w:t>
      </w:r>
      <w:r w:rsidR="00237B66" w:rsidRPr="00B84BE3">
        <w:rPr>
          <w:rFonts w:cstheme="minorHAnsi"/>
          <w:color w:val="000000" w:themeColor="text1"/>
        </w:rPr>
        <w:t xml:space="preserve"> </w:t>
      </w:r>
      <w:r w:rsidRPr="00B84BE3">
        <w:rPr>
          <w:rFonts w:cstheme="minorHAnsi"/>
          <w:i/>
          <w:iCs/>
          <w:color w:val="000000" w:themeColor="text1"/>
        </w:rPr>
        <w:t>May 2022 – Aug. 2022</w:t>
      </w:r>
      <w:r w:rsidRPr="00B84BE3">
        <w:rPr>
          <w:rFonts w:cstheme="minorHAnsi"/>
          <w:color w:val="000000" w:themeColor="text1"/>
        </w:rPr>
        <w:tab/>
      </w:r>
    </w:p>
    <w:p w14:paraId="2DF24A8C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Calibrated and tested 10 beta-units of new analytical equipment and trained all internal employees and customers on operating the equipment.</w:t>
      </w:r>
    </w:p>
    <w:p w14:paraId="4322ABFC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Led the development of sample preparation for the analytical equipment and introduced a new method of degassing that significantly decreased the CO</w:t>
      </w:r>
      <w:r w:rsidRPr="00237B66">
        <w:rPr>
          <w:rFonts w:cstheme="minorHAnsi"/>
          <w:color w:val="000000" w:themeColor="text1"/>
          <w:sz w:val="22"/>
          <w:szCs w:val="22"/>
          <w:vertAlign w:val="subscript"/>
        </w:rPr>
        <w:t>2</w:t>
      </w:r>
      <w:r w:rsidRPr="00237B66">
        <w:rPr>
          <w:rFonts w:cstheme="minorHAnsi"/>
          <w:color w:val="000000" w:themeColor="text1"/>
          <w:sz w:val="22"/>
          <w:szCs w:val="22"/>
        </w:rPr>
        <w:t xml:space="preserve"> concentration in the input beverage, reducing the error in the measured results.</w:t>
      </w:r>
    </w:p>
    <w:p w14:paraId="242CB532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Immersed myself in studying the complex thermal modeling implemented in the equipment and grew a deeper understanding of circuit boards and software engineering.</w:t>
      </w:r>
    </w:p>
    <w:p w14:paraId="6230000D" w14:textId="77777777" w:rsidR="00FF5ED7" w:rsidRPr="0051518C" w:rsidRDefault="00FF5ED7" w:rsidP="00FF5ED7">
      <w:pPr>
        <w:pStyle w:val="ListParagraph"/>
        <w:rPr>
          <w:rFonts w:cstheme="minorHAnsi"/>
          <w:i/>
          <w:iCs/>
          <w:color w:val="000000" w:themeColor="text1"/>
        </w:rPr>
      </w:pPr>
    </w:p>
    <w:p w14:paraId="667ED819" w14:textId="77777777" w:rsidR="00FF5ED7" w:rsidRPr="0051518C" w:rsidRDefault="00FF5ED7" w:rsidP="00FF5ED7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Leprino Foods Co.</w:t>
      </w:r>
      <w:r w:rsidRP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  <w:t xml:space="preserve">        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  <w:t xml:space="preserve">           </w:t>
      </w:r>
      <w:r w:rsidRPr="0051518C">
        <w:rPr>
          <w:rFonts w:cstheme="minorHAnsi"/>
          <w:color w:val="000000" w:themeColor="text1"/>
        </w:rPr>
        <w:tab/>
        <w:t xml:space="preserve"> </w:t>
      </w:r>
      <w:r>
        <w:rPr>
          <w:rFonts w:cstheme="minorHAnsi"/>
          <w:color w:val="000000" w:themeColor="text1"/>
        </w:rPr>
        <w:t xml:space="preserve">     </w:t>
      </w:r>
      <w:r w:rsidRPr="0051518C">
        <w:rPr>
          <w:rFonts w:cstheme="minorHAnsi"/>
          <w:color w:val="000000" w:themeColor="text1"/>
        </w:rPr>
        <w:t>Denver, CO</w:t>
      </w:r>
    </w:p>
    <w:p w14:paraId="2B352E12" w14:textId="728161BB" w:rsidR="00FF5ED7" w:rsidRPr="00237B66" w:rsidRDefault="00FF5ED7" w:rsidP="00FF5ED7">
      <w:pPr>
        <w:rPr>
          <w:rFonts w:cstheme="minorHAnsi"/>
          <w:color w:val="000000" w:themeColor="text1"/>
          <w:sz w:val="22"/>
          <w:szCs w:val="22"/>
        </w:rPr>
      </w:pPr>
      <w:r w:rsidRPr="00B84BE3">
        <w:rPr>
          <w:rFonts w:cstheme="minorHAnsi"/>
          <w:color w:val="000000" w:themeColor="text1"/>
        </w:rPr>
        <w:t>Chemistry Laboratory Intern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  <w:t xml:space="preserve"> 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</w:r>
      <w:r w:rsidR="00B84BE3">
        <w:rPr>
          <w:rFonts w:cstheme="minorHAnsi"/>
          <w:color w:val="000000" w:themeColor="text1"/>
        </w:rPr>
        <w:t xml:space="preserve"> </w:t>
      </w:r>
      <w:r w:rsidR="00237B66" w:rsidRPr="00B84BE3">
        <w:rPr>
          <w:rFonts w:cstheme="minorHAnsi"/>
          <w:color w:val="000000" w:themeColor="text1"/>
        </w:rPr>
        <w:t xml:space="preserve"> </w:t>
      </w:r>
      <w:r w:rsidRPr="00B84BE3">
        <w:rPr>
          <w:rFonts w:cstheme="minorHAnsi"/>
          <w:i/>
          <w:iCs/>
          <w:color w:val="000000" w:themeColor="text1"/>
        </w:rPr>
        <w:t>June 2021-Aug. 2021</w:t>
      </w:r>
    </w:p>
    <w:p w14:paraId="28E8CF16" w14:textId="4FB26673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Fostered a clean and organized lab environment to ensure accurate and reliable results while performing quality assurance and research testing.</w:t>
      </w:r>
    </w:p>
    <w:p w14:paraId="21526AFE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Demonstrated the ability to quickly learn and follow standard operating procedures.</w:t>
      </w:r>
    </w:p>
    <w:p w14:paraId="51227874" w14:textId="77777777" w:rsidR="00FF5ED7" w:rsidRPr="00015D3B" w:rsidRDefault="00FF5ED7" w:rsidP="00FF5ED7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A003AB0" w14:textId="315AAC0F" w:rsidR="0022157E" w:rsidRPr="00FD362F" w:rsidRDefault="0022157E" w:rsidP="0036472E">
      <w:pPr>
        <w:spacing w:line="360" w:lineRule="auto"/>
        <w:rPr>
          <w:rFonts w:cstheme="minorHAnsi"/>
          <w:color w:val="000000" w:themeColor="text1"/>
        </w:rPr>
      </w:pPr>
      <w:r w:rsidRPr="00015D3B">
        <w:rPr>
          <w:rFonts w:cstheme="minorHAnsi"/>
          <w:color w:val="00314A"/>
          <w:sz w:val="32"/>
          <w:szCs w:val="32"/>
        </w:rPr>
        <w:t xml:space="preserve">Leadership Experience </w:t>
      </w:r>
      <w:r w:rsidRPr="00FD362F">
        <w:rPr>
          <w:rFonts w:cstheme="minorHAnsi"/>
          <w:color w:val="00314A"/>
          <w:sz w:val="28"/>
          <w:szCs w:val="28"/>
        </w:rPr>
        <w:t>__</w:t>
      </w:r>
      <w:r w:rsidRPr="00FD362F">
        <w:rPr>
          <w:rFonts w:cstheme="minorHAnsi"/>
          <w:color w:val="000000" w:themeColor="text1"/>
        </w:rPr>
        <w:t>_______________________</w:t>
      </w:r>
      <w:r w:rsidR="00FD362F">
        <w:rPr>
          <w:rFonts w:cstheme="minorHAnsi"/>
          <w:color w:val="000000" w:themeColor="text1"/>
        </w:rPr>
        <w:t>____</w:t>
      </w:r>
      <w:r w:rsidRPr="00FD362F">
        <w:rPr>
          <w:rFonts w:cstheme="minorHAnsi"/>
          <w:color w:val="000000" w:themeColor="text1"/>
        </w:rPr>
        <w:t>_______________________</w:t>
      </w:r>
    </w:p>
    <w:p w14:paraId="5F2762D7" w14:textId="0309DF4B" w:rsidR="0022157E" w:rsidRPr="0051518C" w:rsidRDefault="0022157E" w:rsidP="0051518C">
      <w:pPr>
        <w:rPr>
          <w:rFonts w:cstheme="minorHAnsi"/>
          <w:color w:val="000000" w:themeColor="text1"/>
        </w:rPr>
      </w:pPr>
      <w:r w:rsidRPr="0051518C">
        <w:rPr>
          <w:rFonts w:cstheme="minorHAnsi"/>
          <w:b/>
          <w:bCs/>
          <w:color w:val="000000" w:themeColor="text1"/>
        </w:rPr>
        <w:t>University of Minnesota—Twin Cites</w:t>
      </w:r>
      <w:r w:rsidRPr="0051518C">
        <w:rPr>
          <w:rFonts w:cstheme="minorHAnsi"/>
          <w:color w:val="000000" w:themeColor="text1"/>
        </w:rPr>
        <w:t xml:space="preserve"> </w:t>
      </w:r>
      <w:r w:rsidRPr="0051518C">
        <w:rPr>
          <w:rFonts w:cstheme="minorHAnsi"/>
          <w:color w:val="000000" w:themeColor="text1"/>
        </w:rPr>
        <w:tab/>
      </w:r>
      <w:r w:rsidRPr="0051518C">
        <w:rPr>
          <w:rFonts w:cstheme="minorHAnsi"/>
          <w:color w:val="000000" w:themeColor="text1"/>
        </w:rPr>
        <w:tab/>
      </w:r>
      <w:r w:rsidR="002E11DD" w:rsidRPr="0051518C">
        <w:rPr>
          <w:rFonts w:cstheme="minorHAnsi"/>
          <w:color w:val="000000" w:themeColor="text1"/>
        </w:rPr>
        <w:tab/>
        <w:t xml:space="preserve">       </w:t>
      </w:r>
      <w:r w:rsidR="00653F3D" w:rsidRPr="0051518C">
        <w:rPr>
          <w:rFonts w:cstheme="minorHAnsi"/>
          <w:color w:val="000000" w:themeColor="text1"/>
        </w:rPr>
        <w:t xml:space="preserve">                  </w:t>
      </w:r>
      <w:r w:rsidR="002E11DD" w:rsidRPr="0051518C">
        <w:rPr>
          <w:rFonts w:cstheme="minorHAnsi"/>
          <w:color w:val="000000" w:themeColor="text1"/>
        </w:rPr>
        <w:t xml:space="preserve"> </w:t>
      </w:r>
      <w:r w:rsidR="0051518C">
        <w:rPr>
          <w:rFonts w:cstheme="minorHAnsi"/>
          <w:color w:val="000000" w:themeColor="text1"/>
        </w:rPr>
        <w:tab/>
        <w:t xml:space="preserve">        </w:t>
      </w:r>
      <w:r w:rsidRPr="0051518C">
        <w:rPr>
          <w:rFonts w:cstheme="minorHAnsi"/>
          <w:color w:val="000000" w:themeColor="text1"/>
        </w:rPr>
        <w:t>Minneapolis, MN</w:t>
      </w:r>
    </w:p>
    <w:p w14:paraId="563B564D" w14:textId="77FB422B" w:rsidR="00FF5ED7" w:rsidRPr="00B84BE3" w:rsidRDefault="00FF5ED7" w:rsidP="00FF5ED7">
      <w:pPr>
        <w:rPr>
          <w:rFonts w:cstheme="minorHAnsi"/>
          <w:color w:val="000000" w:themeColor="text1"/>
        </w:rPr>
      </w:pPr>
      <w:r w:rsidRPr="00B84BE3">
        <w:rPr>
          <w:rFonts w:cstheme="minorHAnsi"/>
          <w:color w:val="000000" w:themeColor="text1"/>
        </w:rPr>
        <w:t>American Institute of Chemical Engineers, Secretary</w:t>
      </w:r>
      <w:r w:rsidRPr="00B84BE3">
        <w:rPr>
          <w:rFonts w:cstheme="minorHAnsi"/>
          <w:color w:val="000000" w:themeColor="text1"/>
        </w:rPr>
        <w:tab/>
      </w:r>
      <w:r w:rsidRPr="00B84BE3">
        <w:rPr>
          <w:rFonts w:cstheme="minorHAnsi"/>
          <w:color w:val="000000" w:themeColor="text1"/>
        </w:rPr>
        <w:tab/>
        <w:t xml:space="preserve">            </w:t>
      </w:r>
      <w:r w:rsidRPr="00B84BE3">
        <w:rPr>
          <w:rFonts w:cstheme="minorHAnsi"/>
          <w:i/>
          <w:iCs/>
          <w:color w:val="000000" w:themeColor="text1"/>
        </w:rPr>
        <w:t>Aug. 2023 – May 2024</w:t>
      </w:r>
      <w:r w:rsidRPr="00B84BE3">
        <w:rPr>
          <w:rFonts w:cstheme="minorHAnsi"/>
          <w:color w:val="000000" w:themeColor="text1"/>
        </w:rPr>
        <w:tab/>
      </w:r>
    </w:p>
    <w:p w14:paraId="3D6A9C91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 xml:space="preserve">Crafted weekly emails to inform members of upcoming events, department notices, and potential scholarship, research, and job opportunities. </w:t>
      </w:r>
    </w:p>
    <w:p w14:paraId="3E05434A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 xml:space="preserve">Participated in DEI initiatives within the executive team. Created monthly presentations to bring awareness for underrepresented groups and current worldwide opportunities. </w:t>
      </w:r>
    </w:p>
    <w:p w14:paraId="6AF334D6" w14:textId="77777777" w:rsidR="00FF5ED7" w:rsidRPr="00237B66" w:rsidRDefault="00FF5ED7" w:rsidP="00FF5ED7">
      <w:pPr>
        <w:pStyle w:val="ListParagraph"/>
        <w:rPr>
          <w:rFonts w:cstheme="minorHAnsi"/>
          <w:i/>
          <w:iCs/>
          <w:color w:val="000000" w:themeColor="text1"/>
          <w:sz w:val="22"/>
          <w:szCs w:val="22"/>
        </w:rPr>
      </w:pPr>
    </w:p>
    <w:p w14:paraId="0F3EF679" w14:textId="380054E3" w:rsidR="00FF5ED7" w:rsidRPr="00B84BE3" w:rsidRDefault="00FF5ED7" w:rsidP="00FF5ED7">
      <w:pPr>
        <w:rPr>
          <w:rFonts w:cstheme="minorHAnsi"/>
          <w:color w:val="000000" w:themeColor="text1"/>
        </w:rPr>
      </w:pPr>
      <w:r w:rsidRPr="00B84BE3">
        <w:rPr>
          <w:rFonts w:cstheme="minorHAnsi"/>
          <w:color w:val="000000" w:themeColor="text1"/>
        </w:rPr>
        <w:t xml:space="preserve">Department of Chemical Engineering and Materials Science, Ambassador  </w:t>
      </w:r>
      <w:r w:rsidRPr="00B84BE3">
        <w:rPr>
          <w:rFonts w:cstheme="minorHAnsi"/>
          <w:i/>
          <w:iCs/>
          <w:color w:val="000000" w:themeColor="text1"/>
        </w:rPr>
        <w:t>Aug. 2023 –</w:t>
      </w:r>
      <w:r w:rsidR="001F1134">
        <w:rPr>
          <w:rFonts w:cstheme="minorHAnsi"/>
          <w:i/>
          <w:iCs/>
          <w:color w:val="000000" w:themeColor="text1"/>
        </w:rPr>
        <w:t xml:space="preserve">May </w:t>
      </w:r>
      <w:r w:rsidRPr="00B84BE3">
        <w:rPr>
          <w:rFonts w:cstheme="minorHAnsi"/>
          <w:i/>
          <w:iCs/>
          <w:color w:val="000000" w:themeColor="text1"/>
        </w:rPr>
        <w:t>2024</w:t>
      </w:r>
    </w:p>
    <w:p w14:paraId="7D8235D4" w14:textId="77777777" w:rsidR="00FF5ED7" w:rsidRPr="00237B66" w:rsidRDefault="00FF5ED7" w:rsidP="00FF5ED7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Led events tailored for new and prospective students interested in pursuing a major in the department.</w:t>
      </w:r>
    </w:p>
    <w:p w14:paraId="3273E2E4" w14:textId="24F3F94F" w:rsidR="00FF5ED7" w:rsidRPr="006C22DE" w:rsidRDefault="00FF5ED7" w:rsidP="006C22DE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 w:themeColor="text1"/>
          <w:sz w:val="22"/>
          <w:szCs w:val="22"/>
        </w:rPr>
      </w:pPr>
      <w:r w:rsidRPr="00237B66">
        <w:rPr>
          <w:rFonts w:cstheme="minorHAnsi"/>
          <w:color w:val="000000" w:themeColor="text1"/>
          <w:sz w:val="22"/>
          <w:szCs w:val="22"/>
        </w:rPr>
        <w:t>Created initiative to increase community amongst undergraduate students in the department through planning new events to drive connections and engagement.</w:t>
      </w:r>
    </w:p>
    <w:sectPr w:rsidR="00FF5ED7" w:rsidRPr="006C22DE" w:rsidSect="003302C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5AED" w14:textId="77777777" w:rsidR="00522758" w:rsidRDefault="00522758" w:rsidP="007C01C0">
      <w:r>
        <w:separator/>
      </w:r>
    </w:p>
  </w:endnote>
  <w:endnote w:type="continuationSeparator" w:id="0">
    <w:p w14:paraId="3C7B980E" w14:textId="77777777" w:rsidR="00522758" w:rsidRDefault="00522758" w:rsidP="007C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A598" w14:textId="2C334DE4" w:rsidR="007C01C0" w:rsidRPr="00FD362F" w:rsidRDefault="00FD362F">
    <w:pPr>
      <w:pStyle w:val="Footer"/>
      <w:rPr>
        <w:rFonts w:cstheme="minorHAnsi"/>
        <w:noProof/>
        <w:color w:val="00314A"/>
        <w:sz w:val="18"/>
        <w:szCs w:val="18"/>
      </w:rPr>
    </w:pPr>
    <w:r>
      <w:rPr>
        <w:rFonts w:cstheme="minorHAnsi"/>
        <w:color w:val="00314A"/>
        <w:sz w:val="18"/>
        <w:szCs w:val="18"/>
      </w:rPr>
      <w:fldChar w:fldCharType="begin"/>
    </w:r>
    <w:r>
      <w:rPr>
        <w:rFonts w:cstheme="minorHAnsi"/>
        <w:color w:val="00314A"/>
        <w:sz w:val="18"/>
        <w:szCs w:val="18"/>
      </w:rPr>
      <w:instrText xml:space="preserve"> DATE \@ "MMMM d, yyyy" </w:instrText>
    </w:r>
    <w:r>
      <w:rPr>
        <w:rFonts w:cstheme="minorHAnsi"/>
        <w:color w:val="00314A"/>
        <w:sz w:val="18"/>
        <w:szCs w:val="18"/>
      </w:rPr>
      <w:fldChar w:fldCharType="separate"/>
    </w:r>
    <w:r w:rsidR="0040725D">
      <w:rPr>
        <w:rFonts w:cstheme="minorHAnsi"/>
        <w:noProof/>
        <w:color w:val="00314A"/>
        <w:sz w:val="18"/>
        <w:szCs w:val="18"/>
      </w:rPr>
      <w:t>August 14, 2024</w:t>
    </w:r>
    <w:r>
      <w:rPr>
        <w:rFonts w:cstheme="minorHAnsi"/>
        <w:color w:val="00314A"/>
        <w:sz w:val="18"/>
        <w:szCs w:val="18"/>
      </w:rPr>
      <w:fldChar w:fldCharType="end"/>
    </w:r>
    <w:r w:rsidR="007C01C0" w:rsidRPr="00FD362F">
      <w:rPr>
        <w:rFonts w:cstheme="minorHAnsi"/>
        <w:color w:val="00314A"/>
        <w:sz w:val="18"/>
        <w:szCs w:val="18"/>
      </w:rPr>
      <w:ptab w:relativeTo="margin" w:alignment="center" w:leader="none"/>
    </w:r>
    <w:r w:rsidR="007C01C0" w:rsidRPr="00FD362F">
      <w:rPr>
        <w:rFonts w:cstheme="minorHAnsi"/>
        <w:color w:val="00314A"/>
        <w:sz w:val="18"/>
        <w:szCs w:val="18"/>
      </w:rPr>
      <w:ptab w:relativeTo="margin" w:alignment="right" w:leader="none"/>
    </w:r>
    <w:r w:rsidR="007C01C0" w:rsidRPr="00FD362F">
      <w:rPr>
        <w:rFonts w:cstheme="minorHAnsi"/>
        <w:color w:val="00314A"/>
        <w:sz w:val="18"/>
        <w:szCs w:val="18"/>
      </w:rPr>
      <w:t>1/</w:t>
    </w:r>
    <w:r>
      <w:rPr>
        <w:rFonts w:cstheme="minorHAnsi"/>
        <w:color w:val="00314A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FA5F" w14:textId="77777777" w:rsidR="00522758" w:rsidRDefault="00522758" w:rsidP="007C01C0">
      <w:r>
        <w:separator/>
      </w:r>
    </w:p>
  </w:footnote>
  <w:footnote w:type="continuationSeparator" w:id="0">
    <w:p w14:paraId="190F900D" w14:textId="77777777" w:rsidR="00522758" w:rsidRDefault="00522758" w:rsidP="007C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3A69" w14:textId="77777777" w:rsidR="00FD362F" w:rsidRPr="0051518C" w:rsidRDefault="00FD362F" w:rsidP="00237B66">
    <w:pPr>
      <w:jc w:val="center"/>
      <w:rPr>
        <w:rFonts w:cstheme="minorHAnsi"/>
        <w:color w:val="000000" w:themeColor="text1"/>
        <w:sz w:val="36"/>
        <w:szCs w:val="36"/>
      </w:rPr>
    </w:pPr>
    <w:r w:rsidRPr="0051518C">
      <w:rPr>
        <w:rFonts w:cstheme="minorHAnsi"/>
        <w:color w:val="000000" w:themeColor="text1"/>
        <w:sz w:val="36"/>
        <w:szCs w:val="36"/>
      </w:rPr>
      <w:t>Madeline A. Murphy</w:t>
    </w:r>
  </w:p>
  <w:p w14:paraId="6FEF87D0" w14:textId="488949D9" w:rsidR="00FD362F" w:rsidRPr="00237B66" w:rsidRDefault="00FD362F" w:rsidP="00237B66">
    <w:pPr>
      <w:jc w:val="center"/>
      <w:rPr>
        <w:rFonts w:ascii="Helvetica Neue Medium" w:hAnsi="Helvetica Neue Medium" w:cs="Arial"/>
        <w:color w:val="000000" w:themeColor="text1"/>
        <w:sz w:val="21"/>
        <w:szCs w:val="21"/>
      </w:rPr>
    </w:pPr>
    <w:r w:rsidRPr="00237B66">
      <w:rPr>
        <w:rFonts w:ascii="Helvetica Neue Medium" w:hAnsi="Helvetica Neue Medium" w:cs="Arial"/>
        <w:noProof/>
        <w:color w:val="000000" w:themeColor="text1"/>
        <w:sz w:val="21"/>
        <w:szCs w:val="21"/>
      </w:rPr>
      <w:drawing>
        <wp:inline distT="0" distB="0" distL="0" distR="0" wp14:anchorId="03276A04" wp14:editId="1CEE2296">
          <wp:extent cx="147451" cy="118872"/>
          <wp:effectExtent l="0" t="0" r="5080" b="0"/>
          <wp:docPr id="4976934" name="Graphic 4976934" descr="Envelope out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2956659" name="Graphic 1102956659" descr="Envelope outlin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19382"/>
                  <a:stretch/>
                </pic:blipFill>
                <pic:spPr bwMode="auto">
                  <a:xfrm flipH="1">
                    <a:off x="0" y="0"/>
                    <a:ext cx="147451" cy="118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D15E6" w:rsidRPr="00237B66">
      <w:rPr>
        <w:color w:val="000000" w:themeColor="text1"/>
        <w:sz w:val="28"/>
        <w:szCs w:val="28"/>
      </w:rPr>
      <w:t xml:space="preserve"> </w:t>
    </w:r>
    <w:hyperlink r:id="rId3" w:history="1">
      <w:r w:rsidR="00CD15E6" w:rsidRPr="00237B66">
        <w:rPr>
          <w:rStyle w:val="Hyperlink"/>
          <w:rFonts w:ascii="Helvetica Neue Medium" w:hAnsi="Helvetica Neue Medium" w:cs="Arial"/>
          <w:color w:val="000000" w:themeColor="text1"/>
          <w:sz w:val="21"/>
          <w:szCs w:val="21"/>
          <w:u w:val="none"/>
        </w:rPr>
        <w:t>murp1677@umn.edu</w:t>
      </w:r>
    </w:hyperlink>
    <w:r w:rsidR="0051518C" w:rsidRPr="00237B66">
      <w:rPr>
        <w:rFonts w:ascii="Helvetica Neue Medium" w:hAnsi="Helvetica Neue Medium" w:cs="Arial"/>
        <w:color w:val="000000" w:themeColor="text1"/>
        <w:sz w:val="21"/>
        <w:szCs w:val="21"/>
      </w:rPr>
      <w:tab/>
    </w:r>
    <w:r w:rsidR="00F94321" w:rsidRPr="00237B66">
      <w:rPr>
        <w:rFonts w:ascii="Helvetica Neue Medium" w:hAnsi="Helvetica Neue Medium" w:cs="Arial"/>
        <w:noProof/>
        <w:color w:val="000000" w:themeColor="text1"/>
        <w:sz w:val="44"/>
        <w:szCs w:val="44"/>
      </w:rPr>
      <w:drawing>
        <wp:inline distT="0" distB="0" distL="0" distR="0" wp14:anchorId="4DC68844" wp14:editId="6D1DF49C">
          <wp:extent cx="127635" cy="127635"/>
          <wp:effectExtent l="0" t="0" r="0" b="0"/>
          <wp:docPr id="1430103669" name="Graphic 1" descr="Link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103669" name="Graphic 1" descr="Link with solid fill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" cy="128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94321" w:rsidRPr="00237B66">
      <w:rPr>
        <w:rFonts w:ascii="Helvetica Neue Medium" w:hAnsi="Helvetica Neue Medium" w:cs="Arial"/>
        <w:color w:val="000000" w:themeColor="text1"/>
        <w:sz w:val="21"/>
        <w:szCs w:val="21"/>
      </w:rPr>
      <w:t xml:space="preserve"> </w:t>
    </w:r>
    <w:hyperlink r:id="rId6" w:history="1">
      <w:r w:rsidR="00F94321" w:rsidRPr="00237B66">
        <w:rPr>
          <w:rStyle w:val="Hyperlink"/>
          <w:rFonts w:ascii="Helvetica Neue Medium" w:hAnsi="Helvetica Neue Medium" w:cs="Arial"/>
          <w:color w:val="000000" w:themeColor="text1"/>
          <w:sz w:val="21"/>
          <w:szCs w:val="21"/>
          <w:u w:val="none"/>
        </w:rPr>
        <w:t>https://maddymurphy.github.io/</w:t>
      </w:r>
    </w:hyperlink>
    <w:r w:rsidR="00F94321" w:rsidRPr="00237B66">
      <w:rPr>
        <w:rFonts w:ascii="Helvetica Neue Medium" w:hAnsi="Helvetica Neue Medium" w:cs="Arial"/>
        <w:color w:val="000000" w:themeColor="text1"/>
        <w:sz w:val="21"/>
        <w:szCs w:val="21"/>
      </w:rPr>
      <w:t xml:space="preserve"> </w:t>
    </w:r>
  </w:p>
  <w:p w14:paraId="7F1288B3" w14:textId="77777777" w:rsidR="00281E36" w:rsidRPr="00281E36" w:rsidRDefault="00281E36" w:rsidP="00281E36">
    <w:pPr>
      <w:jc w:val="center"/>
      <w:rPr>
        <w:rFonts w:ascii="Helvetica Neue Medium" w:hAnsi="Helvetica Neue Medium" w:cs="Arial"/>
        <w:color w:val="000000" w:themeColor="text1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FDA"/>
    <w:multiLevelType w:val="multilevel"/>
    <w:tmpl w:val="A692D674"/>
    <w:styleLink w:val="CurrentList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495A"/>
    <w:multiLevelType w:val="hybridMultilevel"/>
    <w:tmpl w:val="38B84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45F"/>
    <w:multiLevelType w:val="hybridMultilevel"/>
    <w:tmpl w:val="7C88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16"/>
    <w:multiLevelType w:val="hybridMultilevel"/>
    <w:tmpl w:val="ACD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72DEE"/>
    <w:multiLevelType w:val="multilevel"/>
    <w:tmpl w:val="A324221A"/>
    <w:styleLink w:val="CurrentList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951A0"/>
    <w:multiLevelType w:val="hybridMultilevel"/>
    <w:tmpl w:val="192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D3ED8"/>
    <w:multiLevelType w:val="hybridMultilevel"/>
    <w:tmpl w:val="4902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3445"/>
    <w:multiLevelType w:val="hybridMultilevel"/>
    <w:tmpl w:val="B0147AE4"/>
    <w:lvl w:ilvl="0" w:tplc="0A524C2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105B9"/>
    <w:multiLevelType w:val="hybridMultilevel"/>
    <w:tmpl w:val="98102D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6842134"/>
    <w:multiLevelType w:val="multilevel"/>
    <w:tmpl w:val="C4DCE47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4AEB"/>
    <w:multiLevelType w:val="hybridMultilevel"/>
    <w:tmpl w:val="061E195A"/>
    <w:lvl w:ilvl="0" w:tplc="E586C440">
      <w:start w:val="1"/>
      <w:numFmt w:val="decimal"/>
      <w:lvlText w:val="%1."/>
      <w:lvlJc w:val="left"/>
      <w:pPr>
        <w:ind w:left="504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4BB05F05"/>
    <w:multiLevelType w:val="hybridMultilevel"/>
    <w:tmpl w:val="976A47B2"/>
    <w:lvl w:ilvl="0" w:tplc="A5E6E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9155E"/>
    <w:multiLevelType w:val="multilevel"/>
    <w:tmpl w:val="63AAE226"/>
    <w:styleLink w:val="CurrentList5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D2573"/>
    <w:multiLevelType w:val="hybridMultilevel"/>
    <w:tmpl w:val="D17C3FA0"/>
    <w:lvl w:ilvl="0" w:tplc="487C1AD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90243"/>
    <w:multiLevelType w:val="hybridMultilevel"/>
    <w:tmpl w:val="4642AB24"/>
    <w:lvl w:ilvl="0" w:tplc="095EB0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F30F0C"/>
    <w:multiLevelType w:val="hybridMultilevel"/>
    <w:tmpl w:val="A324221A"/>
    <w:lvl w:ilvl="0" w:tplc="7ABACB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A2111"/>
    <w:multiLevelType w:val="hybridMultilevel"/>
    <w:tmpl w:val="63AAE226"/>
    <w:lvl w:ilvl="0" w:tplc="0EBC97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36FC7"/>
    <w:multiLevelType w:val="multilevel"/>
    <w:tmpl w:val="81843EB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A2F43"/>
    <w:multiLevelType w:val="hybridMultilevel"/>
    <w:tmpl w:val="22C435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C69E3"/>
    <w:multiLevelType w:val="hybridMultilevel"/>
    <w:tmpl w:val="FD567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1563741">
    <w:abstractNumId w:val="6"/>
  </w:num>
  <w:num w:numId="2" w16cid:durableId="946275631">
    <w:abstractNumId w:val="3"/>
  </w:num>
  <w:num w:numId="3" w16cid:durableId="393309818">
    <w:abstractNumId w:val="5"/>
  </w:num>
  <w:num w:numId="4" w16cid:durableId="773208267">
    <w:abstractNumId w:val="19"/>
  </w:num>
  <w:num w:numId="5" w16cid:durableId="1079982031">
    <w:abstractNumId w:val="2"/>
  </w:num>
  <w:num w:numId="6" w16cid:durableId="1726877880">
    <w:abstractNumId w:val="14"/>
  </w:num>
  <w:num w:numId="7" w16cid:durableId="1521509539">
    <w:abstractNumId w:val="8"/>
  </w:num>
  <w:num w:numId="8" w16cid:durableId="1708948959">
    <w:abstractNumId w:val="13"/>
  </w:num>
  <w:num w:numId="9" w16cid:durableId="534118914">
    <w:abstractNumId w:val="10"/>
  </w:num>
  <w:num w:numId="10" w16cid:durableId="1121798927">
    <w:abstractNumId w:val="15"/>
  </w:num>
  <w:num w:numId="11" w16cid:durableId="1315136244">
    <w:abstractNumId w:val="1"/>
  </w:num>
  <w:num w:numId="12" w16cid:durableId="242035007">
    <w:abstractNumId w:val="9"/>
  </w:num>
  <w:num w:numId="13" w16cid:durableId="1642464179">
    <w:abstractNumId w:val="17"/>
  </w:num>
  <w:num w:numId="14" w16cid:durableId="723870971">
    <w:abstractNumId w:val="0"/>
  </w:num>
  <w:num w:numId="15" w16cid:durableId="1073503947">
    <w:abstractNumId w:val="16"/>
  </w:num>
  <w:num w:numId="16" w16cid:durableId="972713930">
    <w:abstractNumId w:val="4"/>
  </w:num>
  <w:num w:numId="17" w16cid:durableId="170920114">
    <w:abstractNumId w:val="11"/>
  </w:num>
  <w:num w:numId="18" w16cid:durableId="2099515300">
    <w:abstractNumId w:val="12"/>
  </w:num>
  <w:num w:numId="19" w16cid:durableId="721364217">
    <w:abstractNumId w:val="7"/>
  </w:num>
  <w:num w:numId="20" w16cid:durableId="2109812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C4"/>
    <w:rsid w:val="00015D3B"/>
    <w:rsid w:val="000400D4"/>
    <w:rsid w:val="00064A93"/>
    <w:rsid w:val="000E5761"/>
    <w:rsid w:val="000F14A8"/>
    <w:rsid w:val="00113BDF"/>
    <w:rsid w:val="001239F9"/>
    <w:rsid w:val="001E1658"/>
    <w:rsid w:val="001F1134"/>
    <w:rsid w:val="0022157E"/>
    <w:rsid w:val="00237B66"/>
    <w:rsid w:val="00251FF1"/>
    <w:rsid w:val="0025280E"/>
    <w:rsid w:val="00281E36"/>
    <w:rsid w:val="002A74CA"/>
    <w:rsid w:val="002E11DD"/>
    <w:rsid w:val="002F21F7"/>
    <w:rsid w:val="003302CF"/>
    <w:rsid w:val="00363B5F"/>
    <w:rsid w:val="0036472E"/>
    <w:rsid w:val="00393C08"/>
    <w:rsid w:val="0039526D"/>
    <w:rsid w:val="003A6269"/>
    <w:rsid w:val="0040725D"/>
    <w:rsid w:val="00433942"/>
    <w:rsid w:val="00466079"/>
    <w:rsid w:val="00490587"/>
    <w:rsid w:val="0051518C"/>
    <w:rsid w:val="00522758"/>
    <w:rsid w:val="00560862"/>
    <w:rsid w:val="005D03A4"/>
    <w:rsid w:val="00634B0F"/>
    <w:rsid w:val="00645D7D"/>
    <w:rsid w:val="00653F3D"/>
    <w:rsid w:val="006A6BFB"/>
    <w:rsid w:val="006A6CE6"/>
    <w:rsid w:val="006B7E43"/>
    <w:rsid w:val="006C22DE"/>
    <w:rsid w:val="006D7AB7"/>
    <w:rsid w:val="00704C90"/>
    <w:rsid w:val="00713A51"/>
    <w:rsid w:val="0073265D"/>
    <w:rsid w:val="007726FF"/>
    <w:rsid w:val="0079260C"/>
    <w:rsid w:val="007B2402"/>
    <w:rsid w:val="007C01C0"/>
    <w:rsid w:val="007E0F3A"/>
    <w:rsid w:val="008E1396"/>
    <w:rsid w:val="00937FE0"/>
    <w:rsid w:val="009509D1"/>
    <w:rsid w:val="009760F3"/>
    <w:rsid w:val="009A510A"/>
    <w:rsid w:val="009C266C"/>
    <w:rsid w:val="009D14C3"/>
    <w:rsid w:val="00A2673F"/>
    <w:rsid w:val="00A7111D"/>
    <w:rsid w:val="00B161E9"/>
    <w:rsid w:val="00B424B8"/>
    <w:rsid w:val="00B84BE3"/>
    <w:rsid w:val="00B950EC"/>
    <w:rsid w:val="00BD1FAC"/>
    <w:rsid w:val="00BD452B"/>
    <w:rsid w:val="00BE4A74"/>
    <w:rsid w:val="00BF7C7A"/>
    <w:rsid w:val="00C426B8"/>
    <w:rsid w:val="00C7697E"/>
    <w:rsid w:val="00CD15E6"/>
    <w:rsid w:val="00CD69FD"/>
    <w:rsid w:val="00D17C3B"/>
    <w:rsid w:val="00D30406"/>
    <w:rsid w:val="00D3071B"/>
    <w:rsid w:val="00D43B3F"/>
    <w:rsid w:val="00D72DD9"/>
    <w:rsid w:val="00D91718"/>
    <w:rsid w:val="00E26D6D"/>
    <w:rsid w:val="00E315A9"/>
    <w:rsid w:val="00E33E69"/>
    <w:rsid w:val="00E35213"/>
    <w:rsid w:val="00E631D0"/>
    <w:rsid w:val="00E74C3C"/>
    <w:rsid w:val="00F21549"/>
    <w:rsid w:val="00F53021"/>
    <w:rsid w:val="00F566C4"/>
    <w:rsid w:val="00F867F0"/>
    <w:rsid w:val="00F94321"/>
    <w:rsid w:val="00FA19D4"/>
    <w:rsid w:val="00FA4045"/>
    <w:rsid w:val="00FD362F"/>
    <w:rsid w:val="00FE17D0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5365"/>
  <w15:chartTrackingRefBased/>
  <w15:docId w15:val="{539183BB-6015-EB41-A2E4-C0124BCB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4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1C0"/>
  </w:style>
  <w:style w:type="paragraph" w:styleId="Footer">
    <w:name w:val="footer"/>
    <w:basedOn w:val="Normal"/>
    <w:link w:val="FooterChar"/>
    <w:uiPriority w:val="99"/>
    <w:unhideWhenUsed/>
    <w:rsid w:val="007C0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1C0"/>
  </w:style>
  <w:style w:type="character" w:styleId="CommentReference">
    <w:name w:val="annotation reference"/>
    <w:basedOn w:val="DefaultParagraphFont"/>
    <w:uiPriority w:val="99"/>
    <w:semiHidden/>
    <w:unhideWhenUsed/>
    <w:rsid w:val="00E31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5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5A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39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6B7E43"/>
    <w:pPr>
      <w:numPr>
        <w:numId w:val="12"/>
      </w:numPr>
    </w:pPr>
  </w:style>
  <w:style w:type="numbering" w:customStyle="1" w:styleId="CurrentList2">
    <w:name w:val="Current List2"/>
    <w:uiPriority w:val="99"/>
    <w:rsid w:val="006B7E43"/>
    <w:pPr>
      <w:numPr>
        <w:numId w:val="13"/>
      </w:numPr>
    </w:pPr>
  </w:style>
  <w:style w:type="numbering" w:customStyle="1" w:styleId="CurrentList3">
    <w:name w:val="Current List3"/>
    <w:uiPriority w:val="99"/>
    <w:rsid w:val="006B7E43"/>
    <w:pPr>
      <w:numPr>
        <w:numId w:val="14"/>
      </w:numPr>
    </w:pPr>
  </w:style>
  <w:style w:type="numbering" w:customStyle="1" w:styleId="CurrentList4">
    <w:name w:val="Current List4"/>
    <w:uiPriority w:val="99"/>
    <w:rsid w:val="006B7E43"/>
    <w:pPr>
      <w:numPr>
        <w:numId w:val="16"/>
      </w:numPr>
    </w:pPr>
  </w:style>
  <w:style w:type="numbering" w:customStyle="1" w:styleId="CurrentList5">
    <w:name w:val="Current List5"/>
    <w:uiPriority w:val="99"/>
    <w:rsid w:val="006B7E43"/>
    <w:pPr>
      <w:numPr>
        <w:numId w:val="18"/>
      </w:numPr>
    </w:pPr>
  </w:style>
  <w:style w:type="character" w:styleId="Strong">
    <w:name w:val="Strong"/>
    <w:basedOn w:val="DefaultParagraphFont"/>
    <w:uiPriority w:val="22"/>
    <w:qFormat/>
    <w:rsid w:val="00D3071B"/>
    <w:rPr>
      <w:b/>
      <w:bCs/>
    </w:rPr>
  </w:style>
  <w:style w:type="character" w:styleId="Emphasis">
    <w:name w:val="Emphasis"/>
    <w:basedOn w:val="DefaultParagraphFont"/>
    <w:uiPriority w:val="20"/>
    <w:qFormat/>
    <w:rsid w:val="00D30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9/D4SC04069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jcat.2024.11534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26434/chemrxiv-2023-0qf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6434/chemrxiv-2024-n10m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rp1677@umn.edu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https://maddymurphy.github.io/" TargetMode="External"/><Relationship Id="rId5" Type="http://schemas.openxmlformats.org/officeDocument/2006/relationships/image" Target="media/image4.sv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AFB63-F7A5-460B-92F8-FFBBD836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 Murphy</dc:creator>
  <cp:keywords/>
  <dc:description/>
  <cp:lastModifiedBy>Madeline A Murphy</cp:lastModifiedBy>
  <cp:revision>2</cp:revision>
  <cp:lastPrinted>2023-11-12T20:56:00Z</cp:lastPrinted>
  <dcterms:created xsi:type="dcterms:W3CDTF">2024-08-14T15:08:00Z</dcterms:created>
  <dcterms:modified xsi:type="dcterms:W3CDTF">2024-08-14T15:08:00Z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2023-11-07T14:29:07Z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dc395ab0-1ad5-4750-994d-82ebfb3e8d6e</vt:lpwstr>
  </property>
  <property fmtid="{D5CDD505-2E9C-101B-9397-08002B2CF9AE}" pid="8" name="MSIP_Label_d0979fc8-5559-4f19-93ee-e28ca03d7638_ContentBits">
    <vt:lpwstr>0</vt:lpwstr>
  </property>
</Properties>
</file>