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Final Project </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and</w:t>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Report</w:t>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Scareware Beware</w:t>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b w:val="1"/>
          <w:sz w:val="30"/>
          <w:szCs w:val="30"/>
          <w:rtl w:val="0"/>
        </w:rPr>
        <w:t xml:space="preserve">Prepared by: Madelyn Speers</w:t>
      </w:r>
    </w:p>
    <w:p w:rsidR="00000000" w:rsidDel="00000000" w:rsidP="00000000" w:rsidRDefault="00000000" w:rsidRPr="00000000" w14:paraId="0000000D">
      <w:pPr>
        <w:jc w:val="center"/>
        <w:rPr>
          <w:b w:val="1"/>
          <w:sz w:val="30"/>
          <w:szCs w:val="30"/>
        </w:rPr>
      </w:pPr>
      <w:r w:rsidDel="00000000" w:rsidR="00000000" w:rsidRPr="00000000">
        <w:rPr>
          <w:b w:val="1"/>
          <w:sz w:val="30"/>
          <w:szCs w:val="30"/>
          <w:rtl w:val="0"/>
        </w:rPr>
        <w:t xml:space="preserve">UID: 11803339</w:t>
      </w:r>
    </w:p>
    <w:p w:rsidR="00000000" w:rsidDel="00000000" w:rsidP="00000000" w:rsidRDefault="00000000" w:rsidRPr="00000000" w14:paraId="0000000E">
      <w:pPr>
        <w:jc w:val="center"/>
        <w:rPr>
          <w:b w:val="1"/>
          <w:sz w:val="30"/>
          <w:szCs w:val="30"/>
        </w:rPr>
      </w:pPr>
      <w:r w:rsidDel="00000000" w:rsidR="00000000" w:rsidRPr="00000000">
        <w:rPr>
          <w:b w:val="1"/>
          <w:sz w:val="30"/>
          <w:szCs w:val="30"/>
          <w:rtl w:val="0"/>
        </w:rPr>
        <w:t xml:space="preserve">University of South Florida</w:t>
      </w:r>
    </w:p>
    <w:p w:rsidR="00000000" w:rsidDel="00000000" w:rsidP="00000000" w:rsidRDefault="00000000" w:rsidRPr="00000000" w14:paraId="0000000F">
      <w:pPr>
        <w:jc w:val="center"/>
        <w:rPr>
          <w:b w:val="1"/>
          <w:sz w:val="30"/>
          <w:szCs w:val="30"/>
        </w:rPr>
      </w:pPr>
      <w:r w:rsidDel="00000000" w:rsidR="00000000" w:rsidRPr="00000000">
        <w:rPr>
          <w:b w:val="1"/>
          <w:sz w:val="30"/>
          <w:szCs w:val="30"/>
          <w:rtl w:val="0"/>
        </w:rPr>
        <w:t xml:space="preserve">Foundations of Cybersecurity</w:t>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rtl w:val="0"/>
        </w:rPr>
      </w:r>
    </w:p>
    <w:p w:rsidR="00000000" w:rsidDel="00000000" w:rsidP="00000000" w:rsidRDefault="00000000" w:rsidRPr="00000000" w14:paraId="0000001B">
      <w:pPr>
        <w:jc w:val="center"/>
        <w:rPr>
          <w:b w:val="1"/>
          <w:sz w:val="24"/>
          <w:szCs w:val="24"/>
          <w:u w:val="single"/>
        </w:rPr>
      </w:pPr>
      <w:r w:rsidDel="00000000" w:rsidR="00000000" w:rsidRPr="00000000">
        <w:rPr>
          <w:b w:val="1"/>
          <w:sz w:val="24"/>
          <w:szCs w:val="24"/>
          <w:u w:val="single"/>
          <w:rtl w:val="0"/>
        </w:rPr>
        <w:t xml:space="preserve">Table of Contents</w:t>
      </w:r>
    </w:p>
    <w:p w:rsidR="00000000" w:rsidDel="00000000" w:rsidP="00000000" w:rsidRDefault="00000000" w:rsidRPr="00000000" w14:paraId="0000001C">
      <w:pPr>
        <w:spacing w:line="360" w:lineRule="auto"/>
        <w:jc w:val="left"/>
        <w:rPr>
          <w:b w:val="1"/>
          <w:sz w:val="24"/>
          <w:szCs w:val="24"/>
        </w:rPr>
      </w:pPr>
      <w:r w:rsidDel="00000000" w:rsidR="00000000" w:rsidRPr="00000000">
        <w:rPr>
          <w:sz w:val="24"/>
          <w:szCs w:val="24"/>
          <w:rtl w:val="0"/>
        </w:rPr>
        <w:tab/>
        <w:tab/>
        <w:tab/>
        <w:tab/>
        <w:tab/>
        <w:tab/>
        <w:tab/>
        <w:tab/>
        <w:tab/>
      </w:r>
      <w:r w:rsidDel="00000000" w:rsidR="00000000" w:rsidRPr="00000000">
        <w:rPr>
          <w:b w:val="1"/>
          <w:sz w:val="24"/>
          <w:szCs w:val="24"/>
          <w:rtl w:val="0"/>
        </w:rPr>
        <w:t xml:space="preserve">Page</w:t>
      </w:r>
    </w:p>
    <w:p w:rsidR="00000000" w:rsidDel="00000000" w:rsidP="00000000" w:rsidRDefault="00000000" w:rsidRPr="00000000" w14:paraId="0000001D">
      <w:pPr>
        <w:spacing w:line="360" w:lineRule="auto"/>
        <w:jc w:val="left"/>
        <w:rPr>
          <w:sz w:val="24"/>
          <w:szCs w:val="24"/>
        </w:rPr>
      </w:pPr>
      <w:r w:rsidDel="00000000" w:rsidR="00000000" w:rsidRPr="00000000">
        <w:rPr>
          <w:sz w:val="24"/>
          <w:szCs w:val="24"/>
          <w:rtl w:val="0"/>
        </w:rPr>
        <w:t xml:space="preserve">1. Introduction…………………………………………………………3</w:t>
      </w:r>
    </w:p>
    <w:p w:rsidR="00000000" w:rsidDel="00000000" w:rsidP="00000000" w:rsidRDefault="00000000" w:rsidRPr="00000000" w14:paraId="0000001E">
      <w:pPr>
        <w:spacing w:line="360" w:lineRule="auto"/>
        <w:ind w:firstLine="720"/>
        <w:jc w:val="left"/>
        <w:rPr>
          <w:sz w:val="24"/>
          <w:szCs w:val="24"/>
        </w:rPr>
      </w:pPr>
      <w:r w:rsidDel="00000000" w:rsidR="00000000" w:rsidRPr="00000000">
        <w:rPr>
          <w:sz w:val="24"/>
          <w:szCs w:val="24"/>
          <w:rtl w:val="0"/>
        </w:rPr>
        <w:t xml:space="preserve">1.1 Abstract……………………………………………………3</w:t>
      </w:r>
    </w:p>
    <w:p w:rsidR="00000000" w:rsidDel="00000000" w:rsidP="00000000" w:rsidRDefault="00000000" w:rsidRPr="00000000" w14:paraId="0000001F">
      <w:pPr>
        <w:spacing w:line="360" w:lineRule="auto"/>
        <w:ind w:firstLine="720"/>
        <w:jc w:val="left"/>
        <w:rPr>
          <w:sz w:val="24"/>
          <w:szCs w:val="24"/>
        </w:rPr>
      </w:pPr>
      <w:r w:rsidDel="00000000" w:rsidR="00000000" w:rsidRPr="00000000">
        <w:rPr>
          <w:sz w:val="24"/>
          <w:szCs w:val="24"/>
          <w:rtl w:val="0"/>
        </w:rPr>
        <w:t xml:space="preserve">1.2 Scenario…………………………………………………...3</w:t>
      </w:r>
    </w:p>
    <w:p w:rsidR="00000000" w:rsidDel="00000000" w:rsidP="00000000" w:rsidRDefault="00000000" w:rsidRPr="00000000" w14:paraId="00000020">
      <w:pPr>
        <w:spacing w:line="360" w:lineRule="auto"/>
        <w:jc w:val="left"/>
        <w:rPr>
          <w:sz w:val="24"/>
          <w:szCs w:val="24"/>
        </w:rPr>
      </w:pPr>
      <w:r w:rsidDel="00000000" w:rsidR="00000000" w:rsidRPr="00000000">
        <w:rPr>
          <w:sz w:val="24"/>
          <w:szCs w:val="24"/>
          <w:rtl w:val="0"/>
        </w:rPr>
        <w:tab/>
        <w:t xml:space="preserve">1.3 Threat Actor……………………………………………….4</w:t>
      </w:r>
    </w:p>
    <w:p w:rsidR="00000000" w:rsidDel="00000000" w:rsidP="00000000" w:rsidRDefault="00000000" w:rsidRPr="00000000" w14:paraId="00000021">
      <w:pPr>
        <w:spacing w:line="360" w:lineRule="auto"/>
        <w:jc w:val="left"/>
        <w:rPr>
          <w:sz w:val="24"/>
          <w:szCs w:val="24"/>
        </w:rPr>
      </w:pPr>
      <w:r w:rsidDel="00000000" w:rsidR="00000000" w:rsidRPr="00000000">
        <w:rPr>
          <w:sz w:val="24"/>
          <w:szCs w:val="24"/>
          <w:rtl w:val="0"/>
        </w:rPr>
        <w:tab/>
        <w:t xml:space="preserve">1.4 Target………………………………………………………4</w:t>
      </w:r>
    </w:p>
    <w:p w:rsidR="00000000" w:rsidDel="00000000" w:rsidP="00000000" w:rsidRDefault="00000000" w:rsidRPr="00000000" w14:paraId="00000022">
      <w:pPr>
        <w:spacing w:line="360" w:lineRule="auto"/>
        <w:jc w:val="left"/>
        <w:rPr>
          <w:sz w:val="24"/>
          <w:szCs w:val="24"/>
        </w:rPr>
      </w:pPr>
      <w:r w:rsidDel="00000000" w:rsidR="00000000" w:rsidRPr="00000000">
        <w:rPr>
          <w:sz w:val="24"/>
          <w:szCs w:val="24"/>
          <w:rtl w:val="0"/>
        </w:rPr>
        <w:tab/>
        <w:t xml:space="preserve">1.5 Campaign………………………………………………….4</w:t>
      </w:r>
    </w:p>
    <w:p w:rsidR="00000000" w:rsidDel="00000000" w:rsidP="00000000" w:rsidRDefault="00000000" w:rsidRPr="00000000" w14:paraId="00000023">
      <w:pPr>
        <w:spacing w:line="360" w:lineRule="auto"/>
        <w:jc w:val="left"/>
        <w:rPr>
          <w:sz w:val="24"/>
          <w:szCs w:val="24"/>
        </w:rPr>
      </w:pPr>
      <w:r w:rsidDel="00000000" w:rsidR="00000000" w:rsidRPr="00000000">
        <w:rPr>
          <w:sz w:val="24"/>
          <w:szCs w:val="24"/>
          <w:rtl w:val="0"/>
        </w:rPr>
        <w:tab/>
        <w:t xml:space="preserve">1.6 The Exploit…………………………………………………4</w:t>
      </w:r>
    </w:p>
    <w:p w:rsidR="00000000" w:rsidDel="00000000" w:rsidP="00000000" w:rsidRDefault="00000000" w:rsidRPr="00000000" w14:paraId="00000024">
      <w:pPr>
        <w:spacing w:line="360" w:lineRule="auto"/>
        <w:jc w:val="left"/>
        <w:rPr>
          <w:sz w:val="24"/>
          <w:szCs w:val="24"/>
        </w:rPr>
      </w:pPr>
      <w:r w:rsidDel="00000000" w:rsidR="00000000" w:rsidRPr="00000000">
        <w:rPr>
          <w:sz w:val="24"/>
          <w:szCs w:val="24"/>
          <w:rtl w:val="0"/>
        </w:rPr>
        <w:t xml:space="preserve">2. Stages of the Attack………………………………………………..5</w:t>
      </w:r>
    </w:p>
    <w:p w:rsidR="00000000" w:rsidDel="00000000" w:rsidP="00000000" w:rsidRDefault="00000000" w:rsidRPr="00000000" w14:paraId="00000025">
      <w:pPr>
        <w:spacing w:line="360" w:lineRule="auto"/>
        <w:jc w:val="left"/>
        <w:rPr>
          <w:sz w:val="24"/>
          <w:szCs w:val="24"/>
        </w:rPr>
      </w:pPr>
      <w:r w:rsidDel="00000000" w:rsidR="00000000" w:rsidRPr="00000000">
        <w:rPr>
          <w:sz w:val="24"/>
          <w:szCs w:val="24"/>
          <w:rtl w:val="0"/>
        </w:rPr>
        <w:tab/>
        <w:t xml:space="preserve">2.1 Renaissance……………………………………………….5</w:t>
      </w:r>
    </w:p>
    <w:p w:rsidR="00000000" w:rsidDel="00000000" w:rsidP="00000000" w:rsidRDefault="00000000" w:rsidRPr="00000000" w14:paraId="00000026">
      <w:pPr>
        <w:spacing w:line="360" w:lineRule="auto"/>
        <w:jc w:val="left"/>
        <w:rPr>
          <w:sz w:val="24"/>
          <w:szCs w:val="24"/>
        </w:rPr>
      </w:pPr>
      <w:r w:rsidDel="00000000" w:rsidR="00000000" w:rsidRPr="00000000">
        <w:rPr>
          <w:sz w:val="24"/>
          <w:szCs w:val="24"/>
          <w:rtl w:val="0"/>
        </w:rPr>
        <w:tab/>
        <w:t xml:space="preserve">2.2 Weaponizing……………………………………………….5</w:t>
      </w:r>
    </w:p>
    <w:p w:rsidR="00000000" w:rsidDel="00000000" w:rsidP="00000000" w:rsidRDefault="00000000" w:rsidRPr="00000000" w14:paraId="00000027">
      <w:pPr>
        <w:spacing w:line="360" w:lineRule="auto"/>
        <w:jc w:val="left"/>
        <w:rPr>
          <w:sz w:val="24"/>
          <w:szCs w:val="24"/>
        </w:rPr>
      </w:pPr>
      <w:r w:rsidDel="00000000" w:rsidR="00000000" w:rsidRPr="00000000">
        <w:rPr>
          <w:sz w:val="24"/>
          <w:szCs w:val="24"/>
          <w:rtl w:val="0"/>
        </w:rPr>
        <w:tab/>
        <w:t xml:space="preserve">2.3 Delivery……………………………………………………..5</w:t>
      </w:r>
    </w:p>
    <w:p w:rsidR="00000000" w:rsidDel="00000000" w:rsidP="00000000" w:rsidRDefault="00000000" w:rsidRPr="00000000" w14:paraId="00000028">
      <w:pPr>
        <w:spacing w:line="360" w:lineRule="auto"/>
        <w:jc w:val="left"/>
        <w:rPr>
          <w:sz w:val="24"/>
          <w:szCs w:val="24"/>
        </w:rPr>
      </w:pPr>
      <w:r w:rsidDel="00000000" w:rsidR="00000000" w:rsidRPr="00000000">
        <w:rPr>
          <w:sz w:val="24"/>
          <w:szCs w:val="24"/>
          <w:rtl w:val="0"/>
        </w:rPr>
        <w:tab/>
        <w:t xml:space="preserve">2.4 Exploit……………………………………………………….5</w:t>
      </w:r>
    </w:p>
    <w:p w:rsidR="00000000" w:rsidDel="00000000" w:rsidP="00000000" w:rsidRDefault="00000000" w:rsidRPr="00000000" w14:paraId="00000029">
      <w:pPr>
        <w:spacing w:line="360" w:lineRule="auto"/>
        <w:jc w:val="left"/>
        <w:rPr>
          <w:sz w:val="24"/>
          <w:szCs w:val="24"/>
        </w:rPr>
      </w:pPr>
      <w:r w:rsidDel="00000000" w:rsidR="00000000" w:rsidRPr="00000000">
        <w:rPr>
          <w:sz w:val="24"/>
          <w:szCs w:val="24"/>
          <w:rtl w:val="0"/>
        </w:rPr>
        <w:tab/>
        <w:tab/>
        <w:t xml:space="preserve">2.4.1 STIX Viz Representation………………………..6</w:t>
      </w:r>
    </w:p>
    <w:p w:rsidR="00000000" w:rsidDel="00000000" w:rsidP="00000000" w:rsidRDefault="00000000" w:rsidRPr="00000000" w14:paraId="0000002A">
      <w:pPr>
        <w:spacing w:line="360" w:lineRule="auto"/>
        <w:jc w:val="left"/>
        <w:rPr>
          <w:sz w:val="24"/>
          <w:szCs w:val="24"/>
        </w:rPr>
      </w:pPr>
      <w:r w:rsidDel="00000000" w:rsidR="00000000" w:rsidRPr="00000000">
        <w:rPr>
          <w:sz w:val="24"/>
          <w:szCs w:val="24"/>
          <w:rtl w:val="0"/>
        </w:rPr>
        <w:tab/>
        <w:tab/>
        <w:t xml:space="preserve">2.4.2 Soltra Edge Representation…………………….6</w:t>
      </w:r>
    </w:p>
    <w:p w:rsidR="00000000" w:rsidDel="00000000" w:rsidP="00000000" w:rsidRDefault="00000000" w:rsidRPr="00000000" w14:paraId="0000002B">
      <w:pPr>
        <w:spacing w:line="360" w:lineRule="auto"/>
        <w:jc w:val="left"/>
        <w:rPr>
          <w:sz w:val="24"/>
          <w:szCs w:val="24"/>
        </w:rPr>
      </w:pPr>
      <w:r w:rsidDel="00000000" w:rsidR="00000000" w:rsidRPr="00000000">
        <w:rPr>
          <w:sz w:val="24"/>
          <w:szCs w:val="24"/>
          <w:rtl w:val="0"/>
        </w:rPr>
        <w:tab/>
        <w:t xml:space="preserve">2.5 Install…………………………………………………………7</w:t>
      </w:r>
    </w:p>
    <w:p w:rsidR="00000000" w:rsidDel="00000000" w:rsidP="00000000" w:rsidRDefault="00000000" w:rsidRPr="00000000" w14:paraId="0000002C">
      <w:pPr>
        <w:spacing w:line="360" w:lineRule="auto"/>
        <w:jc w:val="left"/>
        <w:rPr>
          <w:sz w:val="24"/>
          <w:szCs w:val="24"/>
        </w:rPr>
      </w:pPr>
      <w:r w:rsidDel="00000000" w:rsidR="00000000" w:rsidRPr="00000000">
        <w:rPr>
          <w:sz w:val="24"/>
          <w:szCs w:val="24"/>
          <w:rtl w:val="0"/>
        </w:rPr>
        <w:tab/>
        <w:t xml:space="preserve">2.6 Command and Control……………………………………..7</w:t>
      </w:r>
    </w:p>
    <w:p w:rsidR="00000000" w:rsidDel="00000000" w:rsidP="00000000" w:rsidRDefault="00000000" w:rsidRPr="00000000" w14:paraId="0000002D">
      <w:pPr>
        <w:spacing w:line="360" w:lineRule="auto"/>
        <w:jc w:val="left"/>
        <w:rPr>
          <w:sz w:val="24"/>
          <w:szCs w:val="24"/>
        </w:rPr>
      </w:pPr>
      <w:r w:rsidDel="00000000" w:rsidR="00000000" w:rsidRPr="00000000">
        <w:rPr>
          <w:sz w:val="24"/>
          <w:szCs w:val="24"/>
          <w:rtl w:val="0"/>
        </w:rPr>
        <w:tab/>
        <w:t xml:space="preserve">2.7 Actions on Objectives………………………………………7</w:t>
      </w:r>
    </w:p>
    <w:p w:rsidR="00000000" w:rsidDel="00000000" w:rsidP="00000000" w:rsidRDefault="00000000" w:rsidRPr="00000000" w14:paraId="0000002E">
      <w:pPr>
        <w:spacing w:line="360" w:lineRule="auto"/>
        <w:jc w:val="left"/>
        <w:rPr>
          <w:sz w:val="24"/>
          <w:szCs w:val="24"/>
        </w:rPr>
      </w:pPr>
      <w:r w:rsidDel="00000000" w:rsidR="00000000" w:rsidRPr="00000000">
        <w:rPr>
          <w:sz w:val="24"/>
          <w:szCs w:val="24"/>
          <w:rtl w:val="0"/>
        </w:rPr>
        <w:t xml:space="preserve">3. Incident Handling Process…………………………………………..7</w:t>
      </w:r>
    </w:p>
    <w:p w:rsidR="00000000" w:rsidDel="00000000" w:rsidP="00000000" w:rsidRDefault="00000000" w:rsidRPr="00000000" w14:paraId="0000002F">
      <w:pPr>
        <w:spacing w:line="360" w:lineRule="auto"/>
        <w:jc w:val="left"/>
        <w:rPr>
          <w:sz w:val="24"/>
          <w:szCs w:val="24"/>
        </w:rPr>
      </w:pPr>
      <w:r w:rsidDel="00000000" w:rsidR="00000000" w:rsidRPr="00000000">
        <w:rPr>
          <w:sz w:val="24"/>
          <w:szCs w:val="24"/>
          <w:rtl w:val="0"/>
        </w:rPr>
        <w:tab/>
        <w:t xml:space="preserve">3.1 Identification Phase…………………………………………7</w:t>
      </w:r>
    </w:p>
    <w:p w:rsidR="00000000" w:rsidDel="00000000" w:rsidP="00000000" w:rsidRDefault="00000000" w:rsidRPr="00000000" w14:paraId="00000030">
      <w:pPr>
        <w:spacing w:line="360" w:lineRule="auto"/>
        <w:jc w:val="left"/>
        <w:rPr>
          <w:sz w:val="24"/>
          <w:szCs w:val="24"/>
        </w:rPr>
      </w:pPr>
      <w:r w:rsidDel="00000000" w:rsidR="00000000" w:rsidRPr="00000000">
        <w:rPr>
          <w:sz w:val="24"/>
          <w:szCs w:val="24"/>
          <w:rtl w:val="0"/>
        </w:rPr>
        <w:tab/>
        <w:t xml:space="preserve">3.2 Eradication &amp; Recovery Phase…………………………….8</w:t>
      </w:r>
    </w:p>
    <w:p w:rsidR="00000000" w:rsidDel="00000000" w:rsidP="00000000" w:rsidRDefault="00000000" w:rsidRPr="00000000" w14:paraId="00000031">
      <w:pPr>
        <w:spacing w:line="360" w:lineRule="auto"/>
        <w:jc w:val="left"/>
        <w:rPr>
          <w:sz w:val="24"/>
          <w:szCs w:val="24"/>
        </w:rPr>
      </w:pPr>
      <w:r w:rsidDel="00000000" w:rsidR="00000000" w:rsidRPr="00000000">
        <w:rPr>
          <w:sz w:val="24"/>
          <w:szCs w:val="24"/>
          <w:rtl w:val="0"/>
        </w:rPr>
        <w:tab/>
        <w:t xml:space="preserve">3.3 Lessons Learned…………………………………………….8</w:t>
      </w:r>
    </w:p>
    <w:p w:rsidR="00000000" w:rsidDel="00000000" w:rsidP="00000000" w:rsidRDefault="00000000" w:rsidRPr="00000000" w14:paraId="00000032">
      <w:pPr>
        <w:spacing w:line="360" w:lineRule="auto"/>
        <w:jc w:val="left"/>
        <w:rPr>
          <w:sz w:val="24"/>
          <w:szCs w:val="24"/>
        </w:rPr>
      </w:pPr>
      <w:r w:rsidDel="00000000" w:rsidR="00000000" w:rsidRPr="00000000">
        <w:rPr>
          <w:sz w:val="24"/>
          <w:szCs w:val="24"/>
          <w:rtl w:val="0"/>
        </w:rPr>
        <w:t xml:space="preserve">4. Exploit References…………………………………………………….8</w:t>
      </w:r>
    </w:p>
    <w:p w:rsidR="00000000" w:rsidDel="00000000" w:rsidP="00000000" w:rsidRDefault="00000000" w:rsidRPr="00000000" w14:paraId="00000033">
      <w:pPr>
        <w:spacing w:line="360" w:lineRule="auto"/>
        <w:jc w:val="left"/>
        <w:rPr>
          <w:sz w:val="24"/>
          <w:szCs w:val="24"/>
        </w:rPr>
      </w:pPr>
      <w:r w:rsidDel="00000000" w:rsidR="00000000" w:rsidRPr="00000000">
        <w:rPr>
          <w:sz w:val="24"/>
          <w:szCs w:val="24"/>
          <w:rtl w:val="0"/>
        </w:rPr>
        <w:t xml:space="preserve">5. References……………………………………………………………..8</w:t>
      </w:r>
    </w:p>
    <w:p w:rsidR="00000000" w:rsidDel="00000000" w:rsidP="00000000" w:rsidRDefault="00000000" w:rsidRPr="00000000" w14:paraId="00000034">
      <w:pPr>
        <w:spacing w:line="360" w:lineRule="auto"/>
        <w:jc w:val="left"/>
        <w:rPr>
          <w:sz w:val="24"/>
          <w:szCs w:val="24"/>
        </w:rPr>
      </w:pPr>
      <w:r w:rsidDel="00000000" w:rsidR="00000000" w:rsidRPr="00000000">
        <w:rPr>
          <w:rtl w:val="0"/>
        </w:rPr>
      </w:r>
    </w:p>
    <w:p w:rsidR="00000000" w:rsidDel="00000000" w:rsidP="00000000" w:rsidRDefault="00000000" w:rsidRPr="00000000" w14:paraId="00000035">
      <w:pPr>
        <w:spacing w:line="360" w:lineRule="auto"/>
        <w:jc w:val="left"/>
        <w:rPr>
          <w:sz w:val="24"/>
          <w:szCs w:val="24"/>
        </w:rPr>
      </w:pPr>
      <w:r w:rsidDel="00000000" w:rsidR="00000000" w:rsidRPr="00000000">
        <w:rPr>
          <w:rtl w:val="0"/>
        </w:rPr>
      </w:r>
    </w:p>
    <w:p w:rsidR="00000000" w:rsidDel="00000000" w:rsidP="00000000" w:rsidRDefault="00000000" w:rsidRPr="00000000" w14:paraId="00000036">
      <w:pPr>
        <w:spacing w:line="360" w:lineRule="auto"/>
        <w:jc w:val="left"/>
        <w:rPr>
          <w:sz w:val="24"/>
          <w:szCs w:val="24"/>
        </w:rPr>
      </w:pPr>
      <w:r w:rsidDel="00000000" w:rsidR="00000000" w:rsidRPr="00000000">
        <w:rPr>
          <w:rtl w:val="0"/>
        </w:rPr>
      </w:r>
    </w:p>
    <w:p w:rsidR="00000000" w:rsidDel="00000000" w:rsidP="00000000" w:rsidRDefault="00000000" w:rsidRPr="00000000" w14:paraId="00000037">
      <w:pPr>
        <w:spacing w:line="360" w:lineRule="auto"/>
        <w:jc w:val="left"/>
        <w:rPr>
          <w:sz w:val="24"/>
          <w:szCs w:val="24"/>
        </w:rPr>
      </w:pPr>
      <w:r w:rsidDel="00000000" w:rsidR="00000000" w:rsidRPr="00000000">
        <w:rPr>
          <w:rtl w:val="0"/>
        </w:rPr>
      </w:r>
    </w:p>
    <w:p w:rsidR="00000000" w:rsidDel="00000000" w:rsidP="00000000" w:rsidRDefault="00000000" w:rsidRPr="00000000" w14:paraId="00000038">
      <w:pPr>
        <w:spacing w:line="360" w:lineRule="auto"/>
        <w:jc w:val="left"/>
        <w:rPr>
          <w:sz w:val="24"/>
          <w:szCs w:val="24"/>
        </w:rPr>
      </w:pPr>
      <w:r w:rsidDel="00000000" w:rsidR="00000000" w:rsidRPr="00000000">
        <w:rPr>
          <w:rtl w:val="0"/>
        </w:rPr>
      </w:r>
    </w:p>
    <w:p w:rsidR="00000000" w:rsidDel="00000000" w:rsidP="00000000" w:rsidRDefault="00000000" w:rsidRPr="00000000" w14:paraId="00000039">
      <w:pPr>
        <w:spacing w:line="360" w:lineRule="auto"/>
        <w:jc w:val="left"/>
        <w:rPr>
          <w:sz w:val="24"/>
          <w:szCs w:val="24"/>
        </w:rPr>
      </w:pPr>
      <w:r w:rsidDel="00000000" w:rsidR="00000000" w:rsidRPr="00000000">
        <w:rPr>
          <w:rtl w:val="0"/>
        </w:rPr>
      </w:r>
    </w:p>
    <w:p w:rsidR="00000000" w:rsidDel="00000000" w:rsidP="00000000" w:rsidRDefault="00000000" w:rsidRPr="00000000" w14:paraId="0000003A">
      <w:pPr>
        <w:numPr>
          <w:ilvl w:val="0"/>
          <w:numId w:val="2"/>
        </w:numPr>
        <w:spacing w:line="360" w:lineRule="auto"/>
        <w:ind w:left="0" w:hanging="360"/>
        <w:jc w:val="left"/>
        <w:rPr>
          <w:b w:val="1"/>
          <w:sz w:val="30"/>
          <w:szCs w:val="30"/>
          <w:u w:val="none"/>
        </w:rPr>
      </w:pPr>
      <w:r w:rsidDel="00000000" w:rsidR="00000000" w:rsidRPr="00000000">
        <w:rPr>
          <w:b w:val="1"/>
          <w:sz w:val="30"/>
          <w:szCs w:val="30"/>
          <w:rtl w:val="0"/>
        </w:rPr>
        <w:t xml:space="preserve">Introduction</w:t>
      </w:r>
    </w:p>
    <w:p w:rsidR="00000000" w:rsidDel="00000000" w:rsidP="00000000" w:rsidRDefault="00000000" w:rsidRPr="00000000" w14:paraId="0000003B">
      <w:pPr>
        <w:spacing w:line="360" w:lineRule="auto"/>
        <w:ind w:left="0" w:firstLine="0"/>
        <w:jc w:val="left"/>
        <w:rPr>
          <w:b w:val="1"/>
          <w:sz w:val="26"/>
          <w:szCs w:val="26"/>
        </w:rPr>
      </w:pPr>
      <w:r w:rsidDel="00000000" w:rsidR="00000000" w:rsidRPr="00000000">
        <w:rPr>
          <w:b w:val="1"/>
          <w:sz w:val="26"/>
          <w:szCs w:val="26"/>
          <w:rtl w:val="0"/>
        </w:rPr>
        <w:t xml:space="preserve">1.1 Abstract</w:t>
      </w:r>
    </w:p>
    <w:p w:rsidR="00000000" w:rsidDel="00000000" w:rsidP="00000000" w:rsidRDefault="00000000" w:rsidRPr="00000000" w14:paraId="0000003C">
      <w:pPr>
        <w:spacing w:line="360" w:lineRule="auto"/>
        <w:ind w:left="0" w:firstLine="0"/>
        <w:jc w:val="left"/>
        <w:rPr>
          <w:sz w:val="24"/>
          <w:szCs w:val="24"/>
          <w:highlight w:val="white"/>
        </w:rPr>
      </w:pPr>
      <w:r w:rsidDel="00000000" w:rsidR="00000000" w:rsidRPr="00000000">
        <w:rPr>
          <w:sz w:val="24"/>
          <w:szCs w:val="24"/>
          <w:rtl w:val="0"/>
        </w:rPr>
        <w:t xml:space="preserve">This report is going to demonstrate the phases of the attack “Scareware” and “NightMare” a malware cyberattack that uses a social engineering tactic to scare people into buying or downloading a malicious software to remove a virus from their computer. This attack is a multi-prong attack and uses spoofing and a sense of urgency to invoke the user to download the malware. </w:t>
      </w:r>
      <w:r w:rsidDel="00000000" w:rsidR="00000000" w:rsidRPr="00000000">
        <w:rPr>
          <w:sz w:val="24"/>
          <w:szCs w:val="24"/>
          <w:highlight w:val="white"/>
          <w:rtl w:val="0"/>
        </w:rPr>
        <w:t xml:space="preserve">A scareware attack is often launched through pop-ups that appear on a user’s screen, warning them that their computer or files have been infected and then offering a solution.</w:t>
      </w:r>
      <w:r w:rsidDel="00000000" w:rsidR="00000000" w:rsidRPr="00000000">
        <w:rPr>
          <w:sz w:val="24"/>
          <w:szCs w:val="24"/>
          <w:highlight w:val="white"/>
          <w:vertAlign w:val="superscript"/>
        </w:rPr>
        <w:footnoteReference w:customMarkFollows="0" w:id="0"/>
      </w:r>
      <w:r w:rsidDel="00000000" w:rsidR="00000000" w:rsidRPr="00000000">
        <w:rPr>
          <w:sz w:val="24"/>
          <w:szCs w:val="24"/>
          <w:highlight w:val="white"/>
          <w:rtl w:val="0"/>
        </w:rPr>
        <w:t xml:space="preserve"> </w:t>
      </w:r>
    </w:p>
    <w:p w:rsidR="00000000" w:rsidDel="00000000" w:rsidP="00000000" w:rsidRDefault="00000000" w:rsidRPr="00000000" w14:paraId="0000003D">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ind w:left="0" w:firstLine="0"/>
        <w:jc w:val="left"/>
        <w:rPr>
          <w:sz w:val="24"/>
          <w:szCs w:val="24"/>
          <w:highlight w:val="white"/>
        </w:rPr>
      </w:pPr>
      <w:r w:rsidDel="00000000" w:rsidR="00000000" w:rsidRPr="00000000">
        <w:rPr>
          <w:sz w:val="24"/>
          <w:szCs w:val="24"/>
          <w:highlight w:val="white"/>
          <w:rtl w:val="0"/>
        </w:rPr>
        <w:t xml:space="preserve">This report will demonstrate the phases of attack using a DHS “Kill Chain”, represented below:</w:t>
      </w:r>
    </w:p>
    <w:p w:rsidR="00000000" w:rsidDel="00000000" w:rsidP="00000000" w:rsidRDefault="00000000" w:rsidRPr="00000000" w14:paraId="0000003F">
      <w:pPr>
        <w:spacing w:line="360" w:lineRule="auto"/>
        <w:ind w:left="0" w:firstLine="0"/>
        <w:jc w:val="left"/>
        <w:rPr>
          <w:sz w:val="24"/>
          <w:szCs w:val="24"/>
          <w:highlight w:val="white"/>
        </w:rPr>
      </w:pPr>
      <w:r w:rsidDel="00000000" w:rsidR="00000000" w:rsidRPr="00000000">
        <w:rPr>
          <w:sz w:val="24"/>
          <w:szCs w:val="24"/>
          <w:highlight w:val="white"/>
        </w:rPr>
        <w:drawing>
          <wp:inline distB="114300" distT="114300" distL="114300" distR="114300">
            <wp:extent cx="4891088" cy="2721098"/>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891088" cy="272109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1.2 Scenario</w:t>
      </w:r>
    </w:p>
    <w:p w:rsidR="00000000" w:rsidDel="00000000" w:rsidP="00000000" w:rsidRDefault="00000000" w:rsidRPr="00000000" w14:paraId="00000041">
      <w:pPr>
        <w:spacing w:line="360" w:lineRule="auto"/>
        <w:ind w:left="0" w:firstLine="0"/>
        <w:jc w:val="left"/>
        <w:rPr>
          <w:sz w:val="24"/>
          <w:szCs w:val="24"/>
          <w:highlight w:val="white"/>
        </w:rPr>
      </w:pPr>
      <w:r w:rsidDel="00000000" w:rsidR="00000000" w:rsidRPr="00000000">
        <w:rPr>
          <w:sz w:val="24"/>
          <w:szCs w:val="24"/>
          <w:highlight w:val="white"/>
          <w:rtl w:val="0"/>
        </w:rPr>
        <w:t xml:space="preserve">For this scenario, I will be defining key actors for the scenario and organize the actors into their respective STIX representation. </w:t>
      </w:r>
    </w:p>
    <w:p w:rsidR="00000000" w:rsidDel="00000000" w:rsidP="00000000" w:rsidRDefault="00000000" w:rsidRPr="00000000" w14:paraId="00000042">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ind w:lef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44">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1.3 Threat Actor</w:t>
      </w:r>
    </w:p>
    <w:p w:rsidR="00000000" w:rsidDel="00000000" w:rsidP="00000000" w:rsidRDefault="00000000" w:rsidRPr="00000000" w14:paraId="00000045">
      <w:pPr>
        <w:spacing w:line="360" w:lineRule="auto"/>
        <w:ind w:left="0" w:firstLine="0"/>
        <w:jc w:val="left"/>
        <w:rPr>
          <w:sz w:val="24"/>
          <w:szCs w:val="24"/>
          <w:highlight w:val="white"/>
        </w:rPr>
      </w:pPr>
      <w:r w:rsidDel="00000000" w:rsidR="00000000" w:rsidRPr="00000000">
        <w:rPr>
          <w:sz w:val="24"/>
          <w:szCs w:val="24"/>
          <w:highlight w:val="white"/>
          <w:rtl w:val="0"/>
        </w:rPr>
        <w:t xml:space="preserve">A young computer science major student is currently running low on money while attending University of South Florida, and plans to earn some money by using scareware against other students at the University via ads from a third-party advertising website and sending the ad to students’ emails. </w:t>
      </w:r>
    </w:p>
    <w:p w:rsidR="00000000" w:rsidDel="00000000" w:rsidP="00000000" w:rsidRDefault="00000000" w:rsidRPr="00000000" w14:paraId="00000046">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1.4 Target</w:t>
      </w:r>
    </w:p>
    <w:p w:rsidR="00000000" w:rsidDel="00000000" w:rsidP="00000000" w:rsidRDefault="00000000" w:rsidRPr="00000000" w14:paraId="00000047">
      <w:pPr>
        <w:spacing w:line="360" w:lineRule="auto"/>
        <w:ind w:left="0" w:firstLine="0"/>
        <w:jc w:val="left"/>
        <w:rPr>
          <w:sz w:val="24"/>
          <w:szCs w:val="24"/>
          <w:highlight w:val="white"/>
        </w:rPr>
      </w:pPr>
      <w:r w:rsidDel="00000000" w:rsidR="00000000" w:rsidRPr="00000000">
        <w:rPr>
          <w:sz w:val="24"/>
          <w:szCs w:val="24"/>
          <w:highlight w:val="white"/>
          <w:rtl w:val="0"/>
        </w:rPr>
        <w:t xml:space="preserve">The target for this scenario is the University of South Florida network (WiFi) that thousands of students who attend the university are connected to. This young student plans to use ads through email to get students to download a fake antivirus software as a ploy to earn some quick cash. </w:t>
      </w:r>
    </w:p>
    <w:p w:rsidR="00000000" w:rsidDel="00000000" w:rsidP="00000000" w:rsidRDefault="00000000" w:rsidRPr="00000000" w14:paraId="00000048">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1.5 Campaign</w:t>
      </w:r>
    </w:p>
    <w:p w:rsidR="00000000" w:rsidDel="00000000" w:rsidP="00000000" w:rsidRDefault="00000000" w:rsidRPr="00000000" w14:paraId="00000049">
      <w:pPr>
        <w:spacing w:line="360" w:lineRule="auto"/>
        <w:ind w:left="0" w:firstLine="0"/>
        <w:jc w:val="left"/>
        <w:rPr>
          <w:sz w:val="24"/>
          <w:szCs w:val="24"/>
          <w:highlight w:val="white"/>
        </w:rPr>
      </w:pPr>
      <w:r w:rsidDel="00000000" w:rsidR="00000000" w:rsidRPr="00000000">
        <w:rPr>
          <w:sz w:val="24"/>
          <w:szCs w:val="24"/>
          <w:highlight w:val="white"/>
          <w:rtl w:val="0"/>
        </w:rPr>
        <w:t xml:space="preserve">The student plans to use the scareware “NightMare” as it seemed to have the best effect of social engineering using fear and a sense of urgency. The</w:t>
      </w:r>
      <w:r w:rsidDel="00000000" w:rsidR="00000000" w:rsidRPr="00000000">
        <w:rPr>
          <w:sz w:val="24"/>
          <w:szCs w:val="24"/>
          <w:rtl w:val="0"/>
        </w:rPr>
        <w:t xml:space="preserve"> screen would quickly display a digital illustration of a skull facing right with its jaws open, its teeth covered in blood, and a bleeding bullet hole in its side</w:t>
      </w:r>
      <w:r w:rsidDel="00000000" w:rsidR="00000000" w:rsidRPr="00000000">
        <w:rPr>
          <w:sz w:val="24"/>
          <w:szCs w:val="24"/>
          <w:highlight w:val="white"/>
          <w:rtl w:val="0"/>
        </w:rPr>
        <w:t xml:space="preserve">.</w:t>
      </w:r>
      <w:r w:rsidDel="00000000" w:rsidR="00000000" w:rsidRPr="00000000">
        <w:rPr>
          <w:sz w:val="24"/>
          <w:szCs w:val="24"/>
          <w:highlight w:val="white"/>
          <w:vertAlign w:val="superscript"/>
        </w:rPr>
        <w:footnoteReference w:customMarkFollows="0" w:id="1"/>
      </w:r>
      <w:r w:rsidDel="00000000" w:rsidR="00000000" w:rsidRPr="00000000">
        <w:rPr>
          <w:sz w:val="24"/>
          <w:szCs w:val="24"/>
          <w:highlight w:val="white"/>
          <w:rtl w:val="0"/>
        </w:rPr>
        <w:t xml:space="preserve"> It runs in the background of one’s computer and shows the image every 5 minutes and eventually corrupts one’s computer over time. This student plans to use this NightMare scareware and include that it will be removed if they download antivirus software for a price of $50 after the image is displayed. The student plans to use this in the form of an ad advertising Microsoft software from a legitimate looking fake USF email. </w:t>
      </w:r>
    </w:p>
    <w:p w:rsidR="00000000" w:rsidDel="00000000" w:rsidP="00000000" w:rsidRDefault="00000000" w:rsidRPr="00000000" w14:paraId="0000004A">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1.6 The Exploit</w:t>
      </w:r>
    </w:p>
    <w:p w:rsidR="00000000" w:rsidDel="00000000" w:rsidP="00000000" w:rsidRDefault="00000000" w:rsidRPr="00000000" w14:paraId="0000004B">
      <w:pPr>
        <w:spacing w:line="360" w:lineRule="auto"/>
        <w:ind w:left="0" w:firstLine="0"/>
        <w:jc w:val="left"/>
        <w:rPr>
          <w:sz w:val="24"/>
          <w:szCs w:val="24"/>
          <w:highlight w:val="white"/>
        </w:rPr>
      </w:pPr>
      <w:r w:rsidDel="00000000" w:rsidR="00000000" w:rsidRPr="00000000">
        <w:rPr>
          <w:sz w:val="24"/>
          <w:szCs w:val="24"/>
          <w:highlight w:val="white"/>
          <w:rtl w:val="0"/>
        </w:rPr>
        <w:t xml:space="preserve">“NightMare” is the perfect plan to use on college students. It inflicts a sense of fear and confusion as to why it's happening on their computer. The student hopes someone will fall for this illicit plan and they can earn some cash quickly. </w:t>
      </w:r>
    </w:p>
    <w:p w:rsidR="00000000" w:rsidDel="00000000" w:rsidP="00000000" w:rsidRDefault="00000000" w:rsidRPr="00000000" w14:paraId="0000004C">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4D">
      <w:pPr>
        <w:spacing w:line="360" w:lineRule="auto"/>
        <w:ind w:left="0" w:firstLine="0"/>
        <w:jc w:val="left"/>
        <w:rPr>
          <w:b w:val="1"/>
          <w:sz w:val="30"/>
          <w:szCs w:val="30"/>
          <w:highlight w:val="white"/>
        </w:rPr>
      </w:pPr>
      <w:r w:rsidDel="00000000" w:rsidR="00000000" w:rsidRPr="00000000">
        <w:rPr>
          <w:b w:val="1"/>
          <w:sz w:val="30"/>
          <w:szCs w:val="30"/>
          <w:highlight w:val="white"/>
          <w:rtl w:val="0"/>
        </w:rPr>
        <w:t xml:space="preserve">2. Stages of the Attack</w:t>
      </w:r>
    </w:p>
    <w:p w:rsidR="00000000" w:rsidDel="00000000" w:rsidP="00000000" w:rsidRDefault="00000000" w:rsidRPr="00000000" w14:paraId="0000004E">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2.1 Renaissance</w:t>
      </w:r>
    </w:p>
    <w:p w:rsidR="00000000" w:rsidDel="00000000" w:rsidP="00000000" w:rsidRDefault="00000000" w:rsidRPr="00000000" w14:paraId="0000004F">
      <w:pPr>
        <w:spacing w:line="360" w:lineRule="auto"/>
        <w:ind w:left="0" w:firstLine="0"/>
        <w:jc w:val="left"/>
        <w:rPr>
          <w:sz w:val="24"/>
          <w:szCs w:val="24"/>
          <w:highlight w:val="white"/>
        </w:rPr>
      </w:pPr>
      <w:r w:rsidDel="00000000" w:rsidR="00000000" w:rsidRPr="00000000">
        <w:rPr>
          <w:sz w:val="24"/>
          <w:szCs w:val="24"/>
          <w:highlight w:val="white"/>
          <w:rtl w:val="0"/>
        </w:rPr>
        <w:t xml:space="preserve">The student uses a third-party advertising service to deploy the fake Microsoft software advertisement. This was very easy to use due to the site Genius Monkey, which creates the ads for the student. Now the student will add a virus to this ad. He makes it so the ad will redirect the person who clicks on it to several different URLs, then infecting the computer with the scareware.</w:t>
      </w:r>
    </w:p>
    <w:p w:rsidR="00000000" w:rsidDel="00000000" w:rsidP="00000000" w:rsidRDefault="00000000" w:rsidRPr="00000000" w14:paraId="00000050">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51">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2.2 Weaponizing</w:t>
      </w:r>
    </w:p>
    <w:p w:rsidR="00000000" w:rsidDel="00000000" w:rsidP="00000000" w:rsidRDefault="00000000" w:rsidRPr="00000000" w14:paraId="00000052">
      <w:pPr>
        <w:spacing w:line="360" w:lineRule="auto"/>
        <w:ind w:left="0" w:firstLine="0"/>
        <w:jc w:val="left"/>
        <w:rPr>
          <w:sz w:val="24"/>
          <w:szCs w:val="24"/>
          <w:highlight w:val="white"/>
        </w:rPr>
      </w:pPr>
      <w:r w:rsidDel="00000000" w:rsidR="00000000" w:rsidRPr="00000000">
        <w:rPr>
          <w:sz w:val="24"/>
          <w:szCs w:val="24"/>
          <w:highlight w:val="white"/>
          <w:rtl w:val="0"/>
        </w:rPr>
        <w:t xml:space="preserve">The student embeds the ad with malicious malware and when a person clicks on it, the virus “NightMare” will be installed on their computer which will then prompt them to download antivirus software to their computer for $50 to get rid of the image. Since the ad is posing as Microsoft software, students will be more inclined to view it. </w:t>
      </w:r>
    </w:p>
    <w:p w:rsidR="00000000" w:rsidDel="00000000" w:rsidP="00000000" w:rsidRDefault="00000000" w:rsidRPr="00000000" w14:paraId="00000053">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2.3 Delivery</w:t>
      </w:r>
    </w:p>
    <w:p w:rsidR="00000000" w:rsidDel="00000000" w:rsidP="00000000" w:rsidRDefault="00000000" w:rsidRPr="00000000" w14:paraId="00000055">
      <w:pPr>
        <w:spacing w:line="360" w:lineRule="auto"/>
        <w:ind w:left="0" w:firstLine="0"/>
        <w:jc w:val="left"/>
        <w:rPr>
          <w:sz w:val="24"/>
          <w:szCs w:val="24"/>
          <w:highlight w:val="white"/>
        </w:rPr>
      </w:pPr>
      <w:r w:rsidDel="00000000" w:rsidR="00000000" w:rsidRPr="00000000">
        <w:rPr>
          <w:sz w:val="24"/>
          <w:szCs w:val="24"/>
          <w:highlight w:val="white"/>
          <w:rtl w:val="0"/>
        </w:rPr>
        <w:t xml:space="preserve">The scareware will be sent through email using a phishing attack. Students will receive an email from a fake USF account and the student is hoping at least one person will fall for the pop up ad scam. </w:t>
      </w:r>
    </w:p>
    <w:p w:rsidR="00000000" w:rsidDel="00000000" w:rsidP="00000000" w:rsidRDefault="00000000" w:rsidRPr="00000000" w14:paraId="00000056">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 </w:t>
      </w:r>
    </w:p>
    <w:p w:rsidR="00000000" w:rsidDel="00000000" w:rsidP="00000000" w:rsidRDefault="00000000" w:rsidRPr="00000000" w14:paraId="00000057">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2.4 Exploit</w:t>
      </w:r>
    </w:p>
    <w:p w:rsidR="00000000" w:rsidDel="00000000" w:rsidP="00000000" w:rsidRDefault="00000000" w:rsidRPr="00000000" w14:paraId="00000058">
      <w:pPr>
        <w:spacing w:line="360" w:lineRule="auto"/>
        <w:ind w:left="0" w:firstLine="0"/>
        <w:jc w:val="left"/>
        <w:rPr>
          <w:sz w:val="24"/>
          <w:szCs w:val="24"/>
          <w:highlight w:val="white"/>
        </w:rPr>
      </w:pPr>
      <w:r w:rsidDel="00000000" w:rsidR="00000000" w:rsidRPr="00000000">
        <w:rPr>
          <w:sz w:val="24"/>
          <w:szCs w:val="24"/>
          <w:highlight w:val="white"/>
          <w:rtl w:val="0"/>
        </w:rPr>
        <w:t xml:space="preserve">Since the scareware is being sent via email, the student just has to sit back and wait for someone to click on the ad and then the fun begins. The person who opens the ad will be prompted to send money to a bitcoin account which is owned by the student. </w:t>
      </w:r>
    </w:p>
    <w:p w:rsidR="00000000" w:rsidDel="00000000" w:rsidP="00000000" w:rsidRDefault="00000000" w:rsidRPr="00000000" w14:paraId="00000059">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5A">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2.5 StixViz Representation </w:t>
      </w:r>
    </w:p>
    <w:p w:rsidR="00000000" w:rsidDel="00000000" w:rsidP="00000000" w:rsidRDefault="00000000" w:rsidRPr="00000000" w14:paraId="0000005B">
      <w:pPr>
        <w:spacing w:line="360" w:lineRule="auto"/>
        <w:ind w:left="0" w:firstLine="0"/>
        <w:jc w:val="left"/>
        <w:rPr>
          <w:b w:val="1"/>
          <w:sz w:val="26"/>
          <w:szCs w:val="26"/>
          <w:highlight w:val="white"/>
        </w:rPr>
      </w:pPr>
      <w:r w:rsidDel="00000000" w:rsidR="00000000" w:rsidRPr="00000000">
        <w:rPr>
          <w:b w:val="1"/>
          <w:sz w:val="26"/>
          <w:szCs w:val="26"/>
          <w:highlight w:val="white"/>
        </w:rPr>
        <w:drawing>
          <wp:inline distB="114300" distT="114300" distL="114300" distR="114300">
            <wp:extent cx="5943600" cy="3467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5D">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2.6 Soltra Edge Representation</w:t>
      </w:r>
    </w:p>
    <w:p w:rsidR="00000000" w:rsidDel="00000000" w:rsidP="00000000" w:rsidRDefault="00000000" w:rsidRPr="00000000" w14:paraId="0000005E">
      <w:pPr>
        <w:spacing w:line="360" w:lineRule="auto"/>
        <w:ind w:left="0" w:firstLine="0"/>
        <w:jc w:val="left"/>
        <w:rPr>
          <w:b w:val="1"/>
          <w:sz w:val="26"/>
          <w:szCs w:val="26"/>
          <w:highlight w:val="white"/>
        </w:rPr>
      </w:pPr>
      <w:r w:rsidDel="00000000" w:rsidR="00000000" w:rsidRPr="00000000">
        <w:rPr>
          <w:b w:val="1"/>
          <w:sz w:val="26"/>
          <w:szCs w:val="26"/>
          <w:highlight w:val="white"/>
        </w:rPr>
        <w:drawing>
          <wp:inline distB="114300" distT="114300" distL="114300" distR="114300">
            <wp:extent cx="5943600" cy="3187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60">
      <w:pPr>
        <w:spacing w:line="360" w:lineRule="auto"/>
        <w:ind w:lef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61">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62">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63">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2.5 Install</w:t>
      </w:r>
    </w:p>
    <w:p w:rsidR="00000000" w:rsidDel="00000000" w:rsidP="00000000" w:rsidRDefault="00000000" w:rsidRPr="00000000" w14:paraId="00000064">
      <w:pPr>
        <w:spacing w:line="360" w:lineRule="auto"/>
        <w:ind w:left="0" w:firstLine="0"/>
        <w:jc w:val="left"/>
        <w:rPr>
          <w:sz w:val="24"/>
          <w:szCs w:val="24"/>
          <w:highlight w:val="white"/>
        </w:rPr>
      </w:pPr>
      <w:r w:rsidDel="00000000" w:rsidR="00000000" w:rsidRPr="00000000">
        <w:rPr>
          <w:sz w:val="24"/>
          <w:szCs w:val="24"/>
          <w:highlight w:val="white"/>
          <w:rtl w:val="0"/>
        </w:rPr>
        <w:t xml:space="preserve">After the user clicks on the ad, the software begins installing onto the computer without the user knowing. The user will begin to notice the computer being slow and may check a process monitor to view what program is taking up so much CPU. Before the user can do that, the “NightMare” image appears on the screen with a pop up window which will reappear every 5 minutes. The pop up window contains information about installing antivirus software for money. </w:t>
      </w:r>
    </w:p>
    <w:p w:rsidR="00000000" w:rsidDel="00000000" w:rsidP="00000000" w:rsidRDefault="00000000" w:rsidRPr="00000000" w14:paraId="00000065">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66">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2.6 Command and Control</w:t>
      </w:r>
    </w:p>
    <w:p w:rsidR="00000000" w:rsidDel="00000000" w:rsidP="00000000" w:rsidRDefault="00000000" w:rsidRPr="00000000" w14:paraId="00000067">
      <w:pPr>
        <w:spacing w:line="360" w:lineRule="auto"/>
        <w:ind w:left="0" w:firstLine="0"/>
        <w:jc w:val="left"/>
        <w:rPr>
          <w:sz w:val="24"/>
          <w:szCs w:val="24"/>
          <w:highlight w:val="white"/>
        </w:rPr>
      </w:pPr>
      <w:r w:rsidDel="00000000" w:rsidR="00000000" w:rsidRPr="00000000">
        <w:rPr>
          <w:sz w:val="24"/>
          <w:szCs w:val="24"/>
          <w:highlight w:val="white"/>
          <w:rtl w:val="0"/>
        </w:rPr>
        <w:t xml:space="preserve">Before the user can uninstall the scareware, the student then installs a backdoor to keep the scareware running as long as possible to get them to pay for the fake antivirus software.</w:t>
      </w:r>
    </w:p>
    <w:p w:rsidR="00000000" w:rsidDel="00000000" w:rsidP="00000000" w:rsidRDefault="00000000" w:rsidRPr="00000000" w14:paraId="00000068">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2.7 Actions on Objectives</w:t>
      </w:r>
    </w:p>
    <w:p w:rsidR="00000000" w:rsidDel="00000000" w:rsidP="00000000" w:rsidRDefault="00000000" w:rsidRPr="00000000" w14:paraId="0000006A">
      <w:pPr>
        <w:spacing w:line="360" w:lineRule="auto"/>
        <w:ind w:left="0" w:firstLine="0"/>
        <w:jc w:val="left"/>
        <w:rPr>
          <w:sz w:val="24"/>
          <w:szCs w:val="24"/>
          <w:highlight w:val="white"/>
        </w:rPr>
      </w:pPr>
      <w:r w:rsidDel="00000000" w:rsidR="00000000" w:rsidRPr="00000000">
        <w:rPr>
          <w:sz w:val="24"/>
          <w:szCs w:val="24"/>
          <w:highlight w:val="white"/>
          <w:rtl w:val="0"/>
        </w:rPr>
        <w:t xml:space="preserve">After the backdoor is installed, the student then installs a rootkit onto the backdoor to ensure the user does not know he is there on his computer. After some time keeping control over the user’s computer, the student receives the money and erases all traces he was ever there. The student repeats this with multiple people until he has enough money to be satisfied. </w:t>
      </w:r>
    </w:p>
    <w:p w:rsidR="00000000" w:rsidDel="00000000" w:rsidP="00000000" w:rsidRDefault="00000000" w:rsidRPr="00000000" w14:paraId="0000006B">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ind w:left="0" w:firstLine="0"/>
        <w:jc w:val="left"/>
        <w:rPr>
          <w:b w:val="1"/>
          <w:sz w:val="30"/>
          <w:szCs w:val="30"/>
          <w:highlight w:val="white"/>
        </w:rPr>
      </w:pPr>
      <w:r w:rsidDel="00000000" w:rsidR="00000000" w:rsidRPr="00000000">
        <w:rPr>
          <w:b w:val="1"/>
          <w:sz w:val="30"/>
          <w:szCs w:val="30"/>
          <w:highlight w:val="white"/>
          <w:rtl w:val="0"/>
        </w:rPr>
        <w:t xml:space="preserve">3. Incident Handling Process</w:t>
      </w:r>
    </w:p>
    <w:p w:rsidR="00000000" w:rsidDel="00000000" w:rsidP="00000000" w:rsidRDefault="00000000" w:rsidRPr="00000000" w14:paraId="0000006D">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3.1 Identification Phase</w:t>
      </w:r>
    </w:p>
    <w:p w:rsidR="00000000" w:rsidDel="00000000" w:rsidP="00000000" w:rsidRDefault="00000000" w:rsidRPr="00000000" w14:paraId="0000006E">
      <w:pPr>
        <w:spacing w:line="360" w:lineRule="auto"/>
        <w:ind w:left="0" w:firstLine="0"/>
        <w:jc w:val="left"/>
        <w:rPr>
          <w:sz w:val="24"/>
          <w:szCs w:val="24"/>
          <w:highlight w:val="white"/>
        </w:rPr>
      </w:pPr>
      <w:r w:rsidDel="00000000" w:rsidR="00000000" w:rsidRPr="00000000">
        <w:rPr>
          <w:sz w:val="24"/>
          <w:szCs w:val="24"/>
          <w:highlight w:val="white"/>
          <w:rtl w:val="0"/>
        </w:rPr>
        <w:t xml:space="preserve">After some time of NightMare being run on a person’s computer, it starts to corrupt and lose all files and the computer is deemed unusable after some time. This is only if the user decides to not send money and does nothing to try and restore the computer to a clean state. </w:t>
      </w:r>
    </w:p>
    <w:p w:rsidR="00000000" w:rsidDel="00000000" w:rsidP="00000000" w:rsidRDefault="00000000" w:rsidRPr="00000000" w14:paraId="0000006F">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0">
      <w:pPr>
        <w:spacing w:line="360" w:lineRule="auto"/>
        <w:ind w:left="0" w:firstLine="0"/>
        <w:jc w:val="left"/>
        <w:rPr>
          <w:b w:val="1"/>
          <w:sz w:val="26"/>
          <w:szCs w:val="26"/>
          <w:highlight w:val="white"/>
        </w:rPr>
      </w:pPr>
      <w:r w:rsidDel="00000000" w:rsidR="00000000" w:rsidRPr="00000000">
        <w:rPr>
          <w:b w:val="1"/>
          <w:sz w:val="26"/>
          <w:szCs w:val="26"/>
          <w:highlight w:val="white"/>
          <w:rtl w:val="0"/>
        </w:rPr>
        <w:t xml:space="preserve">3.2 Eradication &amp; Recovery Phase</w:t>
      </w:r>
    </w:p>
    <w:p w:rsidR="00000000" w:rsidDel="00000000" w:rsidP="00000000" w:rsidRDefault="00000000" w:rsidRPr="00000000" w14:paraId="00000071">
      <w:pPr>
        <w:spacing w:line="360" w:lineRule="auto"/>
        <w:ind w:left="0" w:firstLine="0"/>
        <w:jc w:val="left"/>
        <w:rPr>
          <w:sz w:val="24"/>
          <w:szCs w:val="24"/>
          <w:highlight w:val="white"/>
        </w:rPr>
      </w:pPr>
      <w:r w:rsidDel="00000000" w:rsidR="00000000" w:rsidRPr="00000000">
        <w:rPr>
          <w:sz w:val="24"/>
          <w:szCs w:val="24"/>
          <w:highlight w:val="white"/>
          <w:rtl w:val="0"/>
        </w:rPr>
        <w:t xml:space="preserve">The recovery process of removing scareware is so easy anyone could do it. That is why the student decided to use scareware, only for a profit of money and so most people wouldn’t lose their data or files:</w:t>
      </w:r>
    </w:p>
    <w:p w:rsidR="00000000" w:rsidDel="00000000" w:rsidP="00000000" w:rsidRDefault="00000000" w:rsidRPr="00000000" w14:paraId="00000072">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1320" w:hanging="360"/>
        <w:rPr>
          <w:b w:val="1"/>
          <w:color w:val="000000"/>
        </w:rPr>
      </w:pPr>
      <w:r w:rsidDel="00000000" w:rsidR="00000000" w:rsidRPr="00000000">
        <w:rPr>
          <w:sz w:val="24"/>
          <w:szCs w:val="24"/>
          <w:rtl w:val="0"/>
        </w:rPr>
        <w:t xml:space="preserve">Go to the Control Panel or list of programs or apps on your computer.</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1320" w:hanging="360"/>
        <w:rPr>
          <w:b w:val="1"/>
          <w:color w:val="000000"/>
        </w:rPr>
      </w:pPr>
      <w:r w:rsidDel="00000000" w:rsidR="00000000" w:rsidRPr="00000000">
        <w:rPr>
          <w:sz w:val="24"/>
          <w:szCs w:val="24"/>
          <w:rtl w:val="0"/>
        </w:rPr>
        <w:t xml:space="preserve">Search for the name of the sketchy software. If you don’t know what the name is, look for any unusual program or app names and run a Google search.</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1320" w:hanging="360"/>
        <w:rPr>
          <w:b w:val="1"/>
          <w:color w:val="000000"/>
        </w:rPr>
      </w:pPr>
      <w:r w:rsidDel="00000000" w:rsidR="00000000" w:rsidRPr="00000000">
        <w:rPr>
          <w:sz w:val="24"/>
          <w:szCs w:val="24"/>
          <w:rtl w:val="0"/>
        </w:rPr>
        <w:t xml:space="preserve">Once you’ve identified the program, right-click on its name and select </w:t>
      </w:r>
      <w:r w:rsidDel="00000000" w:rsidR="00000000" w:rsidRPr="00000000">
        <w:rPr>
          <w:b w:val="1"/>
          <w:sz w:val="24"/>
          <w:szCs w:val="24"/>
          <w:rtl w:val="0"/>
        </w:rPr>
        <w:t xml:space="preserve">Remove </w:t>
      </w:r>
      <w:r w:rsidDel="00000000" w:rsidR="00000000" w:rsidRPr="00000000">
        <w:rPr>
          <w:sz w:val="24"/>
          <w:szCs w:val="24"/>
          <w:rtl w:val="0"/>
        </w:rPr>
        <w:t xml:space="preserve">or </w:t>
      </w:r>
      <w:r w:rsidDel="00000000" w:rsidR="00000000" w:rsidRPr="00000000">
        <w:rPr>
          <w:b w:val="1"/>
          <w:sz w:val="24"/>
          <w:szCs w:val="24"/>
          <w:rtl w:val="0"/>
        </w:rPr>
        <w:t xml:space="preserve">Uninstall</w:t>
      </w:r>
      <w:r w:rsidDel="00000000" w:rsidR="00000000" w:rsidRPr="00000000">
        <w:rPr>
          <w:sz w:val="24"/>
          <w:szCs w:val="24"/>
          <w:rtl w:val="0"/>
        </w:rPr>
        <w:t xml:space="preserve">.</w:t>
      </w:r>
    </w:p>
    <w:p w:rsidR="00000000" w:rsidDel="00000000" w:rsidP="00000000" w:rsidRDefault="00000000" w:rsidRPr="00000000" w14:paraId="00000075">
      <w:pPr>
        <w:pBdr>
          <w:top w:color="auto" w:space="11" w:sz="0" w:val="none"/>
          <w:left w:color="auto" w:space="0" w:sz="0" w:val="none"/>
          <w:bottom w:color="auto" w:space="11" w:sz="0" w:val="none"/>
          <w:right w:color="auto" w:space="0" w:sz="0" w:val="none"/>
          <w:between w:color="auto" w:space="11" w:sz="0" w:val="none"/>
        </w:pBdr>
        <w:shd w:fill="ffffff" w:val="clear"/>
        <w:spacing w:line="376.8" w:lineRule="auto"/>
        <w:rPr>
          <w:sz w:val="24"/>
          <w:szCs w:val="24"/>
        </w:rPr>
      </w:pPr>
      <w:r w:rsidDel="00000000" w:rsidR="00000000" w:rsidRPr="00000000">
        <w:rPr>
          <w:sz w:val="24"/>
          <w:szCs w:val="24"/>
          <w:rtl w:val="0"/>
        </w:rPr>
        <w:t xml:space="preserve">Extreme scareware infections might require you to do the following:</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1320" w:hanging="360"/>
        <w:rPr>
          <w:color w:val="000000"/>
        </w:rPr>
      </w:pPr>
      <w:r w:rsidDel="00000000" w:rsidR="00000000" w:rsidRPr="00000000">
        <w:rPr>
          <w:sz w:val="24"/>
          <w:szCs w:val="24"/>
          <w:rtl w:val="0"/>
        </w:rPr>
        <w:t xml:space="preserve">Reinstall your antivirus software (in case the malware disabled it).</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1320" w:hanging="360"/>
        <w:rPr>
          <w:color w:val="000000"/>
        </w:rPr>
      </w:pPr>
      <w:r w:rsidDel="00000000" w:rsidR="00000000" w:rsidRPr="00000000">
        <w:rPr>
          <w:sz w:val="24"/>
          <w:szCs w:val="24"/>
          <w:rtl w:val="0"/>
        </w:rPr>
        <w:t xml:space="preserve">Cut off your internet connection to minimize leaked information.</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1320" w:hanging="360"/>
        <w:rPr>
          <w:color w:val="000000"/>
        </w:rPr>
      </w:pPr>
      <w:r w:rsidDel="00000000" w:rsidR="00000000" w:rsidRPr="00000000">
        <w:rPr>
          <w:sz w:val="24"/>
          <w:szCs w:val="24"/>
          <w:rtl w:val="0"/>
        </w:rPr>
        <w:t xml:space="preserve">Turn off your computer and consult an IT expert.</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1320" w:hanging="360"/>
        <w:rPr>
          <w:color w:val="000000"/>
        </w:rPr>
      </w:pPr>
      <w:r w:rsidDel="00000000" w:rsidR="00000000" w:rsidRPr="00000000">
        <w:rPr>
          <w:sz w:val="24"/>
          <w:szCs w:val="24"/>
          <w:rtl w:val="0"/>
        </w:rPr>
        <w:t xml:space="preserve">Change your passwords through another, uninfected device.</w:t>
      </w:r>
      <w:r w:rsidDel="00000000" w:rsidR="00000000" w:rsidRPr="00000000">
        <w:rPr>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7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B">
      <w:pPr>
        <w:jc w:val="left"/>
        <w:rPr>
          <w:b w:val="1"/>
          <w:sz w:val="26"/>
          <w:szCs w:val="26"/>
        </w:rPr>
      </w:pPr>
      <w:r w:rsidDel="00000000" w:rsidR="00000000" w:rsidRPr="00000000">
        <w:rPr>
          <w:b w:val="1"/>
          <w:sz w:val="26"/>
          <w:szCs w:val="26"/>
          <w:rtl w:val="0"/>
        </w:rPr>
        <w:t xml:space="preserve">3.3 Lessons Learned</w:t>
      </w:r>
    </w:p>
    <w:p w:rsidR="00000000" w:rsidDel="00000000" w:rsidP="00000000" w:rsidRDefault="00000000" w:rsidRPr="00000000" w14:paraId="0000007C">
      <w:pPr>
        <w:jc w:val="left"/>
        <w:rPr>
          <w:sz w:val="24"/>
          <w:szCs w:val="24"/>
        </w:rPr>
      </w:pPr>
      <w:r w:rsidDel="00000000" w:rsidR="00000000" w:rsidRPr="00000000">
        <w:rPr>
          <w:sz w:val="24"/>
          <w:szCs w:val="24"/>
          <w:rtl w:val="0"/>
        </w:rPr>
        <w:t xml:space="preserve">Since the student was looking for quick cash and not planning to induce much harm on a person’s computer, the results could have been worse if he used a more harmful APT. </w:t>
      </w:r>
      <w:r w:rsidDel="00000000" w:rsidR="00000000" w:rsidRPr="00000000">
        <w:rPr>
          <w:rtl w:val="0"/>
        </w:rPr>
      </w:r>
    </w:p>
    <w:p w:rsidR="00000000" w:rsidDel="00000000" w:rsidP="00000000" w:rsidRDefault="00000000" w:rsidRPr="00000000" w14:paraId="0000007D">
      <w:pPr>
        <w:jc w:val="left"/>
        <w:rPr>
          <w:sz w:val="24"/>
          <w:szCs w:val="24"/>
        </w:rPr>
      </w:pPr>
      <w:r w:rsidDel="00000000" w:rsidR="00000000" w:rsidRPr="00000000">
        <w:rPr>
          <w:sz w:val="24"/>
          <w:szCs w:val="24"/>
          <w:rtl w:val="0"/>
        </w:rPr>
        <w:t xml:space="preserve">This attack could easily be stopped by spam filters in the USF emails. If the student had more time and experience, this attack would have worked if he was a professional. </w:t>
      </w:r>
    </w:p>
    <w:p w:rsidR="00000000" w:rsidDel="00000000" w:rsidP="00000000" w:rsidRDefault="00000000" w:rsidRPr="00000000" w14:paraId="0000007E">
      <w:pPr>
        <w:jc w:val="left"/>
        <w:rPr>
          <w:sz w:val="24"/>
          <w:szCs w:val="24"/>
        </w:rPr>
      </w:pPr>
      <w:r w:rsidDel="00000000" w:rsidR="00000000" w:rsidRPr="00000000">
        <w:rPr>
          <w:rtl w:val="0"/>
        </w:rPr>
      </w:r>
    </w:p>
    <w:p w:rsidR="00000000" w:rsidDel="00000000" w:rsidP="00000000" w:rsidRDefault="00000000" w:rsidRPr="00000000" w14:paraId="0000007F">
      <w:pPr>
        <w:jc w:val="left"/>
        <w:rPr>
          <w:b w:val="1"/>
          <w:sz w:val="30"/>
          <w:szCs w:val="30"/>
        </w:rPr>
      </w:pPr>
      <w:r w:rsidDel="00000000" w:rsidR="00000000" w:rsidRPr="00000000">
        <w:rPr>
          <w:b w:val="1"/>
          <w:sz w:val="30"/>
          <w:szCs w:val="30"/>
          <w:rtl w:val="0"/>
        </w:rPr>
        <w:t xml:space="preserve">4. Exploit References</w:t>
      </w:r>
    </w:p>
    <w:p w:rsidR="00000000" w:rsidDel="00000000" w:rsidP="00000000" w:rsidRDefault="00000000" w:rsidRPr="00000000" w14:paraId="00000080">
      <w:pPr>
        <w:jc w:val="left"/>
        <w:rPr>
          <w:sz w:val="24"/>
          <w:szCs w:val="24"/>
        </w:rPr>
      </w:pPr>
      <w:r w:rsidDel="00000000" w:rsidR="00000000" w:rsidRPr="00000000">
        <w:rPr>
          <w:sz w:val="24"/>
          <w:szCs w:val="24"/>
          <w:rtl w:val="0"/>
        </w:rPr>
        <w:t xml:space="preserve">STIX “Documentation” URL: </w:t>
      </w:r>
      <w:hyperlink r:id="rId10">
        <w:r w:rsidDel="00000000" w:rsidR="00000000" w:rsidRPr="00000000">
          <w:rPr>
            <w:color w:val="1155cc"/>
            <w:sz w:val="24"/>
            <w:szCs w:val="24"/>
            <w:u w:val="single"/>
            <w:rtl w:val="0"/>
          </w:rPr>
          <w:t xml:space="preserve">https://stixproject.github.io/documentation/</w:t>
        </w:r>
      </w:hyperlink>
      <w:r w:rsidDel="00000000" w:rsidR="00000000" w:rsidRPr="00000000">
        <w:rPr>
          <w:rtl w:val="0"/>
        </w:rPr>
      </w:r>
    </w:p>
    <w:p w:rsidR="00000000" w:rsidDel="00000000" w:rsidP="00000000" w:rsidRDefault="00000000" w:rsidRPr="00000000" w14:paraId="00000081">
      <w:pPr>
        <w:jc w:val="left"/>
        <w:rPr>
          <w:sz w:val="24"/>
          <w:szCs w:val="24"/>
        </w:rPr>
      </w:pPr>
      <w:r w:rsidDel="00000000" w:rsidR="00000000" w:rsidRPr="00000000">
        <w:rPr>
          <w:sz w:val="24"/>
          <w:szCs w:val="24"/>
          <w:rtl w:val="0"/>
        </w:rPr>
        <w:t xml:space="preserve">Soltra Edge</w:t>
      </w:r>
    </w:p>
    <w:p w:rsidR="00000000" w:rsidDel="00000000" w:rsidP="00000000" w:rsidRDefault="00000000" w:rsidRPr="00000000" w14:paraId="00000082">
      <w:pPr>
        <w:jc w:val="left"/>
        <w:rPr>
          <w:b w:val="1"/>
          <w:sz w:val="30"/>
          <w:szCs w:val="30"/>
        </w:rPr>
      </w:pPr>
      <w:r w:rsidDel="00000000" w:rsidR="00000000" w:rsidRPr="00000000">
        <w:rPr>
          <w:b w:val="1"/>
          <w:sz w:val="30"/>
          <w:szCs w:val="30"/>
          <w:rtl w:val="0"/>
        </w:rPr>
        <w:t xml:space="preserve">5. References</w:t>
      </w:r>
    </w:p>
    <w:p w:rsidR="00000000" w:rsidDel="00000000" w:rsidP="00000000" w:rsidRDefault="00000000" w:rsidRPr="00000000" w14:paraId="00000083">
      <w:pPr>
        <w:spacing w:line="240" w:lineRule="auto"/>
        <w:rPr>
          <w:sz w:val="20"/>
          <w:szCs w:val="20"/>
        </w:rPr>
      </w:pPr>
      <w:r w:rsidDel="00000000" w:rsidR="00000000" w:rsidRPr="00000000">
        <w:rPr>
          <w:sz w:val="20"/>
          <w:szCs w:val="20"/>
          <w:rtl w:val="0"/>
        </w:rPr>
        <w:t xml:space="preserve"> Fortinet. (2023). </w:t>
      </w:r>
      <w:r w:rsidDel="00000000" w:rsidR="00000000" w:rsidRPr="00000000">
        <w:rPr>
          <w:i w:val="1"/>
          <w:sz w:val="20"/>
          <w:szCs w:val="20"/>
          <w:rtl w:val="0"/>
        </w:rPr>
        <w:t xml:space="preserve">What is Scareware? defined and explained</w:t>
      </w:r>
      <w:r w:rsidDel="00000000" w:rsidR="00000000" w:rsidRPr="00000000">
        <w:rPr>
          <w:sz w:val="20"/>
          <w:szCs w:val="20"/>
          <w:rtl w:val="0"/>
        </w:rPr>
        <w:t xml:space="preserve">. Fortinet. Retrieved April 23, 2023, from https://www.fortinet.com/resources/cyberglossary/scareware#:~:text=Scareware%20Meaning,</w:t>
      </w:r>
      <w:r w:rsidDel="00000000" w:rsidR="00000000" w:rsidRPr="00000000">
        <w:rPr>
          <w:sz w:val="20"/>
          <w:szCs w:val="20"/>
          <w:rtl w:val="0"/>
        </w:rPr>
        <w:t xml:space="preserve">spread%20through%20spam%20email%20attacks</w:t>
      </w:r>
      <w:r w:rsidDel="00000000" w:rsidR="00000000" w:rsidRPr="00000000">
        <w:rPr>
          <w:sz w:val="20"/>
          <w:szCs w:val="20"/>
          <w:rtl w:val="0"/>
        </w:rPr>
        <w:t xml:space="preserve">. </w:t>
      </w:r>
    </w:p>
    <w:p w:rsidR="00000000" w:rsidDel="00000000" w:rsidP="00000000" w:rsidRDefault="00000000" w:rsidRPr="00000000" w14:paraId="00000084">
      <w:pPr>
        <w:spacing w:line="240" w:lineRule="auto"/>
        <w:rPr>
          <w:sz w:val="20"/>
          <w:szCs w:val="20"/>
        </w:rPr>
      </w:pPr>
      <w:r w:rsidDel="00000000" w:rsidR="00000000" w:rsidRPr="00000000">
        <w:rPr>
          <w:sz w:val="20"/>
          <w:szCs w:val="20"/>
          <w:rtl w:val="0"/>
        </w:rPr>
        <w:t xml:space="preserve">Screamer Wiki. (2023, February 16). </w:t>
      </w:r>
      <w:r w:rsidDel="00000000" w:rsidR="00000000" w:rsidRPr="00000000">
        <w:rPr>
          <w:i w:val="1"/>
          <w:sz w:val="20"/>
          <w:szCs w:val="20"/>
          <w:rtl w:val="0"/>
        </w:rPr>
        <w:t xml:space="preserve">Nightmare</w:t>
      </w:r>
      <w:r w:rsidDel="00000000" w:rsidR="00000000" w:rsidRPr="00000000">
        <w:rPr>
          <w:sz w:val="20"/>
          <w:szCs w:val="20"/>
          <w:rtl w:val="0"/>
        </w:rPr>
        <w:t xml:space="preserve">. Screamer Wiki. Retrieved from https://screamer.wiki/NightMare </w:t>
      </w:r>
    </w:p>
    <w:p w:rsidR="00000000" w:rsidDel="00000000" w:rsidP="00000000" w:rsidRDefault="00000000" w:rsidRPr="00000000" w14:paraId="00000085">
      <w:pPr>
        <w:spacing w:line="240" w:lineRule="auto"/>
        <w:rPr>
          <w:sz w:val="20"/>
          <w:szCs w:val="20"/>
        </w:rPr>
      </w:pPr>
      <w:r w:rsidDel="00000000" w:rsidR="00000000" w:rsidRPr="00000000">
        <w:rPr>
          <w:sz w:val="20"/>
          <w:szCs w:val="20"/>
          <w:rtl w:val="0"/>
        </w:rPr>
        <w:t xml:space="preserve"> Buxton, O. (2022, December 19). </w:t>
      </w:r>
      <w:r w:rsidDel="00000000" w:rsidR="00000000" w:rsidRPr="00000000">
        <w:rPr>
          <w:i w:val="1"/>
          <w:sz w:val="20"/>
          <w:szCs w:val="20"/>
          <w:rtl w:val="0"/>
        </w:rPr>
        <w:t xml:space="preserve">What Is Scareware? Detection, Prevention, and Removal</w:t>
      </w:r>
      <w:r w:rsidDel="00000000" w:rsidR="00000000" w:rsidRPr="00000000">
        <w:rPr>
          <w:sz w:val="20"/>
          <w:szCs w:val="20"/>
          <w:rtl w:val="0"/>
        </w:rPr>
        <w:t xml:space="preserve">. What is Scareware? detection, prevention, and removal. Retrieved from https://www.avast.com/c-scareware </w:t>
      </w:r>
    </w:p>
    <w:p w:rsidR="00000000" w:rsidDel="00000000" w:rsidP="00000000" w:rsidRDefault="00000000" w:rsidRPr="00000000" w14:paraId="00000086">
      <w:pPr>
        <w:spacing w:line="240" w:lineRule="auto"/>
        <w:rPr>
          <w:sz w:val="20"/>
          <w:szCs w:val="20"/>
        </w:rPr>
      </w:pPr>
      <w:r w:rsidDel="00000000" w:rsidR="00000000" w:rsidRPr="00000000">
        <w:rPr>
          <w:rtl w:val="0"/>
        </w:rPr>
      </w:r>
    </w:p>
    <w:p w:rsidR="00000000" w:rsidDel="00000000" w:rsidP="00000000" w:rsidRDefault="00000000" w:rsidRPr="00000000" w14:paraId="00000087">
      <w:pPr>
        <w:jc w:val="left"/>
        <w:rPr>
          <w:sz w:val="24"/>
          <w:szCs w:val="24"/>
        </w:rPr>
      </w:pPr>
      <w:r w:rsidDel="00000000" w:rsidR="00000000" w:rsidRPr="00000000">
        <w:rPr>
          <w:rtl w:val="0"/>
        </w:rPr>
      </w:r>
    </w:p>
    <w:p w:rsidR="00000000" w:rsidDel="00000000" w:rsidP="00000000" w:rsidRDefault="00000000" w:rsidRPr="00000000" w14:paraId="00000088">
      <w:pPr>
        <w:jc w:val="left"/>
        <w:rPr>
          <w:sz w:val="24"/>
          <w:szCs w:val="24"/>
        </w:rPr>
      </w:pPr>
      <w:r w:rsidDel="00000000" w:rsidR="00000000" w:rsidRPr="00000000">
        <w:rPr>
          <w:rtl w:val="0"/>
        </w:rPr>
      </w:r>
    </w:p>
    <w:p w:rsidR="00000000" w:rsidDel="00000000" w:rsidP="00000000" w:rsidRDefault="00000000" w:rsidRPr="00000000" w14:paraId="00000089">
      <w:pPr>
        <w:jc w:val="left"/>
        <w:rPr>
          <w:sz w:val="24"/>
          <w:szCs w:val="24"/>
        </w:rPr>
      </w:pPr>
      <w:r w:rsidDel="00000000" w:rsidR="00000000" w:rsidRPr="00000000">
        <w:rPr>
          <w:rtl w:val="0"/>
        </w:rPr>
      </w:r>
    </w:p>
    <w:p w:rsidR="00000000" w:rsidDel="00000000" w:rsidP="00000000" w:rsidRDefault="00000000" w:rsidRPr="00000000" w14:paraId="0000008A">
      <w:pPr>
        <w:jc w:val="left"/>
        <w:rPr>
          <w:b w:val="1"/>
          <w:sz w:val="30"/>
          <w:szCs w:val="30"/>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Fortinet. (2023). </w:t>
      </w:r>
      <w:r w:rsidDel="00000000" w:rsidR="00000000" w:rsidRPr="00000000">
        <w:rPr>
          <w:i w:val="1"/>
          <w:sz w:val="20"/>
          <w:szCs w:val="20"/>
          <w:rtl w:val="0"/>
        </w:rPr>
        <w:t xml:space="preserve">What is Scareware? defined and explained</w:t>
      </w:r>
      <w:r w:rsidDel="00000000" w:rsidR="00000000" w:rsidRPr="00000000">
        <w:rPr>
          <w:sz w:val="20"/>
          <w:szCs w:val="20"/>
          <w:rtl w:val="0"/>
        </w:rPr>
        <w:t xml:space="preserve">. Fortinet. Retrieved April 23, 2023, from https://www.fortinet.com/resources/cyberglossary/scareware#:~:text=Scareware%20Meaning,</w:t>
      </w:r>
      <w:r w:rsidDel="00000000" w:rsidR="00000000" w:rsidRPr="00000000">
        <w:rPr>
          <w:sz w:val="20"/>
          <w:szCs w:val="20"/>
          <w:rtl w:val="0"/>
        </w:rPr>
        <w:t xml:space="preserve">spread%20through%20spam%20email%20attacks</w:t>
      </w:r>
      <w:r w:rsidDel="00000000" w:rsidR="00000000" w:rsidRPr="00000000">
        <w:rPr>
          <w:sz w:val="20"/>
          <w:szCs w:val="20"/>
          <w:rtl w:val="0"/>
        </w:rPr>
        <w:t xml:space="preserve">. </w:t>
      </w:r>
    </w:p>
    <w:p w:rsidR="00000000" w:rsidDel="00000000" w:rsidP="00000000" w:rsidRDefault="00000000" w:rsidRPr="00000000" w14:paraId="0000008E">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Screamer Wiki. (2023, February 16). </w:t>
      </w:r>
      <w:r w:rsidDel="00000000" w:rsidR="00000000" w:rsidRPr="00000000">
        <w:rPr>
          <w:i w:val="1"/>
          <w:sz w:val="20"/>
          <w:szCs w:val="20"/>
          <w:rtl w:val="0"/>
        </w:rPr>
        <w:t xml:space="preserve">Nightmare</w:t>
      </w:r>
      <w:r w:rsidDel="00000000" w:rsidR="00000000" w:rsidRPr="00000000">
        <w:rPr>
          <w:sz w:val="20"/>
          <w:szCs w:val="20"/>
          <w:rtl w:val="0"/>
        </w:rPr>
        <w:t xml:space="preserve">. Screamer Wiki. Retrieved from https://screamer.wiki/NightMare </w:t>
      </w:r>
    </w:p>
    <w:p w:rsidR="00000000" w:rsidDel="00000000" w:rsidP="00000000" w:rsidRDefault="00000000" w:rsidRPr="00000000" w14:paraId="00000090">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Buxton, O. (2022, December 19). </w:t>
      </w:r>
      <w:r w:rsidDel="00000000" w:rsidR="00000000" w:rsidRPr="00000000">
        <w:rPr>
          <w:i w:val="1"/>
          <w:sz w:val="20"/>
          <w:szCs w:val="20"/>
          <w:rtl w:val="0"/>
        </w:rPr>
        <w:t xml:space="preserve">What Is Scareware? Detection, Prevention, and Removal</w:t>
      </w:r>
      <w:r w:rsidDel="00000000" w:rsidR="00000000" w:rsidRPr="00000000">
        <w:rPr>
          <w:sz w:val="20"/>
          <w:szCs w:val="20"/>
          <w:rtl w:val="0"/>
        </w:rPr>
        <w:t xml:space="preserve">. What is Scareware? detection, prevention, and removal. Retrieved from https://www.avast.com/c-scareware </w:t>
      </w:r>
    </w:p>
    <w:p w:rsidR="00000000" w:rsidDel="00000000" w:rsidP="00000000" w:rsidRDefault="00000000" w:rsidRPr="00000000" w14:paraId="00000092">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sz w:val="26"/>
        <w:szCs w:val="26"/>
      </w:rPr>
    </w:pPr>
    <w:r w:rsidDel="00000000" w:rsidR="00000000" w:rsidRPr="00000000">
      <w:rPr>
        <w:sz w:val="26"/>
        <w:szCs w:val="2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145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21455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stixproject.github.io/documentation/"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