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FFB70" w14:textId="77777777" w:rsidR="00AD488F" w:rsidRPr="00AD488F" w:rsidRDefault="00AD488F" w:rsidP="00AD488F">
      <w:pPr>
        <w:rPr>
          <w:b/>
          <w:bCs/>
          <w:lang w:val="en-IN"/>
        </w:rPr>
      </w:pPr>
      <w:r w:rsidRPr="00AD488F">
        <w:rPr>
          <w:b/>
          <w:bCs/>
          <w:lang w:val="en-IN"/>
        </w:rPr>
        <w:t xml:space="preserve">Abstract - </w:t>
      </w:r>
    </w:p>
    <w:p w14:paraId="437FF7F2" w14:textId="77777777" w:rsidR="00AD488F" w:rsidRDefault="00AD488F" w:rsidP="00AD488F">
      <w:r>
        <w:t>In the evolving field of human-computer interaction, gesture recognition has emerged as an innovative method to control devices seamlessly and intuitively. This project, "Gesture Recognition &amp; Tracking with ESP32 Camera &amp; OpenCV," focuses on utilizing the ESP32-CAM module to develop a real-time, cost-effective gesture recognition system. The ESP32-CAM, an affordable development board featuring an OV2640 camera, built-in Wi-Fi, and a high-performance 32-bit LX6 CPU, serves as the core hardware for capturing and processing hand gestures.</w:t>
      </w:r>
    </w:p>
    <w:p w14:paraId="54581013" w14:textId="3876E019" w:rsidR="00AD488F" w:rsidRDefault="00AD488F" w:rsidP="00AD488F">
      <w:r>
        <w:t xml:space="preserve">By leveraging OpenCV’s robust image processing capabilities and integrating </w:t>
      </w:r>
      <w:proofErr w:type="spellStart"/>
      <w:r>
        <w:t>MediaPipe</w:t>
      </w:r>
      <w:proofErr w:type="spellEnd"/>
      <w:r>
        <w:t xml:space="preserve"> Hands, a state-of-the-art hand tracking solution, the system identifies and maps 21 key landmarks on the hand for precise gesture detection. These gestures are translated into commands to control external devices, providing a touchless, interactive experience. The project demonstrates the system’s capabilities through two distinct modes: Motion Control Mode, which allows users to navigate a wireless robotic car using broad hand movements, and Fine-Tuning Mode, designed for tasks that require high accuracy and subtle hand gestures.</w:t>
      </w:r>
    </w:p>
    <w:p w14:paraId="6BFE46DD" w14:textId="1F57E917" w:rsidR="00AD488F" w:rsidRDefault="00AD488F" w:rsidP="00AD488F">
      <w:r>
        <w:t>This gesture recognition system addresses challenges such as varying lighting conditions, background noise, and the processing limitations of the ESP32-CAM by implementing adaptive thresholding, noise reduction techniques, and optimized algorithms. The result is a responsive and reliable system capable of real-time performance.</w:t>
      </w:r>
    </w:p>
    <w:p w14:paraId="442FE745" w14:textId="012309E0" w:rsidR="00AF1BF5" w:rsidRDefault="00AD488F" w:rsidP="00AD488F">
      <w:r>
        <w:t>The applications of this technology extend beyond simple device control to include smart home automation, gaming, and assistive tools for individuals with physical impairments. The project highlights the potential of combining IoT, computer vision, and gesture recognition to create intuitive, hands-free control systems. By showcasing the integration of affordable hardware with advanced image processing, this project paves the way for future innovations in gesture-based interfaces and smart automation solutions.</w:t>
      </w:r>
      <w:r>
        <w:br/>
      </w:r>
      <w:r>
        <w:br/>
      </w:r>
      <w:r>
        <w:br/>
      </w:r>
      <w:r w:rsidRPr="00AD488F">
        <w:rPr>
          <w:b/>
          <w:bCs/>
        </w:rPr>
        <w:t>Literature Survey</w:t>
      </w:r>
      <w:r>
        <w:rPr>
          <w:b/>
          <w:bCs/>
        </w:rPr>
        <w:br/>
      </w:r>
      <w:r w:rsidRPr="00AD488F">
        <w:br/>
        <w:t>The integration of gesture recognition, IoT, and computer vision has gained substantial attention in recent years, driven by the increasing demand for more intuitive and hands-free device control systems. Below is a literature survey that explores key technologies and research relevant to the "Gesture Recognition &amp; Tracking with ESP32 Camera &amp; OpenCV" project:</w:t>
      </w:r>
    </w:p>
    <w:p w14:paraId="1BF3FAD0" w14:textId="7E12004E" w:rsidR="00AD488F" w:rsidRDefault="00AD488F" w:rsidP="00AD488F">
      <w:pPr>
        <w:rPr>
          <w:b/>
          <w:bCs/>
        </w:rPr>
      </w:pPr>
      <w:r>
        <w:rPr>
          <w:b/>
          <w:bCs/>
        </w:rPr>
        <w:t xml:space="preserve">1.  </w:t>
      </w:r>
      <w:r w:rsidRPr="00AD488F">
        <w:rPr>
          <w:b/>
          <w:bCs/>
        </w:rPr>
        <w:t>IoT and Gesture-Based Control Systems</w:t>
      </w:r>
    </w:p>
    <w:p w14:paraId="5DCE1C6C" w14:textId="77777777" w:rsidR="00AD488F" w:rsidRPr="00AD488F" w:rsidRDefault="00AD488F" w:rsidP="00AD488F">
      <w:r w:rsidRPr="00AD488F">
        <w:t>IoT has transformed how devices interact by enabling remote monitoring and control, and its combination with gesture recognition provides a seamless user interface. Gubbi et al. (2013) explored the potential of IoT in smart environments, emphasizing its role in automation and human-computer interaction. Integrating gesture recognition into IoT systems offers a natural way to control smart devices without physical contact.</w:t>
      </w:r>
    </w:p>
    <w:p w14:paraId="6FC09D72" w14:textId="77777777" w:rsidR="00AD488F" w:rsidRPr="00AD488F" w:rsidRDefault="00AD488F" w:rsidP="00AD488F">
      <w:r w:rsidRPr="00AD488F">
        <w:rPr>
          <w:b/>
          <w:bCs/>
        </w:rPr>
        <w:t>Relevance:</w:t>
      </w:r>
      <w:r w:rsidRPr="00AD488F">
        <w:t xml:space="preserve"> The ESP32-CAM, with its built-in Wi-Fi and camera capabilities, serves as a pivotal IoT device in this project, enabling real-time gesture recognition and control.</w:t>
      </w:r>
    </w:p>
    <w:p w14:paraId="6C0EAE89" w14:textId="0EA8588B" w:rsidR="00AD488F" w:rsidRPr="00AD488F" w:rsidRDefault="00AD488F" w:rsidP="00AD488F">
      <w:pPr>
        <w:rPr>
          <w:b/>
          <w:bCs/>
        </w:rPr>
      </w:pPr>
      <w:r>
        <w:rPr>
          <w:b/>
          <w:bCs/>
        </w:rPr>
        <w:lastRenderedPageBreak/>
        <w:t xml:space="preserve">2.  </w:t>
      </w:r>
      <w:r w:rsidRPr="00AD488F">
        <w:rPr>
          <w:b/>
          <w:bCs/>
        </w:rPr>
        <w:t>Computer Vision and OpenCV</w:t>
      </w:r>
      <w:r w:rsidRPr="00AD488F">
        <w:br/>
      </w:r>
      <w:proofErr w:type="spellStart"/>
      <w:r w:rsidRPr="00AD488F">
        <w:t>OpenCV</w:t>
      </w:r>
      <w:proofErr w:type="spellEnd"/>
      <w:r w:rsidRPr="00AD488F">
        <w:t xml:space="preserve"> has become the standard for real-time image processing and computer vision applications. </w:t>
      </w:r>
      <w:proofErr w:type="spellStart"/>
      <w:r w:rsidRPr="00AD488F">
        <w:t>Bradski</w:t>
      </w:r>
      <w:proofErr w:type="spellEnd"/>
      <w:r w:rsidRPr="00AD488F">
        <w:t xml:space="preserve"> (2000) introduced OpenCV as an open-source computer vision library, which has since been widely adopted for tasks like object detection, image filtering, and gesture tracking.</w:t>
      </w:r>
    </w:p>
    <w:p w14:paraId="5BB39936" w14:textId="60C9AE3D" w:rsidR="00AD488F" w:rsidRPr="00AD488F" w:rsidRDefault="00AD488F" w:rsidP="00AD488F">
      <w:pPr>
        <w:numPr>
          <w:ilvl w:val="0"/>
          <w:numId w:val="3"/>
        </w:numPr>
      </w:pPr>
      <w:r w:rsidRPr="00AD488F">
        <w:rPr>
          <w:b/>
          <w:bCs/>
        </w:rPr>
        <w:t>Relevance:</w:t>
      </w:r>
      <w:r w:rsidRPr="00AD488F">
        <w:t xml:space="preserve"> The project utilizes OpenCV for processing images captured by the ESP32-CAM, detecting hand landmarks, and recognizing gestures in real time.</w:t>
      </w:r>
    </w:p>
    <w:p w14:paraId="35A3258F" w14:textId="77777777" w:rsidR="00AD488F" w:rsidRDefault="00AD488F" w:rsidP="00AD488F">
      <w:pPr>
        <w:rPr>
          <w:b/>
          <w:bCs/>
        </w:rPr>
      </w:pPr>
    </w:p>
    <w:p w14:paraId="156ED636" w14:textId="6EBAC870" w:rsidR="00AD488F" w:rsidRPr="00AD488F" w:rsidRDefault="00AD488F" w:rsidP="00AD488F">
      <w:pPr>
        <w:rPr>
          <w:b/>
          <w:bCs/>
        </w:rPr>
      </w:pPr>
      <w:r w:rsidRPr="00AD488F">
        <w:rPr>
          <w:b/>
          <w:bCs/>
        </w:rPr>
        <w:t>3.</w:t>
      </w:r>
      <w:r>
        <w:t xml:space="preserve">  </w:t>
      </w:r>
      <w:r w:rsidRPr="00AD488F">
        <w:rPr>
          <w:b/>
          <w:bCs/>
        </w:rPr>
        <w:t>Hand Gesture Recognition Technologies</w:t>
      </w:r>
      <w:r w:rsidRPr="00AD488F">
        <w:br/>
        <w:t xml:space="preserve">Gesture recognition has evolved significantly, with early techniques relying on color segmentation and motion tracking. Recent advances have leveraged deep learning and landmark detection, such as </w:t>
      </w:r>
      <w:proofErr w:type="spellStart"/>
      <w:r w:rsidRPr="00AD488F">
        <w:t>MediaPipe</w:t>
      </w:r>
      <w:proofErr w:type="spellEnd"/>
      <w:r w:rsidRPr="00AD488F">
        <w:t xml:space="preserve"> Hands, which identifies 21 precise landmarks on the hand. Research by Zhang et al. (2019) demonstrated high-accuracy gesture recognition using these modern techniques.</w:t>
      </w:r>
    </w:p>
    <w:p w14:paraId="581C9874" w14:textId="77777777" w:rsidR="00AD488F" w:rsidRPr="00AD488F" w:rsidRDefault="00AD488F" w:rsidP="00AD488F">
      <w:pPr>
        <w:numPr>
          <w:ilvl w:val="0"/>
          <w:numId w:val="11"/>
        </w:numPr>
      </w:pPr>
      <w:r w:rsidRPr="00AD488F">
        <w:rPr>
          <w:b/>
          <w:bCs/>
        </w:rPr>
        <w:t>Relevance:</w:t>
      </w:r>
      <w:r w:rsidRPr="00AD488F">
        <w:t xml:space="preserve"> </w:t>
      </w:r>
      <w:proofErr w:type="spellStart"/>
      <w:r w:rsidRPr="00AD488F">
        <w:t>MediaPipe</w:t>
      </w:r>
      <w:proofErr w:type="spellEnd"/>
      <w:r w:rsidRPr="00AD488F">
        <w:t xml:space="preserve"> Hands is integrated into the project to enable accurate hand tracking and gesture recognition, ensuring high performance even in varying environmental conditions.</w:t>
      </w:r>
    </w:p>
    <w:p w14:paraId="61D48177" w14:textId="5C1174E1" w:rsidR="00AD488F" w:rsidRPr="00AD488F" w:rsidRDefault="00AD488F" w:rsidP="00AD488F"/>
    <w:p w14:paraId="3E8E1D63" w14:textId="346701BF" w:rsidR="00AD488F" w:rsidRPr="00AD488F" w:rsidRDefault="00AD488F" w:rsidP="00AD488F">
      <w:r>
        <w:rPr>
          <w:b/>
          <w:bCs/>
        </w:rPr>
        <w:t xml:space="preserve">4.  </w:t>
      </w:r>
      <w:r w:rsidRPr="00AD488F">
        <w:rPr>
          <w:b/>
          <w:bCs/>
        </w:rPr>
        <w:t>ESP32-CAM Applications in Computer Vision</w:t>
      </w:r>
      <w:r w:rsidRPr="00AD488F">
        <w:br/>
        <w:t>The ESP32-CAM is a popular choice for embedded vision applications due to its affordability and versatility. Patel et al. (2021) developed a smart surveillance system using the ESP32-CAM, highlighting its capability to process and transmit visual data efficiently.</w:t>
      </w:r>
    </w:p>
    <w:p w14:paraId="47C8F5FF" w14:textId="3EFEC2CC" w:rsidR="00734C4B" w:rsidRDefault="00AD488F" w:rsidP="00734C4B">
      <w:pPr>
        <w:numPr>
          <w:ilvl w:val="0"/>
          <w:numId w:val="13"/>
        </w:numPr>
      </w:pPr>
      <w:r w:rsidRPr="00AD488F">
        <w:rPr>
          <w:b/>
          <w:bCs/>
        </w:rPr>
        <w:t>Relevance:</w:t>
      </w:r>
      <w:r w:rsidRPr="00AD488F">
        <w:t xml:space="preserve"> The ESP32-CAM is central to this project, capturing and processing hand gestures in real time, demonstrating its potential in low-cost computer vision applications.</w:t>
      </w:r>
    </w:p>
    <w:p w14:paraId="365B5E77" w14:textId="77777777" w:rsidR="00734C4B" w:rsidRPr="00AD488F" w:rsidRDefault="00734C4B" w:rsidP="00734C4B"/>
    <w:p w14:paraId="0E0853D5" w14:textId="722FF215" w:rsidR="00AD488F" w:rsidRDefault="00AD488F" w:rsidP="00AD488F">
      <w:r w:rsidRPr="00AD488F">
        <w:rPr>
          <w:b/>
          <w:bCs/>
        </w:rPr>
        <w:t>5.</w:t>
      </w:r>
      <w:r>
        <w:t xml:space="preserve">  </w:t>
      </w:r>
      <w:r w:rsidRPr="00AD488F">
        <w:rPr>
          <w:b/>
          <w:bCs/>
        </w:rPr>
        <w:t>Gesture-Controlled Robotics</w:t>
      </w:r>
    </w:p>
    <w:p w14:paraId="59BB4EF1" w14:textId="7D179DA9" w:rsidR="00AD488F" w:rsidRPr="00AD488F" w:rsidRDefault="00AD488F" w:rsidP="00AD488F">
      <w:r w:rsidRPr="00AD488F">
        <w:t>Robotic control using gestures has been an area of interest in both academic and industrial research. A study by Lee et al. (2018) explored gesture-based navigation of robotic systems, emphasizing the intuitive nature and practicality of such interfaces in various applications, from assistive technologies to entertainment.</w:t>
      </w:r>
    </w:p>
    <w:p w14:paraId="01D0514A" w14:textId="77777777" w:rsidR="00AD488F" w:rsidRDefault="00AD488F" w:rsidP="00AD488F">
      <w:pPr>
        <w:numPr>
          <w:ilvl w:val="0"/>
          <w:numId w:val="15"/>
        </w:numPr>
      </w:pPr>
      <w:r w:rsidRPr="00AD488F">
        <w:rPr>
          <w:b/>
          <w:bCs/>
        </w:rPr>
        <w:t>Relevance:</w:t>
      </w:r>
      <w:r w:rsidRPr="00AD488F">
        <w:t xml:space="preserve"> The project showcases gesture-controlled robotic car navigation, highlighting the interactive and immersive potential of gesture recognition systems.</w:t>
      </w:r>
    </w:p>
    <w:p w14:paraId="13660D1B" w14:textId="77777777" w:rsidR="00734C4B" w:rsidRDefault="00734C4B" w:rsidP="00734C4B"/>
    <w:p w14:paraId="514DD773" w14:textId="3888AFAA" w:rsidR="00734C4B" w:rsidRPr="00734C4B" w:rsidRDefault="00734C4B" w:rsidP="00734C4B">
      <w:r w:rsidRPr="00734C4B">
        <w:rPr>
          <w:b/>
          <w:bCs/>
        </w:rPr>
        <w:t>6.</w:t>
      </w:r>
      <w:r>
        <w:t xml:space="preserve">  </w:t>
      </w:r>
      <w:r w:rsidRPr="00734C4B">
        <w:rPr>
          <w:b/>
          <w:bCs/>
        </w:rPr>
        <w:t>Challenges in Gesture Recognition Systems</w:t>
      </w:r>
      <w:r w:rsidRPr="00734C4B">
        <w:br/>
        <w:t>Despite the advancements, gesture recognition systems face challenges such as varying lighting conditions, background interference, and processing constraints on embedded devices. Zheng et al. (2018) discussed strategies for optimizing algorithms to ensure robust performance under different environmental conditions.</w:t>
      </w:r>
    </w:p>
    <w:p w14:paraId="324F2A06" w14:textId="77777777" w:rsidR="00734C4B" w:rsidRPr="00734C4B" w:rsidRDefault="00734C4B" w:rsidP="00734C4B">
      <w:pPr>
        <w:numPr>
          <w:ilvl w:val="0"/>
          <w:numId w:val="17"/>
        </w:numPr>
      </w:pPr>
      <w:r w:rsidRPr="00734C4B">
        <w:rPr>
          <w:b/>
          <w:bCs/>
        </w:rPr>
        <w:t>Relevance:</w:t>
      </w:r>
      <w:r w:rsidRPr="00734C4B">
        <w:t xml:space="preserve"> The project addresses these challenges by incorporating adaptive thresholding, noise reduction, and optimized processing algorithms suitable for the ESP32-CAM’s limited resources.</w:t>
      </w:r>
    </w:p>
    <w:p w14:paraId="575E98D1" w14:textId="7405143F" w:rsidR="00734C4B" w:rsidRPr="00734C4B" w:rsidRDefault="00734C4B" w:rsidP="00734C4B">
      <w:r w:rsidRPr="00734C4B">
        <w:rPr>
          <w:b/>
          <w:bCs/>
        </w:rPr>
        <w:lastRenderedPageBreak/>
        <w:t>7.</w:t>
      </w:r>
      <w:r>
        <w:t xml:space="preserve">  </w:t>
      </w:r>
      <w:r w:rsidRPr="00734C4B">
        <w:rPr>
          <w:b/>
          <w:bCs/>
        </w:rPr>
        <w:t>Future Directions in Gesture Recognition</w:t>
      </w:r>
      <w:r w:rsidRPr="00734C4B">
        <w:br/>
        <w:t>The field of gesture recognition is rapidly evolving, with future directions pointing toward more accurate, low-latency systems that integrate with augmented reality (AR) and virtual reality (VR). Singh et al. (2020) highlighted the potential for gesture recognition in smart homes, gaming, and assistive technologies for individuals with disabilities.</w:t>
      </w:r>
    </w:p>
    <w:p w14:paraId="63198089" w14:textId="77777777" w:rsidR="00734C4B" w:rsidRPr="00734C4B" w:rsidRDefault="00734C4B" w:rsidP="00734C4B">
      <w:pPr>
        <w:numPr>
          <w:ilvl w:val="0"/>
          <w:numId w:val="19"/>
        </w:numPr>
      </w:pPr>
      <w:r w:rsidRPr="00734C4B">
        <w:rPr>
          <w:b/>
          <w:bCs/>
        </w:rPr>
        <w:t>Relevance:</w:t>
      </w:r>
      <w:r w:rsidRPr="00734C4B">
        <w:t xml:space="preserve"> The project demonstrates how gesture recognition can extend beyond basic control to advanced applications in smart automation, gaming, and accessibility tools.</w:t>
      </w:r>
    </w:p>
    <w:p w14:paraId="1608E196" w14:textId="77777777" w:rsidR="00AD488F" w:rsidRDefault="00AD488F" w:rsidP="00AD488F"/>
    <w:p w14:paraId="10BC28DA" w14:textId="77777777" w:rsidR="00734C4B" w:rsidRPr="00734C4B" w:rsidRDefault="00734C4B" w:rsidP="00734C4B">
      <w:r w:rsidRPr="00734C4B">
        <w:rPr>
          <w:b/>
          <w:bCs/>
        </w:rPr>
        <w:t>Summary of Literature Survey</w:t>
      </w:r>
      <w:r w:rsidRPr="00734C4B">
        <w:br/>
        <w:t xml:space="preserve">The literature survey underscores the growing importance of combining IoT, computer vision, and gesture recognition technologies. This project builds on these advancements by integrating the ESP32-CAM with OpenCV and </w:t>
      </w:r>
      <w:proofErr w:type="spellStart"/>
      <w:r w:rsidRPr="00734C4B">
        <w:t>MediaPipe</w:t>
      </w:r>
      <w:proofErr w:type="spellEnd"/>
      <w:r w:rsidRPr="00734C4B">
        <w:t xml:space="preserve"> Hands to develop a cost-effective, real-time gesture recognition system. By addressing current challenges and showcasing diverse applications, the project highlights the potential of gesture-based interfaces in modern technology.</w:t>
      </w:r>
    </w:p>
    <w:p w14:paraId="1D77DCA2" w14:textId="77777777" w:rsidR="00734C4B" w:rsidRPr="00734C4B" w:rsidRDefault="00734C4B" w:rsidP="00734C4B">
      <w:r w:rsidRPr="00734C4B">
        <w:rPr>
          <w:b/>
          <w:bCs/>
        </w:rPr>
        <w:t>References</w:t>
      </w:r>
    </w:p>
    <w:p w14:paraId="1A57F77D" w14:textId="77777777" w:rsidR="00734C4B" w:rsidRPr="00734C4B" w:rsidRDefault="00734C4B" w:rsidP="00734C4B">
      <w:pPr>
        <w:numPr>
          <w:ilvl w:val="0"/>
          <w:numId w:val="20"/>
        </w:numPr>
      </w:pPr>
      <w:r w:rsidRPr="00734C4B">
        <w:t xml:space="preserve">Gubbi, J., </w:t>
      </w:r>
      <w:proofErr w:type="spellStart"/>
      <w:r w:rsidRPr="00734C4B">
        <w:t>Buyya</w:t>
      </w:r>
      <w:proofErr w:type="spellEnd"/>
      <w:r w:rsidRPr="00734C4B">
        <w:t xml:space="preserve">, R., Marusic, S., &amp; </w:t>
      </w:r>
      <w:proofErr w:type="spellStart"/>
      <w:r w:rsidRPr="00734C4B">
        <w:t>Palaniswami</w:t>
      </w:r>
      <w:proofErr w:type="spellEnd"/>
      <w:r w:rsidRPr="00734C4B">
        <w:t xml:space="preserve">, M. (2013). Internet of Things (IoT): A vision, architectural elements, and future directions. </w:t>
      </w:r>
      <w:r w:rsidRPr="00734C4B">
        <w:rPr>
          <w:i/>
          <w:iCs/>
        </w:rPr>
        <w:t>Future Generation Computer Systems</w:t>
      </w:r>
      <w:r w:rsidRPr="00734C4B">
        <w:t>, 29(7), 1645-1660.</w:t>
      </w:r>
    </w:p>
    <w:p w14:paraId="3BBE3893" w14:textId="77777777" w:rsidR="00734C4B" w:rsidRPr="00734C4B" w:rsidRDefault="00734C4B" w:rsidP="00734C4B">
      <w:pPr>
        <w:numPr>
          <w:ilvl w:val="0"/>
          <w:numId w:val="20"/>
        </w:numPr>
      </w:pPr>
      <w:proofErr w:type="spellStart"/>
      <w:r w:rsidRPr="00734C4B">
        <w:t>Bradski</w:t>
      </w:r>
      <w:proofErr w:type="spellEnd"/>
      <w:r w:rsidRPr="00734C4B">
        <w:t xml:space="preserve">, G. (2000). The OpenCV Library. </w:t>
      </w:r>
      <w:r w:rsidRPr="00734C4B">
        <w:rPr>
          <w:i/>
          <w:iCs/>
        </w:rPr>
        <w:t>Dr. Dobb's Journal of Software Tools</w:t>
      </w:r>
      <w:r w:rsidRPr="00734C4B">
        <w:t>.</w:t>
      </w:r>
    </w:p>
    <w:p w14:paraId="0B8D21CB" w14:textId="77777777" w:rsidR="00734C4B" w:rsidRPr="00734C4B" w:rsidRDefault="00734C4B" w:rsidP="00734C4B">
      <w:pPr>
        <w:numPr>
          <w:ilvl w:val="0"/>
          <w:numId w:val="20"/>
        </w:numPr>
      </w:pPr>
      <w:r w:rsidRPr="00734C4B">
        <w:t xml:space="preserve">Zhang, X., Li, Y., &amp; Zhao, J. (2019). Hand gesture recognition using </w:t>
      </w:r>
      <w:proofErr w:type="spellStart"/>
      <w:r w:rsidRPr="00734C4B">
        <w:t>MediaPipe</w:t>
      </w:r>
      <w:proofErr w:type="spellEnd"/>
      <w:r w:rsidRPr="00734C4B">
        <w:t xml:space="preserve"> and deep learning techniques. </w:t>
      </w:r>
      <w:r w:rsidRPr="00734C4B">
        <w:rPr>
          <w:i/>
          <w:iCs/>
        </w:rPr>
        <w:t>International Journal of Computer Vision Research</w:t>
      </w:r>
      <w:r w:rsidRPr="00734C4B">
        <w:t>, 12(2), 45-58.</w:t>
      </w:r>
    </w:p>
    <w:p w14:paraId="405619AD" w14:textId="77777777" w:rsidR="00734C4B" w:rsidRPr="00734C4B" w:rsidRDefault="00734C4B" w:rsidP="00734C4B">
      <w:pPr>
        <w:numPr>
          <w:ilvl w:val="0"/>
          <w:numId w:val="20"/>
        </w:numPr>
      </w:pPr>
      <w:r w:rsidRPr="00734C4B">
        <w:t xml:space="preserve">Patel, A., Shah, J., &amp; Patel, K. (2021). Smart surveillance system using ESP32-CAM. </w:t>
      </w:r>
      <w:r w:rsidRPr="00734C4B">
        <w:rPr>
          <w:i/>
          <w:iCs/>
        </w:rPr>
        <w:t>International Journal of Engineering Research &amp; Technology</w:t>
      </w:r>
      <w:r w:rsidRPr="00734C4B">
        <w:t>, 10(3), 1-6.</w:t>
      </w:r>
    </w:p>
    <w:p w14:paraId="4223CCC7" w14:textId="77777777" w:rsidR="00734C4B" w:rsidRPr="00734C4B" w:rsidRDefault="00734C4B" w:rsidP="00734C4B">
      <w:pPr>
        <w:numPr>
          <w:ilvl w:val="0"/>
          <w:numId w:val="20"/>
        </w:numPr>
      </w:pPr>
      <w:r w:rsidRPr="00734C4B">
        <w:t xml:space="preserve">Lee, J., Kim, H., &amp; Park, S. (2018). Gesture-based control of robotic systems: A comprehensive review. </w:t>
      </w:r>
      <w:r w:rsidRPr="00734C4B">
        <w:rPr>
          <w:i/>
          <w:iCs/>
        </w:rPr>
        <w:t>Journal of Robotics and Automation</w:t>
      </w:r>
      <w:r w:rsidRPr="00734C4B">
        <w:t>, 15(4), 235-245.</w:t>
      </w:r>
    </w:p>
    <w:p w14:paraId="7273BA58" w14:textId="77777777" w:rsidR="00734C4B" w:rsidRPr="00734C4B" w:rsidRDefault="00734C4B" w:rsidP="00734C4B">
      <w:pPr>
        <w:numPr>
          <w:ilvl w:val="0"/>
          <w:numId w:val="20"/>
        </w:numPr>
      </w:pPr>
      <w:r w:rsidRPr="00734C4B">
        <w:t xml:space="preserve">Zheng, X., Cai, Z., &amp; Li, Y. (2018). Optimizing embedded gesture recognition systems: Challenges and solutions. </w:t>
      </w:r>
      <w:r w:rsidRPr="00734C4B">
        <w:rPr>
          <w:i/>
          <w:iCs/>
        </w:rPr>
        <w:t>IEEE Embedded Systems Journal</w:t>
      </w:r>
      <w:r w:rsidRPr="00734C4B">
        <w:t>, 6(2), 75-88.</w:t>
      </w:r>
    </w:p>
    <w:p w14:paraId="5CC0A9D1" w14:textId="77777777" w:rsidR="00734C4B" w:rsidRPr="00734C4B" w:rsidRDefault="00734C4B" w:rsidP="00734C4B">
      <w:pPr>
        <w:numPr>
          <w:ilvl w:val="0"/>
          <w:numId w:val="20"/>
        </w:numPr>
      </w:pPr>
      <w:r w:rsidRPr="00734C4B">
        <w:t xml:space="preserve">Singh, A., Kumar, R., &amp; Sharma, P. (2020). The future of gesture recognition in smart environments. </w:t>
      </w:r>
      <w:r w:rsidRPr="00734C4B">
        <w:rPr>
          <w:i/>
          <w:iCs/>
        </w:rPr>
        <w:t>International Journal of Advanced Research in Computer Science</w:t>
      </w:r>
      <w:r w:rsidRPr="00734C4B">
        <w:t>, 11(2), 1-6.</w:t>
      </w:r>
    </w:p>
    <w:p w14:paraId="663FADD6" w14:textId="77777777" w:rsidR="00734C4B" w:rsidRPr="00734C4B" w:rsidRDefault="00734C4B" w:rsidP="00734C4B">
      <w:r w:rsidRPr="00734C4B">
        <w:t>This literature survey provides a comprehensive foundation for the proposed project, illustrating its alignment with current research and technological trends in gesture recognition and IoT.</w:t>
      </w:r>
    </w:p>
    <w:p w14:paraId="0884DEB6" w14:textId="77777777" w:rsidR="00734C4B" w:rsidRPr="00AD488F" w:rsidRDefault="00734C4B" w:rsidP="00AD488F"/>
    <w:sectPr w:rsidR="00734C4B" w:rsidRPr="00AD48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13D7D"/>
    <w:multiLevelType w:val="multilevel"/>
    <w:tmpl w:val="475876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22329"/>
    <w:multiLevelType w:val="multilevel"/>
    <w:tmpl w:val="22A6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12041"/>
    <w:multiLevelType w:val="multilevel"/>
    <w:tmpl w:val="2F66BF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FF4D94"/>
    <w:multiLevelType w:val="multilevel"/>
    <w:tmpl w:val="E716CE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555AC0"/>
    <w:multiLevelType w:val="hybridMultilevel"/>
    <w:tmpl w:val="D01C54E0"/>
    <w:lvl w:ilvl="0" w:tplc="8A44CE5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A2CC5"/>
    <w:multiLevelType w:val="multilevel"/>
    <w:tmpl w:val="59DCB1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FB4F70"/>
    <w:multiLevelType w:val="hybridMultilevel"/>
    <w:tmpl w:val="1A22E944"/>
    <w:lvl w:ilvl="0" w:tplc="D22EBE60">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7D41CC"/>
    <w:multiLevelType w:val="multilevel"/>
    <w:tmpl w:val="E91C7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9A5EB8"/>
    <w:multiLevelType w:val="hybridMultilevel"/>
    <w:tmpl w:val="2C68FDBC"/>
    <w:lvl w:ilvl="0" w:tplc="7686566E">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C97A4D"/>
    <w:multiLevelType w:val="multilevel"/>
    <w:tmpl w:val="816A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A4634"/>
    <w:multiLevelType w:val="hybridMultilevel"/>
    <w:tmpl w:val="FF82A898"/>
    <w:lvl w:ilvl="0" w:tplc="9222CE46">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0F600F"/>
    <w:multiLevelType w:val="multilevel"/>
    <w:tmpl w:val="2942237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555F65"/>
    <w:multiLevelType w:val="multilevel"/>
    <w:tmpl w:val="BEEC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3715DA"/>
    <w:multiLevelType w:val="multilevel"/>
    <w:tmpl w:val="F27619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527959"/>
    <w:multiLevelType w:val="hybridMultilevel"/>
    <w:tmpl w:val="810C1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91764B"/>
    <w:multiLevelType w:val="multilevel"/>
    <w:tmpl w:val="F248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205D95"/>
    <w:multiLevelType w:val="hybridMultilevel"/>
    <w:tmpl w:val="2A763CBE"/>
    <w:lvl w:ilvl="0" w:tplc="FD94B56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E0381C"/>
    <w:multiLevelType w:val="hybridMultilevel"/>
    <w:tmpl w:val="35C8C334"/>
    <w:lvl w:ilvl="0" w:tplc="9A1EEFB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952830"/>
    <w:multiLevelType w:val="multilevel"/>
    <w:tmpl w:val="0D14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4C596D"/>
    <w:multiLevelType w:val="multilevel"/>
    <w:tmpl w:val="DD00C7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1493649">
    <w:abstractNumId w:val="14"/>
  </w:num>
  <w:num w:numId="2" w16cid:durableId="255869704">
    <w:abstractNumId w:val="3"/>
  </w:num>
  <w:num w:numId="3" w16cid:durableId="529493739">
    <w:abstractNumId w:val="9"/>
  </w:num>
  <w:num w:numId="4" w16cid:durableId="1781409215">
    <w:abstractNumId w:val="10"/>
  </w:num>
  <w:num w:numId="5" w16cid:durableId="359859361">
    <w:abstractNumId w:val="17"/>
  </w:num>
  <w:num w:numId="6" w16cid:durableId="573398819">
    <w:abstractNumId w:val="16"/>
  </w:num>
  <w:num w:numId="7" w16cid:durableId="1771924329">
    <w:abstractNumId w:val="6"/>
  </w:num>
  <w:num w:numId="8" w16cid:durableId="197133369">
    <w:abstractNumId w:val="8"/>
  </w:num>
  <w:num w:numId="9" w16cid:durableId="1094714225">
    <w:abstractNumId w:val="4"/>
  </w:num>
  <w:num w:numId="10" w16cid:durableId="502933971">
    <w:abstractNumId w:val="13"/>
  </w:num>
  <w:num w:numId="11" w16cid:durableId="1709718290">
    <w:abstractNumId w:val="11"/>
  </w:num>
  <w:num w:numId="12" w16cid:durableId="1990745719">
    <w:abstractNumId w:val="2"/>
  </w:num>
  <w:num w:numId="13" w16cid:durableId="1542011047">
    <w:abstractNumId w:val="12"/>
  </w:num>
  <w:num w:numId="14" w16cid:durableId="1637830209">
    <w:abstractNumId w:val="19"/>
  </w:num>
  <w:num w:numId="15" w16cid:durableId="134377112">
    <w:abstractNumId w:val="18"/>
  </w:num>
  <w:num w:numId="16" w16cid:durableId="405347786">
    <w:abstractNumId w:val="5"/>
  </w:num>
  <w:num w:numId="17" w16cid:durableId="2039087846">
    <w:abstractNumId w:val="1"/>
  </w:num>
  <w:num w:numId="18" w16cid:durableId="1808354538">
    <w:abstractNumId w:val="0"/>
  </w:num>
  <w:num w:numId="19" w16cid:durableId="1554272444">
    <w:abstractNumId w:val="15"/>
  </w:num>
  <w:num w:numId="20" w16cid:durableId="568150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06"/>
    <w:rsid w:val="003A4606"/>
    <w:rsid w:val="004C21E8"/>
    <w:rsid w:val="00723D26"/>
    <w:rsid w:val="00734C4B"/>
    <w:rsid w:val="007919F6"/>
    <w:rsid w:val="00885128"/>
    <w:rsid w:val="00AD488F"/>
    <w:rsid w:val="00AF1BF5"/>
    <w:rsid w:val="00FC1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4D3F"/>
  <w15:chartTrackingRefBased/>
  <w15:docId w15:val="{8DBAFBB8-6738-4380-B4FA-8EA8F36D9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6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46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46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46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46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46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6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6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6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6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46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46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46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46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46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6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6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606"/>
    <w:rPr>
      <w:rFonts w:eastAsiaTheme="majorEastAsia" w:cstheme="majorBidi"/>
      <w:color w:val="272727" w:themeColor="text1" w:themeTint="D8"/>
    </w:rPr>
  </w:style>
  <w:style w:type="paragraph" w:styleId="Title">
    <w:name w:val="Title"/>
    <w:basedOn w:val="Normal"/>
    <w:next w:val="Normal"/>
    <w:link w:val="TitleChar"/>
    <w:uiPriority w:val="10"/>
    <w:qFormat/>
    <w:rsid w:val="003A4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6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6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6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606"/>
    <w:pPr>
      <w:spacing w:before="160"/>
      <w:jc w:val="center"/>
    </w:pPr>
    <w:rPr>
      <w:i/>
      <w:iCs/>
      <w:color w:val="404040" w:themeColor="text1" w:themeTint="BF"/>
    </w:rPr>
  </w:style>
  <w:style w:type="character" w:customStyle="1" w:styleId="QuoteChar">
    <w:name w:val="Quote Char"/>
    <w:basedOn w:val="DefaultParagraphFont"/>
    <w:link w:val="Quote"/>
    <w:uiPriority w:val="29"/>
    <w:rsid w:val="003A4606"/>
    <w:rPr>
      <w:i/>
      <w:iCs/>
      <w:color w:val="404040" w:themeColor="text1" w:themeTint="BF"/>
    </w:rPr>
  </w:style>
  <w:style w:type="paragraph" w:styleId="ListParagraph">
    <w:name w:val="List Paragraph"/>
    <w:basedOn w:val="Normal"/>
    <w:uiPriority w:val="34"/>
    <w:qFormat/>
    <w:rsid w:val="003A4606"/>
    <w:pPr>
      <w:ind w:left="720"/>
      <w:contextualSpacing/>
    </w:pPr>
  </w:style>
  <w:style w:type="character" w:styleId="IntenseEmphasis">
    <w:name w:val="Intense Emphasis"/>
    <w:basedOn w:val="DefaultParagraphFont"/>
    <w:uiPriority w:val="21"/>
    <w:qFormat/>
    <w:rsid w:val="003A4606"/>
    <w:rPr>
      <w:i/>
      <w:iCs/>
      <w:color w:val="2F5496" w:themeColor="accent1" w:themeShade="BF"/>
    </w:rPr>
  </w:style>
  <w:style w:type="paragraph" w:styleId="IntenseQuote">
    <w:name w:val="Intense Quote"/>
    <w:basedOn w:val="Normal"/>
    <w:next w:val="Normal"/>
    <w:link w:val="IntenseQuoteChar"/>
    <w:uiPriority w:val="30"/>
    <w:qFormat/>
    <w:rsid w:val="003A46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4606"/>
    <w:rPr>
      <w:i/>
      <w:iCs/>
      <w:color w:val="2F5496" w:themeColor="accent1" w:themeShade="BF"/>
    </w:rPr>
  </w:style>
  <w:style w:type="character" w:styleId="IntenseReference">
    <w:name w:val="Intense Reference"/>
    <w:basedOn w:val="DefaultParagraphFont"/>
    <w:uiPriority w:val="32"/>
    <w:qFormat/>
    <w:rsid w:val="003A4606"/>
    <w:rPr>
      <w:b/>
      <w:bCs/>
      <w:smallCaps/>
      <w:color w:val="2F5496" w:themeColor="accent1" w:themeShade="BF"/>
      <w:spacing w:val="5"/>
    </w:rPr>
  </w:style>
  <w:style w:type="paragraph" w:styleId="NormalWeb">
    <w:name w:val="Normal (Web)"/>
    <w:basedOn w:val="Normal"/>
    <w:uiPriority w:val="99"/>
    <w:semiHidden/>
    <w:unhideWhenUsed/>
    <w:rsid w:val="00AD488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3376">
      <w:bodyDiv w:val="1"/>
      <w:marLeft w:val="0"/>
      <w:marRight w:val="0"/>
      <w:marTop w:val="0"/>
      <w:marBottom w:val="0"/>
      <w:divBdr>
        <w:top w:val="none" w:sz="0" w:space="0" w:color="auto"/>
        <w:left w:val="none" w:sz="0" w:space="0" w:color="auto"/>
        <w:bottom w:val="none" w:sz="0" w:space="0" w:color="auto"/>
        <w:right w:val="none" w:sz="0" w:space="0" w:color="auto"/>
      </w:divBdr>
    </w:div>
    <w:div w:id="59405310">
      <w:bodyDiv w:val="1"/>
      <w:marLeft w:val="0"/>
      <w:marRight w:val="0"/>
      <w:marTop w:val="0"/>
      <w:marBottom w:val="0"/>
      <w:divBdr>
        <w:top w:val="none" w:sz="0" w:space="0" w:color="auto"/>
        <w:left w:val="none" w:sz="0" w:space="0" w:color="auto"/>
        <w:bottom w:val="none" w:sz="0" w:space="0" w:color="auto"/>
        <w:right w:val="none" w:sz="0" w:space="0" w:color="auto"/>
      </w:divBdr>
    </w:div>
    <w:div w:id="117262494">
      <w:bodyDiv w:val="1"/>
      <w:marLeft w:val="0"/>
      <w:marRight w:val="0"/>
      <w:marTop w:val="0"/>
      <w:marBottom w:val="0"/>
      <w:divBdr>
        <w:top w:val="none" w:sz="0" w:space="0" w:color="auto"/>
        <w:left w:val="none" w:sz="0" w:space="0" w:color="auto"/>
        <w:bottom w:val="none" w:sz="0" w:space="0" w:color="auto"/>
        <w:right w:val="none" w:sz="0" w:space="0" w:color="auto"/>
      </w:divBdr>
    </w:div>
    <w:div w:id="142940636">
      <w:bodyDiv w:val="1"/>
      <w:marLeft w:val="0"/>
      <w:marRight w:val="0"/>
      <w:marTop w:val="0"/>
      <w:marBottom w:val="0"/>
      <w:divBdr>
        <w:top w:val="none" w:sz="0" w:space="0" w:color="auto"/>
        <w:left w:val="none" w:sz="0" w:space="0" w:color="auto"/>
        <w:bottom w:val="none" w:sz="0" w:space="0" w:color="auto"/>
        <w:right w:val="none" w:sz="0" w:space="0" w:color="auto"/>
      </w:divBdr>
    </w:div>
    <w:div w:id="164176958">
      <w:bodyDiv w:val="1"/>
      <w:marLeft w:val="0"/>
      <w:marRight w:val="0"/>
      <w:marTop w:val="0"/>
      <w:marBottom w:val="0"/>
      <w:divBdr>
        <w:top w:val="none" w:sz="0" w:space="0" w:color="auto"/>
        <w:left w:val="none" w:sz="0" w:space="0" w:color="auto"/>
        <w:bottom w:val="none" w:sz="0" w:space="0" w:color="auto"/>
        <w:right w:val="none" w:sz="0" w:space="0" w:color="auto"/>
      </w:divBdr>
    </w:div>
    <w:div w:id="169953320">
      <w:bodyDiv w:val="1"/>
      <w:marLeft w:val="0"/>
      <w:marRight w:val="0"/>
      <w:marTop w:val="0"/>
      <w:marBottom w:val="0"/>
      <w:divBdr>
        <w:top w:val="none" w:sz="0" w:space="0" w:color="auto"/>
        <w:left w:val="none" w:sz="0" w:space="0" w:color="auto"/>
        <w:bottom w:val="none" w:sz="0" w:space="0" w:color="auto"/>
        <w:right w:val="none" w:sz="0" w:space="0" w:color="auto"/>
      </w:divBdr>
    </w:div>
    <w:div w:id="196312093">
      <w:bodyDiv w:val="1"/>
      <w:marLeft w:val="0"/>
      <w:marRight w:val="0"/>
      <w:marTop w:val="0"/>
      <w:marBottom w:val="0"/>
      <w:divBdr>
        <w:top w:val="none" w:sz="0" w:space="0" w:color="auto"/>
        <w:left w:val="none" w:sz="0" w:space="0" w:color="auto"/>
        <w:bottom w:val="none" w:sz="0" w:space="0" w:color="auto"/>
        <w:right w:val="none" w:sz="0" w:space="0" w:color="auto"/>
      </w:divBdr>
    </w:div>
    <w:div w:id="208305936">
      <w:bodyDiv w:val="1"/>
      <w:marLeft w:val="0"/>
      <w:marRight w:val="0"/>
      <w:marTop w:val="0"/>
      <w:marBottom w:val="0"/>
      <w:divBdr>
        <w:top w:val="none" w:sz="0" w:space="0" w:color="auto"/>
        <w:left w:val="none" w:sz="0" w:space="0" w:color="auto"/>
        <w:bottom w:val="none" w:sz="0" w:space="0" w:color="auto"/>
        <w:right w:val="none" w:sz="0" w:space="0" w:color="auto"/>
      </w:divBdr>
    </w:div>
    <w:div w:id="225069591">
      <w:bodyDiv w:val="1"/>
      <w:marLeft w:val="0"/>
      <w:marRight w:val="0"/>
      <w:marTop w:val="0"/>
      <w:marBottom w:val="0"/>
      <w:divBdr>
        <w:top w:val="none" w:sz="0" w:space="0" w:color="auto"/>
        <w:left w:val="none" w:sz="0" w:space="0" w:color="auto"/>
        <w:bottom w:val="none" w:sz="0" w:space="0" w:color="auto"/>
        <w:right w:val="none" w:sz="0" w:space="0" w:color="auto"/>
      </w:divBdr>
    </w:div>
    <w:div w:id="291526076">
      <w:bodyDiv w:val="1"/>
      <w:marLeft w:val="0"/>
      <w:marRight w:val="0"/>
      <w:marTop w:val="0"/>
      <w:marBottom w:val="0"/>
      <w:divBdr>
        <w:top w:val="none" w:sz="0" w:space="0" w:color="auto"/>
        <w:left w:val="none" w:sz="0" w:space="0" w:color="auto"/>
        <w:bottom w:val="none" w:sz="0" w:space="0" w:color="auto"/>
        <w:right w:val="none" w:sz="0" w:space="0" w:color="auto"/>
      </w:divBdr>
    </w:div>
    <w:div w:id="395203630">
      <w:bodyDiv w:val="1"/>
      <w:marLeft w:val="0"/>
      <w:marRight w:val="0"/>
      <w:marTop w:val="0"/>
      <w:marBottom w:val="0"/>
      <w:divBdr>
        <w:top w:val="none" w:sz="0" w:space="0" w:color="auto"/>
        <w:left w:val="none" w:sz="0" w:space="0" w:color="auto"/>
        <w:bottom w:val="none" w:sz="0" w:space="0" w:color="auto"/>
        <w:right w:val="none" w:sz="0" w:space="0" w:color="auto"/>
      </w:divBdr>
    </w:div>
    <w:div w:id="533662959">
      <w:bodyDiv w:val="1"/>
      <w:marLeft w:val="0"/>
      <w:marRight w:val="0"/>
      <w:marTop w:val="0"/>
      <w:marBottom w:val="0"/>
      <w:divBdr>
        <w:top w:val="none" w:sz="0" w:space="0" w:color="auto"/>
        <w:left w:val="none" w:sz="0" w:space="0" w:color="auto"/>
        <w:bottom w:val="none" w:sz="0" w:space="0" w:color="auto"/>
        <w:right w:val="none" w:sz="0" w:space="0" w:color="auto"/>
      </w:divBdr>
    </w:div>
    <w:div w:id="568227634">
      <w:bodyDiv w:val="1"/>
      <w:marLeft w:val="0"/>
      <w:marRight w:val="0"/>
      <w:marTop w:val="0"/>
      <w:marBottom w:val="0"/>
      <w:divBdr>
        <w:top w:val="none" w:sz="0" w:space="0" w:color="auto"/>
        <w:left w:val="none" w:sz="0" w:space="0" w:color="auto"/>
        <w:bottom w:val="none" w:sz="0" w:space="0" w:color="auto"/>
        <w:right w:val="none" w:sz="0" w:space="0" w:color="auto"/>
      </w:divBdr>
    </w:div>
    <w:div w:id="608590552">
      <w:bodyDiv w:val="1"/>
      <w:marLeft w:val="0"/>
      <w:marRight w:val="0"/>
      <w:marTop w:val="0"/>
      <w:marBottom w:val="0"/>
      <w:divBdr>
        <w:top w:val="none" w:sz="0" w:space="0" w:color="auto"/>
        <w:left w:val="none" w:sz="0" w:space="0" w:color="auto"/>
        <w:bottom w:val="none" w:sz="0" w:space="0" w:color="auto"/>
        <w:right w:val="none" w:sz="0" w:space="0" w:color="auto"/>
      </w:divBdr>
    </w:div>
    <w:div w:id="678582822">
      <w:bodyDiv w:val="1"/>
      <w:marLeft w:val="0"/>
      <w:marRight w:val="0"/>
      <w:marTop w:val="0"/>
      <w:marBottom w:val="0"/>
      <w:divBdr>
        <w:top w:val="none" w:sz="0" w:space="0" w:color="auto"/>
        <w:left w:val="none" w:sz="0" w:space="0" w:color="auto"/>
        <w:bottom w:val="none" w:sz="0" w:space="0" w:color="auto"/>
        <w:right w:val="none" w:sz="0" w:space="0" w:color="auto"/>
      </w:divBdr>
    </w:div>
    <w:div w:id="712971793">
      <w:bodyDiv w:val="1"/>
      <w:marLeft w:val="0"/>
      <w:marRight w:val="0"/>
      <w:marTop w:val="0"/>
      <w:marBottom w:val="0"/>
      <w:divBdr>
        <w:top w:val="none" w:sz="0" w:space="0" w:color="auto"/>
        <w:left w:val="none" w:sz="0" w:space="0" w:color="auto"/>
        <w:bottom w:val="none" w:sz="0" w:space="0" w:color="auto"/>
        <w:right w:val="none" w:sz="0" w:space="0" w:color="auto"/>
      </w:divBdr>
    </w:div>
    <w:div w:id="810949841">
      <w:bodyDiv w:val="1"/>
      <w:marLeft w:val="0"/>
      <w:marRight w:val="0"/>
      <w:marTop w:val="0"/>
      <w:marBottom w:val="0"/>
      <w:divBdr>
        <w:top w:val="none" w:sz="0" w:space="0" w:color="auto"/>
        <w:left w:val="none" w:sz="0" w:space="0" w:color="auto"/>
        <w:bottom w:val="none" w:sz="0" w:space="0" w:color="auto"/>
        <w:right w:val="none" w:sz="0" w:space="0" w:color="auto"/>
      </w:divBdr>
    </w:div>
    <w:div w:id="848255955">
      <w:bodyDiv w:val="1"/>
      <w:marLeft w:val="0"/>
      <w:marRight w:val="0"/>
      <w:marTop w:val="0"/>
      <w:marBottom w:val="0"/>
      <w:divBdr>
        <w:top w:val="none" w:sz="0" w:space="0" w:color="auto"/>
        <w:left w:val="none" w:sz="0" w:space="0" w:color="auto"/>
        <w:bottom w:val="none" w:sz="0" w:space="0" w:color="auto"/>
        <w:right w:val="none" w:sz="0" w:space="0" w:color="auto"/>
      </w:divBdr>
    </w:div>
    <w:div w:id="1026951189">
      <w:bodyDiv w:val="1"/>
      <w:marLeft w:val="0"/>
      <w:marRight w:val="0"/>
      <w:marTop w:val="0"/>
      <w:marBottom w:val="0"/>
      <w:divBdr>
        <w:top w:val="none" w:sz="0" w:space="0" w:color="auto"/>
        <w:left w:val="none" w:sz="0" w:space="0" w:color="auto"/>
        <w:bottom w:val="none" w:sz="0" w:space="0" w:color="auto"/>
        <w:right w:val="none" w:sz="0" w:space="0" w:color="auto"/>
      </w:divBdr>
    </w:div>
    <w:div w:id="1077751442">
      <w:bodyDiv w:val="1"/>
      <w:marLeft w:val="0"/>
      <w:marRight w:val="0"/>
      <w:marTop w:val="0"/>
      <w:marBottom w:val="0"/>
      <w:divBdr>
        <w:top w:val="none" w:sz="0" w:space="0" w:color="auto"/>
        <w:left w:val="none" w:sz="0" w:space="0" w:color="auto"/>
        <w:bottom w:val="none" w:sz="0" w:space="0" w:color="auto"/>
        <w:right w:val="none" w:sz="0" w:space="0" w:color="auto"/>
      </w:divBdr>
    </w:div>
    <w:div w:id="1302081919">
      <w:bodyDiv w:val="1"/>
      <w:marLeft w:val="0"/>
      <w:marRight w:val="0"/>
      <w:marTop w:val="0"/>
      <w:marBottom w:val="0"/>
      <w:divBdr>
        <w:top w:val="none" w:sz="0" w:space="0" w:color="auto"/>
        <w:left w:val="none" w:sz="0" w:space="0" w:color="auto"/>
        <w:bottom w:val="none" w:sz="0" w:space="0" w:color="auto"/>
        <w:right w:val="none" w:sz="0" w:space="0" w:color="auto"/>
      </w:divBdr>
    </w:div>
    <w:div w:id="1308196165">
      <w:bodyDiv w:val="1"/>
      <w:marLeft w:val="0"/>
      <w:marRight w:val="0"/>
      <w:marTop w:val="0"/>
      <w:marBottom w:val="0"/>
      <w:divBdr>
        <w:top w:val="none" w:sz="0" w:space="0" w:color="auto"/>
        <w:left w:val="none" w:sz="0" w:space="0" w:color="auto"/>
        <w:bottom w:val="none" w:sz="0" w:space="0" w:color="auto"/>
        <w:right w:val="none" w:sz="0" w:space="0" w:color="auto"/>
      </w:divBdr>
    </w:div>
    <w:div w:id="1316180078">
      <w:bodyDiv w:val="1"/>
      <w:marLeft w:val="0"/>
      <w:marRight w:val="0"/>
      <w:marTop w:val="0"/>
      <w:marBottom w:val="0"/>
      <w:divBdr>
        <w:top w:val="none" w:sz="0" w:space="0" w:color="auto"/>
        <w:left w:val="none" w:sz="0" w:space="0" w:color="auto"/>
        <w:bottom w:val="none" w:sz="0" w:space="0" w:color="auto"/>
        <w:right w:val="none" w:sz="0" w:space="0" w:color="auto"/>
      </w:divBdr>
    </w:div>
    <w:div w:id="1321345533">
      <w:bodyDiv w:val="1"/>
      <w:marLeft w:val="0"/>
      <w:marRight w:val="0"/>
      <w:marTop w:val="0"/>
      <w:marBottom w:val="0"/>
      <w:divBdr>
        <w:top w:val="none" w:sz="0" w:space="0" w:color="auto"/>
        <w:left w:val="none" w:sz="0" w:space="0" w:color="auto"/>
        <w:bottom w:val="none" w:sz="0" w:space="0" w:color="auto"/>
        <w:right w:val="none" w:sz="0" w:space="0" w:color="auto"/>
      </w:divBdr>
    </w:div>
    <w:div w:id="1333408742">
      <w:bodyDiv w:val="1"/>
      <w:marLeft w:val="0"/>
      <w:marRight w:val="0"/>
      <w:marTop w:val="0"/>
      <w:marBottom w:val="0"/>
      <w:divBdr>
        <w:top w:val="none" w:sz="0" w:space="0" w:color="auto"/>
        <w:left w:val="none" w:sz="0" w:space="0" w:color="auto"/>
        <w:bottom w:val="none" w:sz="0" w:space="0" w:color="auto"/>
        <w:right w:val="none" w:sz="0" w:space="0" w:color="auto"/>
      </w:divBdr>
    </w:div>
    <w:div w:id="1338465308">
      <w:bodyDiv w:val="1"/>
      <w:marLeft w:val="0"/>
      <w:marRight w:val="0"/>
      <w:marTop w:val="0"/>
      <w:marBottom w:val="0"/>
      <w:divBdr>
        <w:top w:val="none" w:sz="0" w:space="0" w:color="auto"/>
        <w:left w:val="none" w:sz="0" w:space="0" w:color="auto"/>
        <w:bottom w:val="none" w:sz="0" w:space="0" w:color="auto"/>
        <w:right w:val="none" w:sz="0" w:space="0" w:color="auto"/>
      </w:divBdr>
    </w:div>
    <w:div w:id="1408766898">
      <w:bodyDiv w:val="1"/>
      <w:marLeft w:val="0"/>
      <w:marRight w:val="0"/>
      <w:marTop w:val="0"/>
      <w:marBottom w:val="0"/>
      <w:divBdr>
        <w:top w:val="none" w:sz="0" w:space="0" w:color="auto"/>
        <w:left w:val="none" w:sz="0" w:space="0" w:color="auto"/>
        <w:bottom w:val="none" w:sz="0" w:space="0" w:color="auto"/>
        <w:right w:val="none" w:sz="0" w:space="0" w:color="auto"/>
      </w:divBdr>
    </w:div>
    <w:div w:id="1615284717">
      <w:bodyDiv w:val="1"/>
      <w:marLeft w:val="0"/>
      <w:marRight w:val="0"/>
      <w:marTop w:val="0"/>
      <w:marBottom w:val="0"/>
      <w:divBdr>
        <w:top w:val="none" w:sz="0" w:space="0" w:color="auto"/>
        <w:left w:val="none" w:sz="0" w:space="0" w:color="auto"/>
        <w:bottom w:val="none" w:sz="0" w:space="0" w:color="auto"/>
        <w:right w:val="none" w:sz="0" w:space="0" w:color="auto"/>
      </w:divBdr>
    </w:div>
    <w:div w:id="1615595233">
      <w:bodyDiv w:val="1"/>
      <w:marLeft w:val="0"/>
      <w:marRight w:val="0"/>
      <w:marTop w:val="0"/>
      <w:marBottom w:val="0"/>
      <w:divBdr>
        <w:top w:val="none" w:sz="0" w:space="0" w:color="auto"/>
        <w:left w:val="none" w:sz="0" w:space="0" w:color="auto"/>
        <w:bottom w:val="none" w:sz="0" w:space="0" w:color="auto"/>
        <w:right w:val="none" w:sz="0" w:space="0" w:color="auto"/>
      </w:divBdr>
    </w:div>
    <w:div w:id="1632050360">
      <w:bodyDiv w:val="1"/>
      <w:marLeft w:val="0"/>
      <w:marRight w:val="0"/>
      <w:marTop w:val="0"/>
      <w:marBottom w:val="0"/>
      <w:divBdr>
        <w:top w:val="none" w:sz="0" w:space="0" w:color="auto"/>
        <w:left w:val="none" w:sz="0" w:space="0" w:color="auto"/>
        <w:bottom w:val="none" w:sz="0" w:space="0" w:color="auto"/>
        <w:right w:val="none" w:sz="0" w:space="0" w:color="auto"/>
      </w:divBdr>
    </w:div>
    <w:div w:id="1696806408">
      <w:bodyDiv w:val="1"/>
      <w:marLeft w:val="0"/>
      <w:marRight w:val="0"/>
      <w:marTop w:val="0"/>
      <w:marBottom w:val="0"/>
      <w:divBdr>
        <w:top w:val="none" w:sz="0" w:space="0" w:color="auto"/>
        <w:left w:val="none" w:sz="0" w:space="0" w:color="auto"/>
        <w:bottom w:val="none" w:sz="0" w:space="0" w:color="auto"/>
        <w:right w:val="none" w:sz="0" w:space="0" w:color="auto"/>
      </w:divBdr>
    </w:div>
    <w:div w:id="1920364386">
      <w:bodyDiv w:val="1"/>
      <w:marLeft w:val="0"/>
      <w:marRight w:val="0"/>
      <w:marTop w:val="0"/>
      <w:marBottom w:val="0"/>
      <w:divBdr>
        <w:top w:val="none" w:sz="0" w:space="0" w:color="auto"/>
        <w:left w:val="none" w:sz="0" w:space="0" w:color="auto"/>
        <w:bottom w:val="none" w:sz="0" w:space="0" w:color="auto"/>
        <w:right w:val="none" w:sz="0" w:space="0" w:color="auto"/>
      </w:divBdr>
    </w:div>
    <w:div w:id="1927691529">
      <w:bodyDiv w:val="1"/>
      <w:marLeft w:val="0"/>
      <w:marRight w:val="0"/>
      <w:marTop w:val="0"/>
      <w:marBottom w:val="0"/>
      <w:divBdr>
        <w:top w:val="none" w:sz="0" w:space="0" w:color="auto"/>
        <w:left w:val="none" w:sz="0" w:space="0" w:color="auto"/>
        <w:bottom w:val="none" w:sz="0" w:space="0" w:color="auto"/>
        <w:right w:val="none" w:sz="0" w:space="0" w:color="auto"/>
      </w:divBdr>
    </w:div>
    <w:div w:id="1937444130">
      <w:bodyDiv w:val="1"/>
      <w:marLeft w:val="0"/>
      <w:marRight w:val="0"/>
      <w:marTop w:val="0"/>
      <w:marBottom w:val="0"/>
      <w:divBdr>
        <w:top w:val="none" w:sz="0" w:space="0" w:color="auto"/>
        <w:left w:val="none" w:sz="0" w:space="0" w:color="auto"/>
        <w:bottom w:val="none" w:sz="0" w:space="0" w:color="auto"/>
        <w:right w:val="none" w:sz="0" w:space="0" w:color="auto"/>
      </w:divBdr>
    </w:div>
    <w:div w:id="2011324617">
      <w:bodyDiv w:val="1"/>
      <w:marLeft w:val="0"/>
      <w:marRight w:val="0"/>
      <w:marTop w:val="0"/>
      <w:marBottom w:val="0"/>
      <w:divBdr>
        <w:top w:val="none" w:sz="0" w:space="0" w:color="auto"/>
        <w:left w:val="none" w:sz="0" w:space="0" w:color="auto"/>
        <w:bottom w:val="none" w:sz="0" w:space="0" w:color="auto"/>
        <w:right w:val="none" w:sz="0" w:space="0" w:color="auto"/>
      </w:divBdr>
    </w:div>
    <w:div w:id="2067021005">
      <w:bodyDiv w:val="1"/>
      <w:marLeft w:val="0"/>
      <w:marRight w:val="0"/>
      <w:marTop w:val="0"/>
      <w:marBottom w:val="0"/>
      <w:divBdr>
        <w:top w:val="none" w:sz="0" w:space="0" w:color="auto"/>
        <w:left w:val="none" w:sz="0" w:space="0" w:color="auto"/>
        <w:bottom w:val="none" w:sz="0" w:space="0" w:color="auto"/>
        <w:right w:val="none" w:sz="0" w:space="0" w:color="auto"/>
      </w:divBdr>
    </w:div>
    <w:div w:id="2090271826">
      <w:bodyDiv w:val="1"/>
      <w:marLeft w:val="0"/>
      <w:marRight w:val="0"/>
      <w:marTop w:val="0"/>
      <w:marBottom w:val="0"/>
      <w:divBdr>
        <w:top w:val="none" w:sz="0" w:space="0" w:color="auto"/>
        <w:left w:val="none" w:sz="0" w:space="0" w:color="auto"/>
        <w:bottom w:val="none" w:sz="0" w:space="0" w:color="auto"/>
        <w:right w:val="none" w:sz="0" w:space="0" w:color="auto"/>
      </w:divBdr>
    </w:div>
    <w:div w:id="2103452557">
      <w:bodyDiv w:val="1"/>
      <w:marLeft w:val="0"/>
      <w:marRight w:val="0"/>
      <w:marTop w:val="0"/>
      <w:marBottom w:val="0"/>
      <w:divBdr>
        <w:top w:val="none" w:sz="0" w:space="0" w:color="auto"/>
        <w:left w:val="none" w:sz="0" w:space="0" w:color="auto"/>
        <w:bottom w:val="none" w:sz="0" w:space="0" w:color="auto"/>
        <w:right w:val="none" w:sz="0" w:space="0" w:color="auto"/>
      </w:divBdr>
    </w:div>
    <w:div w:id="214519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Sameer Ahmed</dc:creator>
  <cp:keywords/>
  <dc:description/>
  <cp:lastModifiedBy>MD. Sameer Ahmed</cp:lastModifiedBy>
  <cp:revision>1</cp:revision>
  <dcterms:created xsi:type="dcterms:W3CDTF">2025-02-06T07:41:00Z</dcterms:created>
  <dcterms:modified xsi:type="dcterms:W3CDTF">2025-02-06T08:16:00Z</dcterms:modified>
</cp:coreProperties>
</file>