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809" w14:paraId="1E4BCF52" w14:textId="77777777" w:rsidTr="00410809">
        <w:tc>
          <w:tcPr>
            <w:tcW w:w="8296" w:type="dxa"/>
          </w:tcPr>
          <w:p w14:paraId="77309833" w14:textId="4072D32C" w:rsidR="00410809" w:rsidRPr="00410809" w:rsidRDefault="00410809" w:rsidP="00410809">
            <w:pPr>
              <w:rPr>
                <w:highlight w:val="yellow"/>
              </w:rPr>
            </w:pPr>
            <w:r w:rsidRPr="00410809">
              <w:rPr>
                <w:rFonts w:hint="cs"/>
                <w:highlight w:val="yellow"/>
                <w:rtl/>
              </w:rPr>
              <w:t>حساب الدكتتور</w:t>
            </w:r>
          </w:p>
        </w:tc>
      </w:tr>
      <w:tr w:rsidR="00410809" w14:paraId="3C81FD1C" w14:textId="77777777" w:rsidTr="00410809">
        <w:tc>
          <w:tcPr>
            <w:tcW w:w="8296" w:type="dxa"/>
          </w:tcPr>
          <w:p w14:paraId="61D7E520" w14:textId="4825879E" w:rsidR="00410809" w:rsidRDefault="00410809" w:rsidP="00410809">
            <w:pPr>
              <w:rPr>
                <w:rtl/>
              </w:rPr>
            </w:pPr>
            <w:r>
              <w:br w:type="page"/>
            </w:r>
            <w:hyperlink r:id="rId4" w:history="1">
              <w:r w:rsidRPr="00794490">
                <w:rPr>
                  <w:rStyle w:val="Hyperlink"/>
                </w:rPr>
                <w:t>https://betaclinical.foxytech.store/user/company/profile</w:t>
              </w:r>
            </w:hyperlink>
          </w:p>
          <w:p w14:paraId="327DE12E" w14:textId="77777777" w:rsidR="00410809" w:rsidRPr="00410809" w:rsidRDefault="00410809" w:rsidP="00410809">
            <w:pPr>
              <w:shd w:val="clear" w:color="auto" w:fill="FFFFFF"/>
              <w:bidi w:val="0"/>
              <w:spacing w:line="450" w:lineRule="atLeast"/>
              <w:ind w:right="450"/>
              <w:outlineLvl w:val="3"/>
              <w:rPr>
                <w:rFonts w:ascii="Tajawal" w:eastAsia="Times New Roman" w:hAnsi="Tajawal" w:cs="Tajawal"/>
                <w:color w:val="1B2032"/>
                <w:kern w:val="0"/>
                <w:sz w:val="27"/>
                <w:szCs w:val="27"/>
                <w14:ligatures w14:val="none"/>
              </w:rPr>
            </w:pPr>
            <w:r w:rsidRPr="00410809">
              <w:rPr>
                <w:rFonts w:ascii="Tajawal" w:eastAsia="Times New Roman" w:hAnsi="Tajawal" w:cs="Tajawal"/>
                <w:color w:val="1B2032"/>
                <w:kern w:val="0"/>
                <w:sz w:val="27"/>
                <w:szCs w:val="27"/>
                <w14:ligatures w14:val="none"/>
              </w:rPr>
              <w:t>Company Location</w:t>
            </w:r>
          </w:p>
          <w:p w14:paraId="22347269" w14:textId="77777777" w:rsidR="00410809" w:rsidRDefault="00410809" w:rsidP="00410809">
            <w:pPr>
              <w:pStyle w:val="4"/>
              <w:shd w:val="clear" w:color="auto" w:fill="FFFFFF"/>
              <w:spacing w:before="0" w:beforeAutospacing="0" w:after="0" w:afterAutospacing="0" w:line="450" w:lineRule="atLeast"/>
              <w:ind w:right="450"/>
              <w:rPr>
                <w:rFonts w:ascii="Tajawal" w:hAnsi="Tajawal" w:cs="Tajawal"/>
                <w:b w:val="0"/>
                <w:bCs w:val="0"/>
                <w:color w:val="1B2032"/>
                <w:sz w:val="27"/>
                <w:szCs w:val="27"/>
              </w:rPr>
            </w:pPr>
            <w:r>
              <w:rPr>
                <w:rFonts w:ascii="Tajawal" w:hAnsi="Tajawal" w:cs="Tajawal"/>
                <w:b w:val="0"/>
                <w:bCs w:val="0"/>
                <w:color w:val="1B2032"/>
                <w:sz w:val="27"/>
                <w:szCs w:val="27"/>
              </w:rPr>
              <w:t>Seo Manager</w:t>
            </w:r>
          </w:p>
          <w:p w14:paraId="5115F1AC" w14:textId="77777777" w:rsidR="00410809" w:rsidRDefault="00410809" w:rsidP="00410809">
            <w:pPr>
              <w:bidi w:val="0"/>
            </w:pPr>
          </w:p>
          <w:p w14:paraId="51E530EB" w14:textId="77777777" w:rsidR="00410809" w:rsidRDefault="00410809" w:rsidP="00410809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أخفاء</w:t>
            </w:r>
          </w:p>
          <w:p w14:paraId="5D5261E2" w14:textId="77777777" w:rsidR="00410809" w:rsidRDefault="00410809" w:rsidP="00410809">
            <w:pPr>
              <w:bidi w:val="0"/>
            </w:pPr>
          </w:p>
        </w:tc>
      </w:tr>
      <w:tr w:rsidR="00410809" w14:paraId="58C7FFF4" w14:textId="77777777" w:rsidTr="00410809">
        <w:tc>
          <w:tcPr>
            <w:tcW w:w="8296" w:type="dxa"/>
          </w:tcPr>
          <w:p w14:paraId="5229EE99" w14:textId="172CCF1F" w:rsidR="00410809" w:rsidRDefault="00410809" w:rsidP="00410809">
            <w:pPr>
              <w:rPr>
                <w:rtl/>
              </w:rPr>
            </w:pPr>
            <w:hyperlink r:id="rId5" w:history="1">
              <w:r w:rsidRPr="00794490">
                <w:rPr>
                  <w:rStyle w:val="Hyperlink"/>
                </w:rPr>
                <w:t>https://betaclinical.foxytech.store/user/new-job</w:t>
              </w:r>
            </w:hyperlink>
          </w:p>
          <w:p w14:paraId="215746D4" w14:textId="77777777" w:rsidR="00410809" w:rsidRDefault="00410809" w:rsidP="00410809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F92A4B9" wp14:editId="17C62600">
                  <wp:extent cx="5274310" cy="1941195"/>
                  <wp:effectExtent l="0" t="0" r="2540" b="1905"/>
                  <wp:docPr id="69163567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6356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D56E2" w14:textId="77777777" w:rsidR="00410809" w:rsidRDefault="00410809" w:rsidP="00410809">
            <w:pPr>
              <w:pStyle w:val="4"/>
              <w:shd w:val="clear" w:color="auto" w:fill="FFFFFF"/>
              <w:spacing w:before="0" w:beforeAutospacing="0" w:after="0" w:afterAutospacing="0" w:line="450" w:lineRule="atLeast"/>
              <w:ind w:right="450"/>
              <w:rPr>
                <w:rFonts w:ascii="Tajawal" w:hAnsi="Tajawal" w:cs="Tajawal"/>
                <w:b w:val="0"/>
                <w:bCs w:val="0"/>
                <w:color w:val="1B2032"/>
                <w:sz w:val="27"/>
                <w:szCs w:val="27"/>
              </w:rPr>
            </w:pPr>
            <w:r>
              <w:rPr>
                <w:rFonts w:ascii="Tajawal" w:hAnsi="Tajawal" w:cs="Tajawal"/>
                <w:b w:val="0"/>
                <w:bCs w:val="0"/>
                <w:color w:val="1B2032"/>
                <w:sz w:val="27"/>
                <w:szCs w:val="27"/>
              </w:rPr>
              <w:t>Seo Manager</w:t>
            </w:r>
          </w:p>
          <w:p w14:paraId="725C44CA" w14:textId="3762ACF9" w:rsidR="00410809" w:rsidRDefault="00410809" w:rsidP="00410809">
            <w:pPr>
              <w:rPr>
                <w:rFonts w:hint="cs"/>
                <w:rtl/>
              </w:rPr>
            </w:pPr>
          </w:p>
        </w:tc>
      </w:tr>
      <w:tr w:rsidR="00410809" w14:paraId="70011054" w14:textId="77777777" w:rsidTr="00410809">
        <w:tc>
          <w:tcPr>
            <w:tcW w:w="8296" w:type="dxa"/>
          </w:tcPr>
          <w:p w14:paraId="231ECF3D" w14:textId="377C665D" w:rsidR="00410809" w:rsidRPr="00410809" w:rsidRDefault="00410809" w:rsidP="00410809">
            <w:pPr>
              <w:rPr>
                <w:highlight w:val="yellow"/>
              </w:rPr>
            </w:pPr>
            <w:r w:rsidRPr="00410809">
              <w:rPr>
                <w:rFonts w:hint="cs"/>
                <w:highlight w:val="yellow"/>
                <w:rtl/>
              </w:rPr>
              <w:t>حساب المندوب</w:t>
            </w:r>
          </w:p>
        </w:tc>
      </w:tr>
      <w:tr w:rsidR="00410809" w14:paraId="0D4E89D0" w14:textId="77777777" w:rsidTr="00410809">
        <w:tc>
          <w:tcPr>
            <w:tcW w:w="8296" w:type="dxa"/>
          </w:tcPr>
          <w:p w14:paraId="0D00DBFF" w14:textId="54197664" w:rsidR="00410809" w:rsidRDefault="00A06FC1" w:rsidP="00410809">
            <w:pPr>
              <w:rPr>
                <w:highlight w:val="yellow"/>
                <w:rtl/>
              </w:rPr>
            </w:pPr>
            <w:hyperlink r:id="rId7" w:history="1">
              <w:r w:rsidRPr="00794490">
                <w:rPr>
                  <w:rStyle w:val="Hyperlink"/>
                </w:rPr>
                <w:t>https://betaclinical.foxytech.store/user/profile</w:t>
              </w:r>
            </w:hyperlink>
          </w:p>
          <w:p w14:paraId="66D11032" w14:textId="77777777" w:rsidR="00A06FC1" w:rsidRDefault="00A06FC1" w:rsidP="00A06FC1">
            <w:pPr>
              <w:pStyle w:val="4"/>
              <w:shd w:val="clear" w:color="auto" w:fill="FFFFFF"/>
              <w:spacing w:before="0" w:beforeAutospacing="0" w:after="0" w:afterAutospacing="0" w:line="450" w:lineRule="atLeast"/>
              <w:ind w:right="450"/>
              <w:rPr>
                <w:rFonts w:ascii="Tajawal" w:hAnsi="Tajawal" w:cs="Tajawal"/>
                <w:b w:val="0"/>
                <w:bCs w:val="0"/>
                <w:color w:val="1B2032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384F0133" wp14:editId="49EDD080">
                  <wp:extent cx="5274310" cy="1906270"/>
                  <wp:effectExtent l="0" t="0" r="2540" b="0"/>
                  <wp:docPr id="80904851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0485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jawal" w:hAnsi="Tajawal" w:cs="Tajawal"/>
                <w:b w:val="0"/>
                <w:bCs w:val="0"/>
                <w:color w:val="1B2032"/>
                <w:sz w:val="27"/>
                <w:szCs w:val="27"/>
              </w:rPr>
              <w:t>Seo Manager</w:t>
            </w:r>
          </w:p>
          <w:p w14:paraId="6ED570A0" w14:textId="7D674200" w:rsidR="00A06FC1" w:rsidRPr="00410809" w:rsidRDefault="00A06FC1" w:rsidP="00410809">
            <w:pPr>
              <w:rPr>
                <w:rFonts w:hint="cs"/>
                <w:highlight w:val="yellow"/>
              </w:rPr>
            </w:pPr>
          </w:p>
        </w:tc>
      </w:tr>
    </w:tbl>
    <w:p w14:paraId="298C9B48" w14:textId="77777777" w:rsidR="00410809" w:rsidRDefault="00410809" w:rsidP="00410809">
      <w:pPr>
        <w:bidi w:val="0"/>
        <w:rPr>
          <w:rtl/>
        </w:rPr>
      </w:pPr>
    </w:p>
    <w:p w14:paraId="079C34A4" w14:textId="77777777" w:rsidR="00410809" w:rsidRDefault="00410809" w:rsidP="00410809">
      <w:pPr>
        <w:bidi w:val="0"/>
        <w:rPr>
          <w:rFonts w:hint="cs"/>
          <w:rtl/>
        </w:rPr>
      </w:pPr>
    </w:p>
    <w:sectPr w:rsidR="00410809" w:rsidSect="00F602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09"/>
    <w:rsid w:val="00395F39"/>
    <w:rsid w:val="00410809"/>
    <w:rsid w:val="004B3878"/>
    <w:rsid w:val="005A3D94"/>
    <w:rsid w:val="00A06FC1"/>
    <w:rsid w:val="00F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DB7E2"/>
  <w15:chartTrackingRefBased/>
  <w15:docId w15:val="{641A596A-B348-4879-A72A-6F89CDC6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Char"/>
    <w:uiPriority w:val="9"/>
    <w:qFormat/>
    <w:rsid w:val="0041080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1080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10809"/>
    <w:rPr>
      <w:color w:val="605E5C"/>
      <w:shd w:val="clear" w:color="auto" w:fill="E1DFDD"/>
    </w:rPr>
  </w:style>
  <w:style w:type="character" w:customStyle="1" w:styleId="4Char">
    <w:name w:val="عنوان 4 Char"/>
    <w:basedOn w:val="a0"/>
    <w:link w:val="4"/>
    <w:uiPriority w:val="9"/>
    <w:rsid w:val="0041080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41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etaclinical.foxytech.store/user/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etaclinical.foxytech.store/user/new-jo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etaclinical.foxytech.store/user/company/prof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جسور للحلول المتكاملة</dc:creator>
  <cp:keywords/>
  <dc:description/>
  <cp:lastModifiedBy>جسور للحلول المتكاملة</cp:lastModifiedBy>
  <cp:revision>1</cp:revision>
  <dcterms:created xsi:type="dcterms:W3CDTF">2023-07-25T07:06:00Z</dcterms:created>
  <dcterms:modified xsi:type="dcterms:W3CDTF">2023-07-25T07:17:00Z</dcterms:modified>
</cp:coreProperties>
</file>