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2 Oktober 2025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222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Dat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