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MAG_S2_PROLIFIC_GENERAL_4</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ay"/>
        <w:ind w:left="0"/>
      </w:pPr>
      <w:r>
        <w:t>Standard: PROLIFIC (6 Questions)</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Statement Please review the following information about this study. TASK: If you agree to... I have read the above information and DO NOT AGREE to participate in this study. Is Selected </w:t>
      </w:r>
    </w:p>
  </w:body>
  <w:body>
    <w:p>
      <w:pPr>
        <w:keepNext/>
        <w:pStyle w:val="SFBlue"/>
        <w:ind w:firstLine="800" w:left="0"/>
      </w:pPr>
      <w:r>
        <w:t>Or Eligibility   You are eligible for this study if and only if: You are over 18 years of age. You a... I have read the above information and attest that I AM NOT eligible to participate in this study. Is Selected </w:t>
      </w:r>
    </w:p>
  </w:body>
  <w:body>
    <w:p>
      <w:pPr>
        <w:keepNext/>
        <w:pStyle w:val="SFGreen"/>
        <w:ind w:left="400"/>
      </w:pPr>
      <w:r>
        <w:t>EmbeddedData</w:t>
      </w:r>
    </w:p>
  </w:body>
  <w:body>
    <w:p>
      <w:pPr>
        <w:keepNext/>
        <w:pStyle w:val="SFGreen"/>
        <w:ind w:firstLine="400" w:left="400"/>
      </w:pPr>
      <w:r>
        <w:t>End_State = failed_nonconsent</w:t>
      </w:r>
    </w:p>
  </w:body>
  <w:body>
    <w:p>
      <w:pPr>
        <w:keepNext/>
        <w:pStyle w:val="SFGreen"/>
        <w:ind w:firstLine="400" w:left="400"/>
      </w:pPr>
      <w:r>
        <w:t>Q_TerminateFlagValue will be set from Panel or URL.</w:t>
      </w:r>
    </w:p>
  </w:body>
  <w:body>
    <w:p>
      <w:pPr>
        <w:keepNext/>
        <w:pStyle w:val="SFRed"/>
        <w:ind w:left="400"/>
      </w:pPr>
      <w:r>
        <w:t>EndSurvey: Advanced - Screen-Out</w:t>
      </w:r>
    </w:p>
  </w:body>
  <w:body>
    <w:p>
      <w:pPr>
        <w:keepNext/>
        <w:pStyle w:val="SFGray"/>
        <w:ind w:left="0"/>
      </w:pPr>
      <w:r>
        <w:t>Standard: INSTRUCTIONS (4 Questions)</w:t>
      </w:r>
    </w:p>
  </w:body>
  <w:body>
    <w:p>
      <w:pPr>
        <w:keepNext/>
        <w:pStyle w:val="SFGray"/>
        <w:ind w:left="0"/>
      </w:pPr>
      <w:r>
        <w:t>Standard: CONTEXT (8 Questions)</w:t>
      </w:r>
    </w:p>
  </w:body>
  <w:body>
    <w:p>
      <w:pPr>
        <w:keepNext/>
        <w:pStyle w:val="SFGreen"/>
        <w:ind w:left="0"/>
      </w:pPr>
      <w:r>
        <w:t>EmbeddedData</w:t>
      </w:r>
    </w:p>
  </w:body>
  <w:body>
    <w:p>
      <w:pPr>
        <w:keepNext/>
        <w:pStyle w:val="SFGreen"/>
        <w:ind w:firstLine="400" w:left="0"/>
      </w:pPr>
      <w:r>
        <w:t>stimulus_common = ${q://QID766/ChoiceGroup/DisplayedChoices}</w:t>
      </w:r>
    </w:p>
  </w:body>
  <w:body>
    <w:p>
      <w:pPr>
        <w:keepNext/>
        <w:pStyle w:val="SFGray"/>
        <w:ind w:left="0"/>
      </w:pPr>
      <w:r>
        <w:t>Standard: COMMON (37 Questions)</w:t>
      </w:r>
    </w:p>
  </w:body>
  <w:body>
    <w:p>
      <w:pPr>
        <w:keepNext/>
        <w:pStyle w:val="SFPurple"/>
        <w:ind w:left="0"/>
      </w:pPr>
      <w:r>
        <w:t>BlockRandomizer: 1 - Evenly Present Elements</w:t>
      </w:r>
    </w:p>
  </w:body>
  <w:body>
    <w:p>
      <w:pPr>
        <w:keepNext/>
        <w:pStyle w:val="SFGray"/>
        <w:ind w:left="400"/>
      </w:pPr>
      <w:r>
        <w:t>Standard: BLOCK4_TRIALS (38 Questions)</w:t>
      </w:r>
    </w:p>
  </w:body>
  <w:body>
    <w:p>
      <w:pPr>
        <w:keepNext/>
        <w:pStyle w:val="SFGray"/>
        <w:ind w:left="0"/>
      </w:pPr>
      <w:r>
        <w:t>Block: DEMOGRAPHICS (17 Questions)</w:t>
      </w:r>
    </w:p>
  </w:body>
  <w:body>
    <w:p>
      <w:pPr>
        <w:keepNext/>
        <w:pStyle w:val="SFGray"/>
        <w:ind w:left="0"/>
      </w:pPr>
      <w:r>
        <w:t>Standard: End of Survey Message (1 Question)</w:t>
      </w:r>
    </w:p>
  </w:body>
  <w:body>
    <w:p>
      <w:pPr>
        <w:keepNext/>
        <w:pStyle w:val="SFGreen"/>
        <w:ind w:left="0"/>
      </w:pPr>
      <w:r>
        <w:t>EmbeddedData</w:t>
      </w:r>
    </w:p>
  </w:body>
  <w:body>
    <w:p>
      <w:pPr>
        <w:keepNext/>
        <w:pStyle w:val="SFGreen"/>
        <w:ind w:firstLine="400" w:left="0"/>
      </w:pPr>
      <w:r>
        <w:t>End_State = COMPLETE</w:t>
      </w:r>
    </w:p>
  </w:body>
  <w:body>
    <w:p>
      <w:pPr>
        <w:keepNext/>
        <w:pStyle w:val="SFRed"/>
        <w:ind w:left="0"/>
      </w:pPr>
      <w:r>
        <w:t>EndSurvey: Advanced</w:t>
      </w:r>
    </w:p>
  </w:body>
  <w:body>
    <w:p>
      <w:pPr>
        <w:keepNext/>
        <w:pStyle w:val="SFGray"/>
        <w:ind w:left="0"/>
      </w:pPr>
      <w:r>
        <w:t>Standard: BLOCK3_TRIALS (38 Questions)</w:t>
      </w:r>
    </w:p>
  </w:body>
  <w:body>
    <w:p>
      <w:pPr>
        <w:keepNext/>
        <w:pStyle w:val="SFGray"/>
        <w:ind w:left="0"/>
      </w:pPr>
      <w:r>
        <w:t>Standard: TUMBLR (2 Questions)</w:t>
      </w:r>
    </w:p>
  </w:body>
  <w:body>
    <w:p>
      <w:pPr>
        <w:keepNext/>
        <w:pStyle w:val="SFGray"/>
        <w:ind w:left="0"/>
      </w:pPr>
      <w:r>
        <w:t>Standard: BLOCK6_TRIALS (38 Questions)</w:t>
      </w:r>
    </w:p>
  </w:body>
  <w:body>
    <w:p>
      <w:pPr>
        <w:keepNext/>
        <w:pStyle w:val="SFGray"/>
        <w:ind w:left="0"/>
      </w:pPr>
      <w:r>
        <w:t>Standard: BLOCK1_TRIALS (38 Questions)</w:t>
      </w:r>
    </w:p>
  </w:body>
  <w:body>
    <w:p>
      <w:pPr>
        <w:keepNext/>
        <w:pStyle w:val="SFGray"/>
        <w:ind w:left="0"/>
      </w:pPr>
      <w:r>
        <w:t>Standard: BLOCK2_TRIALS (38 Questions)</w:t>
      </w:r>
    </w:p>
  </w:body>
  <w:body>
    <w:p>
      <w:pPr>
        <w:keepNext/>
        <w:pStyle w:val="SFGray"/>
        <w:ind w:left="0"/>
      </w:pPr>
      <w:r>
        <w:t>Standard: BLOCK5_TRIALS (38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PROLIFIC</w:t>
      </w:r>
    </w:p>
  </w:body>
  <w:body>
    <w:tbl>
      <w:tblPr>
        <w:tblStyle w:val="QQuestionIconTable"/>
        <w:tblW w:w="0" w:type="auto"/>
        <w:tblLook w:firstRow="true" w:lastRow="true" w:firstCol="true" w:lastCol="true"/>
      </w:tblPr>
      <w:tblGrid/>
    </w:tbl>
    <w:p/>
  </w:body>
  <w:body>
    <w:p>
      <w:pPr>
        <w:keepNext/>
      </w:pPr>
      <w:r>
        <w:rPr/>
        <w:t xml:space="preserve">LOGO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w:t>
      </w:r>
      <w:r>
        <w:rPr>
          <w:b w:val="on"/>
        </w:rPr>
        <w:t xml:space="preserve">Welcome!</w:t>
      </w:r>
      <w:r>
        <w:rPr/>
        <w:t xml:space="preserve">
</w:t>
      </w:r>
      <w:r>
        <w:rPr/>
        <w:br/>
      </w:r>
      <w:r>
        <w:rPr/>
        <w:t xml:space="preserve">
STUDY ON VISUAL SALIENCE ON SOCIAL MEDIA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ID_PROLIFIC What is your Prolific ID? </w:t>
      </w:r>
      <w:r>
        <w:rPr>
          <w:i w:val="on"/>
        </w:rPr>
        <w:t xml:space="preserve">(This response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ID_STUDY Study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ID_SESSION Session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 </w:t>
      </w:r>
      <w:r>
        <w:rPr>
          <w:b w:val="on"/>
        </w:rPr>
        <w:t xml:space="preserve">Exploring Visual Salience</w:t>
      </w:r>
      <w:r>
        <w:rPr/>
        <w:t xml:space="preserve">
</w:t>
      </w:r>
      <w:r>
        <w:rPr/>
        <w:br/>
      </w:r>
      <w:r>
        <w:rPr/>
        <w:t xml:space="preserve">
We are conducting a research study exploring how humans interact with images encountered on social media.  </w:t>
      </w:r>
      <w:r>
        <w:rPr/>
        <w:br/>
      </w:r>
      <w:r>
        <w:rPr/>
        <w:t xml:space="preserve">
</w:t>
      </w:r>
      <w:r>
        <w:rPr/>
        <w:br/>
      </w:r>
      <w:r>
        <w:rPr/>
        <w:t xml:space="preserve">
</w:t>
      </w:r>
      <w:r>
        <w:rPr>
          <w:b w:val="on"/>
        </w:rPr>
        <w:t xml:space="preserve">During the study, you will imagine you are using your social media platform of choice.  As you scroll through your imaginary feed, you will see a series of images, and answer questions (both survey and free responses) about your understanding and attitudes toward them. </w:t>
      </w:r>
      <w:r>
        <w:rPr/>
        <w:t xml:space="preserve">
</w:t>
      </w:r>
      <w:r>
        <w:rPr/>
        <w:br/>
      </w:r>
      <w:r>
        <w:rPr/>
        <w:t xml:space="preserve">
</w:t>
      </w:r>
      <w:r>
        <w:rPr>
          <w:b w:val="on"/>
        </w:rPr>
        <w:t xml:space="preserve">Requirements</w:t>
      </w:r>
      <w:r>
        <w:rPr/>
        <w:t xml:space="preserve">
	You should be a social media user, at least occasionally engaging with either (twitter/X, Facebook, Tumblr, Reddit, Instagram, LinkedIn).
	Your responses should be written in English.
	This study must be completed in one session. Once you have started, you cannot leave and return to the study.
	The study is not complete until you have answered ALL questions, and you see the text reading "This study is now complete".
	Please answer the free response questions thoughtfully, </w:t>
      </w:r>
      <w:r>
        <w:rPr>
          <w:i w:val="on"/>
        </w:rPr>
        <w:t xml:space="preserve">with as much detail as you can offer</w:t>
      </w:r>
      <w:r>
        <w:rPr/>
        <w:t xml:space="preserve">. 
	Nonsense or one-word responses will be rejected as incomplete.  
</w:t>
      </w:r>
      <w:r>
        <w:rPr>
          <w:b w:val="on"/>
        </w:rPr>
        <w:t xml:space="preserve">The estimated time to complete this study is 30 minutes</w:t>
      </w:r>
      <w:r>
        <w:rPr/>
        <w:t xml:space="preserve">
(Study MV-S2-DATAC-E-5653 )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Statement</w:t>
      </w:r>
      <w:r>
        <w:rPr/>
        <w:t xml:space="preserve">
</w:t>
      </w:r>
      <w:r>
        <w:rPr/>
        <w:br/>
      </w:r>
      <w:r>
        <w:rPr/>
        <w:t xml:space="preserve">
</w:t>
      </w:r>
      <w:r>
        <w:rPr/>
        <w:t xml:space="preserve"/>
      </w:r>
      <w:r>
        <w:rPr/>
        <w:t xml:space="preserve">Please review the following information about this study.</w:t>
      </w:r>
      <w:r>
        <w:rPr/>
        <w:t xml:space="preserve">
	</w:t>
      </w:r>
      <w:r>
        <w:rPr>
          <w:b w:val="on"/>
        </w:rPr>
        <w:t xml:space="preserve">TASK: </w:t>
      </w:r>
      <w:r>
        <w:rPr/>
        <w:t xml:space="preserve">If you agree to participate in this study, we will ask you to answer a series of questions about a series of images. 
	</w:t>
      </w:r>
      <w:r>
        <w:rPr>
          <w:b w:val="on"/>
        </w:rPr>
        <w:t xml:space="preserve">BENEFITS: </w:t>
      </w:r>
      <w:r>
        <w:rPr/>
        <w:t xml:space="preserve"> There will be no direct benefits to you other than compensation.
	</w:t>
      </w:r>
      <w:r>
        <w:rPr>
          <w:b w:val="on"/>
        </w:rPr>
        <w:t xml:space="preserve">RISKS: </w:t>
      </w:r>
      <w:r>
        <w:rPr/>
        <w:t xml:space="preserve">We don't anticipate any risks from participating in this study to be greater than normal activity.
	</w:t>
      </w:r>
      <w:r>
        <w:rPr>
          <w:b w:val="on"/>
        </w:rPr>
        <w:t xml:space="preserve">PRIVACY:  </w:t>
      </w:r>
      <w:r>
        <w:rPr/>
        <w:t xml:space="preserve">No personally identifying information will be revealed to anyone other than the researchers conducting this study. The records of this study will be kept private. We do not collect any personally-identifying information.  
	</w:t>
      </w:r>
      <w:r>
        <w:rPr>
          <w:b w:val="on"/>
        </w:rPr>
        <w:t xml:space="preserve">SECURITY: </w:t>
      </w:r>
      <w:r>
        <w:rPr/>
        <w:t xml:space="preserve">All records pertaining to this research are stored on encrypted servers. Only the researchers will have access to the records.
	</w:t>
      </w:r>
      <w:r>
        <w:rPr>
          <w:b w:val="on"/>
        </w:rPr>
        <w:t xml:space="preserve">CHOICE:  </w:t>
      </w:r>
      <w:r>
        <w:rPr/>
        <w:t xml:space="preserve">Participating in this study is completely voluntary. If you decline to participate, it will not affect your current or future relationship with the researchers.
	</w:t>
      </w:r>
      <w:r>
        <w:rPr>
          <w:b w:val="on"/>
        </w:rPr>
        <w:t xml:space="preserve">WITHDRAWAL</w:t>
      </w:r>
      <w:r>
        <w:rPr/>
        <w:t xml:space="preserve">: If you agree to participate, you are free to withdraw at any time. You can withdraw by closing the browser window. If you withdraw, your responses will not be recorded. 
	</w:t>
      </w:r>
      <w:r>
        <w:rPr>
          <w:b w:val="on"/>
        </w:rPr>
        <w:t xml:space="preserve">QUESTIONS: </w:t>
      </w:r>
      <w:r>
        <w:rPr/>
        <w:t xml:space="preserve">You may ask any questions about the research at any time. If you have questions about the research after you complete the task, please contact </w:t>
      </w:r>
      <w:r>
        <w:rPr/>
      </w:r>
      <w:hyperlink r:id="rId16">
        <w:r>
          <w:rPr>
            <w:rStyle w:val="Hyperlink"/>
            <w:u w:val="single"/>
            <w:color w:val="007AC0"/>
          </w:rPr>
          <w:t>Arvind Satyanarayan</w:t>
        </w:r>
      </w:hyperlink>
      <w:r>
        <w:rPr/>
        <w:t xml:space="preserve">.
	</w:t>
      </w:r>
      <w:r>
        <w:rPr>
          <w:b w:val="on"/>
        </w:rPr>
        <w:t xml:space="preserve">QUESTIONS: </w:t>
      </w:r>
      <w:r>
        <w:rPr/>
        <w:t xml:space="preserve">If you are not satisfied with response of research team, have more questions, or want to talk with someone about your rights as a research participant, you should contact the MIT </w:t>
      </w:r>
      <w:r>
        <w:rPr/>
      </w:r>
      <w:hyperlink r:id="rId17">
        <w:r>
          <w:rPr>
            <w:rStyle w:val="Hyperlink"/>
            <w:u w:val="single"/>
            <w:color w:val="007AC0"/>
          </w:rPr>
          <w:t>Committee on the Use of Humans as Experimental Subjects (COUHES)</w:t>
        </w:r>
      </w:hyperlink>
      <w:r>
        <w:rPr/>
        <w:t xml:space="preserve">.
</w:t>
      </w:r>
    </w:p>
  </w:body>
  <w:body>
    <w:p>
      <w:pPr>
        <w:keepNext/>
        <w:pStyle w:val="ListParagraph"/>
        <w:numPr>
          <w:ilvl w:val="0"/>
          <w:numId w:val="4"/>
        </w:numPr>
      </w:pPr>
      <w:r>
        <w:rPr/>
        <w:t xml:space="preserve">I have read the above information and AGREE to participate in this study.  (1) </w:t>
      </w:r>
    </w:p>
  </w:body>
  <w:body>
    <w:p>
      <w:pPr>
        <w:keepNext/>
        <w:pStyle w:val="ListParagraph"/>
        <w:numPr>
          <w:ilvl w:val="0"/>
          <w:numId w:val="4"/>
        </w:numPr>
      </w:pPr>
      <w:r>
        <w:rPr/>
        <w:t xml:space="preserve">I have read the above information and DO NOT AGREE to participate in this study.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ELIGIBILITY </w:t>
      </w:r>
      <w:r>
        <w:rPr>
          <w:b w:val="on"/>
        </w:rPr>
        <w:t xml:space="preserve">Eligibility</w:t>
      </w:r>
      <w:r>
        <w:rPr/>
        <w:t xml:space="preserve">
</w:t>
      </w:r>
      <w:r>
        <w:rPr>
          <w:i w:val="on"/>
        </w:rPr>
        <w:t xml:space="preserve">You are eligible for this study if and only if:</w:t>
      </w:r>
      <w:r>
        <w:rPr/>
        <w:t xml:space="preserve">
	You are over 18 years of age.
	You are sighted and do not have color blindness or other color vision impairment.
	You are comfortable reading and writing in English.
	You have JavaScript enabled in your browser.
</w:t>
      </w:r>
    </w:p>
  </w:body>
  <w:body>
    <w:p>
      <w:pPr>
        <w:keepNext/>
        <w:pStyle w:val="ListParagraph"/>
        <w:numPr>
          <w:ilvl w:val="0"/>
          <w:numId w:val="4"/>
        </w:numPr>
      </w:pPr>
      <w:r>
        <w:rPr/>
        <w:t xml:space="preserve">I have read the above information and attest that I AM eligible to participate in this study.  (1) </w:t>
      </w:r>
    </w:p>
  </w:body>
  <w:body>
    <w:p>
      <w:pPr>
        <w:keepNext/>
        <w:pStyle w:val="ListParagraph"/>
        <w:numPr>
          <w:ilvl w:val="0"/>
          <w:numId w:val="4"/>
        </w:numPr>
      </w:pPr>
      <w:r>
        <w:rPr/>
        <w:t xml:space="preserve">I have read the above information and attest that I AM NOT eligible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T-ATTENTION This study will require approximately 30 minutes of your undivided attention. Once you start the study, we ask that you do not leave this browser window.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T-INSTRUCTIONS During the study you will view a sequence of </w:t>
      </w:r>
      <w:r>
        <w:rPr>
          <w:b w:val="on"/>
        </w:rPr>
        <w:t xml:space="preserve">five images</w:t>
      </w:r>
      <w:r>
        <w:rPr/>
        <w:t xml:space="preserve">. 
	Each image is a </w:t>
      </w:r>
      <w:r>
        <w:rPr>
          <w:b w:val="on"/>
        </w:rPr>
        <w:t xml:space="preserve">real graphic</w:t>
      </w:r>
      <w:r>
        <w:rPr/>
        <w:t xml:space="preserve"> taken from an online source. 
	Because we are studying visual salience </w:t>
      </w:r>
      <w:r>
        <w:rPr>
          <w:b w:val="on"/>
        </w:rPr>
        <w:t xml:space="preserve">we have obscured the images</w:t>
      </w:r>
      <w:r>
        <w:rPr/>
        <w:t xml:space="preserve"> so that you </w:t>
      </w:r>
      <w:r>
        <w:rPr>
          <w:b w:val="on"/>
        </w:rPr>
        <w:t xml:space="preserve">cannot tell the topic of the graphic</w:t>
      </w:r>
      <w:r>
        <w:rPr>
          <w:i w:val="on"/>
        </w:rPr>
        <w:t xml:space="preserve">.</w:t>
      </w:r>
      <w:r>
        <w:rPr/>
        <w:t xml:space="preserve">
	For each image you will be asked to answer a series of free response and slider-style questions.
	Please answer each question to the best of your ability, with as much detail as possible.
</w:t>
      </w:r>
      <w:r>
        <w:rPr/>
        <w:br/>
      </w:r>
      <w:r>
        <w:rPr/>
        <w:t xml:space="preserve">
</w:t>
      </w:r>
      <w:r>
        <w:rPr>
          <w:i w:val="on"/>
        </w:rPr>
        <w:t xml:space="preserve">Here is an example of what the images will look like: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T-SAMPLE-IMAGE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T-EFFORT We understand your time is valuable.
</w:t>
      </w:r>
      <w:r>
        <w:rPr/>
        <w:br/>
      </w:r>
      <w:r>
        <w:rPr/>
        <w:t xml:space="preserve">
Thank you for contributing to our research with your time and earnest effort!</w:t>
      </w:r>
    </w:p>
  </w:body>
  <w:body>
    <w:p>
      <w:pPr/>
    </w:p>
  </w:body>
  <w:body>
    <w:p>
      <w:pPr>
        <w:pStyle w:val="BlockEndLabel"/>
      </w:pPr>
      <w:r>
        <w:t>End of Block: INSTRUCTIONS</w:t>
      </w:r>
    </w:p>
  </w:body>
  <w:body>
    <w:p>
      <w:pPr>
        <w:pStyle w:val="BlockSeparator"/>
      </w:pPr>
    </w:p>
  </w:body>
  <w:body>
    <w:p>
      <w:pPr>
        <w:pStyle w:val="BlockStartLabel"/>
      </w:pPr>
      <w:r>
        <w:t>Start of Block: CONTEXT</w:t>
      </w:r>
    </w:p>
  </w:body>
  <w:body>
    <w:tbl>
      <w:tblPr>
        <w:tblStyle w:val="QQuestionIconTable"/>
        <w:tblW w:w="0" w:type="auto"/>
        <w:tblLook w:firstRow="true" w:lastRow="true" w:firstCol="true" w:lastCol="true"/>
      </w:tblPr>
      <w:tblGrid/>
    </w:tbl>
    <w:p/>
  </w:body>
  <w:body>
    <w:p>
      <w:pPr>
        <w:keepNext/>
      </w:pPr>
      <w:r>
        <w:rPr/>
        <w:t xml:space="preserve">T-CONTEXT Please imagine that you are </w:t>
      </w:r>
      <w:r>
        <w:rPr>
          <w:b w:val="on"/>
        </w:rPr>
        <w:t xml:space="preserve">scrolling through one of your social media feeds. </w:t>
      </w:r>
      <w:r>
        <w:rPr/>
        <w:t xml:space="preserve">
</w:t>
      </w:r>
      <w:r>
        <w:rPr/>
        <w:br/>
      </w:r>
      <w:r>
        <w:rPr/>
        <w:t xml:space="preserve">It doesn't matter </w:t>
      </w:r>
      <w:r>
        <w:rPr>
          <w:i w:val="on"/>
        </w:rPr>
        <w:t xml:space="preserve">which</w:t>
      </w:r>
      <w:r>
        <w:rPr/>
        <w:t xml:space="preserve"> social media platform you choose. The important thing is that you are </w:t>
      </w:r>
      <w:r>
        <w:rPr>
          <w:b w:val="on"/>
        </w:rPr>
        <w:t xml:space="preserve">familiar with the platform</w:t>
      </w:r>
      <w:r>
        <w:rPr/>
        <w:t xml:space="preserve">, and </w:t>
      </w:r>
      <w:r>
        <w:rPr>
          <w:b w:val="on"/>
          <w:i w:val="on"/>
        </w:rPr>
        <w:t xml:space="preserve">can</w:t>
      </w:r>
      <w:r>
        <w:rPr/>
        <w:t xml:space="preserve"> </w:t>
      </w:r>
      <w:r>
        <w:rPr>
          <w:b w:val="on"/>
          <w:i w:val="on"/>
        </w:rPr>
        <w:t xml:space="preserve">thoroughly imagine the kinds of content your feed might contain.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Q_PLATFORM Which social media platform do you want to imagine?</w:t>
      </w:r>
    </w:p>
  </w:body>
  <w:body>
    <w:p>
      <w:pPr>
        <w:keepNext/>
        <w:pStyle w:val="ListParagraph"/>
        <w:numPr>
          <w:ilvl w:val="0"/>
          <w:numId w:val="4"/>
        </w:numPr>
      </w:pPr>
      <w:r>
        <w:rPr/>
        <w:t xml:space="preserve">Twitter/X  (1) </w:t>
      </w:r>
    </w:p>
  </w:body>
  <w:body>
    <w:p>
      <w:pPr>
        <w:keepNext/>
        <w:pStyle w:val="ListParagraph"/>
        <w:numPr>
          <w:ilvl w:val="0"/>
          <w:numId w:val="4"/>
        </w:numPr>
      </w:pPr>
      <w:r>
        <w:rPr/>
        <w:t xml:space="preserve">Facebook  (2) </w:t>
      </w:r>
    </w:p>
  </w:body>
  <w:body>
    <w:p>
      <w:pPr>
        <w:keepNext/>
        <w:pStyle w:val="ListParagraph"/>
        <w:numPr>
          <w:ilvl w:val="0"/>
          <w:numId w:val="4"/>
        </w:numPr>
      </w:pPr>
      <w:r>
        <w:rPr/>
        <w:t xml:space="preserve">Tumblr  (3) </w:t>
      </w:r>
    </w:p>
  </w:body>
  <w:body>
    <w:p>
      <w:pPr>
        <w:keepNext/>
        <w:pStyle w:val="ListParagraph"/>
        <w:numPr>
          <w:ilvl w:val="0"/>
          <w:numId w:val="4"/>
        </w:numPr>
      </w:pPr>
      <w:r>
        <w:rPr/>
        <w:t xml:space="preserve">Instagram  (4) </w:t>
      </w:r>
    </w:p>
  </w:body>
  <w:body>
    <w:p>
      <w:pPr>
        <w:keepNext/>
        <w:pStyle w:val="ListParagraph"/>
        <w:numPr>
          <w:ilvl w:val="0"/>
          <w:numId w:val="4"/>
        </w:numPr>
      </w:pPr>
      <w:r>
        <w:rPr/>
        <w:t xml:space="preserve">LinkedIn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randomize_common  </w:t>
      </w:r>
    </w:p>
  </w:body>
  <w:body>
    <w:p>
      <w:pPr>
        <w:keepNext/>
        <w:pStyle w:val="ListParagraph"/>
        <w:numPr>
          <w:ilvl w:val="0"/>
          <w:numId w:val="4"/>
        </w:numPr>
      </w:pPr>
      <w:r>
        <w:rPr/>
        <w:t xml:space="preserve">Image:common.png  (1)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1</w:t>
      </w:r>
    </w:p>
  </w:body>
  <w:body>
    <w:tbl>
      <w:tblPr>
        <w:tblStyle w:val="QQuestionIconTable"/>
        <w:tblW w:w="0" w:type="auto"/>
        <w:tblLook w:firstRow="true" w:lastRow="true" w:firstCol="true" w:lastCol="true"/>
      </w:tblPr>
      <w:tblGrid/>
    </w:tbl>
    <w:p/>
  </w:body>
  <w:body>
    <w:p>
      <w:pPr>
        <w:keepNext/>
      </w:pPr>
      <w:r>
        <w:rPr/>
        <w:t xml:space="preserve">CONTEXT-TWITTER  </w:t>
      </w:r>
    </w:p>
  </w:body>
  <w:body>
    <w:p>
      <w:pPr>
        <w:keepNext/>
      </w:pPr>
      <w:r>
        <w:rPr>
          <w:noProof/>
        </w:rPr>
        <w:drawing>
          <wp:inline distT="0" distB="0" distL="0" distR="0">
            <wp:extent cx="0" cy="0"/>
            <wp:effectExtent l="0" t="0" r="0" b="0"/>
            <wp:docPr id="10" name="Graphic.php?IM=IM_3tJR5WebxjMKI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3tJR5WebxjMKI1R"/>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2</w:t>
      </w:r>
    </w:p>
  </w:body>
  <w:body>
    <w:tbl>
      <w:tblPr>
        <w:tblStyle w:val="QQuestionIconTable"/>
        <w:tblW w:w="0" w:type="auto"/>
        <w:tblLook w:firstRow="true" w:lastRow="true" w:firstCol="true" w:lastCol="true"/>
      </w:tblPr>
      <w:tblGrid/>
    </w:tbl>
    <w:p/>
  </w:body>
  <w:body>
    <w:p>
      <w:pPr>
        <w:keepNext/>
      </w:pPr>
      <w:r>
        <w:rPr/>
        <w:t xml:space="preserve">CONTEXT-FACEBOOK  </w:t>
      </w:r>
    </w:p>
  </w:body>
  <w:body>
    <w:p>
      <w:pPr>
        <w:keepNext/>
      </w:pPr>
      <w:r>
        <w:rPr>
          <w:noProof/>
        </w:rPr>
        <w:drawing>
          <wp:inline distT="0" distB="0" distL="0" distR="0">
            <wp:extent cx="0" cy="0"/>
            <wp:effectExtent l="0" t="0" r="0" b="0"/>
            <wp:docPr id="11" name="Graphic.php?IM=IM_Zr9DDQvzbsGJK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Zr9DDQvzbsGJKe7"/>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3</w:t>
      </w:r>
    </w:p>
  </w:body>
  <w:body>
    <w:tbl>
      <w:tblPr>
        <w:tblStyle w:val="QQuestionIconTable"/>
        <w:tblW w:w="0" w:type="auto"/>
        <w:tblLook w:firstRow="true" w:lastRow="true" w:firstCol="true" w:lastCol="true"/>
      </w:tblPr>
      <w:tblGrid/>
    </w:tbl>
    <w:p/>
  </w:body>
  <w:body>
    <w:p>
      <w:pPr>
        <w:keepNext/>
      </w:pPr>
      <w:r>
        <w:rPr/>
        <w:t xml:space="preserve">CONTEXT-TUMBLR   </w:t>
      </w:r>
    </w:p>
  </w:body>
  <w:body>
    <w:p>
      <w:pPr>
        <w:keepNext/>
      </w:pPr>
      <w:r>
        <w:rPr>
          <w:noProof/>
        </w:rPr>
        <w:drawing>
          <wp:inline distT="0" distB="0" distL="0" distR="0">
            <wp:extent cx="0" cy="0"/>
            <wp:effectExtent l="0" t="0" r="0" b="0"/>
            <wp:docPr id="12" name="Graphic.php?IM=IM_UgWBz7ki8P7dA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UgWBz7ki8P7dAO5"/>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4</w:t>
      </w:r>
    </w:p>
  </w:body>
  <w:body>
    <w:tbl>
      <w:tblPr>
        <w:tblStyle w:val="QQuestionIconTable"/>
        <w:tblW w:w="0" w:type="auto"/>
        <w:tblLook w:firstRow="true" w:lastRow="true" w:firstCol="true" w:lastCol="true"/>
      </w:tblPr>
      <w:tblGrid/>
    </w:tbl>
    <w:p/>
  </w:body>
  <w:body>
    <w:p>
      <w:pPr>
        <w:keepNext/>
      </w:pPr>
      <w:r>
        <w:rPr/>
        <w:t xml:space="preserve">CONTEXT-INSTAGRAM   </w:t>
      </w:r>
    </w:p>
  </w:body>
  <w:body>
    <w:p>
      <w:pPr>
        <w:keepNext/>
      </w:pPr>
      <w:r>
        <w:rPr>
          <w:noProof/>
        </w:rPr>
        <w:drawing>
          <wp:inline distT="0" distB="0" distL="0" distR="0">
            <wp:extent cx="0" cy="0"/>
            <wp:effectExtent l="0" t="0" r="0" b="0"/>
            <wp:docPr id="13" name="Graphic.php?IM=IM_dnw9i9cJqUgA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nw9i9cJqUgAVkQ"/>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5</w:t>
      </w:r>
    </w:p>
  </w:body>
  <w:body>
    <w:tbl>
      <w:tblPr>
        <w:tblStyle w:val="QQuestionIconTable"/>
        <w:tblW w:w="0" w:type="auto"/>
        <w:tblLook w:firstRow="true" w:lastRow="true" w:firstCol="true" w:lastCol="true"/>
      </w:tblPr>
      <w:tblGrid/>
    </w:tbl>
    <w:p/>
  </w:body>
  <w:body>
    <w:p>
      <w:pPr>
        <w:keepNext/>
      </w:pPr>
      <w:r>
        <w:rPr/>
        <w:t xml:space="preserve">CONTEXT-LINKEDIN   </w:t>
      </w:r>
    </w:p>
  </w:body>
  <w:body>
    <w:p>
      <w:pPr>
        <w:keepNext/>
      </w:pPr>
      <w:r>
        <w:rPr>
          <w:noProof/>
        </w:rPr>
        <w:drawing>
          <wp:inline distT="0" distB="0" distL="0" distR="0">
            <wp:extent cx="0" cy="0"/>
            <wp:effectExtent l="0" t="0" r="0" b="0"/>
            <wp:docPr id="14" name="Graphic.php?IM=IM_MYAahhmUJZFl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MYAahhmUJZFldB4"/>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BlockEndLabel"/>
      </w:pPr>
      <w:r>
        <w:t>End of Block: CONTEXT</w:t>
      </w:r>
    </w:p>
  </w:body>
  <w:body>
    <w:p>
      <w:pPr>
        <w:pStyle w:val="BlockSeparator"/>
      </w:pPr>
    </w:p>
  </w:body>
  <w:body>
    <w:p>
      <w:pPr>
        <w:pStyle w:val="BlockStartLabel"/>
      </w:pPr>
      <w:r>
        <w:t>Start of Block: COMMON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G-COMM_ENCOUNTER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0_Q_B0_ENCOUNTER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0_Q_B0_MAKER_ID Who do you think is </w:t>
      </w:r>
      <w:r>
        <w:rPr>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0_Q_B0_MAKER_DETAIL Which or what kind of  </w:t>
      </w:r>
      <w:r>
        <w:rPr>
          <w:color w:val="426092"/>
        </w:rPr>
        <w:t xml:space="preserve">${0_Q_B0_MAKER_ID/ChoiceGroup/SelectedChoices}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G-COMM-MAKER_ATT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G-COMM_TOOL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0_Q_B0_TOOL_ID What tool(s) do you think were </w:t>
      </w:r>
      <w:r>
        <w:rPr>
          <w:b w:val="on"/>
          <w:i w:val="on"/>
        </w:rPr>
        <w:t xml:space="preserve">mostly</w:t>
      </w:r>
      <w:r>
        <w:rPr>
          <w:i w:val="on"/>
        </w:rPr>
        <w:t xml:space="preserve"> </w:t>
      </w:r>
      <w:r>
        <w:rPr>
          <w:b w:val="on"/>
          <w:i w:val="on"/>
        </w:rPr>
        <w:t xml:space="preserve">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other)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0_Q_B0_TOOL_DETAIL Please specify what specific tool(s)/libraries </w:t>
      </w:r>
      <w:r>
        <w:rPr>
          <w:b w:val="on"/>
        </w:rPr>
        <w:t xml:space="preserve">were </w:t>
      </w:r>
      <w:r>
        <w:rPr>
          <w:b w:val="on"/>
          <w:i w:val="on"/>
        </w:rPr>
        <w:t xml:space="preserve">most likely</w:t>
      </w:r>
      <w:r>
        <w:rPr>
          <w:b w:val="on"/>
        </w:rPr>
        <w:t xml:space="preserve"> used to create this image</w:t>
      </w:r>
      <w:r>
        <w:rPr/>
        <w:t xml:space="preserve">, and </w:t>
      </w:r>
      <w:r>
        <w:rPr>
          <w:b w:val="on"/>
          <w:i w:val="on"/>
        </w:rPr>
        <w:t xml:space="preserve">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G-COMM_CHART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 </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COMMON</w:t>
      </w:r>
    </w:p>
  </w:body>
  <w:body>
    <w:p>
      <w:pPr>
        <w:pStyle w:val="BlockSeparator"/>
      </w:pPr>
    </w:p>
  </w:body>
  <w:body>
    <w:p>
      <w:pPr>
        <w:pStyle w:val="BlockStartLabel"/>
      </w:pPr>
      <w:r>
        <w:t>Start of Block: BLOCK4_TRIALS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Q_B4_loop-number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G-B4-ENCOUNTER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Q_B4_ENCOUNTER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Q_B4_MAKER_DETAIL Which or what kind of   </w:t>
      </w:r>
      <w:r>
        <w:rPr>
          <w:color w:val="426092"/>
        </w:rPr>
        <w:t xml:space="preserve">${Q_B4_MAKER_ID/ChoiceGroup/SelectedChoices}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G-B4-MAKER_ATT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G-B4_TOOL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Q_B4_TOOL_ID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G-B4_CHART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BLOCK4_TRIALS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T-DEMOGRAPHICS You're almost finished!  GREAT WORK on the task! </w:t>
      </w:r>
      <w:r>
        <w:rPr/>
        <w:br/>
      </w:r>
      <w:r>
        <w:rPr/>
        <w:t xml:space="preserve">Now just a few demographic details ...</w:t>
      </w:r>
    </w:p>
  </w:body>
  <w:body>
    <w:p>
      <w:pPr>
        <w:keepNext/>
      </w:pPr>
      <w:r>
        <w:rPr>
          <w:noProof/>
        </w:rPr>
        <w:drawing>
          <wp:inline distT="0" distB="0" distL="0" distR="0">
            <wp:extent cx="0" cy="0"/>
            <wp:effectExtent l="0" t="0" r="0" b="0"/>
            <wp:docPr id="72" name="Graphic.php?IM=IM_ibrWSMaEGzVLr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php?IM=IM_ibrWSMaEGzVLr5N"/>
                    <pic:cNvPicPr/>
                  </pic:nvPicPr>
                  <pic:blipFill>
                    <a:blip r:embed="rId8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D_gender How do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D_race Choose one or more races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D_education What is the highest level of education you have completed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diploma or GED  (2) </w:t>
      </w:r>
    </w:p>
  </w:body>
  <w:body>
    <w:p>
      <w:pPr>
        <w:keepNext/>
        <w:pStyle w:val="ListParagraph"/>
        <w:numPr>
          <w:ilvl w:val="0"/>
          <w:numId w:val="4"/>
        </w:numPr>
      </w:pPr>
      <w:r>
        <w:rPr/>
        <w:t xml:space="preserve">Some college, no degree  (3) </w:t>
      </w:r>
    </w:p>
  </w:body>
  <w:body>
    <w:p>
      <w:pPr>
        <w:keepNext/>
        <w:pStyle w:val="ListParagraph"/>
        <w:numPr>
          <w:ilvl w:val="0"/>
          <w:numId w:val="4"/>
        </w:numPr>
      </w:pPr>
      <w:r>
        <w:rPr/>
        <w:t xml:space="preserve">Associates or technical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or professional degree (MA, MS, MBA, PhD, JD, MD, DDS, etc)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D_employmentStatus What best describes your employment status over the last three months?</w:t>
      </w:r>
    </w:p>
  </w:body>
  <w:body>
    <w:p>
      <w:pPr>
        <w:keepNext/>
        <w:pStyle w:val="ListParagraph"/>
        <w:numPr>
          <w:ilvl w:val="0"/>
          <w:numId w:val="4"/>
        </w:numPr>
      </w:pPr>
      <w:r>
        <w:rPr/>
        <w:t xml:space="preserve">Working full-time  (1) </w:t>
      </w:r>
    </w:p>
  </w:body>
  <w:body>
    <w:p>
      <w:pPr>
        <w:keepNext/>
        <w:pStyle w:val="ListParagraph"/>
        <w:numPr>
          <w:ilvl w:val="0"/>
          <w:numId w:val="4"/>
        </w:numPr>
      </w:pPr>
      <w:r>
        <w:rPr/>
        <w:t xml:space="preserve">Working part-time  (2) </w:t>
      </w:r>
    </w:p>
  </w:body>
  <w:body>
    <w:p>
      <w:pPr>
        <w:keepNext/>
        <w:pStyle w:val="ListParagraph"/>
        <w:numPr>
          <w:ilvl w:val="0"/>
          <w:numId w:val="4"/>
        </w:numPr>
      </w:pPr>
      <w:r>
        <w:rPr/>
        <w:t xml:space="preserve">Unemployed and looking for work  (3) </w:t>
      </w:r>
    </w:p>
  </w:body>
  <w:body>
    <w:p>
      <w:pPr>
        <w:keepNext/>
        <w:pStyle w:val="ListParagraph"/>
        <w:numPr>
          <w:ilvl w:val="0"/>
          <w:numId w:val="4"/>
        </w:numPr>
      </w:pPr>
      <w:r>
        <w:rPr/>
        <w:t xml:space="preserve">A homemaker or stay-at-home parent  (4) </w:t>
      </w:r>
    </w:p>
  </w:body>
  <w:body>
    <w:p>
      <w:pPr>
        <w:keepNext/>
        <w:pStyle w:val="ListParagraph"/>
        <w:numPr>
          <w:ilvl w:val="0"/>
          <w:numId w:val="4"/>
        </w:numPr>
      </w:pPr>
      <w:r>
        <w:rPr/>
        <w:t xml:space="preserve">Student  (5) </w:t>
      </w:r>
    </w:p>
  </w:body>
  <w:body>
    <w:p>
      <w:pPr>
        <w:keepNext/>
        <w:pStyle w:val="ListParagraph"/>
        <w:numPr>
          <w:ilvl w:val="0"/>
          <w:numId w:val="4"/>
        </w:numPr>
      </w:pPr>
      <w:r>
        <w:rPr/>
        <w:t xml:space="preserve">Retired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D_income What was your total household income before taxes during the past 12 months?</w:t>
      </w:r>
    </w:p>
  </w:body>
  <w:body>
    <w:p>
      <w:pPr>
        <w:keepNext/>
        <w:pStyle w:val="ListParagraph"/>
        <w:numPr>
          <w:ilvl w:val="0"/>
          <w:numId w:val="4"/>
        </w:numPr>
      </w:pPr>
      <w:r>
        <w:rPr/>
        <w:t xml:space="preserve">Less than $25,000  (1) </w:t>
      </w:r>
    </w:p>
  </w:body>
  <w:body>
    <w:p>
      <w:pPr>
        <w:keepNext/>
        <w:pStyle w:val="ListParagraph"/>
        <w:numPr>
          <w:ilvl w:val="0"/>
          <w:numId w:val="4"/>
        </w:numPr>
      </w:pPr>
      <w:r>
        <w:rPr/>
        <w:t xml:space="preserve">$25,000-$49,999  (2) </w:t>
      </w:r>
    </w:p>
  </w:body>
  <w:body>
    <w:p>
      <w:pPr>
        <w:keepNext/>
        <w:pStyle w:val="ListParagraph"/>
        <w:numPr>
          <w:ilvl w:val="0"/>
          <w:numId w:val="4"/>
        </w:numPr>
      </w:pPr>
      <w:r>
        <w:rPr/>
        <w:t xml:space="preserve">$50,000-$74,999  (3) </w:t>
      </w:r>
    </w:p>
  </w:body>
  <w:body>
    <w:p>
      <w:pPr>
        <w:keepNext/>
        <w:pStyle w:val="ListParagraph"/>
        <w:numPr>
          <w:ilvl w:val="0"/>
          <w:numId w:val="4"/>
        </w:numPr>
      </w:pPr>
      <w:r>
        <w:rPr/>
        <w:t xml:space="preserve">$75,000-$99,999  (4) </w:t>
      </w:r>
    </w:p>
  </w:body>
  <w:body>
    <w:p>
      <w:pPr>
        <w:keepNext/>
        <w:pStyle w:val="ListParagraph"/>
        <w:numPr>
          <w:ilvl w:val="0"/>
          <w:numId w:val="4"/>
        </w:numPr>
      </w:pPr>
      <w:r>
        <w:rPr/>
        <w:t xml:space="preserve">$100,000-$149,999  (5) </w:t>
      </w:r>
    </w:p>
  </w:body>
  <w:body>
    <w:p>
      <w:pPr>
        <w:keepNext/>
        <w:pStyle w:val="ListParagraph"/>
        <w:numPr>
          <w:ilvl w:val="0"/>
          <w:numId w:val="4"/>
        </w:numPr>
      </w:pPr>
      <w:r>
        <w:rPr/>
        <w:t xml:space="preserve">$150,000 or more  (6) </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D_work_detail Please describe what you do for work (i.e. what is your specific role, not the organization you work for)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D_zipcode What is your US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D_age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years old  (2) </w:t>
      </w:r>
    </w:p>
  </w:body>
  <w:body>
    <w:p>
      <w:pPr>
        <w:keepNext/>
        <w:pStyle w:val="ListParagraph"/>
        <w:numPr>
          <w:ilvl w:val="0"/>
          <w:numId w:val="4"/>
        </w:numPr>
      </w:pPr>
      <w:r>
        <w:rPr/>
        <w:t xml:space="preserve">25-34 years old  (3) </w:t>
      </w:r>
    </w:p>
  </w:body>
  <w:body>
    <w:p>
      <w:pPr>
        <w:keepNext/>
        <w:pStyle w:val="ListParagraph"/>
        <w:numPr>
          <w:ilvl w:val="0"/>
          <w:numId w:val="4"/>
        </w:numPr>
      </w:pPr>
      <w:r>
        <w:rPr/>
        <w:t xml:space="preserve">35-44 years old  (4) </w:t>
      </w:r>
    </w:p>
  </w:body>
  <w:body>
    <w:p>
      <w:pPr>
        <w:keepNext/>
        <w:pStyle w:val="ListParagraph"/>
        <w:numPr>
          <w:ilvl w:val="0"/>
          <w:numId w:val="4"/>
        </w:numPr>
      </w:pPr>
      <w:r>
        <w:rPr/>
        <w:t xml:space="preserve">45-54 years old  (5) </w:t>
      </w:r>
    </w:p>
  </w:body>
  <w:body>
    <w:p>
      <w:pPr>
        <w:keepNext/>
        <w:pStyle w:val="ListParagraph"/>
        <w:numPr>
          <w:ilvl w:val="0"/>
          <w:numId w:val="4"/>
        </w:numPr>
      </w:pPr>
      <w:r>
        <w:rPr/>
        <w:t xml:space="preserve">55-64 years old  (6) </w:t>
      </w:r>
    </w:p>
  </w:body>
  <w:body>
    <w:p>
      <w:pPr>
        <w:keepNext/>
        <w:pStyle w:val="ListParagraph"/>
        <w:numPr>
          <w:ilvl w:val="0"/>
          <w:numId w:val="4"/>
        </w:numPr>
      </w:pPr>
      <w:r>
        <w:rPr/>
        <w:t xml:space="preserve">65+ years old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D_politicalParty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D_politicsSocial How would you rate your SOCIAL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D_politicsFiscal How would you rate your fiscal / ECONOMIC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2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SCREEN_workMethod Which of the following best describes how you conduct your work?</w:t>
      </w:r>
    </w:p>
  </w:body>
  <w:body>
    <w:p>
      <w:pPr>
        <w:keepNext/>
        <w:pStyle w:val="ListParagraph"/>
        <w:numPr>
          <w:ilvl w:val="0"/>
          <w:numId w:val="4"/>
        </w:numPr>
      </w:pPr>
      <w:r>
        <w:rPr/>
        <w:t xml:space="preserve">I use a computer or mobile device for 75% or more of my work  (4) </w:t>
      </w:r>
    </w:p>
  </w:body>
  <w:body>
    <w:p>
      <w:pPr>
        <w:keepNext/>
        <w:pStyle w:val="ListParagraph"/>
        <w:numPr>
          <w:ilvl w:val="0"/>
          <w:numId w:val="4"/>
        </w:numPr>
      </w:pPr>
      <w:r>
        <w:rPr/>
        <w:t xml:space="preserve">I use a computer or mobile device for 50% to 74% of my work  (3) </w:t>
      </w:r>
    </w:p>
  </w:body>
  <w:body>
    <w:p>
      <w:pPr>
        <w:keepNext/>
        <w:pStyle w:val="ListParagraph"/>
        <w:numPr>
          <w:ilvl w:val="0"/>
          <w:numId w:val="4"/>
        </w:numPr>
      </w:pPr>
      <w:r>
        <w:rPr/>
        <w:t xml:space="preserve">I use a computer or mobile device for 25% to 49% of my work  (2) </w:t>
      </w:r>
    </w:p>
  </w:body>
  <w:body>
    <w:p>
      <w:pPr>
        <w:keepNext/>
        <w:pStyle w:val="ListParagraph"/>
        <w:numPr>
          <w:ilvl w:val="0"/>
          <w:numId w:val="4"/>
        </w:numPr>
      </w:pPr>
      <w:r>
        <w:rPr/>
        <w:t xml:space="preserve">I use a computer or mobile device for less than 25% of my work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SCREEN_workFunction Which of the following describes your function in your organization? By function, we mean the types of activities you complete in your role - not what your company does overall. (select all that apply)</w:t>
      </w:r>
    </w:p>
  </w:body>
  <w:body>
    <w:p>
      <w:pPr>
        <w:keepNext/>
        <w:pStyle w:val="ListParagraph"/>
        <w:numPr>
          <w:ilvl w:val="0"/>
          <w:numId w:val="2"/>
        </w:numPr>
      </w:pPr>
      <w:r>
        <w:rPr/>
        <w:t xml:space="preserve">Account Management  (5) </w:t>
      </w:r>
    </w:p>
  </w:body>
  <w:body>
    <w:p>
      <w:pPr>
        <w:keepNext/>
        <w:pStyle w:val="ListParagraph"/>
        <w:numPr>
          <w:ilvl w:val="0"/>
          <w:numId w:val="2"/>
        </w:numPr>
      </w:pPr>
      <w:r>
        <w:rPr/>
        <w:t xml:space="preserve">Administration/ Personal Assistant  (6) </w:t>
      </w:r>
    </w:p>
  </w:body>
  <w:body>
    <w:p>
      <w:pPr>
        <w:keepNext/>
        <w:pStyle w:val="ListParagraph"/>
        <w:numPr>
          <w:ilvl w:val="0"/>
          <w:numId w:val="2"/>
        </w:numPr>
      </w:pPr>
      <w:r>
        <w:rPr/>
        <w:t xml:space="preserve">Chemical / Mechanical / Electrical / Civil Engineering  (3) </w:t>
      </w:r>
    </w:p>
  </w:body>
  <w:body>
    <w:p>
      <w:pPr>
        <w:keepNext/>
        <w:pStyle w:val="ListParagraph"/>
        <w:numPr>
          <w:ilvl w:val="0"/>
          <w:numId w:val="2"/>
        </w:numPr>
      </w:pPr>
      <w:r>
        <w:rPr/>
        <w:t xml:space="preserve">CX / Customer Experience / Support  (4) </w:t>
      </w:r>
    </w:p>
  </w:body>
  <w:body>
    <w:p>
      <w:pPr>
        <w:keepNext/>
        <w:pStyle w:val="ListParagraph"/>
        <w:numPr>
          <w:ilvl w:val="0"/>
          <w:numId w:val="2"/>
        </w:numPr>
      </w:pPr>
      <w:r>
        <w:rPr/>
        <w:t xml:space="preserve">Data Analysis  (1) </w:t>
      </w:r>
    </w:p>
  </w:body>
  <w:body>
    <w:p>
      <w:pPr>
        <w:keepNext/>
        <w:pStyle w:val="ListParagraph"/>
        <w:numPr>
          <w:ilvl w:val="0"/>
          <w:numId w:val="2"/>
        </w:numPr>
      </w:pPr>
      <w:r>
        <w:rPr/>
        <w:t xml:space="preserve">Design or Creative  (2) </w:t>
      </w:r>
    </w:p>
  </w:body>
  <w:body>
    <w:p>
      <w:pPr>
        <w:keepNext/>
        <w:pStyle w:val="ListParagraph"/>
        <w:numPr>
          <w:ilvl w:val="0"/>
          <w:numId w:val="2"/>
        </w:numPr>
      </w:pPr>
      <w:r>
        <w:rPr/>
        <w:t xml:space="preserve">Healthcare Professional  (7) </w:t>
      </w:r>
    </w:p>
  </w:body>
  <w:body>
    <w:p>
      <w:pPr>
        <w:keepNext/>
        <w:pStyle w:val="ListParagraph"/>
        <w:numPr>
          <w:ilvl w:val="0"/>
          <w:numId w:val="2"/>
        </w:numPr>
      </w:pPr>
      <w:r>
        <w:rPr/>
        <w:t xml:space="preserve">Education Professional  (8) </w:t>
      </w:r>
    </w:p>
  </w:body>
  <w:body>
    <w:p>
      <w:pPr>
        <w:keepNext/>
        <w:pStyle w:val="ListParagraph"/>
        <w:numPr>
          <w:ilvl w:val="0"/>
          <w:numId w:val="2"/>
        </w:numPr>
      </w:pPr>
      <w:r>
        <w:rPr/>
        <w:t xml:space="preserve">Engineering (e.g. software)  (9) </w:t>
      </w:r>
    </w:p>
  </w:body>
  <w:body>
    <w:p>
      <w:pPr>
        <w:keepNext/>
        <w:pStyle w:val="ListParagraph"/>
        <w:numPr>
          <w:ilvl w:val="0"/>
          <w:numId w:val="2"/>
        </w:numPr>
      </w:pPr>
      <w:r>
        <w:rPr/>
        <w:t xml:space="preserve">Finance or Accounting  (10) </w:t>
      </w:r>
    </w:p>
  </w:body>
  <w:body>
    <w:p>
      <w:pPr>
        <w:keepNext/>
        <w:pStyle w:val="ListParagraph"/>
        <w:numPr>
          <w:ilvl w:val="0"/>
          <w:numId w:val="2"/>
        </w:numPr>
      </w:pPr>
      <w:r>
        <w:rPr/>
        <w:t xml:space="preserve">Fundraising  (11) </w:t>
      </w:r>
    </w:p>
  </w:body>
  <w:body>
    <w:p>
      <w:pPr>
        <w:keepNext/>
        <w:pStyle w:val="ListParagraph"/>
        <w:numPr>
          <w:ilvl w:val="0"/>
          <w:numId w:val="2"/>
        </w:numPr>
      </w:pPr>
      <w:r>
        <w:rPr/>
        <w:t xml:space="preserve">Human Resources  (12) </w:t>
      </w:r>
    </w:p>
  </w:body>
  <w:body>
    <w:p>
      <w:pPr>
        <w:keepNext/>
        <w:pStyle w:val="ListParagraph"/>
        <w:numPr>
          <w:ilvl w:val="0"/>
          <w:numId w:val="2"/>
        </w:numPr>
      </w:pPr>
      <w:r>
        <w:rPr/>
        <w:t xml:space="preserve">IT / Information Networking / Information Security  (13) </w:t>
      </w:r>
    </w:p>
  </w:body>
  <w:body>
    <w:p>
      <w:pPr>
        <w:keepNext/>
        <w:pStyle w:val="ListParagraph"/>
        <w:numPr>
          <w:ilvl w:val="0"/>
          <w:numId w:val="2"/>
        </w:numPr>
      </w:pPr>
      <w:r>
        <w:rPr/>
        <w:t xml:space="preserve">Legal  (14) </w:t>
      </w:r>
    </w:p>
  </w:body>
  <w:body>
    <w:p>
      <w:pPr>
        <w:keepNext/>
        <w:pStyle w:val="ListParagraph"/>
        <w:numPr>
          <w:ilvl w:val="0"/>
          <w:numId w:val="2"/>
        </w:numPr>
      </w:pPr>
      <w:r>
        <w:rPr/>
        <w:t xml:space="preserve">Marketing  (15) </w:t>
      </w:r>
    </w:p>
  </w:body>
  <w:body>
    <w:p>
      <w:pPr>
        <w:keepNext/>
        <w:pStyle w:val="ListParagraph"/>
        <w:numPr>
          <w:ilvl w:val="0"/>
          <w:numId w:val="2"/>
        </w:numPr>
      </w:pPr>
      <w:r>
        <w:rPr/>
        <w:t xml:space="preserve">Operations  (16) </w:t>
      </w:r>
    </w:p>
  </w:body>
  <w:body>
    <w:p>
      <w:pPr>
        <w:keepNext/>
        <w:pStyle w:val="ListParagraph"/>
        <w:numPr>
          <w:ilvl w:val="0"/>
          <w:numId w:val="2"/>
        </w:numPr>
      </w:pPr>
      <w:r>
        <w:rPr/>
        <w:t xml:space="preserve">Product or Product Management  (17) </w:t>
      </w:r>
    </w:p>
  </w:body>
  <w:body>
    <w:p>
      <w:pPr>
        <w:keepNext/>
        <w:pStyle w:val="ListParagraph"/>
        <w:numPr>
          <w:ilvl w:val="0"/>
          <w:numId w:val="2"/>
        </w:numPr>
      </w:pPr>
      <w:r>
        <w:rPr/>
        <w:t xml:space="preserve">Project or Program Management  (18) </w:t>
      </w:r>
    </w:p>
  </w:body>
  <w:body>
    <w:p>
      <w:pPr>
        <w:keepNext/>
        <w:pStyle w:val="ListParagraph"/>
        <w:numPr>
          <w:ilvl w:val="0"/>
          <w:numId w:val="2"/>
        </w:numPr>
      </w:pPr>
      <w:r>
        <w:rPr/>
        <w:t xml:space="preserve">Public Relations / Communications  (19) </w:t>
      </w:r>
    </w:p>
  </w:body>
  <w:body>
    <w:p>
      <w:pPr>
        <w:keepNext/>
        <w:pStyle w:val="ListParagraph"/>
        <w:numPr>
          <w:ilvl w:val="0"/>
          <w:numId w:val="2"/>
        </w:numPr>
      </w:pPr>
      <w:r>
        <w:rPr/>
        <w:t xml:space="preserve">Research  (20) </w:t>
      </w:r>
    </w:p>
  </w:body>
  <w:body>
    <w:p>
      <w:pPr>
        <w:keepNext/>
        <w:pStyle w:val="ListParagraph"/>
        <w:numPr>
          <w:ilvl w:val="0"/>
          <w:numId w:val="2"/>
        </w:numPr>
      </w:pPr>
      <w:r>
        <w:rPr/>
        <w:t xml:space="preserve">Sales / Business Development  (21) </w:t>
      </w:r>
    </w:p>
  </w:body>
  <w:body>
    <w:p>
      <w:pPr>
        <w:keepNext/>
        <w:pStyle w:val="ListParagraph"/>
        <w:numPr>
          <w:ilvl w:val="0"/>
          <w:numId w:val="2"/>
        </w:numPr>
      </w:pPr>
      <w:r>
        <w:rPr/>
        <w:t xml:space="preserve">other  (22)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SCREEN_socialMedia Which of the following social media sites do you use on a regular basis (at least once a month)? Choose any that apply.</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keepNext/>
        <w:pStyle w:val="ListParagraph"/>
        <w:numPr>
          <w:ilvl w:val="0"/>
          <w:numId w:val="2"/>
        </w:numPr>
      </w:pPr>
      <w:r>
        <w:rPr/>
        <w:t xml:space="preserve">LinkedIn  (3) </w:t>
      </w:r>
    </w:p>
  </w:body>
  <w:body>
    <w:p>
      <w:pPr>
        <w:keepNext/>
        <w:pStyle w:val="ListParagraph"/>
        <w:numPr>
          <w:ilvl w:val="0"/>
          <w:numId w:val="2"/>
        </w:numPr>
      </w:pPr>
      <w:r>
        <w:rPr/>
        <w:t xml:space="preserve">Tumblr  (4) </w:t>
      </w:r>
    </w:p>
  </w:body>
  <w:body>
    <w:p>
      <w:pPr>
        <w:keepNext/>
        <w:pStyle w:val="ListParagraph"/>
        <w:numPr>
          <w:ilvl w:val="0"/>
          <w:numId w:val="2"/>
        </w:numPr>
      </w:pPr>
      <w:r>
        <w:rPr/>
        <w:t xml:space="preserve">Instagram  (5) </w:t>
      </w:r>
    </w:p>
  </w:body>
  <w:body>
    <w:p>
      <w:pPr>
        <w:keepNext/>
        <w:pStyle w:val="ListParagraph"/>
        <w:numPr>
          <w:ilvl w:val="0"/>
          <w:numId w:val="2"/>
        </w:numPr>
      </w:pPr>
      <w:r>
        <w:rPr/>
        <w:t xml:space="preserve">Reddit  (6) </w:t>
      </w:r>
    </w:p>
  </w:body>
  <w:body>
    <w:p>
      <w:pPr>
        <w:keepNext/>
        <w:pStyle w:val="ListParagraph"/>
        <w:numPr>
          <w:ilvl w:val="0"/>
          <w:numId w:val="2"/>
        </w:numPr>
      </w:pPr>
      <w:r>
        <w:rPr/>
        <w:t xml:space="preserve">Youtube  (7) </w:t>
      </w:r>
    </w:p>
  </w:body>
  <w:body>
    <w:p>
      <w:pPr>
        <w:keepNext/>
        <w:pStyle w:val="ListParagraph"/>
        <w:numPr>
          <w:ilvl w:val="0"/>
          <w:numId w:val="2"/>
        </w:numPr>
      </w:pPr>
      <w:r>
        <w:rPr/>
        <w:t xml:space="preserve">Pinterest  (8) </w:t>
      </w:r>
    </w:p>
  </w:body>
  <w:body>
    <w:p>
      <w:pPr>
        <w:keepNext/>
        <w:pStyle w:val="ListParagraph"/>
        <w:numPr>
          <w:ilvl w:val="0"/>
          <w:numId w:val="2"/>
        </w:numPr>
      </w:pPr>
      <w:r>
        <w:rPr/>
        <w:t xml:space="preserve">Google Plus  (9) </w:t>
      </w:r>
    </w:p>
  </w:body>
  <w:body>
    <w:p>
      <w:pPr>
        <w:keepNext/>
        <w:pStyle w:val="ListParagraph"/>
        <w:numPr>
          <w:ilvl w:val="0"/>
          <w:numId w:val="2"/>
        </w:numPr>
      </w:pPr>
      <w:r>
        <w:rPr/>
        <w:t xml:space="preserve">VK  (10) </w:t>
      </w:r>
    </w:p>
  </w:body>
  <w:body>
    <w:p>
      <w:pPr>
        <w:keepNext/>
        <w:pStyle w:val="ListParagraph"/>
        <w:numPr>
          <w:ilvl w:val="0"/>
          <w:numId w:val="2"/>
        </w:numPr>
      </w:pPr>
      <w:r>
        <w:rPr/>
        <w:t xml:space="preserve">Flickr  (11) </w:t>
      </w:r>
    </w:p>
  </w:body>
  <w:body>
    <w:p>
      <w:pPr>
        <w:keepNext/>
        <w:pStyle w:val="ListParagraph"/>
        <w:numPr>
          <w:ilvl w:val="0"/>
          <w:numId w:val="2"/>
        </w:numPr>
      </w:pPr>
      <w:r>
        <w:rPr/>
        <w:t xml:space="preserve">Vine.co  (12) </w:t>
      </w:r>
    </w:p>
  </w:body>
  <w:body>
    <w:p>
      <w:pPr>
        <w:keepNext/>
        <w:pStyle w:val="ListParagraph"/>
        <w:numPr>
          <w:ilvl w:val="0"/>
          <w:numId w:val="2"/>
        </w:numPr>
      </w:pPr>
      <w:r>
        <w:rPr/>
        <w:t xml:space="preserve">Meetup  (13) </w:t>
      </w:r>
    </w:p>
  </w:body>
  <w:body>
    <w:p>
      <w:pPr>
        <w:keepNext/>
        <w:pStyle w:val="ListParagraph"/>
        <w:numPr>
          <w:ilvl w:val="0"/>
          <w:numId w:val="2"/>
        </w:numPr>
      </w:pPr>
      <w:r>
        <w:rPr/>
        <w:t xml:space="preserve">ask.fm  (14) </w:t>
      </w:r>
    </w:p>
  </w:body>
  <w:body>
    <w:p>
      <w:pPr>
        <w:keepNext/>
        <w:pStyle w:val="ListParagraph"/>
        <w:numPr>
          <w:ilvl w:val="0"/>
          <w:numId w:val="2"/>
        </w:numPr>
      </w:pPr>
      <w:r>
        <w:rPr/>
        <w:t xml:space="preserve">Snapchat  (15) </w:t>
      </w:r>
    </w:p>
  </w:body>
  <w:body>
    <w:p>
      <w:pPr>
        <w:keepNext/>
        <w:pStyle w:val="ListParagraph"/>
        <w:numPr>
          <w:ilvl w:val="0"/>
          <w:numId w:val="2"/>
        </w:numPr>
      </w:pPr>
      <w:r>
        <w:rPr/>
        <w:t xml:space="preserve">TikTok  (16) </w:t>
      </w:r>
    </w:p>
  </w:body>
  <w:body>
    <w:p>
      <w:pPr>
        <w:keepNext/>
        <w:pStyle w:val="ListParagraph"/>
        <w:numPr>
          <w:ilvl w:val="0"/>
          <w:numId w:val="2"/>
        </w:numPr>
      </w:pPr>
      <w:r>
        <w:rPr/>
        <w:t xml:space="preserve">Medium  (17) </w:t>
      </w:r>
    </w:p>
  </w:body>
  <w:body>
    <w:p>
      <w:pPr>
        <w:keepNext/>
        <w:pStyle w:val="ListParagraph"/>
        <w:numPr>
          <w:ilvl w:val="0"/>
          <w:numId w:val="2"/>
        </w:numPr>
      </w:pPr>
      <w:r>
        <w:rPr/>
        <w:t xml:space="preserve">other  (18)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PURPOSE What do you think the purpose of this study is?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What (if any) feedback do you have for the research team about the design of the study?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 of Survey Message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T-END THIS STUDY IS NOW COMPLETE</w:t>
      </w:r>
      <w:r>
        <w:rPr/>
        <w:br/>
      </w:r>
      <w:r>
        <w:rPr/>
        <w:t xml:space="preserve">
</w:t>
      </w:r>
      <w:r>
        <w:rPr/>
        <w:br/>
      </w:r>
      <w:r>
        <w:rPr>
          <w:i w:val="on"/>
        </w:rPr>
        <w:t xml:space="preserve">
Please click the button below to be redirected back to Prolific and register your submission.</w:t>
      </w:r>
    </w:p>
  </w:body>
  <w:body>
    <w:p>
      <w:pPr/>
    </w:p>
  </w:body>
  <w:body>
    <w:p>
      <w:pPr>
        <w:pStyle w:val="BlockEndLabel"/>
      </w:pPr>
      <w:r>
        <w:t>End of Block: End of Survey Message</w:t>
      </w:r>
    </w:p>
  </w:body>
  <w:body>
    <w:p>
      <w:pPr>
        <w:pStyle w:val="BlockSeparator"/>
      </w:pPr>
    </w:p>
  </w:body>
  <w:body>
    <w:p>
      <w:pPr>
        <w:pStyle w:val="BlockStartLabel"/>
      </w:pPr>
      <w:r>
        <w:t>Start of Block: BLOCK3_TRIALS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Q_B3_loop-number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G-B3_ENCOUNTER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Q_B3_ENCOUNTER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Q_B3_MAKER_DETAIL Which or what kind of   </w:t>
      </w:r>
      <w:r>
        <w:rPr>
          <w:color w:val="426092"/>
        </w:rPr>
        <w:t xml:space="preserve">${Q_B3_MAKER_ID/ChoiceGroup/SelectedChoices}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10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JavaScript.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G-B3_TOOL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Q_B3_TOOL_ID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JavaScript.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G-B3_CHART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BLOCK3_TRIALS</w:t>
      </w:r>
    </w:p>
  </w:body>
  <w:body>
    <w:p>
      <w:pPr>
        <w:pStyle w:val="BlockSeparator"/>
      </w:pPr>
    </w:p>
  </w:body>
  <w:body>
    <w:p>
      <w:pPr>
        <w:pStyle w:val="BlockStartLabel"/>
      </w:pPr>
      <w:r>
        <w:t>Start of Block: TUMBLR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Validation.png"/>
                          <pic:cNvPicPr/>
                        </pic:nvPicPr>
                        <pic:blipFill>
                          <a:blip r:embed="rId123"/>
                          <a:stretch>
                            <a:fillRect/>
                          </a:stretch>
                        </pic:blipFill>
                        <pic:spPr>
                          <a:xfrm>
                            <a:off x="0" y="0"/>
                            <a:ext cx="228600" cy="228600"/>
                          </a:xfrm>
                          <a:prstGeom prst="rect">
                            <a:avLst/>
                          </a:prstGeom>
                        </pic:spPr>
                      </pic:pic>
                    </a:graphicData>
                  </a:graphic>
                </wp:inline>
              </w:drawing>
            </w:r>
          </w:p>
        </w:tc>
      </w:tr>
    </w:tbl>
    <w:p/>
  </w:body>
  <w:body>
    <w:p>
      <w:pPr>
        <w:keepNext/>
      </w:pPr>
      <w:r>
        <w:rPr/>
        <w:t xml:space="preserve">T_EMAIL For completing this survey you will be compensated with a $10 VISA Gift Card. </w:t>
      </w:r>
      <w:r>
        <w:rPr/>
        <w:br/>
      </w:r>
      <w:r>
        <w:rPr>
          <w:b w:val="on"/>
        </w:rPr>
        <w:t xml:space="preserve">What email address would you like the gift card to be sent to?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TUMBLR</w:t>
      </w:r>
    </w:p>
  </w:body>
  <w:body>
    <w:p>
      <w:pPr>
        <w:pStyle w:val="BlockSeparator"/>
      </w:pPr>
    </w:p>
  </w:body>
  <w:body>
    <w:p>
      <w:pPr>
        <w:pStyle w:val="BlockStartLabel"/>
      </w:pPr>
      <w:r>
        <w:t>Start of Block: BLOCK6_TRIALS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Q_B6_loop-number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JavaScript.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G-B6-ENCOUNTER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1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Q_B6_ENCOUNTER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JavaScript.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1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JavaScript.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Q_B6_MAKER_DETAIL Which or what kind of   </w:t>
      </w:r>
      <w:r>
        <w:rPr>
          <w:color w:val="426092"/>
        </w:rPr>
        <w:t xml:space="preserve">${Q_B6_MAKER_ID/ChoiceGroup/SelectedChoices}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G-B6-MAKER_ATT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1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JavaScript.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G-B6_TOOL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Q_B6_TOOL_ID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JavaScript.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G-B6_CHART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BLOCK6_TRIALS</w:t>
      </w:r>
    </w:p>
  </w:body>
  <w:body>
    <w:p>
      <w:pPr>
        <w:pStyle w:val="BlockSeparator"/>
      </w:pPr>
    </w:p>
  </w:body>
  <w:body>
    <w:p>
      <w:pPr>
        <w:pStyle w:val="BlockStartLabel"/>
      </w:pPr>
      <w:r>
        <w:t>Start of Block: BLOCK1_TRIALS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JavaScript.png"/>
                          <pic:cNvPicPr/>
                        </pic:nvPicPr>
                        <pic:blipFill>
                          <a:blip r:embed="rId1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DefaultChoices.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Q_B1_loop-number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JavaScript.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G-B1_ENCOUNTER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Q_B1_ENCOUNTER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JavaScript.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JavaScript.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Q_B1_MAKER_DETAIL Which or what kind of   </w:t>
      </w:r>
      <w:r>
        <w:rPr>
          <w:color w:val="426092"/>
        </w:rPr>
        <w:t xml:space="preserve">${Q_B1_MAKER_ID/ChoiceGroup/SelectedChoices}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JavaScript.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JavaScript.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G-B1_TOOL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Q_B1_TOOL_ID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JavaScript.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G-B1_CHART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BLOCK1_TRIALS</w:t>
      </w:r>
    </w:p>
  </w:body>
  <w:body>
    <w:p>
      <w:pPr>
        <w:pStyle w:val="BlockSeparator"/>
      </w:pPr>
    </w:p>
  </w:body>
  <w:body>
    <w:p>
      <w:pPr>
        <w:pStyle w:val="BlockStartLabel"/>
      </w:pPr>
      <w:r>
        <w:t>Start of Block: BLOCK2_TRIALS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JavaScript.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Q_B2_loop-number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JavaScript.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G-B2_ENCOUNTER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Q_B2_ENCOUNTER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JavaScript.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JavaScript.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Q_B2_MAKER_DETAIL Which or what kind of   </w:t>
      </w:r>
      <w:r>
        <w:rPr>
          <w:color w:val="426092"/>
        </w:rPr>
        <w:t xml:space="preserve">${Q_B2_MAKER_ID/ChoiceGroup/SelectedChoices}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JavaScript.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1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JavaScript.png"/>
                          <pic:cNvPicPr/>
                        </pic:nvPicPr>
                        <pic:blipFill>
                          <a:blip r:embed="rId204"/>
                          <a:stretch>
                            <a:fillRect/>
                          </a:stretch>
                        </pic:blipFill>
                        <pic:spPr>
                          <a:xfrm>
                            <a:off x="0" y="0"/>
                            <a:ext cx="228600" cy="228600"/>
                          </a:xfrm>
                          <a:prstGeom prst="rect">
                            <a:avLst/>
                          </a:prstGeom>
                        </pic:spPr>
                      </pic:pic>
                    </a:graphicData>
                  </a:graphic>
                </wp:inline>
              </w:drawing>
            </w:r>
          </w:p>
        </w:tc>
      </w:tr>
    </w:tbl>
    <w:p/>
  </w:body>
  <w:body>
    <w:p>
      <w:pPr>
        <w:keepNext/>
      </w:pPr>
      <w:r>
        <w:rPr/>
        <w:t xml:space="preserve">G-B2_TOOL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Q_B2_TOOL_ID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JavaScript.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G-B2_CHART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BLOCK2_TRIALS</w:t>
      </w:r>
    </w:p>
  </w:body>
  <w:body>
    <w:p>
      <w:pPr>
        <w:pStyle w:val="BlockSeparator"/>
      </w:pPr>
    </w:p>
  </w:body>
  <w:body>
    <w:p>
      <w:pPr>
        <w:pStyle w:val="BlockStartLabel"/>
      </w:pPr>
      <w:r>
        <w:t>Start of Block: BLOCK5_TRIALS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JavaScript.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Q_B5_loop-number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JavaScript.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G-B5-ENCOUNTER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2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Q_B5_ENCOUNTER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JavaScript.png"/>
                          <pic:cNvPicPr/>
                        </pic:nvPicPr>
                        <pic:blipFill>
                          <a:blip r:embed="rId216"/>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2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JavaScript.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Q_B5_MAKER_DETAIL Which or what kind of   </w:t>
      </w:r>
      <w:r>
        <w:rPr>
          <w:color w:val="426092"/>
        </w:rPr>
        <w:t xml:space="preserve">${Q_B5_MAKER_ID/ChoiceGroup/SelectedChoices}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JavaScript.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G-B5-MAKER_ATT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2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2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2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2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2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2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2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2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liderHorizontal.png"/>
                          <pic:cNvPicPr/>
                        </pic:nvPicPr>
                        <pic:blipFill>
                          <a:blip r:embed="rId2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JavaScript.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G-B5_TOOL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234"/>
                          <a:stretch>
                            <a:fillRect/>
                          </a:stretch>
                        </pic:blipFill>
                        <pic:spPr>
                          <a:xfrm>
                            <a:off x="0" y="0"/>
                            <a:ext cx="228600" cy="228600"/>
                          </a:xfrm>
                          <a:prstGeom prst="rect">
                            <a:avLst/>
                          </a:prstGeom>
                        </pic:spPr>
                      </pic:pic>
                    </a:graphicData>
                  </a:graphic>
                </wp:inline>
              </w:drawing>
            </w:r>
          </w:p>
        </w:tc>
      </w:tr>
    </w:tbl>
    <w:p/>
  </w:body>
  <w:body>
    <w:p>
      <w:pPr>
        <w:keepNext/>
      </w:pPr>
      <w:r>
        <w:rPr/>
        <w:t xml:space="preserve">Q_B5_TOOL_ID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liderHorizontal.png"/>
                          <pic:cNvPicPr/>
                        </pic:nvPicPr>
                        <pic:blipFill>
                          <a:blip r:embed="rId2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JavaScript.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G-B5_CHART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2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2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2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liderHorizontal.png"/>
                          <pic:cNvPicPr/>
                        </pic:nvPicPr>
                        <pic:blipFill>
                          <a:blip r:embed="rId2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BLOCK5_TRIALS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504950" cy="85725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504950" cy="857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arvindsatya@mit.edu"/><Relationship Id="rId17" Type="http://schemas.openxmlformats.org/officeDocument/2006/relationships/hyperlink" Target="https://couhes.mit.edu/"/><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Relationship Id="rId21" Type="http://schemas.openxmlformats.org/officeDocument/2006/relationships/image" Target="media/image11."/><Relationship Id="rId22" Type="http://schemas.openxmlformats.org/officeDocument/2006/relationships/image" Target="media/image12."/><Relationship Id="rId23" Type="http://schemas.openxmlformats.org/officeDocument/2006/relationships/image" Target="media/image13."/><Relationship Id="rId24" Type="http://schemas.openxmlformats.org/officeDocument/2006/relationships/image" Target="media/image14."/><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MAG_S2_PROLIFIC_GENERAL_4</dc:title>
  <dc:subject/>
  <dc:creator>Qualtrics</dc:creator>
  <cp:keywords/>
  <dc:description/>
  <cp:lastModifiedBy>Qualtrics</cp:lastModifiedBy>
  <cp:revision>1</cp:revision>
  <dcterms:created xsi:type="dcterms:W3CDTF">2024-03-09T18:28:09Z</dcterms:created>
  <dcterms:modified xsi:type="dcterms:W3CDTF">2024-03-09T18:28:09Z</dcterms:modified>
</cp:coreProperties>
</file>