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7365AE" w14:textId="77777777" w:rsidR="00274BE6" w:rsidRPr="00EF2D1A" w:rsidRDefault="008153B4" w:rsidP="00492581">
      <w:pPr>
        <w:pStyle w:val="TitleofArticle"/>
      </w:pPr>
      <w:proofErr w:type="spellStart"/>
      <w:r w:rsidRPr="00EF2D1A">
        <w:t>Authors</w:t>
      </w:r>
      <w:proofErr w:type="spellEnd"/>
      <w:r w:rsidRPr="00EF2D1A">
        <w:t xml:space="preserve">’ </w:t>
      </w:r>
      <w:proofErr w:type="spellStart"/>
      <w:r w:rsidRPr="00EF2D1A">
        <w:t>I</w:t>
      </w:r>
      <w:r w:rsidR="00B17912" w:rsidRPr="00EF2D1A">
        <w:t>nstructions</w:t>
      </w:r>
      <w:proofErr w:type="spellEnd"/>
      <w:r w:rsidR="00B17912" w:rsidRPr="00EF2D1A">
        <w:t xml:space="preserve"> </w:t>
      </w:r>
      <w:proofErr w:type="spellStart"/>
      <w:r w:rsidR="00B17912" w:rsidRPr="00EF2D1A">
        <w:t>for</w:t>
      </w:r>
      <w:proofErr w:type="spellEnd"/>
      <w:r w:rsidR="00B17912" w:rsidRPr="00EF2D1A">
        <w:t xml:space="preserve"> </w:t>
      </w:r>
      <w:proofErr w:type="spellStart"/>
      <w:r w:rsidR="00B17912" w:rsidRPr="00EF2D1A">
        <w:t>the</w:t>
      </w:r>
      <w:proofErr w:type="spellEnd"/>
      <w:r w:rsidR="00B17912" w:rsidRPr="00EF2D1A">
        <w:t xml:space="preserve"> </w:t>
      </w:r>
      <w:proofErr w:type="spellStart"/>
      <w:r w:rsidR="00B17912" w:rsidRPr="00EF2D1A">
        <w:t>Preparatio</w:t>
      </w:r>
      <w:r w:rsidR="00EB7D20" w:rsidRPr="00EF2D1A">
        <w:t>n</w:t>
      </w:r>
      <w:proofErr w:type="spellEnd"/>
      <w:r w:rsidR="00EB7D20" w:rsidRPr="00EF2D1A">
        <w:t xml:space="preserve"> of </w:t>
      </w:r>
      <w:proofErr w:type="spellStart"/>
      <w:r w:rsidR="00EB7D20" w:rsidRPr="00EF2D1A">
        <w:t>Camera-Ready</w:t>
      </w:r>
      <w:proofErr w:type="spellEnd"/>
      <w:r w:rsidR="00EB7D20" w:rsidRPr="00EF2D1A">
        <w:t xml:space="preserve"> </w:t>
      </w:r>
      <w:proofErr w:type="spellStart"/>
      <w:r w:rsidR="00EB7D20" w:rsidRPr="00EF2D1A">
        <w:t>Contributions</w:t>
      </w:r>
      <w:proofErr w:type="spellEnd"/>
    </w:p>
    <w:p w14:paraId="7410A6BD" w14:textId="37E747BC" w:rsidR="00274BE6" w:rsidRPr="00707685" w:rsidRDefault="008153B4" w:rsidP="00492581">
      <w:pPr>
        <w:pStyle w:val="AuthorName"/>
      </w:pPr>
      <w:r w:rsidRPr="00707685">
        <w:t>1</w:t>
      </w:r>
      <w:r w:rsidRPr="00707685">
        <w:rPr>
          <w:vertAlign w:val="superscript"/>
        </w:rPr>
        <w:t>st</w:t>
      </w:r>
      <w:r w:rsidRPr="00707685">
        <w:t xml:space="preserve"> </w:t>
      </w:r>
      <w:proofErr w:type="spellStart"/>
      <w:r w:rsidR="00921310">
        <w:t>A</w:t>
      </w:r>
      <w:r w:rsidRPr="00707685">
        <w:t>uthor’s</w:t>
      </w:r>
      <w:proofErr w:type="spellEnd"/>
      <w:r w:rsidRPr="00707685">
        <w:t xml:space="preserve"> </w:t>
      </w:r>
      <w:proofErr w:type="spellStart"/>
      <w:r w:rsidRPr="00707685">
        <w:t>name</w:t>
      </w:r>
      <w:proofErr w:type="spellEnd"/>
      <w:r w:rsidRPr="00707685">
        <w:t xml:space="preserve"> and surname</w:t>
      </w:r>
      <w:r w:rsidR="009809A4" w:rsidRPr="00707685">
        <w:rPr>
          <w:vertAlign w:val="superscript"/>
        </w:rPr>
        <w:t>1</w:t>
      </w:r>
      <w:r w:rsidRPr="00707685">
        <w:t>,</w:t>
      </w:r>
      <w:r w:rsidR="00627C32" w:rsidRPr="00707685">
        <w:t xml:space="preserve"> </w:t>
      </w:r>
      <w:r w:rsidRPr="00707685">
        <w:t>2</w:t>
      </w:r>
      <w:r w:rsidRPr="00707685">
        <w:rPr>
          <w:vertAlign w:val="superscript"/>
        </w:rPr>
        <w:t>nd</w:t>
      </w:r>
      <w:r w:rsidRPr="00707685">
        <w:t xml:space="preserve"> </w:t>
      </w:r>
      <w:proofErr w:type="spellStart"/>
      <w:r w:rsidR="00921310">
        <w:t>A</w:t>
      </w:r>
      <w:r w:rsidRPr="00707685">
        <w:t>uthor’s</w:t>
      </w:r>
      <w:proofErr w:type="spellEnd"/>
      <w:r w:rsidRPr="00707685">
        <w:t xml:space="preserve"> </w:t>
      </w:r>
      <w:proofErr w:type="spellStart"/>
      <w:r w:rsidRPr="00707685">
        <w:t>name</w:t>
      </w:r>
      <w:proofErr w:type="spellEnd"/>
      <w:r w:rsidRPr="00707685">
        <w:t xml:space="preserve"> and surname</w:t>
      </w:r>
      <w:r w:rsidR="009809A4" w:rsidRPr="00707685">
        <w:rPr>
          <w:vertAlign w:val="superscript"/>
        </w:rPr>
        <w:t>2</w:t>
      </w:r>
      <w:r w:rsidRPr="00707685">
        <w:t xml:space="preserve">, </w:t>
      </w:r>
      <w:proofErr w:type="spellStart"/>
      <w:r w:rsidRPr="00707685">
        <w:t>etc</w:t>
      </w:r>
      <w:proofErr w:type="spellEnd"/>
    </w:p>
    <w:p w14:paraId="3DD99B65" w14:textId="77777777" w:rsidR="008C571C" w:rsidRDefault="008153B4" w:rsidP="00492581">
      <w:pPr>
        <w:pStyle w:val="Affiliation"/>
      </w:pPr>
      <w:r w:rsidRPr="00707685">
        <w:t>Affiliation</w:t>
      </w:r>
      <w:r w:rsidR="009809A4" w:rsidRPr="00707685">
        <w:rPr>
          <w:vertAlign w:val="superscript"/>
        </w:rPr>
        <w:t>1</w:t>
      </w:r>
      <w:r w:rsidR="009809A4" w:rsidRPr="00707685">
        <w:t>, Affiliation</w:t>
      </w:r>
      <w:r w:rsidR="009809A4" w:rsidRPr="00707685">
        <w:rPr>
          <w:vertAlign w:val="superscript"/>
        </w:rPr>
        <w:t>2</w:t>
      </w:r>
      <w:r w:rsidR="00411843">
        <w:t xml:space="preserve">, </w:t>
      </w:r>
      <w:r w:rsidR="008C571C" w:rsidRPr="00707685">
        <w:t>Affiliation</w:t>
      </w:r>
      <w:r w:rsidR="008C571C">
        <w:rPr>
          <w:vertAlign w:val="superscript"/>
        </w:rPr>
        <w:t>3</w:t>
      </w:r>
    </w:p>
    <w:p w14:paraId="602B398C" w14:textId="77777777" w:rsidR="00545A8D" w:rsidRPr="00EF2D1A" w:rsidRDefault="00545A8D" w:rsidP="00D85551">
      <w:pPr>
        <w:jc w:val="center"/>
        <w:rPr>
          <w:rFonts w:eastAsia="Times"/>
          <w:color w:val="auto"/>
          <w:sz w:val="18"/>
          <w:szCs w:val="18"/>
        </w:rPr>
      </w:pPr>
    </w:p>
    <w:tbl>
      <w:tblPr>
        <w:tblStyle w:val="TableGrid1"/>
        <w:tblW w:w="8364" w:type="dxa"/>
        <w:tblInd w:w="-142" w:type="dxa"/>
        <w:tblLook w:val="04A0" w:firstRow="1" w:lastRow="0" w:firstColumn="1" w:lastColumn="0" w:noHBand="0" w:noVBand="1"/>
      </w:tblPr>
      <w:tblGrid>
        <w:gridCol w:w="1985"/>
        <w:gridCol w:w="283"/>
        <w:gridCol w:w="6096"/>
      </w:tblGrid>
      <w:tr w:rsidR="00EF2D1A" w:rsidRPr="00D374F0" w14:paraId="4D49A81D" w14:textId="77777777" w:rsidTr="00455D50">
        <w:tc>
          <w:tcPr>
            <w:tcW w:w="1985" w:type="dxa"/>
            <w:tcBorders>
              <w:top w:val="double" w:sz="4" w:space="0" w:color="auto"/>
              <w:left w:val="nil"/>
              <w:bottom w:val="single" w:sz="4" w:space="0" w:color="auto"/>
              <w:right w:val="nil"/>
            </w:tcBorders>
          </w:tcPr>
          <w:p w14:paraId="754B911D" w14:textId="77777777" w:rsidR="00545A8D" w:rsidRPr="00DB3191" w:rsidRDefault="00545A8D" w:rsidP="00545A8D">
            <w:pPr>
              <w:spacing w:before="120"/>
              <w:jc w:val="both"/>
              <w:rPr>
                <w:rFonts w:ascii="Arial" w:hAnsi="Arial" w:cs="Arial"/>
                <w:b/>
              </w:rPr>
            </w:pPr>
            <w:r w:rsidRPr="00DB3191">
              <w:rPr>
                <w:rFonts w:ascii="Arial" w:hAnsi="Arial" w:cs="Arial"/>
                <w:b/>
                <w:iCs/>
              </w:rPr>
              <w:t>Article</w:t>
            </w:r>
            <w:r w:rsidRPr="00DB3191">
              <w:rPr>
                <w:rFonts w:ascii="Arial" w:hAnsi="Arial" w:cs="Arial"/>
                <w:b/>
              </w:rPr>
              <w:t xml:space="preserve"> Info</w:t>
            </w:r>
          </w:p>
        </w:tc>
        <w:tc>
          <w:tcPr>
            <w:tcW w:w="283" w:type="dxa"/>
            <w:tcBorders>
              <w:top w:val="double" w:sz="4" w:space="0" w:color="auto"/>
              <w:left w:val="nil"/>
              <w:bottom w:val="nil"/>
              <w:right w:val="nil"/>
            </w:tcBorders>
          </w:tcPr>
          <w:p w14:paraId="6F0AFCE5" w14:textId="77777777" w:rsidR="00545A8D" w:rsidRPr="00DB3191" w:rsidRDefault="00545A8D" w:rsidP="00545A8D">
            <w:pPr>
              <w:spacing w:before="120"/>
              <w:jc w:val="center"/>
              <w:rPr>
                <w:rFonts w:ascii="Arial" w:hAnsi="Arial" w:cs="Arial"/>
              </w:rPr>
            </w:pPr>
          </w:p>
        </w:tc>
        <w:tc>
          <w:tcPr>
            <w:tcW w:w="6096" w:type="dxa"/>
            <w:tcBorders>
              <w:top w:val="double" w:sz="4" w:space="0" w:color="auto"/>
              <w:left w:val="nil"/>
              <w:bottom w:val="single" w:sz="4" w:space="0" w:color="auto"/>
              <w:right w:val="nil"/>
            </w:tcBorders>
          </w:tcPr>
          <w:p w14:paraId="1394C4AC" w14:textId="77777777" w:rsidR="00545A8D" w:rsidRPr="00DB3191" w:rsidRDefault="00545A8D" w:rsidP="00545A8D">
            <w:pPr>
              <w:spacing w:before="120"/>
              <w:rPr>
                <w:rFonts w:ascii="Arial" w:hAnsi="Arial" w:cs="Arial"/>
              </w:rPr>
            </w:pPr>
            <w:r w:rsidRPr="00DB3191">
              <w:rPr>
                <w:rFonts w:ascii="Arial" w:hAnsi="Arial" w:cs="Arial"/>
                <w:b/>
                <w:bCs/>
                <w:iCs/>
              </w:rPr>
              <w:t xml:space="preserve">ABSTRACT </w:t>
            </w:r>
            <w:r w:rsidRPr="00DB3191">
              <w:rPr>
                <w:rFonts w:ascii="Arial" w:hAnsi="Arial" w:cs="Arial"/>
              </w:rPr>
              <w:t>(</w:t>
            </w:r>
            <w:r w:rsidR="00467F30" w:rsidRPr="00DB3191">
              <w:rPr>
                <w:rFonts w:ascii="Arial" w:hAnsi="Arial" w:cs="Arial"/>
              </w:rPr>
              <w:t>10</w:t>
            </w:r>
            <w:r w:rsidRPr="00DB3191">
              <w:rPr>
                <w:rFonts w:ascii="Arial" w:hAnsi="Arial" w:cs="Arial"/>
              </w:rPr>
              <w:t xml:space="preserve"> PT)</w:t>
            </w:r>
          </w:p>
        </w:tc>
      </w:tr>
      <w:tr w:rsidR="00F94D8E" w:rsidRPr="00D374F0" w14:paraId="7581C886" w14:textId="77777777" w:rsidTr="00455D50">
        <w:trPr>
          <w:trHeight w:val="1268"/>
        </w:trPr>
        <w:tc>
          <w:tcPr>
            <w:tcW w:w="1985" w:type="dxa"/>
            <w:tcBorders>
              <w:top w:val="single" w:sz="4" w:space="0" w:color="auto"/>
              <w:left w:val="nil"/>
              <w:bottom w:val="single" w:sz="4" w:space="0" w:color="auto"/>
              <w:right w:val="nil"/>
            </w:tcBorders>
          </w:tcPr>
          <w:p w14:paraId="1DC35221" w14:textId="77777777" w:rsidR="00F94D8E" w:rsidRPr="00D374F0" w:rsidRDefault="00F94D8E" w:rsidP="00545A8D">
            <w:pPr>
              <w:spacing w:before="120" w:after="120"/>
              <w:jc w:val="both"/>
              <w:rPr>
                <w:b/>
                <w:i/>
                <w:sz w:val="18"/>
                <w:szCs w:val="18"/>
              </w:rPr>
            </w:pPr>
            <w:r w:rsidRPr="00D374F0">
              <w:rPr>
                <w:b/>
                <w:i/>
                <w:sz w:val="18"/>
                <w:szCs w:val="18"/>
              </w:rPr>
              <w:t xml:space="preserve">Article </w:t>
            </w:r>
            <w:r w:rsidR="00FB2390" w:rsidRPr="00D374F0">
              <w:rPr>
                <w:b/>
                <w:i/>
                <w:sz w:val="18"/>
                <w:szCs w:val="18"/>
              </w:rPr>
              <w:t>H</w:t>
            </w:r>
            <w:r w:rsidRPr="00D374F0">
              <w:rPr>
                <w:b/>
                <w:i/>
                <w:sz w:val="18"/>
                <w:szCs w:val="18"/>
              </w:rPr>
              <w:t>istory:</w:t>
            </w:r>
          </w:p>
          <w:p w14:paraId="69327D8C" w14:textId="77777777" w:rsidR="00F94D8E" w:rsidRPr="00D374F0" w:rsidRDefault="00F94D8E" w:rsidP="00545A8D">
            <w:pPr>
              <w:jc w:val="both"/>
              <w:rPr>
                <w:sz w:val="18"/>
                <w:szCs w:val="18"/>
              </w:rPr>
            </w:pPr>
            <w:r w:rsidRPr="00D374F0">
              <w:rPr>
                <w:sz w:val="18"/>
                <w:szCs w:val="18"/>
              </w:rPr>
              <w:t xml:space="preserve">Received: mm dd, </w:t>
            </w:r>
            <w:proofErr w:type="spellStart"/>
            <w:r w:rsidRPr="00D374F0">
              <w:rPr>
                <w:sz w:val="18"/>
                <w:szCs w:val="18"/>
              </w:rPr>
              <w:t>yyyy</w:t>
            </w:r>
            <w:proofErr w:type="spellEnd"/>
          </w:p>
          <w:p w14:paraId="51076197" w14:textId="77777777" w:rsidR="00F94D8E" w:rsidRPr="00D374F0" w:rsidRDefault="00F94D8E" w:rsidP="00EB4901">
            <w:pPr>
              <w:pStyle w:val="NonFormat"/>
            </w:pPr>
            <w:r w:rsidRPr="00D374F0">
              <w:t xml:space="preserve">Revised: mm dd, </w:t>
            </w:r>
            <w:proofErr w:type="spellStart"/>
            <w:r w:rsidRPr="00D374F0">
              <w:t>yyyy</w:t>
            </w:r>
            <w:proofErr w:type="spellEnd"/>
          </w:p>
          <w:p w14:paraId="2337AFC1" w14:textId="77777777" w:rsidR="00F94D8E" w:rsidRPr="00D374F0" w:rsidRDefault="00F94D8E" w:rsidP="00545A8D">
            <w:pPr>
              <w:jc w:val="both"/>
              <w:rPr>
                <w:sz w:val="18"/>
                <w:szCs w:val="18"/>
              </w:rPr>
            </w:pPr>
            <w:r w:rsidRPr="00D374F0">
              <w:rPr>
                <w:sz w:val="18"/>
                <w:szCs w:val="18"/>
              </w:rPr>
              <w:t xml:space="preserve">Accepted: mm dd, </w:t>
            </w:r>
            <w:proofErr w:type="spellStart"/>
            <w:r w:rsidRPr="00D374F0">
              <w:rPr>
                <w:sz w:val="18"/>
                <w:szCs w:val="18"/>
              </w:rPr>
              <w:t>yyyy</w:t>
            </w:r>
            <w:proofErr w:type="spellEnd"/>
          </w:p>
          <w:p w14:paraId="2A5E470C" w14:textId="77777777" w:rsidR="00F94D8E" w:rsidRPr="00D374F0" w:rsidRDefault="00F94D8E" w:rsidP="00545A8D">
            <w:pPr>
              <w:jc w:val="both"/>
              <w:rPr>
                <w:sz w:val="18"/>
                <w:szCs w:val="18"/>
              </w:rPr>
            </w:pPr>
          </w:p>
        </w:tc>
        <w:tc>
          <w:tcPr>
            <w:tcW w:w="283" w:type="dxa"/>
            <w:vMerge w:val="restart"/>
            <w:tcBorders>
              <w:top w:val="nil"/>
              <w:left w:val="nil"/>
              <w:bottom w:val="nil"/>
              <w:right w:val="nil"/>
            </w:tcBorders>
          </w:tcPr>
          <w:p w14:paraId="7DD85938" w14:textId="77777777" w:rsidR="00F94D8E" w:rsidRPr="00D374F0" w:rsidRDefault="00F94D8E" w:rsidP="00545A8D">
            <w:pPr>
              <w:spacing w:before="120"/>
              <w:jc w:val="both"/>
              <w:rPr>
                <w:sz w:val="18"/>
                <w:szCs w:val="18"/>
              </w:rPr>
            </w:pPr>
          </w:p>
        </w:tc>
        <w:tc>
          <w:tcPr>
            <w:tcW w:w="6096" w:type="dxa"/>
            <w:vMerge w:val="restart"/>
            <w:tcBorders>
              <w:top w:val="single" w:sz="4" w:space="0" w:color="auto"/>
              <w:left w:val="nil"/>
              <w:right w:val="nil"/>
            </w:tcBorders>
          </w:tcPr>
          <w:p w14:paraId="6FE3AC95" w14:textId="77777777" w:rsidR="00F94D8E" w:rsidRPr="00D374F0" w:rsidRDefault="00F94D8E" w:rsidP="00492581">
            <w:pPr>
              <w:pStyle w:val="ContentAbstrak"/>
            </w:pPr>
            <w:r w:rsidRPr="00D374F0">
              <w:t xml:space="preserve">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w:t>
            </w:r>
            <w:r w:rsidRPr="00D374F0">
              <w:rPr>
                <w:b/>
                <w:bCs/>
              </w:rPr>
              <w:t xml:space="preserve">The Abstract should be </w:t>
            </w:r>
            <w:r w:rsidR="00A40A94" w:rsidRPr="00D374F0">
              <w:rPr>
                <w:b/>
                <w:bCs/>
              </w:rPr>
              <w:t>75</w:t>
            </w:r>
            <w:r w:rsidRPr="00D374F0">
              <w:rPr>
                <w:b/>
                <w:bCs/>
              </w:rPr>
              <w:t xml:space="preserve"> to </w:t>
            </w:r>
            <w:r w:rsidR="00A40A94" w:rsidRPr="00D374F0">
              <w:rPr>
                <w:b/>
                <w:bCs/>
              </w:rPr>
              <w:t>150</w:t>
            </w:r>
            <w:r w:rsidRPr="00D374F0">
              <w:rPr>
                <w:b/>
                <w:bCs/>
              </w:rPr>
              <w:t xml:space="preserve"> words in length. </w:t>
            </w:r>
            <w:r w:rsidRPr="00D374F0">
              <w:t>The keyword list provides the opportunity to add keywords, used by the indexing and abstracting services, in addition to those already present in the title. Judicious use of keywords may increase the ease with which interested parties can locate our article (</w:t>
            </w:r>
            <w:r w:rsidR="00653E6C">
              <w:t>9</w:t>
            </w:r>
            <w:r w:rsidRPr="00D374F0">
              <w:t xml:space="preserve"> </w:t>
            </w:r>
            <w:proofErr w:type="spellStart"/>
            <w:r w:rsidRPr="00D374F0">
              <w:t>pt</w:t>
            </w:r>
            <w:proofErr w:type="spellEnd"/>
            <w:r w:rsidRPr="00D374F0">
              <w:t>).</w:t>
            </w:r>
          </w:p>
          <w:p w14:paraId="0C60B80F" w14:textId="77777777" w:rsidR="00F94D8E" w:rsidRPr="00D374F0" w:rsidRDefault="00F94D8E" w:rsidP="00545A8D">
            <w:pPr>
              <w:spacing w:before="120"/>
              <w:jc w:val="both"/>
              <w:rPr>
                <w:sz w:val="18"/>
                <w:szCs w:val="18"/>
              </w:rPr>
            </w:pPr>
          </w:p>
        </w:tc>
      </w:tr>
      <w:tr w:rsidR="00F94D8E" w:rsidRPr="00D374F0" w14:paraId="3CEB6B5A" w14:textId="77777777" w:rsidTr="00455D50">
        <w:trPr>
          <w:trHeight w:val="1482"/>
        </w:trPr>
        <w:tc>
          <w:tcPr>
            <w:tcW w:w="1985" w:type="dxa"/>
            <w:tcBorders>
              <w:top w:val="single" w:sz="4" w:space="0" w:color="auto"/>
              <w:left w:val="nil"/>
              <w:bottom w:val="single" w:sz="4" w:space="0" w:color="auto"/>
              <w:right w:val="nil"/>
            </w:tcBorders>
          </w:tcPr>
          <w:p w14:paraId="0EF6BBE9" w14:textId="77777777" w:rsidR="00F94D8E" w:rsidRPr="00D374F0" w:rsidRDefault="00F94D8E" w:rsidP="00545A8D">
            <w:pPr>
              <w:spacing w:before="120" w:after="120"/>
              <w:jc w:val="both"/>
              <w:rPr>
                <w:b/>
                <w:i/>
                <w:sz w:val="18"/>
                <w:szCs w:val="18"/>
              </w:rPr>
            </w:pPr>
            <w:r w:rsidRPr="00D374F0">
              <w:rPr>
                <w:b/>
                <w:i/>
                <w:sz w:val="18"/>
                <w:szCs w:val="18"/>
              </w:rPr>
              <w:t>Keywords:</w:t>
            </w:r>
          </w:p>
          <w:p w14:paraId="2A939D9B" w14:textId="77777777" w:rsidR="00F94D8E" w:rsidRPr="00D374F0" w:rsidRDefault="00F94D8E" w:rsidP="00545A8D">
            <w:pPr>
              <w:jc w:val="both"/>
              <w:rPr>
                <w:sz w:val="18"/>
                <w:szCs w:val="18"/>
              </w:rPr>
            </w:pPr>
            <w:r w:rsidRPr="00D374F0">
              <w:rPr>
                <w:sz w:val="18"/>
                <w:szCs w:val="18"/>
              </w:rPr>
              <w:t>First keyword;</w:t>
            </w:r>
          </w:p>
          <w:p w14:paraId="7C12137B" w14:textId="77777777" w:rsidR="00F94D8E" w:rsidRPr="00D374F0" w:rsidRDefault="00F94D8E" w:rsidP="00545A8D">
            <w:pPr>
              <w:jc w:val="both"/>
              <w:rPr>
                <w:sz w:val="18"/>
                <w:szCs w:val="18"/>
              </w:rPr>
            </w:pPr>
            <w:r w:rsidRPr="00D374F0">
              <w:rPr>
                <w:sz w:val="18"/>
                <w:szCs w:val="18"/>
              </w:rPr>
              <w:t>Second keyword;</w:t>
            </w:r>
          </w:p>
          <w:p w14:paraId="5C823D28" w14:textId="77777777" w:rsidR="00F94D8E" w:rsidRPr="00D374F0" w:rsidRDefault="00F94D8E" w:rsidP="00545A8D">
            <w:pPr>
              <w:jc w:val="both"/>
              <w:rPr>
                <w:sz w:val="18"/>
                <w:szCs w:val="18"/>
              </w:rPr>
            </w:pPr>
            <w:r w:rsidRPr="00D374F0">
              <w:rPr>
                <w:sz w:val="18"/>
                <w:szCs w:val="18"/>
              </w:rPr>
              <w:t>Third keyword;</w:t>
            </w:r>
          </w:p>
          <w:p w14:paraId="0B7121E5" w14:textId="77777777" w:rsidR="00F94D8E" w:rsidRPr="00D374F0" w:rsidRDefault="00F94D8E" w:rsidP="00545A8D">
            <w:pPr>
              <w:jc w:val="both"/>
              <w:rPr>
                <w:sz w:val="18"/>
                <w:szCs w:val="18"/>
              </w:rPr>
            </w:pPr>
            <w:r w:rsidRPr="00D374F0">
              <w:rPr>
                <w:sz w:val="18"/>
                <w:szCs w:val="18"/>
              </w:rPr>
              <w:t>Fourth keyword;</w:t>
            </w:r>
          </w:p>
          <w:p w14:paraId="0E2DF30F" w14:textId="77777777" w:rsidR="00F94D8E" w:rsidRPr="00D374F0" w:rsidRDefault="00F94D8E" w:rsidP="00545A8D">
            <w:pPr>
              <w:jc w:val="both"/>
              <w:rPr>
                <w:sz w:val="18"/>
                <w:szCs w:val="18"/>
              </w:rPr>
            </w:pPr>
            <w:r w:rsidRPr="00D374F0">
              <w:rPr>
                <w:sz w:val="18"/>
                <w:szCs w:val="18"/>
              </w:rPr>
              <w:t>Fifth keyword</w:t>
            </w:r>
            <w:r w:rsidR="00BA3D0D" w:rsidRPr="00D374F0">
              <w:rPr>
                <w:sz w:val="18"/>
                <w:szCs w:val="18"/>
              </w:rPr>
              <w:t>.</w:t>
            </w:r>
          </w:p>
          <w:p w14:paraId="13D24804" w14:textId="77777777" w:rsidR="008E39E3" w:rsidRPr="00D374F0" w:rsidRDefault="008E39E3" w:rsidP="00545A8D">
            <w:pPr>
              <w:jc w:val="both"/>
              <w:rPr>
                <w:b/>
                <w:i/>
                <w:sz w:val="18"/>
                <w:szCs w:val="18"/>
              </w:rPr>
            </w:pPr>
          </w:p>
        </w:tc>
        <w:tc>
          <w:tcPr>
            <w:tcW w:w="283" w:type="dxa"/>
            <w:vMerge/>
            <w:tcBorders>
              <w:top w:val="nil"/>
              <w:left w:val="nil"/>
              <w:bottom w:val="nil"/>
              <w:right w:val="nil"/>
            </w:tcBorders>
          </w:tcPr>
          <w:p w14:paraId="05217276" w14:textId="77777777" w:rsidR="00F94D8E" w:rsidRPr="00D374F0" w:rsidRDefault="00F94D8E" w:rsidP="00545A8D">
            <w:pPr>
              <w:spacing w:before="120"/>
              <w:jc w:val="both"/>
              <w:rPr>
                <w:sz w:val="18"/>
                <w:szCs w:val="18"/>
              </w:rPr>
            </w:pPr>
          </w:p>
        </w:tc>
        <w:tc>
          <w:tcPr>
            <w:tcW w:w="6096" w:type="dxa"/>
            <w:vMerge/>
            <w:tcBorders>
              <w:left w:val="nil"/>
              <w:bottom w:val="single" w:sz="4" w:space="0" w:color="auto"/>
              <w:right w:val="nil"/>
            </w:tcBorders>
          </w:tcPr>
          <w:p w14:paraId="6F30C466" w14:textId="77777777" w:rsidR="00F94D8E" w:rsidRPr="00D374F0" w:rsidRDefault="00F94D8E" w:rsidP="00545A8D">
            <w:pPr>
              <w:spacing w:before="120"/>
              <w:jc w:val="both"/>
              <w:rPr>
                <w:iCs/>
                <w:sz w:val="18"/>
                <w:szCs w:val="18"/>
              </w:rPr>
            </w:pPr>
          </w:p>
        </w:tc>
      </w:tr>
      <w:tr w:rsidR="00EF2D1A" w:rsidRPr="00D374F0" w14:paraId="65120E64" w14:textId="77777777" w:rsidTr="00455D50">
        <w:trPr>
          <w:trHeight w:val="70"/>
        </w:trPr>
        <w:tc>
          <w:tcPr>
            <w:tcW w:w="1985" w:type="dxa"/>
            <w:tcBorders>
              <w:top w:val="single" w:sz="4" w:space="0" w:color="auto"/>
              <w:left w:val="nil"/>
              <w:bottom w:val="single" w:sz="4" w:space="0" w:color="auto"/>
              <w:right w:val="nil"/>
            </w:tcBorders>
          </w:tcPr>
          <w:p w14:paraId="2E821D8F" w14:textId="77777777" w:rsidR="00467F30" w:rsidRPr="00DB3191" w:rsidRDefault="00EF2D1A" w:rsidP="00EF2D1A">
            <w:pPr>
              <w:spacing w:before="120"/>
              <w:jc w:val="both"/>
              <w:rPr>
                <w:rFonts w:ascii="Arial" w:hAnsi="Arial" w:cs="Arial"/>
                <w:b/>
                <w:iCs/>
              </w:rPr>
            </w:pPr>
            <w:proofErr w:type="spellStart"/>
            <w:r w:rsidRPr="00DB3191">
              <w:rPr>
                <w:rFonts w:ascii="Arial" w:hAnsi="Arial" w:cs="Arial"/>
                <w:b/>
              </w:rPr>
              <w:t>Informasi</w:t>
            </w:r>
            <w:proofErr w:type="spellEnd"/>
            <w:r w:rsidRPr="00DB3191">
              <w:rPr>
                <w:rFonts w:ascii="Arial" w:hAnsi="Arial" w:cs="Arial"/>
                <w:b/>
                <w:iCs/>
              </w:rPr>
              <w:t xml:space="preserve"> </w:t>
            </w:r>
            <w:proofErr w:type="spellStart"/>
            <w:r w:rsidRPr="00DB3191">
              <w:rPr>
                <w:rFonts w:ascii="Arial" w:hAnsi="Arial" w:cs="Arial"/>
                <w:b/>
                <w:iCs/>
              </w:rPr>
              <w:t>Artikel</w:t>
            </w:r>
            <w:proofErr w:type="spellEnd"/>
          </w:p>
        </w:tc>
        <w:tc>
          <w:tcPr>
            <w:tcW w:w="283" w:type="dxa"/>
            <w:tcBorders>
              <w:top w:val="nil"/>
              <w:left w:val="nil"/>
              <w:bottom w:val="nil"/>
              <w:right w:val="nil"/>
            </w:tcBorders>
          </w:tcPr>
          <w:p w14:paraId="50B4C3D3" w14:textId="77777777" w:rsidR="00467F30" w:rsidRPr="00DB3191" w:rsidRDefault="00467F30" w:rsidP="00EF2D1A">
            <w:pPr>
              <w:spacing w:before="120"/>
              <w:rPr>
                <w:rFonts w:ascii="Arial" w:hAnsi="Arial" w:cs="Arial"/>
                <w:bCs/>
                <w:iCs/>
              </w:rPr>
            </w:pPr>
          </w:p>
        </w:tc>
        <w:tc>
          <w:tcPr>
            <w:tcW w:w="6096" w:type="dxa"/>
            <w:tcBorders>
              <w:top w:val="nil"/>
              <w:left w:val="nil"/>
              <w:bottom w:val="single" w:sz="4" w:space="0" w:color="auto"/>
              <w:right w:val="nil"/>
            </w:tcBorders>
          </w:tcPr>
          <w:p w14:paraId="41C95D6E" w14:textId="77777777" w:rsidR="00467F30" w:rsidRPr="00DB3191" w:rsidRDefault="00467F30" w:rsidP="00EF2D1A">
            <w:pPr>
              <w:spacing w:before="120" w:after="120"/>
              <w:rPr>
                <w:rFonts w:ascii="Arial" w:hAnsi="Arial" w:cs="Arial"/>
                <w:bCs/>
                <w:iCs/>
              </w:rPr>
            </w:pPr>
            <w:r w:rsidRPr="00DB3191">
              <w:rPr>
                <w:rFonts w:ascii="Arial" w:hAnsi="Arial" w:cs="Arial"/>
                <w:b/>
                <w:iCs/>
              </w:rPr>
              <w:t>ABSTRAK</w:t>
            </w:r>
            <w:r w:rsidRPr="00DB3191">
              <w:rPr>
                <w:rFonts w:ascii="Arial" w:hAnsi="Arial" w:cs="Arial"/>
                <w:bCs/>
                <w:iCs/>
              </w:rPr>
              <w:t xml:space="preserve"> (10 PT)</w:t>
            </w:r>
          </w:p>
        </w:tc>
      </w:tr>
      <w:tr w:rsidR="00EF2D1A" w:rsidRPr="00D374F0" w14:paraId="73E62757" w14:textId="77777777" w:rsidTr="00455D50">
        <w:trPr>
          <w:trHeight w:val="70"/>
        </w:trPr>
        <w:tc>
          <w:tcPr>
            <w:tcW w:w="1985" w:type="dxa"/>
            <w:tcBorders>
              <w:top w:val="single" w:sz="4" w:space="0" w:color="auto"/>
              <w:left w:val="nil"/>
              <w:bottom w:val="single" w:sz="4" w:space="0" w:color="auto"/>
              <w:right w:val="nil"/>
            </w:tcBorders>
          </w:tcPr>
          <w:p w14:paraId="00BEEC79" w14:textId="77777777" w:rsidR="00467F30" w:rsidRPr="00D374F0" w:rsidRDefault="00467F30" w:rsidP="00467F30">
            <w:pPr>
              <w:spacing w:before="120" w:after="120"/>
              <w:jc w:val="both"/>
              <w:rPr>
                <w:b/>
                <w:i/>
                <w:sz w:val="18"/>
                <w:szCs w:val="18"/>
              </w:rPr>
            </w:pPr>
            <w:r w:rsidRPr="00D374F0">
              <w:rPr>
                <w:b/>
                <w:i/>
                <w:sz w:val="18"/>
                <w:szCs w:val="18"/>
              </w:rPr>
              <w:t xml:space="preserve">Kata </w:t>
            </w:r>
            <w:proofErr w:type="spellStart"/>
            <w:r w:rsidRPr="00D374F0">
              <w:rPr>
                <w:b/>
                <w:i/>
                <w:sz w:val="18"/>
                <w:szCs w:val="18"/>
              </w:rPr>
              <w:t>Kunci</w:t>
            </w:r>
            <w:proofErr w:type="spellEnd"/>
            <w:r w:rsidRPr="00D374F0">
              <w:rPr>
                <w:b/>
                <w:i/>
                <w:sz w:val="18"/>
                <w:szCs w:val="18"/>
              </w:rPr>
              <w:t>:</w:t>
            </w:r>
          </w:p>
          <w:p w14:paraId="37827EC7" w14:textId="77777777" w:rsidR="00467F30" w:rsidRPr="00D374F0" w:rsidRDefault="00467F30" w:rsidP="00467F30">
            <w:pPr>
              <w:jc w:val="both"/>
              <w:rPr>
                <w:sz w:val="18"/>
                <w:szCs w:val="18"/>
              </w:rPr>
            </w:pPr>
            <w:r w:rsidRPr="00D374F0">
              <w:rPr>
                <w:sz w:val="18"/>
                <w:szCs w:val="18"/>
              </w:rPr>
              <w:t xml:space="preserve">Kata </w:t>
            </w:r>
            <w:proofErr w:type="spellStart"/>
            <w:r w:rsidRPr="00D374F0">
              <w:rPr>
                <w:sz w:val="18"/>
                <w:szCs w:val="18"/>
              </w:rPr>
              <w:t>kunci</w:t>
            </w:r>
            <w:proofErr w:type="spellEnd"/>
            <w:r w:rsidRPr="00D374F0">
              <w:rPr>
                <w:sz w:val="18"/>
                <w:szCs w:val="18"/>
              </w:rPr>
              <w:t xml:space="preserve"> </w:t>
            </w:r>
            <w:proofErr w:type="spellStart"/>
            <w:r w:rsidRPr="00D374F0">
              <w:rPr>
                <w:sz w:val="18"/>
                <w:szCs w:val="18"/>
              </w:rPr>
              <w:t>pertama</w:t>
            </w:r>
            <w:proofErr w:type="spellEnd"/>
            <w:r w:rsidRPr="00D374F0">
              <w:rPr>
                <w:sz w:val="18"/>
                <w:szCs w:val="18"/>
              </w:rPr>
              <w:t>;</w:t>
            </w:r>
          </w:p>
          <w:p w14:paraId="24466134" w14:textId="77777777" w:rsidR="00467F30" w:rsidRPr="00D374F0" w:rsidRDefault="00467F30" w:rsidP="00467F30">
            <w:pPr>
              <w:jc w:val="both"/>
              <w:rPr>
                <w:sz w:val="18"/>
                <w:szCs w:val="18"/>
              </w:rPr>
            </w:pPr>
            <w:r w:rsidRPr="00D374F0">
              <w:rPr>
                <w:sz w:val="18"/>
                <w:szCs w:val="18"/>
              </w:rPr>
              <w:t xml:space="preserve">Kata </w:t>
            </w:r>
            <w:proofErr w:type="spellStart"/>
            <w:r w:rsidRPr="00D374F0">
              <w:rPr>
                <w:sz w:val="18"/>
                <w:szCs w:val="18"/>
              </w:rPr>
              <w:t>kunci</w:t>
            </w:r>
            <w:proofErr w:type="spellEnd"/>
            <w:r w:rsidRPr="00D374F0">
              <w:rPr>
                <w:sz w:val="18"/>
                <w:szCs w:val="18"/>
              </w:rPr>
              <w:t xml:space="preserve"> </w:t>
            </w:r>
            <w:proofErr w:type="spellStart"/>
            <w:r w:rsidRPr="00D374F0">
              <w:rPr>
                <w:sz w:val="18"/>
                <w:szCs w:val="18"/>
              </w:rPr>
              <w:t>kedua</w:t>
            </w:r>
            <w:proofErr w:type="spellEnd"/>
            <w:r w:rsidRPr="00D374F0">
              <w:rPr>
                <w:sz w:val="18"/>
                <w:szCs w:val="18"/>
              </w:rPr>
              <w:t>;</w:t>
            </w:r>
          </w:p>
          <w:p w14:paraId="3B0BBCB7" w14:textId="77777777" w:rsidR="00467F30" w:rsidRPr="00D374F0" w:rsidRDefault="00467F30" w:rsidP="00467F30">
            <w:pPr>
              <w:jc w:val="both"/>
              <w:rPr>
                <w:sz w:val="18"/>
                <w:szCs w:val="18"/>
              </w:rPr>
            </w:pPr>
            <w:r w:rsidRPr="00D374F0">
              <w:rPr>
                <w:sz w:val="18"/>
                <w:szCs w:val="18"/>
              </w:rPr>
              <w:t xml:space="preserve">Kata </w:t>
            </w:r>
            <w:proofErr w:type="spellStart"/>
            <w:r w:rsidRPr="00D374F0">
              <w:rPr>
                <w:sz w:val="18"/>
                <w:szCs w:val="18"/>
              </w:rPr>
              <w:t>kunci</w:t>
            </w:r>
            <w:proofErr w:type="spellEnd"/>
            <w:r w:rsidRPr="00D374F0">
              <w:rPr>
                <w:sz w:val="18"/>
                <w:szCs w:val="18"/>
              </w:rPr>
              <w:t xml:space="preserve"> </w:t>
            </w:r>
            <w:proofErr w:type="spellStart"/>
            <w:r w:rsidRPr="00D374F0">
              <w:rPr>
                <w:sz w:val="18"/>
                <w:szCs w:val="18"/>
              </w:rPr>
              <w:t>ketiga</w:t>
            </w:r>
            <w:proofErr w:type="spellEnd"/>
            <w:r w:rsidRPr="00D374F0">
              <w:rPr>
                <w:sz w:val="18"/>
                <w:szCs w:val="18"/>
              </w:rPr>
              <w:t>;</w:t>
            </w:r>
          </w:p>
          <w:p w14:paraId="4C53947E" w14:textId="77777777" w:rsidR="00467F30" w:rsidRPr="00D374F0" w:rsidRDefault="00467F30" w:rsidP="00467F30">
            <w:pPr>
              <w:jc w:val="both"/>
              <w:rPr>
                <w:sz w:val="18"/>
                <w:szCs w:val="18"/>
              </w:rPr>
            </w:pPr>
            <w:r w:rsidRPr="00D374F0">
              <w:rPr>
                <w:sz w:val="18"/>
                <w:szCs w:val="18"/>
              </w:rPr>
              <w:t xml:space="preserve">Kata </w:t>
            </w:r>
            <w:proofErr w:type="spellStart"/>
            <w:r w:rsidRPr="00D374F0">
              <w:rPr>
                <w:sz w:val="18"/>
                <w:szCs w:val="18"/>
              </w:rPr>
              <w:t>kunci</w:t>
            </w:r>
            <w:proofErr w:type="spellEnd"/>
            <w:r w:rsidRPr="00D374F0">
              <w:rPr>
                <w:sz w:val="18"/>
                <w:szCs w:val="18"/>
              </w:rPr>
              <w:t xml:space="preserve"> </w:t>
            </w:r>
            <w:proofErr w:type="spellStart"/>
            <w:r w:rsidRPr="00D374F0">
              <w:rPr>
                <w:sz w:val="18"/>
                <w:szCs w:val="18"/>
              </w:rPr>
              <w:t>keempat</w:t>
            </w:r>
            <w:proofErr w:type="spellEnd"/>
            <w:r w:rsidRPr="00D374F0">
              <w:rPr>
                <w:sz w:val="18"/>
                <w:szCs w:val="18"/>
              </w:rPr>
              <w:t>;</w:t>
            </w:r>
          </w:p>
          <w:p w14:paraId="3D7481B6" w14:textId="77777777" w:rsidR="00467F30" w:rsidRPr="00D374F0" w:rsidRDefault="00467F30" w:rsidP="00467F30">
            <w:pPr>
              <w:jc w:val="both"/>
              <w:rPr>
                <w:bCs/>
                <w:iCs/>
                <w:sz w:val="18"/>
                <w:szCs w:val="18"/>
              </w:rPr>
            </w:pPr>
            <w:r w:rsidRPr="00D374F0">
              <w:rPr>
                <w:sz w:val="18"/>
                <w:szCs w:val="18"/>
              </w:rPr>
              <w:t xml:space="preserve">Kata </w:t>
            </w:r>
            <w:proofErr w:type="spellStart"/>
            <w:r w:rsidRPr="00D374F0">
              <w:rPr>
                <w:sz w:val="18"/>
                <w:szCs w:val="18"/>
              </w:rPr>
              <w:t>kunci</w:t>
            </w:r>
            <w:proofErr w:type="spellEnd"/>
            <w:r w:rsidRPr="00D374F0">
              <w:rPr>
                <w:sz w:val="18"/>
                <w:szCs w:val="18"/>
              </w:rPr>
              <w:t xml:space="preserve"> </w:t>
            </w:r>
            <w:proofErr w:type="spellStart"/>
            <w:r w:rsidRPr="00D374F0">
              <w:rPr>
                <w:sz w:val="18"/>
                <w:szCs w:val="18"/>
              </w:rPr>
              <w:t>kelima</w:t>
            </w:r>
            <w:proofErr w:type="spellEnd"/>
            <w:r w:rsidR="00BA3D0D" w:rsidRPr="00D374F0">
              <w:rPr>
                <w:sz w:val="18"/>
                <w:szCs w:val="18"/>
              </w:rPr>
              <w:t>.</w:t>
            </w:r>
          </w:p>
        </w:tc>
        <w:tc>
          <w:tcPr>
            <w:tcW w:w="283" w:type="dxa"/>
            <w:tcBorders>
              <w:top w:val="nil"/>
              <w:left w:val="nil"/>
              <w:bottom w:val="nil"/>
              <w:right w:val="nil"/>
            </w:tcBorders>
          </w:tcPr>
          <w:p w14:paraId="39A0F816" w14:textId="77777777" w:rsidR="00467F30" w:rsidRPr="00D374F0" w:rsidRDefault="00467F30" w:rsidP="00545A8D">
            <w:pPr>
              <w:spacing w:before="120"/>
              <w:jc w:val="both"/>
              <w:rPr>
                <w:bCs/>
                <w:iCs/>
                <w:sz w:val="18"/>
                <w:szCs w:val="18"/>
              </w:rPr>
            </w:pPr>
          </w:p>
        </w:tc>
        <w:tc>
          <w:tcPr>
            <w:tcW w:w="6096" w:type="dxa"/>
            <w:tcBorders>
              <w:top w:val="nil"/>
              <w:left w:val="nil"/>
              <w:bottom w:val="single" w:sz="4" w:space="0" w:color="auto"/>
              <w:right w:val="nil"/>
            </w:tcBorders>
          </w:tcPr>
          <w:p w14:paraId="6F5A3D14" w14:textId="77777777" w:rsidR="00467F30" w:rsidRPr="00D374F0" w:rsidRDefault="00091AB7" w:rsidP="00492581">
            <w:pPr>
              <w:pStyle w:val="ContentAbstrak"/>
            </w:pPr>
            <w:proofErr w:type="spellStart"/>
            <w:r w:rsidRPr="00D374F0">
              <w:t>Abstrak</w:t>
            </w:r>
            <w:proofErr w:type="spellEnd"/>
            <w:r w:rsidRPr="00D374F0">
              <w:t xml:space="preserve"> </w:t>
            </w:r>
            <w:proofErr w:type="spellStart"/>
            <w:r w:rsidRPr="00D374F0">
              <w:t>perlu</w:t>
            </w:r>
            <w:proofErr w:type="spellEnd"/>
            <w:r w:rsidRPr="00D374F0">
              <w:t xml:space="preserve"> </w:t>
            </w:r>
            <w:proofErr w:type="spellStart"/>
            <w:r w:rsidRPr="00D374F0">
              <w:t>disiapkan</w:t>
            </w:r>
            <w:proofErr w:type="spellEnd"/>
            <w:r w:rsidRPr="00D374F0">
              <w:t xml:space="preserve"> </w:t>
            </w:r>
            <w:proofErr w:type="spellStart"/>
            <w:r w:rsidRPr="00D374F0">
              <w:t>dengan</w:t>
            </w:r>
            <w:proofErr w:type="spellEnd"/>
            <w:r w:rsidRPr="00D374F0">
              <w:t xml:space="preserve"> </w:t>
            </w:r>
            <w:proofErr w:type="spellStart"/>
            <w:r w:rsidRPr="00D374F0">
              <w:t>baik</w:t>
            </w:r>
            <w:proofErr w:type="spellEnd"/>
            <w:r w:rsidRPr="00D374F0">
              <w:t xml:space="preserve"> agar </w:t>
            </w:r>
            <w:proofErr w:type="spellStart"/>
            <w:r w:rsidRPr="00D374F0">
              <w:t>pembaca</w:t>
            </w:r>
            <w:proofErr w:type="spellEnd"/>
            <w:r w:rsidRPr="00D374F0">
              <w:t xml:space="preserve"> </w:t>
            </w:r>
            <w:proofErr w:type="spellStart"/>
            <w:r w:rsidRPr="00D374F0">
              <w:t>dapat</w:t>
            </w:r>
            <w:proofErr w:type="spellEnd"/>
            <w:r w:rsidRPr="00D374F0">
              <w:t xml:space="preserve"> </w:t>
            </w:r>
            <w:proofErr w:type="spellStart"/>
            <w:r w:rsidRPr="00D374F0">
              <w:t>mengidentifikasi</w:t>
            </w:r>
            <w:proofErr w:type="spellEnd"/>
            <w:r w:rsidRPr="00D374F0">
              <w:t xml:space="preserve"> </w:t>
            </w:r>
            <w:proofErr w:type="spellStart"/>
            <w:r w:rsidRPr="00D374F0">
              <w:t>konten</w:t>
            </w:r>
            <w:proofErr w:type="spellEnd"/>
            <w:r w:rsidRPr="00D374F0">
              <w:t xml:space="preserve"> </w:t>
            </w:r>
            <w:proofErr w:type="spellStart"/>
            <w:r w:rsidRPr="00D374F0">
              <w:t>artikel</w:t>
            </w:r>
            <w:proofErr w:type="spellEnd"/>
            <w:r w:rsidRPr="00D374F0">
              <w:t xml:space="preserve"> </w:t>
            </w:r>
            <w:proofErr w:type="spellStart"/>
            <w:r w:rsidRPr="00D374F0">
              <w:t>dengan</w:t>
            </w:r>
            <w:proofErr w:type="spellEnd"/>
            <w:r w:rsidRPr="00D374F0">
              <w:t xml:space="preserve"> </w:t>
            </w:r>
            <w:proofErr w:type="spellStart"/>
            <w:r w:rsidRPr="00D374F0">
              <w:t>cepat</w:t>
            </w:r>
            <w:proofErr w:type="spellEnd"/>
            <w:r w:rsidRPr="00D374F0">
              <w:t xml:space="preserve"> dan </w:t>
            </w:r>
            <w:proofErr w:type="spellStart"/>
            <w:r w:rsidRPr="00D374F0">
              <w:t>akurat</w:t>
            </w:r>
            <w:proofErr w:type="spellEnd"/>
            <w:r w:rsidRPr="00D374F0">
              <w:t xml:space="preserve">, </w:t>
            </w:r>
            <w:proofErr w:type="spellStart"/>
            <w:r w:rsidRPr="00D374F0">
              <w:t>serta</w:t>
            </w:r>
            <w:proofErr w:type="spellEnd"/>
            <w:r w:rsidRPr="00D374F0">
              <w:t xml:space="preserve"> </w:t>
            </w:r>
            <w:proofErr w:type="spellStart"/>
            <w:r w:rsidRPr="00D374F0">
              <w:t>untuk</w:t>
            </w:r>
            <w:proofErr w:type="spellEnd"/>
            <w:r w:rsidRPr="00D374F0">
              <w:t xml:space="preserve"> </w:t>
            </w:r>
            <w:proofErr w:type="spellStart"/>
            <w:r w:rsidRPr="00D374F0">
              <w:t>menentukan</w:t>
            </w:r>
            <w:proofErr w:type="spellEnd"/>
            <w:r w:rsidRPr="00D374F0">
              <w:t xml:space="preserve"> </w:t>
            </w:r>
            <w:proofErr w:type="spellStart"/>
            <w:r w:rsidRPr="00D374F0">
              <w:t>relevansinya</w:t>
            </w:r>
            <w:proofErr w:type="spellEnd"/>
            <w:r w:rsidRPr="00D374F0">
              <w:t xml:space="preserve"> </w:t>
            </w:r>
            <w:proofErr w:type="spellStart"/>
            <w:r w:rsidRPr="00D374F0">
              <w:t>dengan</w:t>
            </w:r>
            <w:proofErr w:type="spellEnd"/>
            <w:r w:rsidRPr="00D374F0">
              <w:t xml:space="preserve"> </w:t>
            </w:r>
            <w:proofErr w:type="spellStart"/>
            <w:r w:rsidRPr="00D374F0">
              <w:t>minat</w:t>
            </w:r>
            <w:proofErr w:type="spellEnd"/>
            <w:r w:rsidRPr="00D374F0">
              <w:t xml:space="preserve"> </w:t>
            </w:r>
            <w:proofErr w:type="spellStart"/>
            <w:r w:rsidRPr="00D374F0">
              <w:t>mereka</w:t>
            </w:r>
            <w:proofErr w:type="spellEnd"/>
            <w:r w:rsidRPr="00D374F0">
              <w:t xml:space="preserve">. Hal </w:t>
            </w:r>
            <w:proofErr w:type="spellStart"/>
            <w:r w:rsidRPr="00D374F0">
              <w:t>ini</w:t>
            </w:r>
            <w:proofErr w:type="spellEnd"/>
            <w:r w:rsidRPr="00D374F0">
              <w:t xml:space="preserve"> </w:t>
            </w:r>
            <w:proofErr w:type="spellStart"/>
            <w:r w:rsidRPr="00D374F0">
              <w:t>berperan</w:t>
            </w:r>
            <w:proofErr w:type="spellEnd"/>
            <w:r w:rsidRPr="00D374F0">
              <w:t xml:space="preserve"> </w:t>
            </w:r>
            <w:proofErr w:type="spellStart"/>
            <w:r w:rsidRPr="00D374F0">
              <w:t>penting</w:t>
            </w:r>
            <w:proofErr w:type="spellEnd"/>
            <w:r w:rsidRPr="00D374F0">
              <w:t xml:space="preserve"> </w:t>
            </w:r>
            <w:proofErr w:type="spellStart"/>
            <w:r w:rsidRPr="00D374F0">
              <w:t>bagi</w:t>
            </w:r>
            <w:proofErr w:type="spellEnd"/>
            <w:r w:rsidRPr="00D374F0">
              <w:t xml:space="preserve"> </w:t>
            </w:r>
            <w:proofErr w:type="spellStart"/>
            <w:r w:rsidRPr="00D374F0">
              <w:t>pembaca</w:t>
            </w:r>
            <w:proofErr w:type="spellEnd"/>
            <w:r w:rsidRPr="00D374F0">
              <w:t xml:space="preserve"> </w:t>
            </w:r>
            <w:proofErr w:type="spellStart"/>
            <w:r w:rsidRPr="00D374F0">
              <w:t>untuk</w:t>
            </w:r>
            <w:proofErr w:type="spellEnd"/>
            <w:r w:rsidRPr="00D374F0">
              <w:t xml:space="preserve"> </w:t>
            </w:r>
            <w:proofErr w:type="spellStart"/>
            <w:r w:rsidRPr="00D374F0">
              <w:t>memutuskan</w:t>
            </w:r>
            <w:proofErr w:type="spellEnd"/>
            <w:r w:rsidRPr="00D374F0">
              <w:t xml:space="preserve"> </w:t>
            </w:r>
            <w:proofErr w:type="spellStart"/>
            <w:r w:rsidRPr="00D374F0">
              <w:t>apakah</w:t>
            </w:r>
            <w:proofErr w:type="spellEnd"/>
            <w:r w:rsidRPr="00D374F0">
              <w:t xml:space="preserve"> </w:t>
            </w:r>
            <w:proofErr w:type="spellStart"/>
            <w:r w:rsidRPr="00D374F0">
              <w:t>akan</w:t>
            </w:r>
            <w:proofErr w:type="spellEnd"/>
            <w:r w:rsidRPr="00D374F0">
              <w:t xml:space="preserve"> </w:t>
            </w:r>
            <w:proofErr w:type="spellStart"/>
            <w:r w:rsidRPr="00D374F0">
              <w:t>membaca</w:t>
            </w:r>
            <w:proofErr w:type="spellEnd"/>
            <w:r w:rsidRPr="00D374F0">
              <w:t xml:space="preserve"> </w:t>
            </w:r>
            <w:proofErr w:type="spellStart"/>
            <w:r w:rsidR="00492581">
              <w:t>artikel</w:t>
            </w:r>
            <w:proofErr w:type="spellEnd"/>
            <w:r w:rsidRPr="00D374F0">
              <w:t xml:space="preserve"> </w:t>
            </w:r>
            <w:proofErr w:type="spellStart"/>
            <w:r w:rsidRPr="00D374F0">
              <w:t>secara</w:t>
            </w:r>
            <w:proofErr w:type="spellEnd"/>
            <w:r w:rsidRPr="00D374F0">
              <w:t xml:space="preserve"> </w:t>
            </w:r>
            <w:proofErr w:type="spellStart"/>
            <w:r w:rsidRPr="00D374F0">
              <w:t>keseluruhan</w:t>
            </w:r>
            <w:proofErr w:type="spellEnd"/>
            <w:r w:rsidRPr="00D374F0">
              <w:t xml:space="preserve"> </w:t>
            </w:r>
            <w:proofErr w:type="spellStart"/>
            <w:r w:rsidRPr="00D374F0">
              <w:t>atau</w:t>
            </w:r>
            <w:proofErr w:type="spellEnd"/>
            <w:r w:rsidRPr="00D374F0">
              <w:t xml:space="preserve"> </w:t>
            </w:r>
            <w:proofErr w:type="spellStart"/>
            <w:r w:rsidRPr="00D374F0">
              <w:t>tidak</w:t>
            </w:r>
            <w:proofErr w:type="spellEnd"/>
            <w:r w:rsidRPr="00D374F0">
              <w:t xml:space="preserve">. </w:t>
            </w:r>
            <w:proofErr w:type="spellStart"/>
            <w:r w:rsidRPr="00D374F0">
              <w:t>Abstrak</w:t>
            </w:r>
            <w:proofErr w:type="spellEnd"/>
            <w:r w:rsidRPr="00D374F0">
              <w:t xml:space="preserve"> </w:t>
            </w:r>
            <w:proofErr w:type="spellStart"/>
            <w:r w:rsidRPr="00D374F0">
              <w:t>harus</w:t>
            </w:r>
            <w:proofErr w:type="spellEnd"/>
            <w:r w:rsidRPr="00D374F0">
              <w:t xml:space="preserve"> </w:t>
            </w:r>
            <w:proofErr w:type="spellStart"/>
            <w:r w:rsidRPr="00D374F0">
              <w:t>informatif</w:t>
            </w:r>
            <w:proofErr w:type="spellEnd"/>
            <w:r w:rsidRPr="00D374F0">
              <w:t xml:space="preserve"> </w:t>
            </w:r>
            <w:r w:rsidR="00492581">
              <w:t>dan</w:t>
            </w:r>
            <w:r w:rsidRPr="00D374F0">
              <w:t xml:space="preserve"> </w:t>
            </w:r>
            <w:proofErr w:type="spellStart"/>
            <w:r w:rsidRPr="00D374F0">
              <w:t>memberikan</w:t>
            </w:r>
            <w:proofErr w:type="spellEnd"/>
            <w:r w:rsidRPr="00D374F0">
              <w:t xml:space="preserve"> </w:t>
            </w:r>
            <w:proofErr w:type="spellStart"/>
            <w:r w:rsidRPr="00D374F0">
              <w:t>pernyataan</w:t>
            </w:r>
            <w:proofErr w:type="spellEnd"/>
            <w:r w:rsidRPr="00D374F0">
              <w:t xml:space="preserve"> yang </w:t>
            </w:r>
            <w:proofErr w:type="spellStart"/>
            <w:r w:rsidRPr="00D374F0">
              <w:t>jelas</w:t>
            </w:r>
            <w:proofErr w:type="spellEnd"/>
            <w:r w:rsidRPr="00D374F0">
              <w:t xml:space="preserve"> </w:t>
            </w:r>
            <w:proofErr w:type="spellStart"/>
            <w:r w:rsidRPr="00D374F0">
              <w:t>tentang</w:t>
            </w:r>
            <w:proofErr w:type="spellEnd"/>
            <w:r w:rsidRPr="00D374F0">
              <w:t xml:space="preserve"> </w:t>
            </w:r>
            <w:proofErr w:type="spellStart"/>
            <w:r w:rsidRPr="00D374F0">
              <w:t>masalah</w:t>
            </w:r>
            <w:proofErr w:type="spellEnd"/>
            <w:r w:rsidRPr="00D374F0">
              <w:t xml:space="preserve">, </w:t>
            </w:r>
            <w:proofErr w:type="spellStart"/>
            <w:r w:rsidRPr="00D374F0">
              <w:t>pendekatan</w:t>
            </w:r>
            <w:proofErr w:type="spellEnd"/>
            <w:r w:rsidRPr="00D374F0">
              <w:t xml:space="preserve"> </w:t>
            </w:r>
            <w:proofErr w:type="spellStart"/>
            <w:r w:rsidRPr="00D374F0">
              <w:t>atau</w:t>
            </w:r>
            <w:proofErr w:type="spellEnd"/>
            <w:r w:rsidRPr="00D374F0">
              <w:t xml:space="preserve"> </w:t>
            </w:r>
            <w:proofErr w:type="spellStart"/>
            <w:r w:rsidRPr="00D374F0">
              <w:t>solusi</w:t>
            </w:r>
            <w:proofErr w:type="spellEnd"/>
            <w:r w:rsidRPr="00D374F0">
              <w:t xml:space="preserve"> yang </w:t>
            </w:r>
            <w:proofErr w:type="spellStart"/>
            <w:r w:rsidRPr="00D374F0">
              <w:t>diusulkan</w:t>
            </w:r>
            <w:proofErr w:type="spellEnd"/>
            <w:r w:rsidRPr="00D374F0">
              <w:t xml:space="preserve">, </w:t>
            </w:r>
            <w:proofErr w:type="spellStart"/>
            <w:r w:rsidR="00492581">
              <w:t>serta</w:t>
            </w:r>
            <w:proofErr w:type="spellEnd"/>
            <w:r w:rsidRPr="00D374F0">
              <w:t xml:space="preserve"> </w:t>
            </w:r>
            <w:proofErr w:type="spellStart"/>
            <w:r w:rsidRPr="00D374F0">
              <w:t>menunjukkan</w:t>
            </w:r>
            <w:proofErr w:type="spellEnd"/>
            <w:r w:rsidRPr="00D374F0">
              <w:t xml:space="preserve"> </w:t>
            </w:r>
            <w:proofErr w:type="spellStart"/>
            <w:r w:rsidRPr="00D374F0">
              <w:t>temuan</w:t>
            </w:r>
            <w:proofErr w:type="spellEnd"/>
            <w:r w:rsidRPr="00D374F0">
              <w:t xml:space="preserve"> dan </w:t>
            </w:r>
            <w:proofErr w:type="spellStart"/>
            <w:r w:rsidRPr="00D374F0">
              <w:t>kesimpulan</w:t>
            </w:r>
            <w:proofErr w:type="spellEnd"/>
            <w:r w:rsidRPr="00D374F0">
              <w:t xml:space="preserve"> </w:t>
            </w:r>
            <w:proofErr w:type="spellStart"/>
            <w:r w:rsidRPr="00D374F0">
              <w:t>utama</w:t>
            </w:r>
            <w:proofErr w:type="spellEnd"/>
            <w:r w:rsidRPr="00D374F0">
              <w:t xml:space="preserve"> </w:t>
            </w:r>
            <w:proofErr w:type="spellStart"/>
            <w:r w:rsidRPr="00D374F0">
              <w:t>artikel</w:t>
            </w:r>
            <w:proofErr w:type="spellEnd"/>
            <w:r w:rsidRPr="00D374F0">
              <w:t xml:space="preserve">. </w:t>
            </w:r>
            <w:r w:rsidR="00411843" w:rsidRPr="00D374F0">
              <w:t xml:space="preserve">Panjang </w:t>
            </w:r>
            <w:proofErr w:type="spellStart"/>
            <w:r w:rsidRPr="00D374F0">
              <w:t>Abstrak</w:t>
            </w:r>
            <w:proofErr w:type="spellEnd"/>
            <w:r w:rsidRPr="00D374F0">
              <w:t xml:space="preserve"> </w:t>
            </w:r>
            <w:proofErr w:type="spellStart"/>
            <w:r w:rsidRPr="00D374F0">
              <w:rPr>
                <w:b/>
              </w:rPr>
              <w:t>berkisar</w:t>
            </w:r>
            <w:proofErr w:type="spellEnd"/>
            <w:r w:rsidRPr="00D374F0">
              <w:rPr>
                <w:b/>
              </w:rPr>
              <w:t xml:space="preserve"> </w:t>
            </w:r>
            <w:r w:rsidR="00A40A94" w:rsidRPr="00D374F0">
              <w:rPr>
                <w:b/>
              </w:rPr>
              <w:t>75</w:t>
            </w:r>
            <w:r w:rsidRPr="00D374F0">
              <w:rPr>
                <w:b/>
              </w:rPr>
              <w:t xml:space="preserve"> </w:t>
            </w:r>
            <w:proofErr w:type="spellStart"/>
            <w:r w:rsidRPr="00D374F0">
              <w:rPr>
                <w:b/>
              </w:rPr>
              <w:t>sampai</w:t>
            </w:r>
            <w:proofErr w:type="spellEnd"/>
            <w:r w:rsidRPr="00D374F0">
              <w:rPr>
                <w:b/>
              </w:rPr>
              <w:t xml:space="preserve"> </w:t>
            </w:r>
            <w:r w:rsidR="00A40A94" w:rsidRPr="00D374F0">
              <w:rPr>
                <w:b/>
              </w:rPr>
              <w:t>150</w:t>
            </w:r>
            <w:r w:rsidRPr="00D374F0">
              <w:rPr>
                <w:b/>
              </w:rPr>
              <w:t xml:space="preserve"> kata</w:t>
            </w:r>
            <w:r w:rsidRPr="00D374F0">
              <w:t xml:space="preserve">. Kata </w:t>
            </w:r>
            <w:proofErr w:type="spellStart"/>
            <w:r w:rsidRPr="00D374F0">
              <w:t>kunci</w:t>
            </w:r>
            <w:proofErr w:type="spellEnd"/>
            <w:r w:rsidRPr="00D374F0">
              <w:t xml:space="preserve"> </w:t>
            </w:r>
            <w:proofErr w:type="spellStart"/>
            <w:r w:rsidRPr="00D374F0">
              <w:t>harus</w:t>
            </w:r>
            <w:proofErr w:type="spellEnd"/>
            <w:r w:rsidRPr="00D374F0">
              <w:t xml:space="preserve"> </w:t>
            </w:r>
            <w:proofErr w:type="spellStart"/>
            <w:r w:rsidRPr="00D374F0">
              <w:t>tepat</w:t>
            </w:r>
            <w:proofErr w:type="spellEnd"/>
            <w:r w:rsidRPr="00D374F0">
              <w:t xml:space="preserve"> dan </w:t>
            </w:r>
            <w:proofErr w:type="spellStart"/>
            <w:r w:rsidRPr="00D374F0">
              <w:t>mencerminkan</w:t>
            </w:r>
            <w:proofErr w:type="spellEnd"/>
            <w:r w:rsidRPr="00D374F0">
              <w:t xml:space="preserve"> </w:t>
            </w:r>
            <w:proofErr w:type="spellStart"/>
            <w:r w:rsidRPr="00D374F0">
              <w:t>substansi</w:t>
            </w:r>
            <w:proofErr w:type="spellEnd"/>
            <w:r w:rsidRPr="00D374F0">
              <w:t xml:space="preserve"> </w:t>
            </w:r>
            <w:proofErr w:type="spellStart"/>
            <w:r w:rsidRPr="00D374F0">
              <w:t>artikel</w:t>
            </w:r>
            <w:proofErr w:type="spellEnd"/>
            <w:r w:rsidRPr="00D374F0">
              <w:t xml:space="preserve">. Kata </w:t>
            </w:r>
            <w:proofErr w:type="spellStart"/>
            <w:r w:rsidRPr="00D374F0">
              <w:t>kunci</w:t>
            </w:r>
            <w:proofErr w:type="spellEnd"/>
            <w:r w:rsidRPr="00D374F0">
              <w:t xml:space="preserve"> juga </w:t>
            </w:r>
            <w:proofErr w:type="spellStart"/>
            <w:r w:rsidRPr="00D374F0">
              <w:t>digunakan</w:t>
            </w:r>
            <w:proofErr w:type="spellEnd"/>
            <w:r w:rsidRPr="00D374F0">
              <w:t xml:space="preserve"> oleh </w:t>
            </w:r>
            <w:proofErr w:type="spellStart"/>
            <w:r w:rsidRPr="00D374F0">
              <w:t>layanan</w:t>
            </w:r>
            <w:proofErr w:type="spellEnd"/>
            <w:r w:rsidRPr="00D374F0">
              <w:t xml:space="preserve"> </w:t>
            </w:r>
            <w:proofErr w:type="spellStart"/>
            <w:r w:rsidRPr="00D374F0">
              <w:t>pengindeksan</w:t>
            </w:r>
            <w:proofErr w:type="spellEnd"/>
            <w:r w:rsidRPr="00D374F0">
              <w:t xml:space="preserve">. </w:t>
            </w:r>
            <w:proofErr w:type="spellStart"/>
            <w:r w:rsidRPr="00D374F0">
              <w:t>Penggunaan</w:t>
            </w:r>
            <w:proofErr w:type="spellEnd"/>
            <w:r w:rsidRPr="00D374F0">
              <w:t xml:space="preserve"> kata </w:t>
            </w:r>
            <w:proofErr w:type="spellStart"/>
            <w:r w:rsidRPr="00D374F0">
              <w:t>kunci</w:t>
            </w:r>
            <w:proofErr w:type="spellEnd"/>
            <w:r w:rsidRPr="00D374F0">
              <w:t xml:space="preserve"> yang </w:t>
            </w:r>
            <w:proofErr w:type="spellStart"/>
            <w:r w:rsidRPr="00D374F0">
              <w:t>bijaksana</w:t>
            </w:r>
            <w:proofErr w:type="spellEnd"/>
            <w:r w:rsidRPr="00D374F0">
              <w:t xml:space="preserve"> </w:t>
            </w:r>
            <w:proofErr w:type="spellStart"/>
            <w:r w:rsidRPr="00D374F0">
              <w:t>dapat</w:t>
            </w:r>
            <w:proofErr w:type="spellEnd"/>
            <w:r w:rsidRPr="00D374F0">
              <w:t xml:space="preserve"> </w:t>
            </w:r>
            <w:proofErr w:type="spellStart"/>
            <w:r w:rsidRPr="00D374F0">
              <w:t>meningkatkan</w:t>
            </w:r>
            <w:proofErr w:type="spellEnd"/>
            <w:r w:rsidRPr="00D374F0">
              <w:t xml:space="preserve"> </w:t>
            </w:r>
            <w:proofErr w:type="spellStart"/>
            <w:r w:rsidRPr="00D374F0">
              <w:t>kemudahan</w:t>
            </w:r>
            <w:proofErr w:type="spellEnd"/>
            <w:r w:rsidRPr="00D374F0">
              <w:t xml:space="preserve"> </w:t>
            </w:r>
            <w:proofErr w:type="spellStart"/>
            <w:r w:rsidRPr="00D374F0">
              <w:t>pihak</w:t>
            </w:r>
            <w:proofErr w:type="spellEnd"/>
            <w:r w:rsidRPr="00D374F0">
              <w:t xml:space="preserve"> yang </w:t>
            </w:r>
            <w:proofErr w:type="spellStart"/>
            <w:r w:rsidRPr="00D374F0">
              <w:t>berkepentingan</w:t>
            </w:r>
            <w:proofErr w:type="spellEnd"/>
            <w:r w:rsidRPr="00D374F0">
              <w:t xml:space="preserve"> </w:t>
            </w:r>
            <w:proofErr w:type="spellStart"/>
            <w:r w:rsidRPr="00D374F0">
              <w:t>untuk</w:t>
            </w:r>
            <w:proofErr w:type="spellEnd"/>
            <w:r w:rsidRPr="00D374F0">
              <w:t xml:space="preserve"> </w:t>
            </w:r>
            <w:proofErr w:type="spellStart"/>
            <w:r w:rsidRPr="00D374F0">
              <w:t>menemukan</w:t>
            </w:r>
            <w:proofErr w:type="spellEnd"/>
            <w:r w:rsidRPr="00D374F0">
              <w:t xml:space="preserve"> </w:t>
            </w:r>
            <w:proofErr w:type="spellStart"/>
            <w:r w:rsidRPr="00D374F0">
              <w:t>artikel</w:t>
            </w:r>
            <w:proofErr w:type="spellEnd"/>
            <w:r w:rsidRPr="00D374F0">
              <w:t xml:space="preserve"> </w:t>
            </w:r>
            <w:proofErr w:type="spellStart"/>
            <w:r w:rsidRPr="00D374F0">
              <w:t>kita</w:t>
            </w:r>
            <w:proofErr w:type="spellEnd"/>
            <w:r w:rsidR="00F94D8E" w:rsidRPr="00D374F0">
              <w:t xml:space="preserve"> (</w:t>
            </w:r>
            <w:r w:rsidR="00653E6C">
              <w:t>9</w:t>
            </w:r>
            <w:r w:rsidR="00F94D8E" w:rsidRPr="00D374F0">
              <w:t xml:space="preserve"> </w:t>
            </w:r>
            <w:proofErr w:type="spellStart"/>
            <w:r w:rsidR="00F94D8E" w:rsidRPr="00D374F0">
              <w:t>pt</w:t>
            </w:r>
            <w:proofErr w:type="spellEnd"/>
            <w:r w:rsidR="00F94D8E" w:rsidRPr="00D374F0">
              <w:t>).</w:t>
            </w:r>
          </w:p>
        </w:tc>
      </w:tr>
      <w:tr w:rsidR="00EF2D1A" w:rsidRPr="00D374F0" w14:paraId="6F5D6C05" w14:textId="77777777" w:rsidTr="00455D50">
        <w:trPr>
          <w:trHeight w:val="70"/>
        </w:trPr>
        <w:tc>
          <w:tcPr>
            <w:tcW w:w="1985" w:type="dxa"/>
            <w:tcBorders>
              <w:top w:val="single" w:sz="4" w:space="0" w:color="auto"/>
              <w:left w:val="nil"/>
              <w:bottom w:val="single" w:sz="4" w:space="0" w:color="auto"/>
              <w:right w:val="nil"/>
            </w:tcBorders>
          </w:tcPr>
          <w:p w14:paraId="5F803734" w14:textId="77777777" w:rsidR="00467F30" w:rsidRPr="00DB3191" w:rsidRDefault="00FB2390" w:rsidP="00545A8D">
            <w:pPr>
              <w:spacing w:before="120" w:after="120"/>
              <w:jc w:val="both"/>
              <w:rPr>
                <w:rFonts w:ascii="Arial" w:hAnsi="Arial" w:cs="Arial"/>
                <w:b/>
                <w:iCs/>
                <w:sz w:val="18"/>
                <w:szCs w:val="18"/>
              </w:rPr>
            </w:pPr>
            <w:r w:rsidRPr="00DB3191">
              <w:rPr>
                <w:rFonts w:ascii="Arial" w:hAnsi="Arial" w:cs="Arial"/>
                <w:b/>
                <w:iCs/>
                <w:sz w:val="18"/>
                <w:szCs w:val="18"/>
              </w:rPr>
              <w:t>Publishing Info</w:t>
            </w:r>
          </w:p>
        </w:tc>
        <w:tc>
          <w:tcPr>
            <w:tcW w:w="283" w:type="dxa"/>
            <w:tcBorders>
              <w:top w:val="nil"/>
              <w:left w:val="nil"/>
              <w:bottom w:val="nil"/>
              <w:right w:val="nil"/>
            </w:tcBorders>
          </w:tcPr>
          <w:p w14:paraId="54D2B6CE" w14:textId="77777777" w:rsidR="00467F30" w:rsidRPr="00D374F0" w:rsidRDefault="00467F30" w:rsidP="00545A8D">
            <w:pPr>
              <w:spacing w:before="120"/>
              <w:jc w:val="both"/>
              <w:rPr>
                <w:bCs/>
                <w:iCs/>
                <w:sz w:val="18"/>
                <w:szCs w:val="18"/>
              </w:rPr>
            </w:pPr>
          </w:p>
        </w:tc>
        <w:tc>
          <w:tcPr>
            <w:tcW w:w="6096" w:type="dxa"/>
            <w:tcBorders>
              <w:top w:val="nil"/>
              <w:left w:val="nil"/>
              <w:bottom w:val="single" w:sz="4" w:space="0" w:color="auto"/>
              <w:right w:val="nil"/>
            </w:tcBorders>
          </w:tcPr>
          <w:p w14:paraId="32BBF2C6" w14:textId="7442C978" w:rsidR="00921310" w:rsidRPr="00921310" w:rsidRDefault="00A83961" w:rsidP="00921310">
            <w:pPr>
              <w:spacing w:before="120" w:after="120"/>
              <w:rPr>
                <w:bCs/>
                <w:iCs/>
                <w:color w:val="0000FF"/>
                <w:sz w:val="16"/>
                <w:szCs w:val="16"/>
              </w:rPr>
            </w:pPr>
            <w:r w:rsidRPr="0081616A">
              <w:rPr>
                <w:bCs/>
                <w:iCs/>
                <w:sz w:val="16"/>
                <w:szCs w:val="16"/>
              </w:rPr>
              <w:t xml:space="preserve">Copyright © 2021 The Author(s). Published by </w:t>
            </w:r>
            <w:proofErr w:type="spellStart"/>
            <w:r w:rsidR="00921310">
              <w:rPr>
                <w:bCs/>
                <w:iCs/>
                <w:sz w:val="16"/>
                <w:szCs w:val="16"/>
              </w:rPr>
              <w:t>Jurnal</w:t>
            </w:r>
            <w:proofErr w:type="spellEnd"/>
            <w:r w:rsidR="00921310">
              <w:rPr>
                <w:bCs/>
                <w:iCs/>
                <w:sz w:val="16"/>
                <w:szCs w:val="16"/>
              </w:rPr>
              <w:t xml:space="preserve"> Pendidikan Teknik </w:t>
            </w:r>
            <w:proofErr w:type="spellStart"/>
            <w:r w:rsidR="00921310">
              <w:rPr>
                <w:bCs/>
                <w:iCs/>
                <w:sz w:val="16"/>
                <w:szCs w:val="16"/>
              </w:rPr>
              <w:t>Elektro</w:t>
            </w:r>
            <w:proofErr w:type="spellEnd"/>
            <w:r w:rsidR="00921310">
              <w:rPr>
                <w:bCs/>
                <w:iCs/>
                <w:sz w:val="16"/>
                <w:szCs w:val="16"/>
              </w:rPr>
              <w:t xml:space="preserve">, </w:t>
            </w:r>
            <w:r w:rsidRPr="0081616A">
              <w:rPr>
                <w:bCs/>
                <w:iCs/>
                <w:sz w:val="16"/>
                <w:szCs w:val="16"/>
              </w:rPr>
              <w:t xml:space="preserve">Universitas </w:t>
            </w:r>
            <w:r w:rsidR="00921310">
              <w:rPr>
                <w:bCs/>
                <w:iCs/>
                <w:sz w:val="16"/>
                <w:szCs w:val="16"/>
              </w:rPr>
              <w:t xml:space="preserve">Pendidikan </w:t>
            </w:r>
            <w:proofErr w:type="spellStart"/>
            <w:r w:rsidR="00921310">
              <w:rPr>
                <w:bCs/>
                <w:iCs/>
                <w:sz w:val="16"/>
                <w:szCs w:val="16"/>
              </w:rPr>
              <w:t>Ganesha</w:t>
            </w:r>
            <w:proofErr w:type="spellEnd"/>
            <w:r w:rsidRPr="0081616A">
              <w:rPr>
                <w:bCs/>
                <w:iCs/>
                <w:sz w:val="16"/>
                <w:szCs w:val="16"/>
              </w:rPr>
              <w:t xml:space="preserve">, </w:t>
            </w:r>
            <w:proofErr w:type="spellStart"/>
            <w:r w:rsidR="00921310">
              <w:rPr>
                <w:bCs/>
                <w:iCs/>
                <w:sz w:val="16"/>
                <w:szCs w:val="16"/>
              </w:rPr>
              <w:t>Singaraja</w:t>
            </w:r>
            <w:proofErr w:type="spellEnd"/>
            <w:r w:rsidRPr="0081616A">
              <w:rPr>
                <w:bCs/>
                <w:iCs/>
                <w:sz w:val="16"/>
                <w:szCs w:val="16"/>
              </w:rPr>
              <w:t xml:space="preserve">, </w:t>
            </w:r>
            <w:r w:rsidR="00921310">
              <w:rPr>
                <w:bCs/>
                <w:iCs/>
                <w:sz w:val="16"/>
                <w:szCs w:val="16"/>
              </w:rPr>
              <w:t xml:space="preserve">Bali, </w:t>
            </w:r>
            <w:r w:rsidRPr="0081616A">
              <w:rPr>
                <w:bCs/>
                <w:iCs/>
                <w:sz w:val="16"/>
                <w:szCs w:val="16"/>
              </w:rPr>
              <w:t xml:space="preserve">Indonesia. </w:t>
            </w:r>
            <w:r w:rsidRPr="0081616A">
              <w:rPr>
                <w:bCs/>
                <w:iCs/>
                <w:noProof/>
                <w:sz w:val="16"/>
                <w:szCs w:val="16"/>
              </w:rPr>
              <w:drawing>
                <wp:inline distT="0" distB="0" distL="0" distR="0" wp14:anchorId="7E12D8A3" wp14:editId="340DD2D6">
                  <wp:extent cx="281166" cy="5271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9850" cy="80598"/>
                          </a:xfrm>
                          <a:prstGeom prst="rect">
                            <a:avLst/>
                          </a:prstGeom>
                        </pic:spPr>
                      </pic:pic>
                    </a:graphicData>
                  </a:graphic>
                </wp:inline>
              </w:drawing>
            </w:r>
            <w:r w:rsidRPr="0081616A">
              <w:rPr>
                <w:bCs/>
                <w:iCs/>
                <w:sz w:val="16"/>
                <w:szCs w:val="16"/>
              </w:rPr>
              <w:t xml:space="preserve"> </w:t>
            </w:r>
            <w:r w:rsidR="00F94D8E" w:rsidRPr="0081616A">
              <w:rPr>
                <w:bCs/>
                <w:iCs/>
                <w:sz w:val="16"/>
                <w:szCs w:val="16"/>
              </w:rPr>
              <w:t>T</w:t>
            </w:r>
            <w:r w:rsidR="00F94D8E" w:rsidRPr="00921310">
              <w:rPr>
                <w:bCs/>
                <w:iCs/>
                <w:sz w:val="16"/>
                <w:szCs w:val="16"/>
              </w:rPr>
              <w:t xml:space="preserve">his is an open access article </w:t>
            </w:r>
            <w:r w:rsidRPr="00921310">
              <w:rPr>
                <w:bCs/>
                <w:iCs/>
                <w:sz w:val="16"/>
                <w:szCs w:val="16"/>
              </w:rPr>
              <w:t xml:space="preserve">licensed under a </w:t>
            </w:r>
            <w:hyperlink r:id="rId8" w:history="1">
              <w:r w:rsidRPr="00921310">
                <w:rPr>
                  <w:rStyle w:val="Hyperlink"/>
                  <w:bCs/>
                  <w:iCs/>
                  <w:color w:val="0000FF"/>
                  <w:sz w:val="16"/>
                  <w:szCs w:val="16"/>
                </w:rPr>
                <w:t>Creative Commons Attribution</w:t>
              </w:r>
              <w:r w:rsidR="00921310" w:rsidRPr="00921310">
                <w:rPr>
                  <w:rStyle w:val="Hyperlink"/>
                  <w:bCs/>
                  <w:iCs/>
                  <w:color w:val="0000FF"/>
                  <w:sz w:val="16"/>
                  <w:szCs w:val="16"/>
                </w:rPr>
                <w:t>-</w:t>
              </w:r>
              <w:proofErr w:type="spellStart"/>
              <w:r w:rsidR="00921310" w:rsidRPr="00921310">
                <w:rPr>
                  <w:rStyle w:val="Hyperlink"/>
                  <w:color w:val="0000FF"/>
                  <w:sz w:val="16"/>
                  <w:szCs w:val="16"/>
                </w:rPr>
                <w:t>ShareAlike</w:t>
              </w:r>
              <w:proofErr w:type="spellEnd"/>
              <w:r w:rsidRPr="00921310">
                <w:rPr>
                  <w:rStyle w:val="Hyperlink"/>
                  <w:bCs/>
                  <w:iCs/>
                  <w:color w:val="0000FF"/>
                  <w:sz w:val="16"/>
                  <w:szCs w:val="16"/>
                </w:rPr>
                <w:t xml:space="preserve"> 4.0 International License</w:t>
              </w:r>
            </w:hyperlink>
            <w:r w:rsidRPr="0081616A">
              <w:rPr>
                <w:bCs/>
                <w:iCs/>
                <w:color w:val="0000FF"/>
                <w:sz w:val="16"/>
                <w:szCs w:val="16"/>
              </w:rPr>
              <w:t>.</w:t>
            </w:r>
          </w:p>
        </w:tc>
      </w:tr>
      <w:tr w:rsidR="00EF2D1A" w:rsidRPr="00D374F0" w14:paraId="74F01103" w14:textId="77777777" w:rsidTr="00455D50">
        <w:tc>
          <w:tcPr>
            <w:tcW w:w="8360" w:type="dxa"/>
            <w:gridSpan w:val="3"/>
            <w:tcBorders>
              <w:top w:val="nil"/>
              <w:left w:val="nil"/>
              <w:bottom w:val="double" w:sz="4" w:space="0" w:color="auto"/>
              <w:right w:val="nil"/>
            </w:tcBorders>
          </w:tcPr>
          <w:p w14:paraId="6E05F0B4" w14:textId="77777777" w:rsidR="00545A8D" w:rsidRPr="00D374F0" w:rsidRDefault="00FB2390" w:rsidP="00FB2390">
            <w:pPr>
              <w:spacing w:before="120" w:after="120"/>
              <w:rPr>
                <w:sz w:val="18"/>
                <w:szCs w:val="18"/>
              </w:rPr>
            </w:pPr>
            <w:r w:rsidRPr="0081616A">
              <w:rPr>
                <w:bCs/>
                <w:iCs/>
                <w:sz w:val="16"/>
                <w:szCs w:val="16"/>
              </w:rPr>
              <w:sym w:font="Wingdings" w:char="F02A"/>
            </w:r>
            <w:r w:rsidRPr="0081616A">
              <w:rPr>
                <w:bCs/>
                <w:iCs/>
                <w:sz w:val="16"/>
                <w:szCs w:val="16"/>
              </w:rPr>
              <w:t xml:space="preserve"> </w:t>
            </w:r>
            <w:r w:rsidR="00545A8D" w:rsidRPr="0081616A">
              <w:rPr>
                <w:b/>
                <w:i/>
                <w:sz w:val="16"/>
                <w:szCs w:val="16"/>
              </w:rPr>
              <w:t>Corresponding Author:</w:t>
            </w:r>
            <w:r w:rsidRPr="0081616A">
              <w:rPr>
                <w:b/>
                <w:i/>
                <w:sz w:val="16"/>
                <w:szCs w:val="16"/>
              </w:rPr>
              <w:t xml:space="preserve"> </w:t>
            </w:r>
            <w:r w:rsidR="00707685" w:rsidRPr="0081616A">
              <w:rPr>
                <w:sz w:val="16"/>
                <w:szCs w:val="16"/>
              </w:rPr>
              <w:t xml:space="preserve">(1) </w:t>
            </w:r>
            <w:r w:rsidR="00545A8D" w:rsidRPr="0081616A">
              <w:rPr>
                <w:sz w:val="16"/>
                <w:szCs w:val="16"/>
              </w:rPr>
              <w:t xml:space="preserve">Name of Corresponding Author, </w:t>
            </w:r>
            <w:r w:rsidR="00707685" w:rsidRPr="0081616A">
              <w:rPr>
                <w:sz w:val="16"/>
                <w:szCs w:val="16"/>
              </w:rPr>
              <w:t xml:space="preserve">(2) </w:t>
            </w:r>
            <w:r w:rsidR="00545A8D" w:rsidRPr="0081616A">
              <w:rPr>
                <w:sz w:val="16"/>
                <w:szCs w:val="16"/>
              </w:rPr>
              <w:t xml:space="preserve">Department of </w:t>
            </w:r>
            <w:r w:rsidR="00467F30" w:rsidRPr="0081616A">
              <w:rPr>
                <w:sz w:val="16"/>
                <w:szCs w:val="16"/>
              </w:rPr>
              <w:t>Corresponding Author</w:t>
            </w:r>
            <w:r w:rsidR="00545A8D" w:rsidRPr="0081616A">
              <w:rPr>
                <w:sz w:val="16"/>
                <w:szCs w:val="16"/>
              </w:rPr>
              <w:t>,</w:t>
            </w:r>
            <w:r w:rsidR="00707685" w:rsidRPr="0081616A">
              <w:rPr>
                <w:sz w:val="16"/>
                <w:szCs w:val="16"/>
              </w:rPr>
              <w:t xml:space="preserve"> (3) </w:t>
            </w:r>
            <w:r w:rsidR="00467F30" w:rsidRPr="0081616A">
              <w:rPr>
                <w:sz w:val="16"/>
                <w:szCs w:val="16"/>
              </w:rPr>
              <w:t>Institution of Corresponding Author</w:t>
            </w:r>
            <w:r w:rsidR="00707685" w:rsidRPr="0081616A">
              <w:rPr>
                <w:sz w:val="16"/>
                <w:szCs w:val="16"/>
              </w:rPr>
              <w:t xml:space="preserve">, (4) </w:t>
            </w:r>
            <w:r w:rsidR="00467F30" w:rsidRPr="0081616A">
              <w:rPr>
                <w:sz w:val="16"/>
                <w:szCs w:val="16"/>
              </w:rPr>
              <w:t>Address, City, Postal Code, Country,</w:t>
            </w:r>
            <w:r w:rsidR="00707685" w:rsidRPr="0081616A">
              <w:rPr>
                <w:sz w:val="16"/>
                <w:szCs w:val="16"/>
              </w:rPr>
              <w:t xml:space="preserve"> (5) </w:t>
            </w:r>
            <w:r w:rsidR="00545A8D" w:rsidRPr="0081616A">
              <w:rPr>
                <w:sz w:val="16"/>
                <w:szCs w:val="16"/>
              </w:rPr>
              <w:t>Email: corresp-author@mail.com</w:t>
            </w:r>
          </w:p>
        </w:tc>
      </w:tr>
    </w:tbl>
    <w:p w14:paraId="38C9A863" w14:textId="77777777" w:rsidR="000E32E8" w:rsidRPr="00EB4901" w:rsidRDefault="008153B4" w:rsidP="00EB4901">
      <w:pPr>
        <w:pStyle w:val="HeadingLevel1"/>
      </w:pPr>
      <w:proofErr w:type="spellStart"/>
      <w:r w:rsidRPr="00EB4901">
        <w:rPr>
          <w:rStyle w:val="HeadingLevel1Char"/>
          <w:b/>
        </w:rPr>
        <w:t>Introduction</w:t>
      </w:r>
      <w:proofErr w:type="spellEnd"/>
      <w:r w:rsidR="00E750E2" w:rsidRPr="00EB4901">
        <w:t xml:space="preserve"> [</w:t>
      </w:r>
      <w:proofErr w:type="spellStart"/>
      <w:r w:rsidR="00E750E2" w:rsidRPr="00EB4901">
        <w:t>this</w:t>
      </w:r>
      <w:proofErr w:type="spellEnd"/>
      <w:r w:rsidR="00E750E2" w:rsidRPr="00EB4901">
        <w:t xml:space="preserve"> </w:t>
      </w:r>
      <w:proofErr w:type="spellStart"/>
      <w:r w:rsidR="00E750E2" w:rsidRPr="00EB4901">
        <w:t>is</w:t>
      </w:r>
      <w:proofErr w:type="spellEnd"/>
      <w:r w:rsidR="00E750E2" w:rsidRPr="00EB4901">
        <w:t xml:space="preserve"> </w:t>
      </w:r>
      <w:proofErr w:type="spellStart"/>
      <w:r w:rsidR="00E750E2" w:rsidRPr="00EB4901">
        <w:t>formatted</w:t>
      </w:r>
      <w:proofErr w:type="spellEnd"/>
      <w:r w:rsidR="00E750E2" w:rsidRPr="00EB4901">
        <w:t xml:space="preserve"> as </w:t>
      </w:r>
      <w:proofErr w:type="spellStart"/>
      <w:r w:rsidR="00E750E2" w:rsidRPr="00EB4901">
        <w:t>Heading</w:t>
      </w:r>
      <w:proofErr w:type="spellEnd"/>
      <w:r w:rsidR="00E750E2" w:rsidRPr="00EB4901">
        <w:t xml:space="preserve"> Level 1]</w:t>
      </w:r>
    </w:p>
    <w:p w14:paraId="2B4DA107" w14:textId="77777777" w:rsidR="000E32E8" w:rsidRPr="00AD6719" w:rsidRDefault="008153B4" w:rsidP="00A241F7">
      <w:pPr>
        <w:pStyle w:val="TheMainContent"/>
      </w:pPr>
      <w:proofErr w:type="spellStart"/>
      <w:r w:rsidRPr="00AD6719">
        <w:t>This</w:t>
      </w:r>
      <w:proofErr w:type="spellEnd"/>
      <w:r w:rsidRPr="00AD6719">
        <w:t xml:space="preserve"> Word </w:t>
      </w:r>
      <w:proofErr w:type="spellStart"/>
      <w:r w:rsidRPr="00AD6719">
        <w:t>document</w:t>
      </w:r>
      <w:proofErr w:type="spellEnd"/>
      <w:r w:rsidRPr="00AD6719">
        <w:t xml:space="preserve"> </w:t>
      </w:r>
      <w:proofErr w:type="spellStart"/>
      <w:r w:rsidRPr="00AD6719">
        <w:t>can</w:t>
      </w:r>
      <w:proofErr w:type="spellEnd"/>
      <w:r w:rsidRPr="00AD6719">
        <w:t xml:space="preserve"> </w:t>
      </w:r>
      <w:proofErr w:type="spellStart"/>
      <w:r w:rsidRPr="00AD6719">
        <w:t>be</w:t>
      </w:r>
      <w:proofErr w:type="spellEnd"/>
      <w:r w:rsidRPr="00AD6719">
        <w:t xml:space="preserve"> </w:t>
      </w:r>
      <w:proofErr w:type="spellStart"/>
      <w:r w:rsidRPr="00AD6719">
        <w:t>used</w:t>
      </w:r>
      <w:proofErr w:type="spellEnd"/>
      <w:r w:rsidRPr="00AD6719">
        <w:t xml:space="preserve"> as a </w:t>
      </w:r>
      <w:proofErr w:type="spellStart"/>
      <w:r w:rsidRPr="00AD6719">
        <w:t>template</w:t>
      </w:r>
      <w:proofErr w:type="spellEnd"/>
      <w:r w:rsidRPr="00AD6719">
        <w:t xml:space="preserve"> </w:t>
      </w:r>
      <w:proofErr w:type="spellStart"/>
      <w:r w:rsidRPr="00AD6719">
        <w:t>for</w:t>
      </w:r>
      <w:proofErr w:type="spellEnd"/>
      <w:r w:rsidRPr="00AD6719">
        <w:t xml:space="preserve"> </w:t>
      </w:r>
      <w:proofErr w:type="spellStart"/>
      <w:r w:rsidRPr="00AD6719">
        <w:t>papers</w:t>
      </w:r>
      <w:proofErr w:type="spellEnd"/>
      <w:r w:rsidRPr="00AD6719">
        <w:t xml:space="preserve"> to </w:t>
      </w:r>
      <w:proofErr w:type="spellStart"/>
      <w:r w:rsidRPr="00AD6719">
        <w:t>be</w:t>
      </w:r>
      <w:proofErr w:type="spellEnd"/>
      <w:r w:rsidRPr="00AD6719">
        <w:t xml:space="preserve"> </w:t>
      </w:r>
      <w:proofErr w:type="spellStart"/>
      <w:r w:rsidRPr="00AD6719">
        <w:t>published</w:t>
      </w:r>
      <w:proofErr w:type="spellEnd"/>
      <w:r w:rsidRPr="00AD6719">
        <w:t xml:space="preserve"> in </w:t>
      </w:r>
      <w:r w:rsidR="00AD6719" w:rsidRPr="00EB4901">
        <w:rPr>
          <w:i/>
          <w:iCs/>
        </w:rPr>
        <w:t xml:space="preserve">Faktor : </w:t>
      </w:r>
      <w:proofErr w:type="spellStart"/>
      <w:r w:rsidR="00AD6719" w:rsidRPr="00EB4901">
        <w:rPr>
          <w:i/>
          <w:iCs/>
        </w:rPr>
        <w:t>Jurnal</w:t>
      </w:r>
      <w:proofErr w:type="spellEnd"/>
      <w:r w:rsidR="00AD6719" w:rsidRPr="00EB4901">
        <w:rPr>
          <w:i/>
          <w:iCs/>
        </w:rPr>
        <w:t xml:space="preserve"> </w:t>
      </w:r>
      <w:proofErr w:type="spellStart"/>
      <w:r w:rsidR="00AD6719" w:rsidRPr="00EB4901">
        <w:rPr>
          <w:i/>
          <w:iCs/>
        </w:rPr>
        <w:t>Ilmiah</w:t>
      </w:r>
      <w:proofErr w:type="spellEnd"/>
      <w:r w:rsidR="00AD6719" w:rsidRPr="00EB4901">
        <w:rPr>
          <w:i/>
          <w:iCs/>
        </w:rPr>
        <w:t xml:space="preserve"> </w:t>
      </w:r>
      <w:proofErr w:type="spellStart"/>
      <w:r w:rsidR="00AD6719" w:rsidRPr="00EB4901">
        <w:rPr>
          <w:i/>
          <w:iCs/>
        </w:rPr>
        <w:t>Kependidikan</w:t>
      </w:r>
      <w:proofErr w:type="spellEnd"/>
      <w:r w:rsidRPr="00AD6719">
        <w:t xml:space="preserve">. </w:t>
      </w:r>
      <w:proofErr w:type="spellStart"/>
      <w:r w:rsidRPr="00AD6719">
        <w:t>Follow</w:t>
      </w:r>
      <w:proofErr w:type="spellEnd"/>
      <w:r w:rsidRPr="00AD6719">
        <w:t xml:space="preserve"> </w:t>
      </w:r>
      <w:proofErr w:type="spellStart"/>
      <w:r w:rsidRPr="00AD6719">
        <w:t>the</w:t>
      </w:r>
      <w:proofErr w:type="spellEnd"/>
      <w:r w:rsidRPr="00AD6719">
        <w:t xml:space="preserve"> text </w:t>
      </w:r>
      <w:proofErr w:type="spellStart"/>
      <w:r w:rsidRPr="00AD6719">
        <w:t>for</w:t>
      </w:r>
      <w:proofErr w:type="spellEnd"/>
      <w:r w:rsidRPr="00AD6719">
        <w:t xml:space="preserve"> </w:t>
      </w:r>
      <w:proofErr w:type="spellStart"/>
      <w:r w:rsidRPr="00AD6719">
        <w:t>further</w:t>
      </w:r>
      <w:proofErr w:type="spellEnd"/>
      <w:r w:rsidRPr="00AD6719">
        <w:t xml:space="preserve"> </w:t>
      </w:r>
      <w:proofErr w:type="spellStart"/>
      <w:r w:rsidRPr="00AD6719">
        <w:t>instructions</w:t>
      </w:r>
      <w:proofErr w:type="spellEnd"/>
      <w:r w:rsidRPr="00AD6719">
        <w:t xml:space="preserve"> on text </w:t>
      </w:r>
      <w:proofErr w:type="spellStart"/>
      <w:r w:rsidRPr="00AD6719">
        <w:t>formating</w:t>
      </w:r>
      <w:proofErr w:type="spellEnd"/>
      <w:r w:rsidRPr="00AD6719">
        <w:t xml:space="preserve">, </w:t>
      </w:r>
      <w:proofErr w:type="spellStart"/>
      <w:r w:rsidRPr="00AD6719">
        <w:t>tables</w:t>
      </w:r>
      <w:proofErr w:type="spellEnd"/>
      <w:r w:rsidRPr="00AD6719">
        <w:t xml:space="preserve">, </w:t>
      </w:r>
      <w:proofErr w:type="spellStart"/>
      <w:r w:rsidRPr="00AD6719">
        <w:t>figures</w:t>
      </w:r>
      <w:proofErr w:type="spellEnd"/>
      <w:r w:rsidRPr="00AD6719">
        <w:t xml:space="preserve">, </w:t>
      </w:r>
      <w:proofErr w:type="spellStart"/>
      <w:r w:rsidRPr="00AD6719">
        <w:t>citations</w:t>
      </w:r>
      <w:proofErr w:type="spellEnd"/>
      <w:r w:rsidRPr="00AD6719">
        <w:t xml:space="preserve"> and </w:t>
      </w:r>
      <w:proofErr w:type="spellStart"/>
      <w:r w:rsidRPr="00AD6719">
        <w:t>references</w:t>
      </w:r>
      <w:proofErr w:type="spellEnd"/>
      <w:r w:rsidRPr="00AD6719">
        <w:t>.</w:t>
      </w:r>
      <w:r w:rsidR="00627C32" w:rsidRPr="00AD6719">
        <w:t xml:space="preserve"> </w:t>
      </w:r>
      <w:proofErr w:type="spellStart"/>
      <w:r w:rsidR="00627C32" w:rsidRPr="00AD6719">
        <w:t>Paragraph</w:t>
      </w:r>
      <w:proofErr w:type="spellEnd"/>
      <w:r w:rsidR="00627C32" w:rsidRPr="00AD6719">
        <w:t xml:space="preserve">: </w:t>
      </w:r>
      <w:proofErr w:type="spellStart"/>
      <w:r w:rsidR="00627C32" w:rsidRPr="00AD6719">
        <w:t>use</w:t>
      </w:r>
      <w:proofErr w:type="spellEnd"/>
      <w:r w:rsidR="00627C32" w:rsidRPr="00AD6719">
        <w:t xml:space="preserve"> </w:t>
      </w:r>
      <w:proofErr w:type="spellStart"/>
      <w:r w:rsidR="00627C32" w:rsidRPr="00AD6719">
        <w:t>this</w:t>
      </w:r>
      <w:proofErr w:type="spellEnd"/>
      <w:r w:rsidR="00627C32" w:rsidRPr="00AD6719">
        <w:t xml:space="preserve"> </w:t>
      </w:r>
      <w:proofErr w:type="spellStart"/>
      <w:r w:rsidR="00627C32" w:rsidRPr="00AD6719">
        <w:t>for</w:t>
      </w:r>
      <w:proofErr w:type="spellEnd"/>
      <w:r w:rsidR="00627C32" w:rsidRPr="00AD6719">
        <w:t xml:space="preserve"> </w:t>
      </w:r>
      <w:proofErr w:type="spellStart"/>
      <w:r w:rsidR="00627C32" w:rsidRPr="00AD6719">
        <w:t>the</w:t>
      </w:r>
      <w:proofErr w:type="spellEnd"/>
      <w:r w:rsidR="00627C32" w:rsidRPr="00AD6719">
        <w:t xml:space="preserve"> </w:t>
      </w:r>
      <w:proofErr w:type="spellStart"/>
      <w:r w:rsidR="00627C32" w:rsidRPr="00AD6719">
        <w:t>first</w:t>
      </w:r>
      <w:proofErr w:type="spellEnd"/>
      <w:r w:rsidR="00627C32" w:rsidRPr="00AD6719">
        <w:t xml:space="preserve"> </w:t>
      </w:r>
      <w:proofErr w:type="spellStart"/>
      <w:r w:rsidR="00627C32" w:rsidRPr="00AD6719">
        <w:t>paragraph</w:t>
      </w:r>
      <w:proofErr w:type="spellEnd"/>
      <w:r w:rsidR="00627C32" w:rsidRPr="00AD6719">
        <w:t xml:space="preserve"> in a </w:t>
      </w:r>
      <w:proofErr w:type="spellStart"/>
      <w:r w:rsidR="00627C32" w:rsidRPr="00AD6719">
        <w:t>section</w:t>
      </w:r>
      <w:proofErr w:type="spellEnd"/>
      <w:r w:rsidR="00627C32" w:rsidRPr="00AD6719">
        <w:t xml:space="preserve">, or to </w:t>
      </w:r>
      <w:proofErr w:type="spellStart"/>
      <w:r w:rsidR="00627C32" w:rsidRPr="00AD6719">
        <w:t>continue</w:t>
      </w:r>
      <w:proofErr w:type="spellEnd"/>
      <w:r w:rsidR="00627C32" w:rsidRPr="00AD6719">
        <w:t xml:space="preserve"> </w:t>
      </w:r>
      <w:proofErr w:type="spellStart"/>
      <w:r w:rsidR="00627C32" w:rsidRPr="00AD6719">
        <w:t>after</w:t>
      </w:r>
      <w:proofErr w:type="spellEnd"/>
      <w:r w:rsidR="00627C32" w:rsidRPr="00AD6719">
        <w:t xml:space="preserve"> </w:t>
      </w:r>
      <w:proofErr w:type="spellStart"/>
      <w:r w:rsidR="00627C32" w:rsidRPr="00AD6719">
        <w:t>an</w:t>
      </w:r>
      <w:proofErr w:type="spellEnd"/>
      <w:r w:rsidR="00627C32" w:rsidRPr="00AD6719">
        <w:t xml:space="preserve"> </w:t>
      </w:r>
      <w:proofErr w:type="spellStart"/>
      <w:r w:rsidR="00627C32" w:rsidRPr="00AD6719">
        <w:t>extract</w:t>
      </w:r>
      <w:proofErr w:type="spellEnd"/>
      <w:r w:rsidR="00627C32" w:rsidRPr="00AD6719">
        <w:t>.</w:t>
      </w:r>
      <w:r w:rsidR="00653E6C">
        <w:t xml:space="preserve"> </w:t>
      </w:r>
      <w:r w:rsidR="00627C32" w:rsidRPr="00AD6719">
        <w:t xml:space="preserve">New </w:t>
      </w:r>
      <w:proofErr w:type="spellStart"/>
      <w:r w:rsidR="00627C32" w:rsidRPr="00AD6719">
        <w:t>paragraph</w:t>
      </w:r>
      <w:proofErr w:type="spellEnd"/>
      <w:r w:rsidR="00627C32" w:rsidRPr="00AD6719">
        <w:t xml:space="preserve">: </w:t>
      </w:r>
      <w:proofErr w:type="spellStart"/>
      <w:r w:rsidR="00627C32" w:rsidRPr="00AD6719">
        <w:t>use</w:t>
      </w:r>
      <w:proofErr w:type="spellEnd"/>
      <w:r w:rsidR="00627C32" w:rsidRPr="00AD6719">
        <w:t xml:space="preserve"> </w:t>
      </w:r>
      <w:proofErr w:type="spellStart"/>
      <w:r w:rsidR="00627C32" w:rsidRPr="00AD6719">
        <w:t>this</w:t>
      </w:r>
      <w:proofErr w:type="spellEnd"/>
      <w:r w:rsidR="00627C32" w:rsidRPr="00AD6719">
        <w:t xml:space="preserve"> </w:t>
      </w:r>
      <w:proofErr w:type="spellStart"/>
      <w:r w:rsidR="00627C32" w:rsidRPr="00AD6719">
        <w:t>style</w:t>
      </w:r>
      <w:proofErr w:type="spellEnd"/>
      <w:r w:rsidR="00627C32" w:rsidRPr="00AD6719">
        <w:t xml:space="preserve"> </w:t>
      </w:r>
      <w:proofErr w:type="spellStart"/>
      <w:r w:rsidR="00627C32" w:rsidRPr="00AD6719">
        <w:t>when</w:t>
      </w:r>
      <w:proofErr w:type="spellEnd"/>
      <w:r w:rsidR="00627C32" w:rsidRPr="00AD6719">
        <w:t xml:space="preserve"> </w:t>
      </w:r>
      <w:proofErr w:type="spellStart"/>
      <w:r w:rsidR="00627C32" w:rsidRPr="00AD6719">
        <w:t>you</w:t>
      </w:r>
      <w:proofErr w:type="spellEnd"/>
      <w:r w:rsidR="00627C32" w:rsidRPr="00AD6719">
        <w:t xml:space="preserve"> </w:t>
      </w:r>
      <w:proofErr w:type="spellStart"/>
      <w:r w:rsidR="00627C32" w:rsidRPr="00AD6719">
        <w:t>need</w:t>
      </w:r>
      <w:proofErr w:type="spellEnd"/>
      <w:r w:rsidR="00627C32" w:rsidRPr="00AD6719">
        <w:t xml:space="preserve"> to </w:t>
      </w:r>
      <w:proofErr w:type="spellStart"/>
      <w:r w:rsidR="00627C32" w:rsidRPr="00AD6719">
        <w:t>begin</w:t>
      </w:r>
      <w:proofErr w:type="spellEnd"/>
      <w:r w:rsidR="00627C32" w:rsidRPr="00AD6719">
        <w:t xml:space="preserve"> a new </w:t>
      </w:r>
      <w:proofErr w:type="spellStart"/>
      <w:r w:rsidR="00627C32" w:rsidRPr="00AD6719">
        <w:t>paragraph</w:t>
      </w:r>
      <w:proofErr w:type="spellEnd"/>
      <w:r w:rsidR="00627C32" w:rsidRPr="00AD6719">
        <w:t>.</w:t>
      </w:r>
      <w:r w:rsidR="00134E01" w:rsidRPr="00AD6719">
        <w:t xml:space="preserve"> </w:t>
      </w:r>
      <w:proofErr w:type="spellStart"/>
      <w:r w:rsidR="00134E01" w:rsidRPr="00AD6719">
        <w:t>All</w:t>
      </w:r>
      <w:proofErr w:type="spellEnd"/>
      <w:r w:rsidR="00134E01" w:rsidRPr="00AD6719">
        <w:t xml:space="preserve"> </w:t>
      </w:r>
      <w:proofErr w:type="spellStart"/>
      <w:r w:rsidR="00134E01" w:rsidRPr="00AD6719">
        <w:t>manuscripts</w:t>
      </w:r>
      <w:proofErr w:type="spellEnd"/>
      <w:r w:rsidR="00134E01" w:rsidRPr="00AD6719">
        <w:t xml:space="preserve"> </w:t>
      </w:r>
      <w:proofErr w:type="spellStart"/>
      <w:r w:rsidR="00134E01" w:rsidRPr="00AD6719">
        <w:t>should</w:t>
      </w:r>
      <w:proofErr w:type="spellEnd"/>
      <w:r w:rsidR="00134E01" w:rsidRPr="00AD6719">
        <w:t xml:space="preserve"> </w:t>
      </w:r>
      <w:proofErr w:type="spellStart"/>
      <w:r w:rsidR="00134E01" w:rsidRPr="00AD6719">
        <w:t>be</w:t>
      </w:r>
      <w:proofErr w:type="spellEnd"/>
      <w:r w:rsidR="00134E01" w:rsidRPr="00AD6719">
        <w:t xml:space="preserve"> </w:t>
      </w:r>
      <w:proofErr w:type="spellStart"/>
      <w:r w:rsidR="00134E01" w:rsidRPr="00AD6719">
        <w:t>prepared</w:t>
      </w:r>
      <w:proofErr w:type="spellEnd"/>
      <w:r w:rsidR="00134E01" w:rsidRPr="00AD6719">
        <w:t xml:space="preserve"> </w:t>
      </w:r>
      <w:proofErr w:type="spellStart"/>
      <w:r w:rsidR="00134E01" w:rsidRPr="00AD6719">
        <w:t>according</w:t>
      </w:r>
      <w:proofErr w:type="spellEnd"/>
      <w:r w:rsidR="00134E01" w:rsidRPr="00AD6719">
        <w:t xml:space="preserve"> to </w:t>
      </w:r>
      <w:proofErr w:type="spellStart"/>
      <w:r w:rsidR="00134E01" w:rsidRPr="00AD6719">
        <w:t>the</w:t>
      </w:r>
      <w:proofErr w:type="spellEnd"/>
      <w:r w:rsidR="00134E01" w:rsidRPr="00AD6719">
        <w:t xml:space="preserve"> </w:t>
      </w:r>
      <w:proofErr w:type="spellStart"/>
      <w:r w:rsidR="00134E01" w:rsidRPr="00AD6719">
        <w:t>Publication</w:t>
      </w:r>
      <w:proofErr w:type="spellEnd"/>
      <w:r w:rsidR="00134E01" w:rsidRPr="00AD6719">
        <w:t xml:space="preserve"> </w:t>
      </w:r>
      <w:proofErr w:type="spellStart"/>
      <w:r w:rsidR="00134E01" w:rsidRPr="00AD6719">
        <w:t>Manual</w:t>
      </w:r>
      <w:proofErr w:type="spellEnd"/>
      <w:r w:rsidR="00134E01" w:rsidRPr="00AD6719">
        <w:t xml:space="preserve"> </w:t>
      </w:r>
      <w:r w:rsidR="00134E01" w:rsidRPr="00AD6719">
        <w:lastRenderedPageBreak/>
        <w:t xml:space="preserve">of </w:t>
      </w:r>
      <w:proofErr w:type="spellStart"/>
      <w:r w:rsidR="00134E01" w:rsidRPr="00AD6719">
        <w:t>the</w:t>
      </w:r>
      <w:proofErr w:type="spellEnd"/>
      <w:r w:rsidR="00134E01" w:rsidRPr="00AD6719">
        <w:t xml:space="preserve"> American </w:t>
      </w:r>
      <w:proofErr w:type="spellStart"/>
      <w:r w:rsidR="00134E01" w:rsidRPr="00AD6719">
        <w:t>Psychological</w:t>
      </w:r>
      <w:proofErr w:type="spellEnd"/>
      <w:r w:rsidR="00134E01" w:rsidRPr="00AD6719">
        <w:t xml:space="preserve"> Association </w:t>
      </w:r>
      <w:r w:rsidR="006B06A3" w:rsidRPr="00AD6719">
        <w:t>7</w:t>
      </w:r>
      <w:r w:rsidR="00134E01" w:rsidRPr="00EB4901">
        <w:rPr>
          <w:vertAlign w:val="superscript"/>
        </w:rPr>
        <w:t>th</w:t>
      </w:r>
      <w:r w:rsidR="00134E01" w:rsidRPr="00AD6719">
        <w:t xml:space="preserve"> </w:t>
      </w:r>
      <w:proofErr w:type="spellStart"/>
      <w:r w:rsidR="00134E01" w:rsidRPr="00AD6719">
        <w:t>ed</w:t>
      </w:r>
      <w:proofErr w:type="spellEnd"/>
      <w:r w:rsidR="00134E01" w:rsidRPr="00AD6719">
        <w:t xml:space="preserve">. (American </w:t>
      </w:r>
      <w:proofErr w:type="spellStart"/>
      <w:r w:rsidR="00134E01" w:rsidRPr="00AD6719">
        <w:t>Psychological</w:t>
      </w:r>
      <w:proofErr w:type="spellEnd"/>
      <w:r w:rsidR="00134E01" w:rsidRPr="00AD6719">
        <w:t xml:space="preserve"> Association [APA], 201</w:t>
      </w:r>
      <w:r w:rsidR="006B06A3" w:rsidRPr="00AD6719">
        <w:t>9</w:t>
      </w:r>
      <w:r w:rsidR="00134E01" w:rsidRPr="00AD6719">
        <w:t>).</w:t>
      </w:r>
      <w:r w:rsidR="00C537F9" w:rsidRPr="00AD6719">
        <w:t xml:space="preserve"> </w:t>
      </w:r>
      <w:proofErr w:type="spellStart"/>
      <w:r w:rsidR="00C537F9" w:rsidRPr="00AD6719">
        <w:t>The</w:t>
      </w:r>
      <w:proofErr w:type="spellEnd"/>
      <w:r w:rsidR="00C537F9" w:rsidRPr="00AD6719">
        <w:t xml:space="preserve"> </w:t>
      </w:r>
      <w:proofErr w:type="spellStart"/>
      <w:r w:rsidR="00C537F9" w:rsidRPr="00AD6719">
        <w:t>full</w:t>
      </w:r>
      <w:proofErr w:type="spellEnd"/>
      <w:r w:rsidR="00C537F9" w:rsidRPr="00AD6719">
        <w:t xml:space="preserve"> </w:t>
      </w:r>
      <w:proofErr w:type="spellStart"/>
      <w:r w:rsidR="00C537F9" w:rsidRPr="00AD6719">
        <w:t>length</w:t>
      </w:r>
      <w:proofErr w:type="spellEnd"/>
      <w:r w:rsidR="00C537F9" w:rsidRPr="00AD6719">
        <w:t xml:space="preserve"> of </w:t>
      </w:r>
      <w:proofErr w:type="spellStart"/>
      <w:r w:rsidR="00C537F9" w:rsidRPr="00AD6719">
        <w:t>submission</w:t>
      </w:r>
      <w:proofErr w:type="spellEnd"/>
      <w:r w:rsidR="00C537F9" w:rsidRPr="00AD6719">
        <w:t xml:space="preserve"> </w:t>
      </w:r>
      <w:proofErr w:type="spellStart"/>
      <w:r w:rsidR="00C537F9" w:rsidRPr="00AD6719">
        <w:t>manuscript</w:t>
      </w:r>
      <w:proofErr w:type="spellEnd"/>
      <w:r w:rsidR="00C537F9" w:rsidRPr="00AD6719">
        <w:t xml:space="preserve"> </w:t>
      </w:r>
      <w:proofErr w:type="spellStart"/>
      <w:r w:rsidR="00570255" w:rsidRPr="00AD6719">
        <w:t>for</w:t>
      </w:r>
      <w:proofErr w:type="spellEnd"/>
      <w:r w:rsidR="00570255" w:rsidRPr="00AD6719">
        <w:t xml:space="preserve"> </w:t>
      </w:r>
      <w:proofErr w:type="spellStart"/>
      <w:r w:rsidR="00EB4901">
        <w:rPr>
          <w:b/>
        </w:rPr>
        <w:t>Article</w:t>
      </w:r>
      <w:proofErr w:type="spellEnd"/>
      <w:r w:rsidR="00570255" w:rsidRPr="00AD6719">
        <w:rPr>
          <w:b/>
        </w:rPr>
        <w:t xml:space="preserve"> </w:t>
      </w:r>
      <w:r w:rsidR="00C537F9" w:rsidRPr="00AD6719">
        <w:rPr>
          <w:b/>
        </w:rPr>
        <w:t xml:space="preserve">no </w:t>
      </w:r>
      <w:proofErr w:type="spellStart"/>
      <w:r w:rsidR="009D75EF" w:rsidRPr="00AD6719">
        <w:rPr>
          <w:b/>
        </w:rPr>
        <w:t>less</w:t>
      </w:r>
      <w:proofErr w:type="spellEnd"/>
      <w:r w:rsidR="00C537F9" w:rsidRPr="00AD6719">
        <w:rPr>
          <w:b/>
        </w:rPr>
        <w:t xml:space="preserve"> </w:t>
      </w:r>
      <w:proofErr w:type="spellStart"/>
      <w:r w:rsidR="00C537F9" w:rsidRPr="00AD6719">
        <w:rPr>
          <w:b/>
        </w:rPr>
        <w:t>than</w:t>
      </w:r>
      <w:proofErr w:type="spellEnd"/>
      <w:r w:rsidR="00C537F9" w:rsidRPr="00AD6719">
        <w:rPr>
          <w:b/>
        </w:rPr>
        <w:t xml:space="preserve"> </w:t>
      </w:r>
      <w:r w:rsidR="00FD5B3A" w:rsidRPr="00AD6719">
        <w:rPr>
          <w:b/>
        </w:rPr>
        <w:t>6</w:t>
      </w:r>
      <w:r w:rsidR="00C537F9" w:rsidRPr="00AD6719">
        <w:rPr>
          <w:b/>
        </w:rPr>
        <w:t xml:space="preserve">000 </w:t>
      </w:r>
      <w:proofErr w:type="spellStart"/>
      <w:r w:rsidR="00C537F9" w:rsidRPr="00AD6719">
        <w:rPr>
          <w:b/>
        </w:rPr>
        <w:t>words</w:t>
      </w:r>
      <w:proofErr w:type="spellEnd"/>
      <w:r w:rsidR="00C537F9" w:rsidRPr="00AD6719">
        <w:t xml:space="preserve">; </w:t>
      </w:r>
      <w:proofErr w:type="spellStart"/>
      <w:r w:rsidR="00C537F9" w:rsidRPr="00AD6719">
        <w:t>including</w:t>
      </w:r>
      <w:proofErr w:type="spellEnd"/>
      <w:r w:rsidR="00C537F9" w:rsidRPr="00AD6719">
        <w:t xml:space="preserve"> </w:t>
      </w:r>
      <w:proofErr w:type="spellStart"/>
      <w:r w:rsidR="00C537F9" w:rsidRPr="00AD6719">
        <w:t>references</w:t>
      </w:r>
      <w:proofErr w:type="spellEnd"/>
      <w:r w:rsidR="00C537F9" w:rsidRPr="00AD6719">
        <w:t xml:space="preserve">, </w:t>
      </w:r>
      <w:proofErr w:type="spellStart"/>
      <w:r w:rsidR="00C537F9" w:rsidRPr="00AD6719">
        <w:t>table</w:t>
      </w:r>
      <w:r w:rsidR="00216F98" w:rsidRPr="00AD6719">
        <w:t>s</w:t>
      </w:r>
      <w:proofErr w:type="spellEnd"/>
      <w:r w:rsidR="00C537F9" w:rsidRPr="00AD6719">
        <w:t xml:space="preserve"> and </w:t>
      </w:r>
      <w:proofErr w:type="spellStart"/>
      <w:r w:rsidR="00C537F9" w:rsidRPr="00AD6719">
        <w:t>figure</w:t>
      </w:r>
      <w:r w:rsidR="00216F98" w:rsidRPr="00AD6719">
        <w:t>s</w:t>
      </w:r>
      <w:proofErr w:type="spellEnd"/>
      <w:r w:rsidR="00C537F9" w:rsidRPr="00AD6719">
        <w:t xml:space="preserve"> (</w:t>
      </w:r>
      <w:proofErr w:type="spellStart"/>
      <w:r w:rsidR="00C537F9" w:rsidRPr="00AD6719">
        <w:t>Appendix</w:t>
      </w:r>
      <w:proofErr w:type="spellEnd"/>
      <w:r w:rsidR="00C537F9" w:rsidRPr="00AD6719">
        <w:t>—</w:t>
      </w:r>
      <w:proofErr w:type="spellStart"/>
      <w:r w:rsidR="00C537F9" w:rsidRPr="00AD6719">
        <w:t>Exclude</w:t>
      </w:r>
      <w:proofErr w:type="spellEnd"/>
      <w:r w:rsidR="00C537F9" w:rsidRPr="00AD6719">
        <w:t xml:space="preserve"> [</w:t>
      </w:r>
      <w:proofErr w:type="spellStart"/>
      <w:r w:rsidR="00C537F9" w:rsidRPr="00AD6719">
        <w:t>if</w:t>
      </w:r>
      <w:proofErr w:type="spellEnd"/>
      <w:r w:rsidR="00C537F9" w:rsidRPr="00AD6719">
        <w:t xml:space="preserve"> </w:t>
      </w:r>
      <w:proofErr w:type="spellStart"/>
      <w:r w:rsidR="00C537F9" w:rsidRPr="00AD6719">
        <w:t>any</w:t>
      </w:r>
      <w:proofErr w:type="spellEnd"/>
      <w:r w:rsidR="00C537F9" w:rsidRPr="00AD6719">
        <w:t>])</w:t>
      </w:r>
      <w:r w:rsidR="00E750E2" w:rsidRPr="00AD6719">
        <w:t>.</w:t>
      </w:r>
    </w:p>
    <w:p w14:paraId="5C2752D2" w14:textId="77777777" w:rsidR="002168E5" w:rsidRPr="00EF2D1A" w:rsidRDefault="002168E5" w:rsidP="007A3064">
      <w:pPr>
        <w:pStyle w:val="HeadingLevel2"/>
        <w:rPr>
          <w:szCs w:val="24"/>
        </w:rPr>
      </w:pPr>
      <w:proofErr w:type="spellStart"/>
      <w:r w:rsidRPr="00AD6719">
        <w:t>Writing</w:t>
      </w:r>
      <w:proofErr w:type="spellEnd"/>
      <w:r w:rsidRPr="00AD6719">
        <w:t xml:space="preserve"> </w:t>
      </w:r>
      <w:proofErr w:type="spellStart"/>
      <w:r w:rsidRPr="00AD6719">
        <w:t>style</w:t>
      </w:r>
      <w:proofErr w:type="spellEnd"/>
    </w:p>
    <w:p w14:paraId="6BA134DA" w14:textId="77777777" w:rsidR="002168E5" w:rsidRPr="00AD6719" w:rsidRDefault="002168E5" w:rsidP="00A241F7">
      <w:pPr>
        <w:pStyle w:val="TheMainContent"/>
      </w:pPr>
      <w:proofErr w:type="spellStart"/>
      <w:r w:rsidRPr="00AD6719">
        <w:t>The</w:t>
      </w:r>
      <w:proofErr w:type="spellEnd"/>
      <w:r w:rsidRPr="00AD6719">
        <w:t xml:space="preserve"> prime </w:t>
      </w:r>
      <w:proofErr w:type="spellStart"/>
      <w:r w:rsidRPr="00AD6719">
        <w:t>objective</w:t>
      </w:r>
      <w:proofErr w:type="spellEnd"/>
      <w:r w:rsidRPr="00AD6719">
        <w:t xml:space="preserve"> of </w:t>
      </w:r>
      <w:proofErr w:type="spellStart"/>
      <w:r w:rsidRPr="00AD6719">
        <w:t>scientific</w:t>
      </w:r>
      <w:proofErr w:type="spellEnd"/>
      <w:r w:rsidRPr="00AD6719">
        <w:t xml:space="preserve"> </w:t>
      </w:r>
      <w:proofErr w:type="spellStart"/>
      <w:r w:rsidRPr="00AD6719">
        <w:t>reporting</w:t>
      </w:r>
      <w:proofErr w:type="spellEnd"/>
      <w:r w:rsidRPr="00AD6719">
        <w:t xml:space="preserve"> </w:t>
      </w:r>
      <w:proofErr w:type="spellStart"/>
      <w:r w:rsidRPr="00AD6719">
        <w:t>is</w:t>
      </w:r>
      <w:proofErr w:type="spellEnd"/>
      <w:r w:rsidRPr="00AD6719">
        <w:t xml:space="preserve"> </w:t>
      </w:r>
      <w:proofErr w:type="spellStart"/>
      <w:r w:rsidRPr="00AD6719">
        <w:t>clear</w:t>
      </w:r>
      <w:proofErr w:type="spellEnd"/>
      <w:r w:rsidRPr="00AD6719">
        <w:t xml:space="preserve"> </w:t>
      </w:r>
      <w:proofErr w:type="spellStart"/>
      <w:r w:rsidRPr="00AD6719">
        <w:t>communication</w:t>
      </w:r>
      <w:proofErr w:type="spellEnd"/>
      <w:r w:rsidRPr="00AD6719">
        <w:t xml:space="preserve">. </w:t>
      </w:r>
      <w:proofErr w:type="spellStart"/>
      <w:r w:rsidRPr="00AD6719">
        <w:t>You</w:t>
      </w:r>
      <w:proofErr w:type="spellEnd"/>
      <w:r w:rsidRPr="00AD6719">
        <w:t xml:space="preserve"> </w:t>
      </w:r>
      <w:proofErr w:type="spellStart"/>
      <w:r w:rsidRPr="00AD6719">
        <w:t>can</w:t>
      </w:r>
      <w:proofErr w:type="spellEnd"/>
      <w:r w:rsidRPr="00AD6719">
        <w:t xml:space="preserve"> </w:t>
      </w:r>
      <w:proofErr w:type="spellStart"/>
      <w:r w:rsidRPr="00AD6719">
        <w:t>achieve</w:t>
      </w:r>
      <w:proofErr w:type="spellEnd"/>
      <w:r w:rsidRPr="00AD6719">
        <w:t xml:space="preserve"> </w:t>
      </w:r>
      <w:proofErr w:type="spellStart"/>
      <w:r w:rsidRPr="00AD6719">
        <w:t>this</w:t>
      </w:r>
      <w:proofErr w:type="spellEnd"/>
      <w:r w:rsidRPr="00AD6719">
        <w:t xml:space="preserve"> by </w:t>
      </w:r>
      <w:proofErr w:type="spellStart"/>
      <w:r w:rsidRPr="00AD6719">
        <w:t>presenting</w:t>
      </w:r>
      <w:proofErr w:type="spellEnd"/>
      <w:r w:rsidRPr="00AD6719">
        <w:t xml:space="preserve"> </w:t>
      </w:r>
      <w:proofErr w:type="spellStart"/>
      <w:r w:rsidRPr="00AD6719">
        <w:t>ideas</w:t>
      </w:r>
      <w:proofErr w:type="spellEnd"/>
      <w:r w:rsidRPr="00AD6719">
        <w:t xml:space="preserve"> in </w:t>
      </w:r>
      <w:proofErr w:type="spellStart"/>
      <w:r w:rsidRPr="00AD6719">
        <w:t>an</w:t>
      </w:r>
      <w:proofErr w:type="spellEnd"/>
      <w:r w:rsidRPr="00AD6719">
        <w:t xml:space="preserve"> </w:t>
      </w:r>
      <w:proofErr w:type="spellStart"/>
      <w:r w:rsidRPr="00AD6719">
        <w:t>orderly</w:t>
      </w:r>
      <w:proofErr w:type="spellEnd"/>
      <w:r w:rsidRPr="00AD6719">
        <w:t xml:space="preserve"> </w:t>
      </w:r>
      <w:proofErr w:type="spellStart"/>
      <w:r w:rsidRPr="00AD6719">
        <w:t>manner</w:t>
      </w:r>
      <w:proofErr w:type="spellEnd"/>
      <w:r w:rsidRPr="00AD6719">
        <w:t xml:space="preserve"> and by </w:t>
      </w:r>
      <w:proofErr w:type="spellStart"/>
      <w:r w:rsidRPr="00AD6719">
        <w:t>expressing</w:t>
      </w:r>
      <w:proofErr w:type="spellEnd"/>
      <w:r w:rsidRPr="00AD6719">
        <w:t xml:space="preserve"> </w:t>
      </w:r>
      <w:proofErr w:type="spellStart"/>
      <w:r w:rsidRPr="00AD6719">
        <w:t>yourself</w:t>
      </w:r>
      <w:proofErr w:type="spellEnd"/>
      <w:r w:rsidRPr="00AD6719">
        <w:t xml:space="preserve"> </w:t>
      </w:r>
      <w:proofErr w:type="spellStart"/>
      <w:r w:rsidRPr="00AD6719">
        <w:t>smoothly</w:t>
      </w:r>
      <w:proofErr w:type="spellEnd"/>
      <w:r w:rsidRPr="00AD6719">
        <w:t xml:space="preserve"> and </w:t>
      </w:r>
      <w:proofErr w:type="spellStart"/>
      <w:r w:rsidRPr="00AD6719">
        <w:t>precisely</w:t>
      </w:r>
      <w:proofErr w:type="spellEnd"/>
      <w:r w:rsidRPr="00AD6719">
        <w:t xml:space="preserve">. </w:t>
      </w:r>
      <w:proofErr w:type="spellStart"/>
      <w:r w:rsidRPr="00AD6719">
        <w:t>Establishing</w:t>
      </w:r>
      <w:proofErr w:type="spellEnd"/>
      <w:r w:rsidRPr="00AD6719">
        <w:t xml:space="preserve"> a tone </w:t>
      </w:r>
      <w:proofErr w:type="spellStart"/>
      <w:r w:rsidRPr="00AD6719">
        <w:t>that</w:t>
      </w:r>
      <w:proofErr w:type="spellEnd"/>
      <w:r w:rsidRPr="00AD6719">
        <w:t xml:space="preserve"> </w:t>
      </w:r>
      <w:proofErr w:type="spellStart"/>
      <w:r w:rsidRPr="00AD6719">
        <w:t>conveys</w:t>
      </w:r>
      <w:proofErr w:type="spellEnd"/>
      <w:r w:rsidRPr="00AD6719">
        <w:t xml:space="preserve"> </w:t>
      </w:r>
      <w:proofErr w:type="spellStart"/>
      <w:r w:rsidRPr="00AD6719">
        <w:t>the</w:t>
      </w:r>
      <w:proofErr w:type="spellEnd"/>
      <w:r w:rsidRPr="00AD6719">
        <w:t xml:space="preserve"> </w:t>
      </w:r>
      <w:proofErr w:type="spellStart"/>
      <w:r w:rsidRPr="00AD6719">
        <w:t>essential</w:t>
      </w:r>
      <w:proofErr w:type="spellEnd"/>
      <w:r w:rsidRPr="00AD6719">
        <w:t xml:space="preserve"> </w:t>
      </w:r>
      <w:proofErr w:type="spellStart"/>
      <w:r w:rsidRPr="00AD6719">
        <w:t>points</w:t>
      </w:r>
      <w:proofErr w:type="spellEnd"/>
      <w:r w:rsidRPr="00AD6719">
        <w:t xml:space="preserve"> of </w:t>
      </w:r>
      <w:proofErr w:type="spellStart"/>
      <w:r w:rsidRPr="00AD6719">
        <w:t>your</w:t>
      </w:r>
      <w:proofErr w:type="spellEnd"/>
      <w:r w:rsidRPr="00AD6719">
        <w:t xml:space="preserve"> study in </w:t>
      </w:r>
      <w:proofErr w:type="spellStart"/>
      <w:r w:rsidRPr="00AD6719">
        <w:t>an</w:t>
      </w:r>
      <w:proofErr w:type="spellEnd"/>
      <w:r w:rsidRPr="00AD6719">
        <w:t xml:space="preserve"> </w:t>
      </w:r>
      <w:proofErr w:type="spellStart"/>
      <w:r w:rsidRPr="00AD6719">
        <w:t>interesting</w:t>
      </w:r>
      <w:proofErr w:type="spellEnd"/>
      <w:r w:rsidRPr="00AD6719">
        <w:t xml:space="preserve"> </w:t>
      </w:r>
      <w:proofErr w:type="spellStart"/>
      <w:r w:rsidRPr="00AD6719">
        <w:t>manner</w:t>
      </w:r>
      <w:proofErr w:type="spellEnd"/>
      <w:r w:rsidRPr="00AD6719">
        <w:t xml:space="preserve"> </w:t>
      </w:r>
      <w:proofErr w:type="spellStart"/>
      <w:r w:rsidRPr="00AD6719">
        <w:t>will</w:t>
      </w:r>
      <w:proofErr w:type="spellEnd"/>
      <w:r w:rsidRPr="00AD6719">
        <w:t xml:space="preserve"> </w:t>
      </w:r>
      <w:proofErr w:type="spellStart"/>
      <w:r w:rsidRPr="00AD6719">
        <w:t>engage</w:t>
      </w:r>
      <w:proofErr w:type="spellEnd"/>
      <w:r w:rsidRPr="00AD6719">
        <w:t xml:space="preserve"> </w:t>
      </w:r>
      <w:proofErr w:type="spellStart"/>
      <w:r w:rsidRPr="00AD6719">
        <w:t>readers</w:t>
      </w:r>
      <w:proofErr w:type="spellEnd"/>
      <w:r w:rsidRPr="00AD6719">
        <w:t xml:space="preserve"> and </w:t>
      </w:r>
      <w:proofErr w:type="spellStart"/>
      <w:r w:rsidRPr="00AD6719">
        <w:t>communicate</w:t>
      </w:r>
      <w:proofErr w:type="spellEnd"/>
      <w:r w:rsidRPr="00AD6719">
        <w:t xml:space="preserve"> </w:t>
      </w:r>
      <w:proofErr w:type="spellStart"/>
      <w:r w:rsidRPr="00AD6719">
        <w:t>your</w:t>
      </w:r>
      <w:proofErr w:type="spellEnd"/>
      <w:r w:rsidRPr="00AD6719">
        <w:t xml:space="preserve"> </w:t>
      </w:r>
      <w:proofErr w:type="spellStart"/>
      <w:r w:rsidRPr="00AD6719">
        <w:t>ideas</w:t>
      </w:r>
      <w:proofErr w:type="spellEnd"/>
      <w:r w:rsidRPr="00AD6719">
        <w:t xml:space="preserve"> more </w:t>
      </w:r>
      <w:proofErr w:type="spellStart"/>
      <w:r w:rsidRPr="00AD6719">
        <w:t>effectively</w:t>
      </w:r>
      <w:proofErr w:type="spellEnd"/>
      <w:r w:rsidRPr="00AD6719">
        <w:t>.</w:t>
      </w:r>
    </w:p>
    <w:p w14:paraId="227584FC" w14:textId="77777777" w:rsidR="00A7765F" w:rsidRPr="00AD6719" w:rsidRDefault="00A7765F" w:rsidP="00A241F7">
      <w:pPr>
        <w:pStyle w:val="TheMainContent"/>
      </w:pPr>
      <w:proofErr w:type="spellStart"/>
      <w:r w:rsidRPr="00AD6719">
        <w:t>You</w:t>
      </w:r>
      <w:proofErr w:type="spellEnd"/>
      <w:r w:rsidRPr="00AD6719">
        <w:t xml:space="preserve"> </w:t>
      </w:r>
      <w:proofErr w:type="spellStart"/>
      <w:r w:rsidRPr="00AD6719">
        <w:t>must</w:t>
      </w:r>
      <w:proofErr w:type="spellEnd"/>
      <w:r w:rsidRPr="00AD6719">
        <w:t xml:space="preserve"> </w:t>
      </w:r>
      <w:proofErr w:type="spellStart"/>
      <w:r w:rsidRPr="00AD6719">
        <w:t>summarize</w:t>
      </w:r>
      <w:proofErr w:type="spellEnd"/>
      <w:r w:rsidRPr="00AD6719">
        <w:t xml:space="preserve"> </w:t>
      </w:r>
      <w:proofErr w:type="spellStart"/>
      <w:r w:rsidRPr="00AD6719">
        <w:t>the</w:t>
      </w:r>
      <w:proofErr w:type="spellEnd"/>
      <w:r w:rsidRPr="00AD6719">
        <w:t xml:space="preserve"> </w:t>
      </w:r>
      <w:proofErr w:type="spellStart"/>
      <w:r w:rsidRPr="00AD6719">
        <w:t>problem</w:t>
      </w:r>
      <w:proofErr w:type="spellEnd"/>
      <w:r w:rsidRPr="00AD6719">
        <w:t xml:space="preserve"> to </w:t>
      </w:r>
      <w:proofErr w:type="spellStart"/>
      <w:r w:rsidRPr="00AD6719">
        <w:t>be</w:t>
      </w:r>
      <w:proofErr w:type="spellEnd"/>
      <w:r w:rsidRPr="00AD6719">
        <w:t xml:space="preserve"> </w:t>
      </w:r>
      <w:proofErr w:type="spellStart"/>
      <w:r w:rsidRPr="00AD6719">
        <w:t>addressed</w:t>
      </w:r>
      <w:proofErr w:type="spellEnd"/>
      <w:r w:rsidRPr="00AD6719">
        <w:t xml:space="preserve">, </w:t>
      </w:r>
      <w:proofErr w:type="spellStart"/>
      <w:r w:rsidRPr="00AD6719">
        <w:t>give</w:t>
      </w:r>
      <w:proofErr w:type="spellEnd"/>
      <w:r w:rsidRPr="00AD6719">
        <w:t xml:space="preserve"> </w:t>
      </w:r>
      <w:proofErr w:type="spellStart"/>
      <w:r w:rsidRPr="00AD6719">
        <w:t>background</w:t>
      </w:r>
      <w:proofErr w:type="spellEnd"/>
      <w:r w:rsidRPr="00AD6719">
        <w:t xml:space="preserve"> on </w:t>
      </w:r>
      <w:proofErr w:type="spellStart"/>
      <w:r w:rsidRPr="00AD6719">
        <w:t>the</w:t>
      </w:r>
      <w:proofErr w:type="spellEnd"/>
      <w:r w:rsidRPr="00AD6719">
        <w:t xml:space="preserve"> </w:t>
      </w:r>
      <w:proofErr w:type="spellStart"/>
      <w:r w:rsidRPr="00AD6719">
        <w:t>subject</w:t>
      </w:r>
      <w:proofErr w:type="spellEnd"/>
      <w:r w:rsidRPr="00AD6719">
        <w:t xml:space="preserve">, </w:t>
      </w:r>
      <w:proofErr w:type="spellStart"/>
      <w:r w:rsidRPr="00AD6719">
        <w:t>discuss</w:t>
      </w:r>
      <w:proofErr w:type="spellEnd"/>
      <w:r w:rsidRPr="00AD6719">
        <w:t xml:space="preserve"> </w:t>
      </w:r>
      <w:proofErr w:type="spellStart"/>
      <w:r w:rsidRPr="00AD6719">
        <w:t>previous</w:t>
      </w:r>
      <w:proofErr w:type="spellEnd"/>
      <w:r w:rsidRPr="00AD6719">
        <w:t xml:space="preserve"> </w:t>
      </w:r>
      <w:proofErr w:type="spellStart"/>
      <w:r w:rsidRPr="00AD6719">
        <w:t>research</w:t>
      </w:r>
      <w:proofErr w:type="spellEnd"/>
      <w:r w:rsidRPr="00AD6719">
        <w:t xml:space="preserve"> on </w:t>
      </w:r>
      <w:proofErr w:type="spellStart"/>
      <w:r w:rsidRPr="00AD6719">
        <w:t>the</w:t>
      </w:r>
      <w:proofErr w:type="spellEnd"/>
      <w:r w:rsidRPr="00AD6719">
        <w:t xml:space="preserve"> </w:t>
      </w:r>
      <w:proofErr w:type="spellStart"/>
      <w:r w:rsidRPr="00AD6719">
        <w:t>topic</w:t>
      </w:r>
      <w:proofErr w:type="spellEnd"/>
      <w:r w:rsidRPr="00AD6719">
        <w:t xml:space="preserve">, and </w:t>
      </w:r>
      <w:proofErr w:type="spellStart"/>
      <w:r w:rsidRPr="00AD6719">
        <w:t>explain</w:t>
      </w:r>
      <w:proofErr w:type="spellEnd"/>
      <w:r w:rsidRPr="00AD6719">
        <w:t xml:space="preserve"> </w:t>
      </w:r>
      <w:proofErr w:type="spellStart"/>
      <w:r w:rsidRPr="00AD6719">
        <w:t>exactly</w:t>
      </w:r>
      <w:proofErr w:type="spellEnd"/>
      <w:r w:rsidRPr="00AD6719">
        <w:t xml:space="preserve"> </w:t>
      </w:r>
      <w:proofErr w:type="spellStart"/>
      <w:r w:rsidRPr="00AD6719">
        <w:t>what</w:t>
      </w:r>
      <w:proofErr w:type="spellEnd"/>
      <w:r w:rsidRPr="00AD6719">
        <w:t xml:space="preserve"> </w:t>
      </w:r>
      <w:proofErr w:type="spellStart"/>
      <w:r w:rsidRPr="00AD6719">
        <w:t>the</w:t>
      </w:r>
      <w:proofErr w:type="spellEnd"/>
      <w:r w:rsidRPr="00AD6719">
        <w:t xml:space="preserve"> </w:t>
      </w:r>
      <w:proofErr w:type="spellStart"/>
      <w:r w:rsidRPr="00AD6719">
        <w:t>paper</w:t>
      </w:r>
      <w:proofErr w:type="spellEnd"/>
      <w:r w:rsidRPr="00AD6719">
        <w:t xml:space="preserve"> </w:t>
      </w:r>
      <w:proofErr w:type="spellStart"/>
      <w:r w:rsidRPr="00AD6719">
        <w:t>will</w:t>
      </w:r>
      <w:proofErr w:type="spellEnd"/>
      <w:r w:rsidRPr="00AD6719">
        <w:t xml:space="preserve"> </w:t>
      </w:r>
      <w:proofErr w:type="spellStart"/>
      <w:r w:rsidRPr="00AD6719">
        <w:t>address</w:t>
      </w:r>
      <w:proofErr w:type="spellEnd"/>
      <w:r w:rsidRPr="00AD6719">
        <w:t xml:space="preserve">, </w:t>
      </w:r>
      <w:proofErr w:type="spellStart"/>
      <w:r w:rsidRPr="00AD6719">
        <w:t>why</w:t>
      </w:r>
      <w:proofErr w:type="spellEnd"/>
      <w:r w:rsidRPr="00AD6719">
        <w:t xml:space="preserve">, and </w:t>
      </w:r>
      <w:proofErr w:type="spellStart"/>
      <w:r w:rsidRPr="00AD6719">
        <w:t>how</w:t>
      </w:r>
      <w:proofErr w:type="spellEnd"/>
      <w:r w:rsidRPr="00AD6719">
        <w:t xml:space="preserve">. A </w:t>
      </w:r>
      <w:proofErr w:type="spellStart"/>
      <w:r w:rsidRPr="00AD6719">
        <w:t>good</w:t>
      </w:r>
      <w:proofErr w:type="spellEnd"/>
      <w:r w:rsidRPr="00AD6719">
        <w:t xml:space="preserve"> </w:t>
      </w:r>
      <w:proofErr w:type="spellStart"/>
      <w:r w:rsidRPr="00AD6719">
        <w:t>thing</w:t>
      </w:r>
      <w:proofErr w:type="spellEnd"/>
      <w:r w:rsidRPr="00AD6719">
        <w:t xml:space="preserve"> to </w:t>
      </w:r>
      <w:proofErr w:type="spellStart"/>
      <w:r w:rsidRPr="00AD6719">
        <w:t>avoid</w:t>
      </w:r>
      <w:proofErr w:type="spellEnd"/>
      <w:r w:rsidRPr="00AD6719">
        <w:t xml:space="preserve"> </w:t>
      </w:r>
      <w:proofErr w:type="spellStart"/>
      <w:r w:rsidRPr="00AD6719">
        <w:t>is</w:t>
      </w:r>
      <w:proofErr w:type="spellEnd"/>
      <w:r w:rsidRPr="00AD6719">
        <w:t xml:space="preserve"> </w:t>
      </w:r>
      <w:proofErr w:type="spellStart"/>
      <w:r w:rsidRPr="00AD6719">
        <w:t>making</w:t>
      </w:r>
      <w:proofErr w:type="spellEnd"/>
      <w:r w:rsidRPr="00AD6719">
        <w:t xml:space="preserve"> </w:t>
      </w:r>
      <w:proofErr w:type="spellStart"/>
      <w:r w:rsidRPr="00AD6719">
        <w:t>your</w:t>
      </w:r>
      <w:proofErr w:type="spellEnd"/>
      <w:r w:rsidRPr="00AD6719">
        <w:t xml:space="preserve"> </w:t>
      </w:r>
      <w:proofErr w:type="spellStart"/>
      <w:r w:rsidRPr="00AD6719">
        <w:t>introduction</w:t>
      </w:r>
      <w:proofErr w:type="spellEnd"/>
      <w:r w:rsidRPr="00AD6719">
        <w:t xml:space="preserve"> </w:t>
      </w:r>
      <w:proofErr w:type="spellStart"/>
      <w:r w:rsidRPr="00AD6719">
        <w:t>into</w:t>
      </w:r>
      <w:proofErr w:type="spellEnd"/>
      <w:r w:rsidRPr="00AD6719">
        <w:t xml:space="preserve"> a </w:t>
      </w:r>
      <w:proofErr w:type="spellStart"/>
      <w:r w:rsidRPr="00AD6719">
        <w:t>minireview</w:t>
      </w:r>
      <w:proofErr w:type="spellEnd"/>
      <w:r w:rsidRPr="00AD6719">
        <w:t xml:space="preserve">. </w:t>
      </w:r>
      <w:proofErr w:type="spellStart"/>
      <w:r w:rsidRPr="00AD6719">
        <w:t>There</w:t>
      </w:r>
      <w:proofErr w:type="spellEnd"/>
      <w:r w:rsidRPr="00AD6719">
        <w:t xml:space="preserve"> </w:t>
      </w:r>
      <w:proofErr w:type="spellStart"/>
      <w:r w:rsidRPr="00AD6719">
        <w:t>is</w:t>
      </w:r>
      <w:proofErr w:type="spellEnd"/>
      <w:r w:rsidRPr="00AD6719">
        <w:t xml:space="preserve"> a </w:t>
      </w:r>
      <w:proofErr w:type="spellStart"/>
      <w:r w:rsidRPr="00AD6719">
        <w:t>huge</w:t>
      </w:r>
      <w:proofErr w:type="spellEnd"/>
      <w:r w:rsidRPr="00AD6719">
        <w:t xml:space="preserve"> </w:t>
      </w:r>
      <w:proofErr w:type="spellStart"/>
      <w:r w:rsidRPr="00AD6719">
        <w:t>amount</w:t>
      </w:r>
      <w:proofErr w:type="spellEnd"/>
      <w:r w:rsidRPr="00AD6719">
        <w:t xml:space="preserve"> of </w:t>
      </w:r>
      <w:proofErr w:type="spellStart"/>
      <w:r w:rsidRPr="00AD6719">
        <w:t>literature</w:t>
      </w:r>
      <w:proofErr w:type="spellEnd"/>
      <w:r w:rsidRPr="00AD6719">
        <w:t xml:space="preserve"> </w:t>
      </w:r>
      <w:proofErr w:type="spellStart"/>
      <w:r w:rsidRPr="00AD6719">
        <w:t>out</w:t>
      </w:r>
      <w:proofErr w:type="spellEnd"/>
      <w:r w:rsidRPr="00AD6719">
        <w:t xml:space="preserve"> </w:t>
      </w:r>
      <w:proofErr w:type="spellStart"/>
      <w:r w:rsidRPr="00AD6719">
        <w:t>there</w:t>
      </w:r>
      <w:proofErr w:type="spellEnd"/>
      <w:r w:rsidRPr="00AD6719">
        <w:t xml:space="preserve">, </w:t>
      </w:r>
      <w:proofErr w:type="spellStart"/>
      <w:r w:rsidRPr="00AD6719">
        <w:t>but</w:t>
      </w:r>
      <w:proofErr w:type="spellEnd"/>
      <w:r w:rsidRPr="00AD6719">
        <w:t xml:space="preserve"> as a </w:t>
      </w:r>
      <w:proofErr w:type="spellStart"/>
      <w:r w:rsidRPr="00AD6719">
        <w:t>scientist</w:t>
      </w:r>
      <w:proofErr w:type="spellEnd"/>
      <w:r w:rsidRPr="00AD6719">
        <w:t xml:space="preserve"> </w:t>
      </w:r>
      <w:proofErr w:type="spellStart"/>
      <w:r w:rsidRPr="00AD6719">
        <w:t>you</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able</w:t>
      </w:r>
      <w:proofErr w:type="spellEnd"/>
      <w:r w:rsidRPr="00AD6719">
        <w:t xml:space="preserve"> to </w:t>
      </w:r>
      <w:proofErr w:type="spellStart"/>
      <w:r w:rsidRPr="00AD6719">
        <w:t>pick</w:t>
      </w:r>
      <w:proofErr w:type="spellEnd"/>
      <w:r w:rsidRPr="00AD6719">
        <w:t xml:space="preserve"> </w:t>
      </w:r>
      <w:proofErr w:type="spellStart"/>
      <w:r w:rsidRPr="00AD6719">
        <w:t>out</w:t>
      </w:r>
      <w:proofErr w:type="spellEnd"/>
      <w:r w:rsidRPr="00AD6719">
        <w:t xml:space="preserve"> </w:t>
      </w:r>
      <w:proofErr w:type="spellStart"/>
      <w:r w:rsidRPr="00AD6719">
        <w:t>the</w:t>
      </w:r>
      <w:proofErr w:type="spellEnd"/>
      <w:r w:rsidRPr="00AD6719">
        <w:t xml:space="preserve"> </w:t>
      </w:r>
      <w:proofErr w:type="spellStart"/>
      <w:r w:rsidRPr="00AD6719">
        <w:t>things</w:t>
      </w:r>
      <w:proofErr w:type="spellEnd"/>
      <w:r w:rsidRPr="00AD6719">
        <w:t xml:space="preserve"> </w:t>
      </w:r>
      <w:proofErr w:type="spellStart"/>
      <w:r w:rsidRPr="00AD6719">
        <w:t>that</w:t>
      </w:r>
      <w:proofErr w:type="spellEnd"/>
      <w:r w:rsidRPr="00AD6719">
        <w:t xml:space="preserve"> are most </w:t>
      </w:r>
      <w:proofErr w:type="spellStart"/>
      <w:r w:rsidRPr="00AD6719">
        <w:t>relevant</w:t>
      </w:r>
      <w:proofErr w:type="spellEnd"/>
      <w:r w:rsidRPr="00AD6719">
        <w:t xml:space="preserve"> to </w:t>
      </w:r>
      <w:proofErr w:type="spellStart"/>
      <w:r w:rsidRPr="00AD6719">
        <w:t>your</w:t>
      </w:r>
      <w:proofErr w:type="spellEnd"/>
      <w:r w:rsidRPr="00AD6719">
        <w:t xml:space="preserve"> </w:t>
      </w:r>
      <w:proofErr w:type="spellStart"/>
      <w:r w:rsidRPr="00AD6719">
        <w:t>work</w:t>
      </w:r>
      <w:proofErr w:type="spellEnd"/>
      <w:r w:rsidRPr="00AD6719">
        <w:t xml:space="preserve"> and </w:t>
      </w:r>
      <w:proofErr w:type="spellStart"/>
      <w:r w:rsidRPr="00AD6719">
        <w:t>explain</w:t>
      </w:r>
      <w:proofErr w:type="spellEnd"/>
      <w:r w:rsidRPr="00AD6719">
        <w:t xml:space="preserve"> </w:t>
      </w:r>
      <w:proofErr w:type="spellStart"/>
      <w:r w:rsidRPr="00AD6719">
        <w:t>why</w:t>
      </w:r>
      <w:proofErr w:type="spellEnd"/>
      <w:r w:rsidRPr="00AD6719">
        <w:t xml:space="preserve">. </w:t>
      </w:r>
      <w:proofErr w:type="spellStart"/>
      <w:r w:rsidRPr="00AD6719">
        <w:t>This</w:t>
      </w:r>
      <w:proofErr w:type="spellEnd"/>
      <w:r w:rsidRPr="00AD6719">
        <w:t xml:space="preserve"> </w:t>
      </w:r>
      <w:proofErr w:type="spellStart"/>
      <w:r w:rsidRPr="00AD6719">
        <w:t>shows</w:t>
      </w:r>
      <w:proofErr w:type="spellEnd"/>
      <w:r w:rsidRPr="00AD6719">
        <w:t xml:space="preserve"> </w:t>
      </w:r>
      <w:proofErr w:type="spellStart"/>
      <w:r w:rsidRPr="00AD6719">
        <w:t>an</w:t>
      </w:r>
      <w:proofErr w:type="spellEnd"/>
      <w:r w:rsidRPr="00AD6719">
        <w:t xml:space="preserve"> editor/</w:t>
      </w:r>
      <w:proofErr w:type="spellStart"/>
      <w:r w:rsidRPr="00AD6719">
        <w:t>reviewer</w:t>
      </w:r>
      <w:proofErr w:type="spellEnd"/>
      <w:r w:rsidRPr="00AD6719">
        <w:t>/</w:t>
      </w:r>
      <w:proofErr w:type="spellStart"/>
      <w:r w:rsidRPr="00AD6719">
        <w:t>reader</w:t>
      </w:r>
      <w:proofErr w:type="spellEnd"/>
      <w:r w:rsidRPr="00AD6719">
        <w:t xml:space="preserve"> </w:t>
      </w:r>
      <w:proofErr w:type="spellStart"/>
      <w:r w:rsidRPr="00AD6719">
        <w:t>that</w:t>
      </w:r>
      <w:proofErr w:type="spellEnd"/>
      <w:r w:rsidRPr="00AD6719">
        <w:t xml:space="preserve"> </w:t>
      </w:r>
      <w:proofErr w:type="spellStart"/>
      <w:r w:rsidRPr="00AD6719">
        <w:t>you</w:t>
      </w:r>
      <w:proofErr w:type="spellEnd"/>
      <w:r w:rsidRPr="00AD6719">
        <w:t xml:space="preserve"> </w:t>
      </w:r>
      <w:proofErr w:type="spellStart"/>
      <w:r w:rsidRPr="00AD6719">
        <w:t>really</w:t>
      </w:r>
      <w:proofErr w:type="spellEnd"/>
      <w:r w:rsidRPr="00AD6719">
        <w:t xml:space="preserve"> </w:t>
      </w:r>
      <w:proofErr w:type="spellStart"/>
      <w:r w:rsidRPr="00AD6719">
        <w:t>understand</w:t>
      </w:r>
      <w:proofErr w:type="spellEnd"/>
      <w:r w:rsidRPr="00AD6719">
        <w:t xml:space="preserve"> </w:t>
      </w:r>
      <w:proofErr w:type="spellStart"/>
      <w:r w:rsidRPr="00AD6719">
        <w:t>your</w:t>
      </w:r>
      <w:proofErr w:type="spellEnd"/>
      <w:r w:rsidRPr="00AD6719">
        <w:t xml:space="preserve"> </w:t>
      </w:r>
      <w:proofErr w:type="spellStart"/>
      <w:r w:rsidRPr="00AD6719">
        <w:t>area</w:t>
      </w:r>
      <w:proofErr w:type="spellEnd"/>
      <w:r w:rsidRPr="00AD6719">
        <w:t xml:space="preserve"> of </w:t>
      </w:r>
      <w:proofErr w:type="spellStart"/>
      <w:r w:rsidRPr="00AD6719">
        <w:t>research</w:t>
      </w:r>
      <w:proofErr w:type="spellEnd"/>
      <w:r w:rsidRPr="00AD6719">
        <w:t xml:space="preserve"> and </w:t>
      </w:r>
      <w:proofErr w:type="spellStart"/>
      <w:r w:rsidRPr="00AD6719">
        <w:t>that</w:t>
      </w:r>
      <w:proofErr w:type="spellEnd"/>
      <w:r w:rsidRPr="00AD6719">
        <w:t xml:space="preserve"> </w:t>
      </w:r>
      <w:proofErr w:type="spellStart"/>
      <w:r w:rsidRPr="00AD6719">
        <w:t>you</w:t>
      </w:r>
      <w:proofErr w:type="spellEnd"/>
      <w:r w:rsidRPr="00AD6719">
        <w:t xml:space="preserve"> </w:t>
      </w:r>
      <w:proofErr w:type="spellStart"/>
      <w:r w:rsidRPr="00AD6719">
        <w:t>can</w:t>
      </w:r>
      <w:proofErr w:type="spellEnd"/>
      <w:r w:rsidRPr="00AD6719">
        <w:t xml:space="preserve"> get </w:t>
      </w:r>
      <w:proofErr w:type="spellStart"/>
      <w:r w:rsidRPr="00AD6719">
        <w:t>straight</w:t>
      </w:r>
      <w:proofErr w:type="spellEnd"/>
      <w:r w:rsidRPr="00AD6719">
        <w:t xml:space="preserve"> to </w:t>
      </w:r>
      <w:proofErr w:type="spellStart"/>
      <w:r w:rsidRPr="00AD6719">
        <w:t>the</w:t>
      </w:r>
      <w:proofErr w:type="spellEnd"/>
      <w:r w:rsidRPr="00AD6719">
        <w:t xml:space="preserve"> most </w:t>
      </w:r>
      <w:proofErr w:type="spellStart"/>
      <w:r w:rsidRPr="00AD6719">
        <w:t>important</w:t>
      </w:r>
      <w:proofErr w:type="spellEnd"/>
      <w:r w:rsidRPr="00AD6719">
        <w:t xml:space="preserve"> </w:t>
      </w:r>
      <w:proofErr w:type="spellStart"/>
      <w:r w:rsidRPr="00AD6719">
        <w:t>issues</w:t>
      </w:r>
      <w:proofErr w:type="spellEnd"/>
      <w:r w:rsidRPr="00AD6719">
        <w:t>.</w:t>
      </w:r>
    </w:p>
    <w:p w14:paraId="117B7FB5" w14:textId="77777777" w:rsidR="00E750E2" w:rsidRPr="00EB4901" w:rsidRDefault="00E750E2" w:rsidP="00A241F7">
      <w:pPr>
        <w:pStyle w:val="TheMainContent"/>
        <w:rPr>
          <w:b/>
          <w:bCs/>
        </w:rPr>
      </w:pPr>
      <w:proofErr w:type="spellStart"/>
      <w:r w:rsidRPr="00AD6719">
        <w:t>Article</w:t>
      </w:r>
      <w:proofErr w:type="spellEnd"/>
      <w:r w:rsidRPr="00AD6719">
        <w:t xml:space="preserve"> on </w:t>
      </w:r>
      <w:r w:rsidR="00AD6719" w:rsidRPr="00EB4901">
        <w:rPr>
          <w:i/>
          <w:iCs/>
        </w:rPr>
        <w:t xml:space="preserve">Faktor : </w:t>
      </w:r>
      <w:proofErr w:type="spellStart"/>
      <w:r w:rsidR="00AD6719" w:rsidRPr="00EB4901">
        <w:rPr>
          <w:i/>
          <w:iCs/>
        </w:rPr>
        <w:t>Jurnal</w:t>
      </w:r>
      <w:proofErr w:type="spellEnd"/>
      <w:r w:rsidR="00AD6719" w:rsidRPr="00EB4901">
        <w:rPr>
          <w:i/>
          <w:iCs/>
        </w:rPr>
        <w:t xml:space="preserve"> </w:t>
      </w:r>
      <w:proofErr w:type="spellStart"/>
      <w:r w:rsidR="00AD6719" w:rsidRPr="00EB4901">
        <w:rPr>
          <w:i/>
          <w:iCs/>
        </w:rPr>
        <w:t>Ilmiah</w:t>
      </w:r>
      <w:proofErr w:type="spellEnd"/>
      <w:r w:rsidR="00AD6719" w:rsidRPr="00EB4901">
        <w:rPr>
          <w:i/>
          <w:iCs/>
        </w:rPr>
        <w:t xml:space="preserve"> </w:t>
      </w:r>
      <w:proofErr w:type="spellStart"/>
      <w:r w:rsidR="00AD6719" w:rsidRPr="00EB4901">
        <w:rPr>
          <w:i/>
          <w:iCs/>
        </w:rPr>
        <w:t>Kependidikan</w:t>
      </w:r>
      <w:proofErr w:type="spellEnd"/>
      <w:r w:rsidRPr="00AD6719">
        <w:t xml:space="preserve"> are </w:t>
      </w:r>
      <w:proofErr w:type="spellStart"/>
      <w:r w:rsidRPr="00AD6719">
        <w:t>subdivided</w:t>
      </w:r>
      <w:proofErr w:type="spellEnd"/>
      <w:r w:rsidRPr="00AD6719">
        <w:t xml:space="preserve"> </w:t>
      </w:r>
      <w:proofErr w:type="spellStart"/>
      <w:r w:rsidRPr="00AD6719">
        <w:t>into</w:t>
      </w:r>
      <w:proofErr w:type="spellEnd"/>
      <w:r w:rsidRPr="00AD6719">
        <w:t xml:space="preserve"> </w:t>
      </w:r>
      <w:proofErr w:type="spellStart"/>
      <w:r w:rsidRPr="00AD6719">
        <w:t>the</w:t>
      </w:r>
      <w:proofErr w:type="spellEnd"/>
      <w:r w:rsidRPr="00AD6719">
        <w:t xml:space="preserve"> </w:t>
      </w:r>
      <w:proofErr w:type="spellStart"/>
      <w:r w:rsidRPr="00AD6719">
        <w:t>following</w:t>
      </w:r>
      <w:proofErr w:type="spellEnd"/>
      <w:r w:rsidRPr="00AD6719">
        <w:t xml:space="preserve"> </w:t>
      </w:r>
      <w:proofErr w:type="spellStart"/>
      <w:r w:rsidRPr="00AD6719">
        <w:t>general</w:t>
      </w:r>
      <w:proofErr w:type="spellEnd"/>
      <w:r w:rsidRPr="00AD6719">
        <w:t xml:space="preserve"> </w:t>
      </w:r>
      <w:proofErr w:type="spellStart"/>
      <w:r w:rsidRPr="00AD6719">
        <w:t>sections</w:t>
      </w:r>
      <w:proofErr w:type="spellEnd"/>
      <w:r w:rsidRPr="00AD6719">
        <w:t xml:space="preserve">: </w:t>
      </w:r>
      <w:r w:rsidRPr="005D43A1">
        <w:rPr>
          <w:rFonts w:ascii="Arial" w:hAnsi="Arial" w:cs="Arial"/>
          <w:b/>
          <w:bCs/>
        </w:rPr>
        <w:t xml:space="preserve">(1) </w:t>
      </w:r>
      <w:proofErr w:type="spellStart"/>
      <w:r w:rsidRPr="005D43A1">
        <w:rPr>
          <w:rFonts w:ascii="Arial" w:hAnsi="Arial" w:cs="Arial"/>
          <w:b/>
          <w:bCs/>
        </w:rPr>
        <w:t>Introduction</w:t>
      </w:r>
      <w:proofErr w:type="spellEnd"/>
      <w:r w:rsidRPr="005D43A1">
        <w:rPr>
          <w:rFonts w:ascii="Arial" w:hAnsi="Arial" w:cs="Arial"/>
          <w:b/>
          <w:bCs/>
        </w:rPr>
        <w:t xml:space="preserve">, (2) </w:t>
      </w:r>
      <w:proofErr w:type="spellStart"/>
      <w:r w:rsidRPr="005D43A1">
        <w:rPr>
          <w:rFonts w:ascii="Arial" w:hAnsi="Arial" w:cs="Arial"/>
          <w:b/>
          <w:bCs/>
        </w:rPr>
        <w:t>Method</w:t>
      </w:r>
      <w:proofErr w:type="spellEnd"/>
      <w:r w:rsidRPr="005D43A1">
        <w:rPr>
          <w:rFonts w:ascii="Arial" w:hAnsi="Arial" w:cs="Arial"/>
          <w:b/>
          <w:bCs/>
        </w:rPr>
        <w:t xml:space="preserve">, (3) </w:t>
      </w:r>
      <w:proofErr w:type="spellStart"/>
      <w:r w:rsidRPr="005D43A1">
        <w:rPr>
          <w:rFonts w:ascii="Arial" w:hAnsi="Arial" w:cs="Arial"/>
          <w:b/>
          <w:bCs/>
        </w:rPr>
        <w:t>Results</w:t>
      </w:r>
      <w:proofErr w:type="spellEnd"/>
      <w:r w:rsidRPr="005D43A1">
        <w:rPr>
          <w:rFonts w:ascii="Arial" w:hAnsi="Arial" w:cs="Arial"/>
          <w:b/>
          <w:bCs/>
        </w:rPr>
        <w:t xml:space="preserve">, (4) </w:t>
      </w:r>
      <w:proofErr w:type="spellStart"/>
      <w:r w:rsidRPr="005D43A1">
        <w:rPr>
          <w:rFonts w:ascii="Arial" w:hAnsi="Arial" w:cs="Arial"/>
          <w:b/>
          <w:bCs/>
        </w:rPr>
        <w:t>Discussion</w:t>
      </w:r>
      <w:proofErr w:type="spellEnd"/>
      <w:r w:rsidRPr="005D43A1">
        <w:rPr>
          <w:rFonts w:ascii="Arial" w:hAnsi="Arial" w:cs="Arial"/>
          <w:b/>
          <w:bCs/>
        </w:rPr>
        <w:t xml:space="preserve">, (5) </w:t>
      </w:r>
      <w:proofErr w:type="spellStart"/>
      <w:r w:rsidRPr="005D43A1">
        <w:rPr>
          <w:rFonts w:ascii="Arial" w:hAnsi="Arial" w:cs="Arial"/>
          <w:b/>
          <w:bCs/>
        </w:rPr>
        <w:t>Conclusion</w:t>
      </w:r>
      <w:proofErr w:type="spellEnd"/>
      <w:r w:rsidRPr="005D43A1">
        <w:rPr>
          <w:rFonts w:ascii="Arial" w:hAnsi="Arial" w:cs="Arial"/>
          <w:b/>
          <w:bCs/>
        </w:rPr>
        <w:t xml:space="preserve">, (6) </w:t>
      </w:r>
      <w:proofErr w:type="spellStart"/>
      <w:r w:rsidRPr="005D43A1">
        <w:rPr>
          <w:rFonts w:ascii="Arial" w:hAnsi="Arial" w:cs="Arial"/>
          <w:b/>
          <w:bCs/>
        </w:rPr>
        <w:t>Acknowledg</w:t>
      </w:r>
      <w:r w:rsidR="00931407" w:rsidRPr="005D43A1">
        <w:rPr>
          <w:rFonts w:ascii="Arial" w:hAnsi="Arial" w:cs="Arial"/>
          <w:b/>
          <w:bCs/>
        </w:rPr>
        <w:t>e</w:t>
      </w:r>
      <w:r w:rsidRPr="005D43A1">
        <w:rPr>
          <w:rFonts w:ascii="Arial" w:hAnsi="Arial" w:cs="Arial"/>
          <w:b/>
          <w:bCs/>
        </w:rPr>
        <w:t>ments</w:t>
      </w:r>
      <w:proofErr w:type="spellEnd"/>
      <w:r w:rsidRPr="005D43A1">
        <w:rPr>
          <w:rFonts w:ascii="Arial" w:hAnsi="Arial" w:cs="Arial"/>
          <w:b/>
          <w:bCs/>
        </w:rPr>
        <w:t xml:space="preserve">, </w:t>
      </w:r>
      <w:r w:rsidRPr="005D43A1">
        <w:rPr>
          <w:rFonts w:ascii="Arial" w:hAnsi="Arial" w:cs="Arial"/>
        </w:rPr>
        <w:t>and</w:t>
      </w:r>
      <w:r w:rsidRPr="005D43A1">
        <w:rPr>
          <w:rFonts w:ascii="Arial" w:hAnsi="Arial" w:cs="Arial"/>
          <w:b/>
          <w:bCs/>
        </w:rPr>
        <w:t xml:space="preserve"> (7) </w:t>
      </w:r>
      <w:proofErr w:type="spellStart"/>
      <w:r w:rsidRPr="005D43A1">
        <w:rPr>
          <w:rFonts w:ascii="Arial" w:hAnsi="Arial" w:cs="Arial"/>
          <w:b/>
          <w:bCs/>
        </w:rPr>
        <w:t>References</w:t>
      </w:r>
      <w:proofErr w:type="spellEnd"/>
      <w:r w:rsidRPr="005D43A1">
        <w:rPr>
          <w:rFonts w:ascii="Arial" w:hAnsi="Arial" w:cs="Arial"/>
          <w:b/>
          <w:bCs/>
        </w:rPr>
        <w:t>.</w:t>
      </w:r>
    </w:p>
    <w:p w14:paraId="49DEF328" w14:textId="77777777" w:rsidR="000E32E8" w:rsidRPr="00EF2D1A" w:rsidRDefault="000E32E8" w:rsidP="00492581">
      <w:pPr>
        <w:pStyle w:val="HeadingLevel1"/>
      </w:pPr>
      <w:proofErr w:type="spellStart"/>
      <w:r w:rsidRPr="00EF2D1A">
        <w:t>Method</w:t>
      </w:r>
      <w:proofErr w:type="spellEnd"/>
      <w:r w:rsidR="00E750E2" w:rsidRPr="00EF2D1A">
        <w:t xml:space="preserve"> [</w:t>
      </w:r>
      <w:proofErr w:type="spellStart"/>
      <w:r w:rsidR="00E750E2" w:rsidRPr="00EF2D1A">
        <w:t>this</w:t>
      </w:r>
      <w:proofErr w:type="spellEnd"/>
      <w:r w:rsidR="00E750E2" w:rsidRPr="00EF2D1A">
        <w:t xml:space="preserve"> </w:t>
      </w:r>
      <w:proofErr w:type="spellStart"/>
      <w:r w:rsidR="00E750E2" w:rsidRPr="00EF2D1A">
        <w:t>is</w:t>
      </w:r>
      <w:proofErr w:type="spellEnd"/>
      <w:r w:rsidR="00E750E2" w:rsidRPr="00EF2D1A">
        <w:t xml:space="preserve"> </w:t>
      </w:r>
      <w:proofErr w:type="spellStart"/>
      <w:r w:rsidR="00E750E2" w:rsidRPr="00EF2D1A">
        <w:t>formatted</w:t>
      </w:r>
      <w:proofErr w:type="spellEnd"/>
      <w:r w:rsidR="00E750E2" w:rsidRPr="00EF2D1A">
        <w:t xml:space="preserve"> as </w:t>
      </w:r>
      <w:proofErr w:type="spellStart"/>
      <w:r w:rsidR="00E750E2" w:rsidRPr="00EF2D1A">
        <w:t>Heading</w:t>
      </w:r>
      <w:proofErr w:type="spellEnd"/>
      <w:r w:rsidR="00E750E2" w:rsidRPr="00EF2D1A">
        <w:t xml:space="preserve"> Level 1]</w:t>
      </w:r>
    </w:p>
    <w:p w14:paraId="09232C69" w14:textId="77777777" w:rsidR="00A7765F" w:rsidRPr="00AD6719" w:rsidRDefault="00A7765F" w:rsidP="00A241F7">
      <w:pPr>
        <w:pStyle w:val="TheMainContent"/>
      </w:pPr>
      <w:r w:rsidRPr="00AD6719">
        <w:t xml:space="preserve">In </w:t>
      </w:r>
      <w:proofErr w:type="spellStart"/>
      <w:r w:rsidRPr="00AD6719">
        <w:t>the</w:t>
      </w:r>
      <w:proofErr w:type="spellEnd"/>
      <w:r w:rsidRPr="00AD6719">
        <w:t xml:space="preserve"> </w:t>
      </w:r>
      <w:proofErr w:type="spellStart"/>
      <w:r w:rsidRPr="00AD6719">
        <w:t>Method</w:t>
      </w:r>
      <w:proofErr w:type="spellEnd"/>
      <w:r w:rsidRPr="00AD6719">
        <w:t xml:space="preserve"> </w:t>
      </w:r>
      <w:proofErr w:type="spellStart"/>
      <w:r w:rsidRPr="00AD6719">
        <w:t>section</w:t>
      </w:r>
      <w:proofErr w:type="spellEnd"/>
      <w:r w:rsidRPr="00AD6719">
        <w:t xml:space="preserve">, </w:t>
      </w:r>
      <w:proofErr w:type="spellStart"/>
      <w:r w:rsidRPr="00AD6719">
        <w:t>you</w:t>
      </w:r>
      <w:proofErr w:type="spellEnd"/>
      <w:r w:rsidRPr="00AD6719">
        <w:t xml:space="preserve"> </w:t>
      </w:r>
      <w:proofErr w:type="spellStart"/>
      <w:r w:rsidRPr="00AD6719">
        <w:t>explain</w:t>
      </w:r>
      <w:proofErr w:type="spellEnd"/>
      <w:r w:rsidRPr="00AD6719">
        <w:t xml:space="preserve"> </w:t>
      </w:r>
      <w:proofErr w:type="spellStart"/>
      <w:r w:rsidRPr="00AD6719">
        <w:t>clearly</w:t>
      </w:r>
      <w:proofErr w:type="spellEnd"/>
      <w:r w:rsidRPr="00AD6719">
        <w:t xml:space="preserve"> </w:t>
      </w:r>
      <w:proofErr w:type="spellStart"/>
      <w:r w:rsidRPr="00AD6719">
        <w:t>how</w:t>
      </w:r>
      <w:proofErr w:type="spellEnd"/>
      <w:r w:rsidRPr="00AD6719">
        <w:t xml:space="preserve"> </w:t>
      </w:r>
      <w:proofErr w:type="spellStart"/>
      <w:r w:rsidRPr="00AD6719">
        <w:t>you</w:t>
      </w:r>
      <w:proofErr w:type="spellEnd"/>
      <w:r w:rsidRPr="00AD6719">
        <w:t xml:space="preserve"> </w:t>
      </w:r>
      <w:proofErr w:type="spellStart"/>
      <w:r w:rsidRPr="00AD6719">
        <w:t>conducted</w:t>
      </w:r>
      <w:proofErr w:type="spellEnd"/>
      <w:r w:rsidRPr="00AD6719">
        <w:t xml:space="preserve"> </w:t>
      </w:r>
      <w:proofErr w:type="spellStart"/>
      <w:r w:rsidRPr="00AD6719">
        <w:t>your</w:t>
      </w:r>
      <w:proofErr w:type="spellEnd"/>
      <w:r w:rsidRPr="00AD6719">
        <w:t xml:space="preserve"> study in </w:t>
      </w:r>
      <w:proofErr w:type="spellStart"/>
      <w:r w:rsidRPr="00AD6719">
        <w:t>order</w:t>
      </w:r>
      <w:proofErr w:type="spellEnd"/>
      <w:r w:rsidRPr="00AD6719">
        <w:t xml:space="preserve"> to: (1) </w:t>
      </w:r>
      <w:proofErr w:type="spellStart"/>
      <w:r w:rsidRPr="00AD6719">
        <w:t>enable</w:t>
      </w:r>
      <w:proofErr w:type="spellEnd"/>
      <w:r w:rsidRPr="00AD6719">
        <w:t xml:space="preserve"> </w:t>
      </w:r>
      <w:proofErr w:type="spellStart"/>
      <w:r w:rsidRPr="00AD6719">
        <w:t>readers</w:t>
      </w:r>
      <w:proofErr w:type="spellEnd"/>
      <w:r w:rsidRPr="00AD6719">
        <w:t xml:space="preserve"> to </w:t>
      </w:r>
      <w:proofErr w:type="spellStart"/>
      <w:r w:rsidRPr="00AD6719">
        <w:t>evaluate</w:t>
      </w:r>
      <w:proofErr w:type="spellEnd"/>
      <w:r w:rsidRPr="00AD6719">
        <w:t xml:space="preserve"> </w:t>
      </w:r>
      <w:proofErr w:type="spellStart"/>
      <w:r w:rsidRPr="00AD6719">
        <w:t>the</w:t>
      </w:r>
      <w:proofErr w:type="spellEnd"/>
      <w:r w:rsidRPr="00AD6719">
        <w:t xml:space="preserve"> </w:t>
      </w:r>
      <w:proofErr w:type="spellStart"/>
      <w:r w:rsidRPr="00AD6719">
        <w:t>work</w:t>
      </w:r>
      <w:proofErr w:type="spellEnd"/>
      <w:r w:rsidRPr="00AD6719">
        <w:t xml:space="preserve"> </w:t>
      </w:r>
      <w:proofErr w:type="spellStart"/>
      <w:r w:rsidRPr="00AD6719">
        <w:t>performed</w:t>
      </w:r>
      <w:proofErr w:type="spellEnd"/>
      <w:r w:rsidRPr="00AD6719">
        <w:t xml:space="preserve"> and (2) </w:t>
      </w:r>
      <w:proofErr w:type="spellStart"/>
      <w:r w:rsidRPr="00AD6719">
        <w:t>permit</w:t>
      </w:r>
      <w:proofErr w:type="spellEnd"/>
      <w:r w:rsidRPr="00AD6719">
        <w:t xml:space="preserve"> </w:t>
      </w:r>
      <w:proofErr w:type="spellStart"/>
      <w:r w:rsidRPr="00AD6719">
        <w:t>others</w:t>
      </w:r>
      <w:proofErr w:type="spellEnd"/>
      <w:r w:rsidRPr="00AD6719">
        <w:t xml:space="preserve"> to </w:t>
      </w:r>
      <w:proofErr w:type="spellStart"/>
      <w:r w:rsidRPr="00AD6719">
        <w:t>replicate</w:t>
      </w:r>
      <w:proofErr w:type="spellEnd"/>
      <w:r w:rsidRPr="00AD6719">
        <w:t xml:space="preserve"> </w:t>
      </w:r>
      <w:proofErr w:type="spellStart"/>
      <w:r w:rsidRPr="00AD6719">
        <w:t>your</w:t>
      </w:r>
      <w:proofErr w:type="spellEnd"/>
      <w:r w:rsidRPr="00AD6719">
        <w:t xml:space="preserve"> study. </w:t>
      </w:r>
      <w:proofErr w:type="spellStart"/>
      <w:r w:rsidRPr="00AD6719">
        <w:t>You</w:t>
      </w:r>
      <w:proofErr w:type="spellEnd"/>
      <w:r w:rsidRPr="00AD6719">
        <w:t xml:space="preserve"> </w:t>
      </w:r>
      <w:proofErr w:type="spellStart"/>
      <w:r w:rsidRPr="00AD6719">
        <w:t>must</w:t>
      </w:r>
      <w:proofErr w:type="spellEnd"/>
      <w:r w:rsidRPr="00AD6719">
        <w:t xml:space="preserve"> </w:t>
      </w:r>
      <w:proofErr w:type="spellStart"/>
      <w:r w:rsidRPr="00AD6719">
        <w:t>describe</w:t>
      </w:r>
      <w:proofErr w:type="spellEnd"/>
      <w:r w:rsidRPr="00AD6719">
        <w:t xml:space="preserve"> </w:t>
      </w:r>
      <w:proofErr w:type="spellStart"/>
      <w:r w:rsidRPr="00AD6719">
        <w:t>exactly</w:t>
      </w:r>
      <w:proofErr w:type="spellEnd"/>
      <w:r w:rsidRPr="00AD6719">
        <w:t xml:space="preserve"> </w:t>
      </w:r>
      <w:proofErr w:type="spellStart"/>
      <w:r w:rsidRPr="00AD6719">
        <w:t>what</w:t>
      </w:r>
      <w:proofErr w:type="spellEnd"/>
      <w:r w:rsidRPr="00AD6719">
        <w:t xml:space="preserve"> </w:t>
      </w:r>
      <w:proofErr w:type="spellStart"/>
      <w:r w:rsidRPr="00AD6719">
        <w:t>you</w:t>
      </w:r>
      <w:proofErr w:type="spellEnd"/>
      <w:r w:rsidRPr="00AD6719">
        <w:t xml:space="preserve"> </w:t>
      </w:r>
      <w:proofErr w:type="spellStart"/>
      <w:r w:rsidRPr="00AD6719">
        <w:t>did</w:t>
      </w:r>
      <w:proofErr w:type="spellEnd"/>
      <w:r w:rsidRPr="00AD6719">
        <w:t xml:space="preserve">: </w:t>
      </w:r>
      <w:proofErr w:type="spellStart"/>
      <w:r w:rsidRPr="00AD6719">
        <w:t>what</w:t>
      </w:r>
      <w:proofErr w:type="spellEnd"/>
      <w:r w:rsidRPr="00AD6719">
        <w:t xml:space="preserve"> and </w:t>
      </w:r>
      <w:proofErr w:type="spellStart"/>
      <w:r w:rsidRPr="00AD6719">
        <w:t>how</w:t>
      </w:r>
      <w:proofErr w:type="spellEnd"/>
      <w:r w:rsidRPr="00AD6719">
        <w:t xml:space="preserve"> </w:t>
      </w:r>
      <w:proofErr w:type="spellStart"/>
      <w:r w:rsidRPr="00AD6719">
        <w:t>experiments</w:t>
      </w:r>
      <w:proofErr w:type="spellEnd"/>
      <w:r w:rsidRPr="00AD6719">
        <w:t xml:space="preserve"> </w:t>
      </w:r>
      <w:proofErr w:type="spellStart"/>
      <w:r w:rsidRPr="00AD6719">
        <w:t>were</w:t>
      </w:r>
      <w:proofErr w:type="spellEnd"/>
      <w:r w:rsidRPr="00AD6719">
        <w:t xml:space="preserve"> run, </w:t>
      </w:r>
      <w:proofErr w:type="spellStart"/>
      <w:r w:rsidRPr="00AD6719">
        <w:t>what</w:t>
      </w:r>
      <w:proofErr w:type="spellEnd"/>
      <w:r w:rsidRPr="00AD6719">
        <w:t xml:space="preserve">, </w:t>
      </w:r>
      <w:proofErr w:type="spellStart"/>
      <w:r w:rsidRPr="00AD6719">
        <w:t>how</w:t>
      </w:r>
      <w:proofErr w:type="spellEnd"/>
      <w:r w:rsidRPr="00AD6719">
        <w:t xml:space="preserve"> </w:t>
      </w:r>
      <w:proofErr w:type="spellStart"/>
      <w:r w:rsidRPr="00AD6719">
        <w:t>much</w:t>
      </w:r>
      <w:proofErr w:type="spellEnd"/>
      <w:r w:rsidRPr="00AD6719">
        <w:t xml:space="preserve">, </w:t>
      </w:r>
      <w:proofErr w:type="spellStart"/>
      <w:r w:rsidRPr="00AD6719">
        <w:t>how</w:t>
      </w:r>
      <w:proofErr w:type="spellEnd"/>
      <w:r w:rsidRPr="00AD6719">
        <w:t xml:space="preserve"> </w:t>
      </w:r>
      <w:proofErr w:type="spellStart"/>
      <w:r w:rsidRPr="00AD6719">
        <w:t>often</w:t>
      </w:r>
      <w:proofErr w:type="spellEnd"/>
      <w:r w:rsidRPr="00AD6719">
        <w:t xml:space="preserve">, </w:t>
      </w:r>
      <w:proofErr w:type="spellStart"/>
      <w:r w:rsidRPr="00AD6719">
        <w:t>where</w:t>
      </w:r>
      <w:proofErr w:type="spellEnd"/>
      <w:r w:rsidRPr="00AD6719">
        <w:t xml:space="preserve">, </w:t>
      </w:r>
      <w:proofErr w:type="spellStart"/>
      <w:r w:rsidRPr="00AD6719">
        <w:t>when</w:t>
      </w:r>
      <w:proofErr w:type="spellEnd"/>
      <w:r w:rsidRPr="00AD6719">
        <w:t xml:space="preserve">, and </w:t>
      </w:r>
      <w:proofErr w:type="spellStart"/>
      <w:r w:rsidRPr="00AD6719">
        <w:t>why</w:t>
      </w:r>
      <w:proofErr w:type="spellEnd"/>
      <w:r w:rsidRPr="00AD6719">
        <w:t xml:space="preserve"> </w:t>
      </w:r>
      <w:proofErr w:type="spellStart"/>
      <w:r w:rsidRPr="00AD6719">
        <w:t>equipment</w:t>
      </w:r>
      <w:proofErr w:type="spellEnd"/>
      <w:r w:rsidRPr="00AD6719">
        <w:t xml:space="preserve"> and </w:t>
      </w:r>
      <w:proofErr w:type="spellStart"/>
      <w:r w:rsidRPr="00AD6719">
        <w:t>materials</w:t>
      </w:r>
      <w:proofErr w:type="spellEnd"/>
      <w:r w:rsidRPr="00AD6719">
        <w:t xml:space="preserve"> </w:t>
      </w:r>
      <w:proofErr w:type="spellStart"/>
      <w:r w:rsidRPr="00AD6719">
        <w:t>were</w:t>
      </w:r>
      <w:proofErr w:type="spellEnd"/>
      <w:r w:rsidRPr="00AD6719">
        <w:t xml:space="preserve"> </w:t>
      </w:r>
      <w:proofErr w:type="spellStart"/>
      <w:r w:rsidRPr="00AD6719">
        <w:t>used</w:t>
      </w:r>
      <w:proofErr w:type="spellEnd"/>
      <w:r w:rsidRPr="00AD6719">
        <w:t xml:space="preserve">. </w:t>
      </w:r>
      <w:proofErr w:type="spellStart"/>
      <w:r w:rsidRPr="00AD6719">
        <w:t>You</w:t>
      </w:r>
      <w:proofErr w:type="spellEnd"/>
      <w:r w:rsidRPr="00AD6719">
        <w:t xml:space="preserve"> </w:t>
      </w:r>
      <w:proofErr w:type="spellStart"/>
      <w:r w:rsidRPr="00AD6719">
        <w:t>should</w:t>
      </w:r>
      <w:proofErr w:type="spellEnd"/>
      <w:r w:rsidRPr="00AD6719">
        <w:t xml:space="preserve"> </w:t>
      </w:r>
      <w:proofErr w:type="spellStart"/>
      <w:r w:rsidRPr="00AD6719">
        <w:t>maintain</w:t>
      </w:r>
      <w:proofErr w:type="spellEnd"/>
      <w:r w:rsidRPr="00AD6719">
        <w:t xml:space="preserve"> a </w:t>
      </w:r>
      <w:proofErr w:type="spellStart"/>
      <w:r w:rsidRPr="00AD6719">
        <w:t>balance</w:t>
      </w:r>
      <w:proofErr w:type="spellEnd"/>
      <w:r w:rsidRPr="00AD6719">
        <w:t xml:space="preserve"> </w:t>
      </w:r>
      <w:proofErr w:type="spellStart"/>
      <w:r w:rsidRPr="00AD6719">
        <w:t>between</w:t>
      </w:r>
      <w:proofErr w:type="spellEnd"/>
      <w:r w:rsidRPr="00AD6719">
        <w:t xml:space="preserve"> </w:t>
      </w:r>
      <w:proofErr w:type="spellStart"/>
      <w:r w:rsidRPr="00AD6719">
        <w:t>brevity</w:t>
      </w:r>
      <w:proofErr w:type="spellEnd"/>
      <w:r w:rsidRPr="00AD6719">
        <w:t xml:space="preserve"> (</w:t>
      </w:r>
      <w:proofErr w:type="spellStart"/>
      <w:r w:rsidRPr="00AD6719">
        <w:t>you</w:t>
      </w:r>
      <w:proofErr w:type="spellEnd"/>
      <w:r w:rsidRPr="00AD6719">
        <w:t xml:space="preserve"> </w:t>
      </w:r>
      <w:proofErr w:type="spellStart"/>
      <w:r w:rsidRPr="00AD6719">
        <w:t>cannot</w:t>
      </w:r>
      <w:proofErr w:type="spellEnd"/>
      <w:r w:rsidRPr="00AD6719">
        <w:t xml:space="preserve"> </w:t>
      </w:r>
      <w:proofErr w:type="spellStart"/>
      <w:r w:rsidRPr="00AD6719">
        <w:t>describe</w:t>
      </w:r>
      <w:proofErr w:type="spellEnd"/>
      <w:r w:rsidRPr="00AD6719">
        <w:t xml:space="preserve"> </w:t>
      </w:r>
      <w:proofErr w:type="spellStart"/>
      <w:r w:rsidRPr="00AD6719">
        <w:t>every</w:t>
      </w:r>
      <w:proofErr w:type="spellEnd"/>
      <w:r w:rsidRPr="00AD6719">
        <w:t xml:space="preserve"> </w:t>
      </w:r>
      <w:proofErr w:type="spellStart"/>
      <w:r w:rsidRPr="00AD6719">
        <w:t>technical</w:t>
      </w:r>
      <w:proofErr w:type="spellEnd"/>
      <w:r w:rsidRPr="00AD6719">
        <w:t xml:space="preserve"> </w:t>
      </w:r>
      <w:proofErr w:type="spellStart"/>
      <w:r w:rsidRPr="00AD6719">
        <w:t>issue</w:t>
      </w:r>
      <w:proofErr w:type="spellEnd"/>
      <w:r w:rsidRPr="00AD6719">
        <w:t xml:space="preserve">) and </w:t>
      </w:r>
      <w:proofErr w:type="spellStart"/>
      <w:r w:rsidRPr="00AD6719">
        <w:t>completeness</w:t>
      </w:r>
      <w:proofErr w:type="spellEnd"/>
      <w:r w:rsidRPr="00AD6719">
        <w:t xml:space="preserve"> (</w:t>
      </w:r>
      <w:proofErr w:type="spellStart"/>
      <w:r w:rsidRPr="00AD6719">
        <w:t>you</w:t>
      </w:r>
      <w:proofErr w:type="spellEnd"/>
      <w:r w:rsidRPr="00AD6719">
        <w:t xml:space="preserve"> </w:t>
      </w:r>
      <w:proofErr w:type="spellStart"/>
      <w:r w:rsidRPr="00AD6719">
        <w:t>need</w:t>
      </w:r>
      <w:proofErr w:type="spellEnd"/>
      <w:r w:rsidRPr="00AD6719">
        <w:t xml:space="preserve"> to </w:t>
      </w:r>
      <w:proofErr w:type="spellStart"/>
      <w:r w:rsidRPr="00AD6719">
        <w:t>give</w:t>
      </w:r>
      <w:proofErr w:type="spellEnd"/>
      <w:r w:rsidRPr="00AD6719">
        <w:t xml:space="preserve"> </w:t>
      </w:r>
      <w:proofErr w:type="spellStart"/>
      <w:r w:rsidRPr="00AD6719">
        <w:t>adequate</w:t>
      </w:r>
      <w:proofErr w:type="spellEnd"/>
      <w:r w:rsidRPr="00AD6719">
        <w:t xml:space="preserve"> detail so </w:t>
      </w:r>
      <w:proofErr w:type="spellStart"/>
      <w:r w:rsidRPr="00AD6719">
        <w:t>that</w:t>
      </w:r>
      <w:proofErr w:type="spellEnd"/>
      <w:r w:rsidRPr="00AD6719">
        <w:t xml:space="preserve"> </w:t>
      </w:r>
      <w:proofErr w:type="spellStart"/>
      <w:r w:rsidRPr="00AD6719">
        <w:t>readers</w:t>
      </w:r>
      <w:proofErr w:type="spellEnd"/>
      <w:r w:rsidRPr="00AD6719">
        <w:t xml:space="preserve"> </w:t>
      </w:r>
      <w:proofErr w:type="spellStart"/>
      <w:r w:rsidRPr="00AD6719">
        <w:t>know</w:t>
      </w:r>
      <w:proofErr w:type="spellEnd"/>
      <w:r w:rsidRPr="00AD6719">
        <w:t xml:space="preserve"> </w:t>
      </w:r>
      <w:proofErr w:type="spellStart"/>
      <w:r w:rsidRPr="00AD6719">
        <w:t>what</w:t>
      </w:r>
      <w:proofErr w:type="spellEnd"/>
      <w:r w:rsidRPr="00AD6719">
        <w:t xml:space="preserve"> </w:t>
      </w:r>
      <w:proofErr w:type="spellStart"/>
      <w:r w:rsidRPr="00AD6719">
        <w:t>happened</w:t>
      </w:r>
      <w:proofErr w:type="spellEnd"/>
      <w:r w:rsidRPr="00AD6719">
        <w:t xml:space="preserve">). </w:t>
      </w:r>
      <w:proofErr w:type="spellStart"/>
      <w:r w:rsidR="00AE75A6" w:rsidRPr="00AD6719">
        <w:t>It</w:t>
      </w:r>
      <w:proofErr w:type="spellEnd"/>
      <w:r w:rsidR="00AE75A6" w:rsidRPr="00AD6719">
        <w:t xml:space="preserve"> </w:t>
      </w:r>
      <w:proofErr w:type="spellStart"/>
      <w:r w:rsidR="00AE75A6" w:rsidRPr="00AD6719">
        <w:t>is</w:t>
      </w:r>
      <w:proofErr w:type="spellEnd"/>
      <w:r w:rsidR="00AE75A6" w:rsidRPr="00AD6719">
        <w:t xml:space="preserve"> </w:t>
      </w:r>
      <w:proofErr w:type="spellStart"/>
      <w:r w:rsidR="00AE75A6" w:rsidRPr="00AD6719">
        <w:t>both</w:t>
      </w:r>
      <w:proofErr w:type="spellEnd"/>
      <w:r w:rsidR="00AE75A6" w:rsidRPr="00AD6719">
        <w:t xml:space="preserve"> </w:t>
      </w:r>
      <w:proofErr w:type="spellStart"/>
      <w:r w:rsidR="00AE75A6" w:rsidRPr="00AD6719">
        <w:t>conventional</w:t>
      </w:r>
      <w:proofErr w:type="spellEnd"/>
      <w:r w:rsidR="00AE75A6" w:rsidRPr="00AD6719">
        <w:t xml:space="preserve"> and expedient to </w:t>
      </w:r>
      <w:proofErr w:type="spellStart"/>
      <w:r w:rsidR="00AE75A6" w:rsidRPr="00AD6719">
        <w:t>divide</w:t>
      </w:r>
      <w:proofErr w:type="spellEnd"/>
      <w:r w:rsidR="00AE75A6" w:rsidRPr="00AD6719">
        <w:t xml:space="preserve"> </w:t>
      </w:r>
      <w:proofErr w:type="spellStart"/>
      <w:r w:rsidR="00AE75A6" w:rsidRPr="00AD6719">
        <w:t>the</w:t>
      </w:r>
      <w:proofErr w:type="spellEnd"/>
      <w:r w:rsidR="00AE75A6" w:rsidRPr="00AD6719">
        <w:t xml:space="preserve"> </w:t>
      </w:r>
      <w:proofErr w:type="spellStart"/>
      <w:r w:rsidR="00AE75A6" w:rsidRPr="00AD6719">
        <w:t>Method</w:t>
      </w:r>
      <w:proofErr w:type="spellEnd"/>
      <w:r w:rsidR="00AE75A6" w:rsidRPr="00AD6719">
        <w:t xml:space="preserve"> </w:t>
      </w:r>
      <w:proofErr w:type="spellStart"/>
      <w:r w:rsidR="00AE75A6" w:rsidRPr="00AD6719">
        <w:t>section</w:t>
      </w:r>
      <w:proofErr w:type="spellEnd"/>
      <w:r w:rsidR="00AE75A6" w:rsidRPr="00AD6719">
        <w:t xml:space="preserve"> </w:t>
      </w:r>
      <w:proofErr w:type="spellStart"/>
      <w:r w:rsidR="00AE75A6" w:rsidRPr="00AD6719">
        <w:t>into</w:t>
      </w:r>
      <w:proofErr w:type="spellEnd"/>
      <w:r w:rsidR="00AE75A6" w:rsidRPr="00AD6719">
        <w:t xml:space="preserve"> </w:t>
      </w:r>
      <w:proofErr w:type="spellStart"/>
      <w:r w:rsidR="00AE75A6" w:rsidRPr="00AD6719">
        <w:t>labeled</w:t>
      </w:r>
      <w:proofErr w:type="spellEnd"/>
      <w:r w:rsidR="00AE75A6" w:rsidRPr="00AD6719">
        <w:t xml:space="preserve"> </w:t>
      </w:r>
      <w:proofErr w:type="spellStart"/>
      <w:r w:rsidR="00AE75A6" w:rsidRPr="00AD6719">
        <w:t>subsections</w:t>
      </w:r>
      <w:proofErr w:type="spellEnd"/>
      <w:r w:rsidR="00AE75A6" w:rsidRPr="00AD6719">
        <w:t xml:space="preserve">. </w:t>
      </w:r>
    </w:p>
    <w:p w14:paraId="256B7AAF" w14:textId="77777777" w:rsidR="00A7765F" w:rsidRPr="00EF2D1A" w:rsidRDefault="00A7765F" w:rsidP="007A3064">
      <w:pPr>
        <w:pStyle w:val="HeadingLevel2"/>
      </w:pPr>
      <w:proofErr w:type="spellStart"/>
      <w:r w:rsidRPr="00AD6719">
        <w:t>Participants</w:t>
      </w:r>
      <w:proofErr w:type="spellEnd"/>
      <w:r w:rsidRPr="00EF2D1A">
        <w:t xml:space="preserve"> [</w:t>
      </w:r>
      <w:proofErr w:type="spellStart"/>
      <w:r w:rsidRPr="00EF2D1A">
        <w:t>this</w:t>
      </w:r>
      <w:proofErr w:type="spellEnd"/>
      <w:r w:rsidRPr="00EF2D1A">
        <w:t xml:space="preserve"> </w:t>
      </w:r>
      <w:proofErr w:type="spellStart"/>
      <w:r w:rsidRPr="00EF2D1A">
        <w:t>is</w:t>
      </w:r>
      <w:proofErr w:type="spellEnd"/>
      <w:r w:rsidRPr="00EF2D1A">
        <w:t xml:space="preserve"> </w:t>
      </w:r>
      <w:proofErr w:type="spellStart"/>
      <w:r w:rsidRPr="00EF2D1A">
        <w:t>formatted</w:t>
      </w:r>
      <w:proofErr w:type="spellEnd"/>
      <w:r w:rsidRPr="00EF2D1A">
        <w:t xml:space="preserve"> as </w:t>
      </w:r>
      <w:proofErr w:type="spellStart"/>
      <w:r w:rsidRPr="00EF2D1A">
        <w:t>Heading</w:t>
      </w:r>
      <w:proofErr w:type="spellEnd"/>
      <w:r w:rsidRPr="00EF2D1A">
        <w:t xml:space="preserve"> Level 2]</w:t>
      </w:r>
    </w:p>
    <w:p w14:paraId="274E4A71" w14:textId="77777777" w:rsidR="00A7765F" w:rsidRPr="00AD6719" w:rsidRDefault="00A7765F" w:rsidP="00A241F7">
      <w:pPr>
        <w:pStyle w:val="TheMainContent"/>
      </w:pPr>
      <w:proofErr w:type="spellStart"/>
      <w:r w:rsidRPr="00AD6719">
        <w:t>Appropriate</w:t>
      </w:r>
      <w:proofErr w:type="spellEnd"/>
      <w:r w:rsidRPr="00AD6719">
        <w:t xml:space="preserve"> </w:t>
      </w:r>
      <w:proofErr w:type="spellStart"/>
      <w:r w:rsidRPr="00AD6719">
        <w:t>identification</w:t>
      </w:r>
      <w:proofErr w:type="spellEnd"/>
      <w:r w:rsidRPr="00AD6719">
        <w:t xml:space="preserve"> of </w:t>
      </w:r>
      <w:proofErr w:type="spellStart"/>
      <w:r w:rsidRPr="00AD6719">
        <w:t>research</w:t>
      </w:r>
      <w:proofErr w:type="spellEnd"/>
      <w:r w:rsidRPr="00AD6719">
        <w:t xml:space="preserve"> </w:t>
      </w:r>
      <w:proofErr w:type="spellStart"/>
      <w:r w:rsidRPr="00AD6719">
        <w:t>participants</w:t>
      </w:r>
      <w:proofErr w:type="spellEnd"/>
      <w:r w:rsidRPr="00AD6719">
        <w:t xml:space="preserve"> </w:t>
      </w:r>
      <w:proofErr w:type="spellStart"/>
      <w:r w:rsidRPr="00AD6719">
        <w:t>is</w:t>
      </w:r>
      <w:proofErr w:type="spellEnd"/>
      <w:r w:rsidRPr="00AD6719">
        <w:t xml:space="preserve"> </w:t>
      </w:r>
      <w:proofErr w:type="spellStart"/>
      <w:r w:rsidRPr="00AD6719">
        <w:t>critical</w:t>
      </w:r>
      <w:proofErr w:type="spellEnd"/>
      <w:r w:rsidRPr="00AD6719">
        <w:t xml:space="preserve"> to </w:t>
      </w:r>
      <w:proofErr w:type="spellStart"/>
      <w:r w:rsidRPr="00AD6719">
        <w:t>the</w:t>
      </w:r>
      <w:proofErr w:type="spellEnd"/>
      <w:r w:rsidRPr="00AD6719">
        <w:t xml:space="preserve"> </w:t>
      </w:r>
      <w:proofErr w:type="spellStart"/>
      <w:r w:rsidRPr="00AD6719">
        <w:t>science</w:t>
      </w:r>
      <w:proofErr w:type="spellEnd"/>
      <w:r w:rsidRPr="00AD6719">
        <w:t xml:space="preserve"> and </w:t>
      </w:r>
      <w:proofErr w:type="spellStart"/>
      <w:r w:rsidRPr="00AD6719">
        <w:t>practice</w:t>
      </w:r>
      <w:proofErr w:type="spellEnd"/>
      <w:r w:rsidRPr="00AD6719">
        <w:t xml:space="preserve"> of </w:t>
      </w:r>
      <w:proofErr w:type="spellStart"/>
      <w:r w:rsidR="00AD6719" w:rsidRPr="00AD6719">
        <w:t>educational</w:t>
      </w:r>
      <w:proofErr w:type="spellEnd"/>
      <w:r w:rsidR="000B09CC" w:rsidRPr="00AD6719">
        <w:t xml:space="preserve"> </w:t>
      </w:r>
      <w:proofErr w:type="spellStart"/>
      <w:r w:rsidR="000B09CC" w:rsidRPr="00AD6719">
        <w:t>sciences</w:t>
      </w:r>
      <w:proofErr w:type="spellEnd"/>
      <w:r w:rsidRPr="00AD6719">
        <w:t xml:space="preserve">, </w:t>
      </w:r>
      <w:proofErr w:type="spellStart"/>
      <w:r w:rsidRPr="00AD6719">
        <w:t>particularly</w:t>
      </w:r>
      <w:proofErr w:type="spellEnd"/>
      <w:r w:rsidRPr="00AD6719">
        <w:t xml:space="preserve"> </w:t>
      </w:r>
      <w:proofErr w:type="spellStart"/>
      <w:r w:rsidRPr="00AD6719">
        <w:t>for</w:t>
      </w:r>
      <w:proofErr w:type="spellEnd"/>
      <w:r w:rsidRPr="00AD6719">
        <w:t xml:space="preserve"> </w:t>
      </w:r>
      <w:proofErr w:type="spellStart"/>
      <w:r w:rsidRPr="00AD6719">
        <w:t>generalizing</w:t>
      </w:r>
      <w:proofErr w:type="spellEnd"/>
      <w:r w:rsidRPr="00AD6719">
        <w:t xml:space="preserve"> </w:t>
      </w:r>
      <w:proofErr w:type="spellStart"/>
      <w:r w:rsidRPr="00AD6719">
        <w:t>the</w:t>
      </w:r>
      <w:proofErr w:type="spellEnd"/>
      <w:r w:rsidRPr="00AD6719">
        <w:t xml:space="preserve"> </w:t>
      </w:r>
      <w:proofErr w:type="spellStart"/>
      <w:r w:rsidRPr="00AD6719">
        <w:t>findings</w:t>
      </w:r>
      <w:proofErr w:type="spellEnd"/>
      <w:r w:rsidRPr="00AD6719">
        <w:t xml:space="preserve">, </w:t>
      </w:r>
      <w:proofErr w:type="spellStart"/>
      <w:r w:rsidRPr="00AD6719">
        <w:t>making</w:t>
      </w:r>
      <w:proofErr w:type="spellEnd"/>
      <w:r w:rsidRPr="00AD6719">
        <w:t xml:space="preserve"> </w:t>
      </w:r>
      <w:proofErr w:type="spellStart"/>
      <w:r w:rsidRPr="00AD6719">
        <w:t>comparisons</w:t>
      </w:r>
      <w:proofErr w:type="spellEnd"/>
      <w:r w:rsidRPr="00AD6719">
        <w:t xml:space="preserve"> </w:t>
      </w:r>
      <w:proofErr w:type="spellStart"/>
      <w:r w:rsidRPr="00AD6719">
        <w:t>across</w:t>
      </w:r>
      <w:proofErr w:type="spellEnd"/>
      <w:r w:rsidRPr="00AD6719">
        <w:t xml:space="preserve"> </w:t>
      </w:r>
      <w:proofErr w:type="spellStart"/>
      <w:r w:rsidRPr="00AD6719">
        <w:t>replications</w:t>
      </w:r>
      <w:proofErr w:type="spellEnd"/>
      <w:r w:rsidRPr="00AD6719">
        <w:t xml:space="preserve">, and </w:t>
      </w:r>
      <w:proofErr w:type="spellStart"/>
      <w:r w:rsidRPr="00AD6719">
        <w:t>using</w:t>
      </w:r>
      <w:proofErr w:type="spellEnd"/>
      <w:r w:rsidRPr="00AD6719">
        <w:t xml:space="preserve"> </w:t>
      </w:r>
      <w:proofErr w:type="spellStart"/>
      <w:r w:rsidRPr="00AD6719">
        <w:t>the</w:t>
      </w:r>
      <w:proofErr w:type="spellEnd"/>
      <w:r w:rsidRPr="00AD6719">
        <w:t xml:space="preserve"> </w:t>
      </w:r>
      <w:proofErr w:type="spellStart"/>
      <w:r w:rsidRPr="00AD6719">
        <w:t>evidence</w:t>
      </w:r>
      <w:proofErr w:type="spellEnd"/>
      <w:r w:rsidRPr="00AD6719">
        <w:t xml:space="preserve"> in </w:t>
      </w:r>
      <w:proofErr w:type="spellStart"/>
      <w:r w:rsidRPr="00AD6719">
        <w:t>research</w:t>
      </w:r>
      <w:proofErr w:type="spellEnd"/>
      <w:r w:rsidRPr="00AD6719">
        <w:t xml:space="preserve"> </w:t>
      </w:r>
      <w:proofErr w:type="spellStart"/>
      <w:r w:rsidRPr="00AD6719">
        <w:t>synthesis</w:t>
      </w:r>
      <w:proofErr w:type="spellEnd"/>
      <w:r w:rsidRPr="00AD6719">
        <w:t xml:space="preserve"> and </w:t>
      </w:r>
      <w:proofErr w:type="spellStart"/>
      <w:r w:rsidRPr="00AD6719">
        <w:t>secondary</w:t>
      </w:r>
      <w:proofErr w:type="spellEnd"/>
      <w:r w:rsidRPr="00AD6719">
        <w:t xml:space="preserve"> </w:t>
      </w:r>
      <w:proofErr w:type="spellStart"/>
      <w:r w:rsidRPr="00AD6719">
        <w:t>data</w:t>
      </w:r>
      <w:proofErr w:type="spellEnd"/>
      <w:r w:rsidRPr="00AD6719">
        <w:t xml:space="preserve"> </w:t>
      </w:r>
      <w:proofErr w:type="spellStart"/>
      <w:r w:rsidRPr="00AD6719">
        <w:t>analysis</w:t>
      </w:r>
      <w:proofErr w:type="spellEnd"/>
      <w:r w:rsidRPr="00AD6719">
        <w:t xml:space="preserve">. </w:t>
      </w:r>
      <w:proofErr w:type="spellStart"/>
      <w:r w:rsidRPr="00AD6719">
        <w:t>Identification</w:t>
      </w:r>
      <w:proofErr w:type="spellEnd"/>
      <w:r w:rsidRPr="00AD6719">
        <w:t xml:space="preserve"> </w:t>
      </w:r>
      <w:proofErr w:type="spellStart"/>
      <w:r w:rsidRPr="00AD6719">
        <w:t>the</w:t>
      </w:r>
      <w:proofErr w:type="spellEnd"/>
      <w:r w:rsidRPr="00AD6719">
        <w:t xml:space="preserve"> </w:t>
      </w:r>
      <w:proofErr w:type="spellStart"/>
      <w:r w:rsidRPr="00AD6719">
        <w:t>samples</w:t>
      </w:r>
      <w:proofErr w:type="spellEnd"/>
      <w:r w:rsidRPr="00AD6719">
        <w:t xml:space="preserve"> of </w:t>
      </w:r>
      <w:proofErr w:type="spellStart"/>
      <w:r w:rsidRPr="00AD6719">
        <w:t>participants</w:t>
      </w:r>
      <w:proofErr w:type="spellEnd"/>
      <w:r w:rsidRPr="00AD6719">
        <w:t xml:space="preserve"> major </w:t>
      </w:r>
      <w:proofErr w:type="spellStart"/>
      <w:r w:rsidRPr="00AD6719">
        <w:t>demographic</w:t>
      </w:r>
      <w:proofErr w:type="spellEnd"/>
      <w:r w:rsidRPr="00AD6719">
        <w:t xml:space="preserve"> </w:t>
      </w:r>
      <w:proofErr w:type="spellStart"/>
      <w:r w:rsidRPr="00AD6719">
        <w:t>characteristic</w:t>
      </w:r>
      <w:proofErr w:type="spellEnd"/>
      <w:r w:rsidRPr="00AD6719">
        <w:t xml:space="preserve"> </w:t>
      </w:r>
      <w:proofErr w:type="spellStart"/>
      <w:r w:rsidRPr="00AD6719">
        <w:t>for</w:t>
      </w:r>
      <w:proofErr w:type="spellEnd"/>
      <w:r w:rsidRPr="00AD6719">
        <w:t xml:space="preserve"> </w:t>
      </w:r>
      <w:proofErr w:type="spellStart"/>
      <w:r w:rsidRPr="00AD6719">
        <w:t>human</w:t>
      </w:r>
      <w:proofErr w:type="spellEnd"/>
      <w:r w:rsidRPr="00AD6719">
        <w:t xml:space="preserve">, </w:t>
      </w:r>
      <w:proofErr w:type="spellStart"/>
      <w:r w:rsidRPr="00AD6719">
        <w:t>such</w:t>
      </w:r>
      <w:proofErr w:type="spellEnd"/>
      <w:r w:rsidRPr="00AD6719">
        <w:t xml:space="preserve"> as </w:t>
      </w:r>
      <w:proofErr w:type="spellStart"/>
      <w:r w:rsidRPr="00AD6719">
        <w:t>age</w:t>
      </w:r>
      <w:proofErr w:type="spellEnd"/>
      <w:r w:rsidRPr="00AD6719">
        <w:t xml:space="preserve">; sex; </w:t>
      </w:r>
      <w:proofErr w:type="spellStart"/>
      <w:r w:rsidRPr="00AD6719">
        <w:t>ethnics</w:t>
      </w:r>
      <w:proofErr w:type="spellEnd"/>
      <w:r w:rsidRPr="00AD6719">
        <w:t xml:space="preserve"> and/or </w:t>
      </w:r>
      <w:proofErr w:type="spellStart"/>
      <w:r w:rsidRPr="00AD6719">
        <w:t>racial</w:t>
      </w:r>
      <w:proofErr w:type="spellEnd"/>
      <w:r w:rsidRPr="00AD6719">
        <w:t xml:space="preserve"> </w:t>
      </w:r>
      <w:proofErr w:type="spellStart"/>
      <w:r w:rsidRPr="00AD6719">
        <w:t>group</w:t>
      </w:r>
      <w:proofErr w:type="spellEnd"/>
      <w:r w:rsidRPr="00AD6719">
        <w:t xml:space="preserve">; level of </w:t>
      </w:r>
      <w:proofErr w:type="spellStart"/>
      <w:r w:rsidRPr="00AD6719">
        <w:t>education</w:t>
      </w:r>
      <w:proofErr w:type="spellEnd"/>
      <w:r w:rsidRPr="00AD6719">
        <w:t xml:space="preserve">; </w:t>
      </w:r>
      <w:proofErr w:type="spellStart"/>
      <w:r w:rsidRPr="00AD6719">
        <w:t>socioeconomic</w:t>
      </w:r>
      <w:proofErr w:type="spellEnd"/>
      <w:r w:rsidRPr="00AD6719">
        <w:t xml:space="preserve">; </w:t>
      </w:r>
      <w:proofErr w:type="spellStart"/>
      <w:r w:rsidRPr="00AD6719">
        <w:t>generational</w:t>
      </w:r>
      <w:proofErr w:type="spellEnd"/>
      <w:r w:rsidRPr="00AD6719">
        <w:t xml:space="preserve">, or </w:t>
      </w:r>
      <w:proofErr w:type="spellStart"/>
      <w:r w:rsidRPr="00AD6719">
        <w:t>immigrant</w:t>
      </w:r>
      <w:proofErr w:type="spellEnd"/>
      <w:r w:rsidRPr="00AD6719">
        <w:t xml:space="preserve"> status; </w:t>
      </w:r>
      <w:proofErr w:type="spellStart"/>
      <w:r w:rsidRPr="00AD6719">
        <w:t>disability</w:t>
      </w:r>
      <w:proofErr w:type="spellEnd"/>
      <w:r w:rsidRPr="00AD6719">
        <w:t xml:space="preserve"> status; </w:t>
      </w:r>
      <w:proofErr w:type="spellStart"/>
      <w:r w:rsidRPr="00AD6719">
        <w:t>sexual</w:t>
      </w:r>
      <w:proofErr w:type="spellEnd"/>
      <w:r w:rsidRPr="00AD6719">
        <w:t xml:space="preserve"> </w:t>
      </w:r>
      <w:proofErr w:type="spellStart"/>
      <w:r w:rsidRPr="00AD6719">
        <w:t>orientation</w:t>
      </w:r>
      <w:proofErr w:type="spellEnd"/>
      <w:r w:rsidRPr="00AD6719">
        <w:t xml:space="preserve">; </w:t>
      </w:r>
      <w:proofErr w:type="spellStart"/>
      <w:r w:rsidRPr="00AD6719">
        <w:t>gender</w:t>
      </w:r>
      <w:proofErr w:type="spellEnd"/>
      <w:r w:rsidRPr="00AD6719">
        <w:t xml:space="preserve"> identity; and </w:t>
      </w:r>
      <w:proofErr w:type="spellStart"/>
      <w:r w:rsidRPr="00AD6719">
        <w:t>language</w:t>
      </w:r>
      <w:proofErr w:type="spellEnd"/>
      <w:r w:rsidRPr="00AD6719">
        <w:t xml:space="preserve"> </w:t>
      </w:r>
      <w:proofErr w:type="spellStart"/>
      <w:r w:rsidRPr="00AD6719">
        <w:t>preference</w:t>
      </w:r>
      <w:proofErr w:type="spellEnd"/>
      <w:r w:rsidRPr="00AD6719">
        <w:t xml:space="preserve"> as </w:t>
      </w:r>
      <w:proofErr w:type="spellStart"/>
      <w:r w:rsidRPr="00AD6719">
        <w:t>well</w:t>
      </w:r>
      <w:proofErr w:type="spellEnd"/>
      <w:r w:rsidRPr="00AD6719">
        <w:t xml:space="preserve"> as </w:t>
      </w:r>
      <w:proofErr w:type="spellStart"/>
      <w:r w:rsidRPr="00AD6719">
        <w:t>important</w:t>
      </w:r>
      <w:proofErr w:type="spellEnd"/>
      <w:r w:rsidRPr="00AD6719">
        <w:t xml:space="preserve"> </w:t>
      </w:r>
      <w:proofErr w:type="spellStart"/>
      <w:r w:rsidRPr="00AD6719">
        <w:t>topic-specific</w:t>
      </w:r>
      <w:proofErr w:type="spellEnd"/>
      <w:r w:rsidRPr="00AD6719">
        <w:t xml:space="preserve"> </w:t>
      </w:r>
      <w:proofErr w:type="spellStart"/>
      <w:r w:rsidRPr="00AD6719">
        <w:t>characteristic</w:t>
      </w:r>
      <w:proofErr w:type="spellEnd"/>
      <w:r w:rsidRPr="00AD6719">
        <w:t xml:space="preserve">. </w:t>
      </w:r>
    </w:p>
    <w:p w14:paraId="018A93BE" w14:textId="77777777" w:rsidR="00A7765F" w:rsidRPr="00EF2D1A" w:rsidRDefault="00A7765F" w:rsidP="007A3064">
      <w:pPr>
        <w:pStyle w:val="HeadingLevel2"/>
      </w:pPr>
      <w:proofErr w:type="spellStart"/>
      <w:r w:rsidRPr="00AD6719">
        <w:t>Sampling</w:t>
      </w:r>
      <w:proofErr w:type="spellEnd"/>
      <w:r w:rsidRPr="00AD6719">
        <w:t xml:space="preserve"> </w:t>
      </w:r>
      <w:proofErr w:type="spellStart"/>
      <w:r w:rsidRPr="00AD6719">
        <w:t>Procedures</w:t>
      </w:r>
      <w:proofErr w:type="spellEnd"/>
      <w:r w:rsidRPr="00AD6719">
        <w:t xml:space="preserve"> </w:t>
      </w:r>
      <w:r w:rsidRPr="00EF2D1A">
        <w:t>[</w:t>
      </w:r>
      <w:proofErr w:type="spellStart"/>
      <w:r w:rsidRPr="00EF2D1A">
        <w:t>this</w:t>
      </w:r>
      <w:proofErr w:type="spellEnd"/>
      <w:r w:rsidRPr="00EF2D1A">
        <w:t xml:space="preserve"> </w:t>
      </w:r>
      <w:proofErr w:type="spellStart"/>
      <w:r w:rsidRPr="00EF2D1A">
        <w:t>is</w:t>
      </w:r>
      <w:proofErr w:type="spellEnd"/>
      <w:r w:rsidRPr="00EF2D1A">
        <w:t xml:space="preserve"> </w:t>
      </w:r>
      <w:proofErr w:type="spellStart"/>
      <w:r w:rsidRPr="00EF2D1A">
        <w:t>formatted</w:t>
      </w:r>
      <w:proofErr w:type="spellEnd"/>
      <w:r w:rsidRPr="00EF2D1A">
        <w:t xml:space="preserve"> as </w:t>
      </w:r>
      <w:proofErr w:type="spellStart"/>
      <w:r w:rsidRPr="00EF2D1A">
        <w:t>Heading</w:t>
      </w:r>
      <w:proofErr w:type="spellEnd"/>
      <w:r w:rsidRPr="00EF2D1A">
        <w:t xml:space="preserve"> Level 2]</w:t>
      </w:r>
    </w:p>
    <w:p w14:paraId="3C528676" w14:textId="77777777" w:rsidR="00A7765F" w:rsidRPr="00AD6719" w:rsidRDefault="00A7765F" w:rsidP="00A241F7">
      <w:pPr>
        <w:pStyle w:val="TheMainContent"/>
      </w:pPr>
      <w:proofErr w:type="spellStart"/>
      <w:r w:rsidRPr="00AD6719">
        <w:t>Describe</w:t>
      </w:r>
      <w:proofErr w:type="spellEnd"/>
      <w:r w:rsidRPr="00AD6719">
        <w:t xml:space="preserve"> </w:t>
      </w:r>
      <w:proofErr w:type="spellStart"/>
      <w:r w:rsidRPr="00AD6719">
        <w:t>the</w:t>
      </w:r>
      <w:proofErr w:type="spellEnd"/>
      <w:r w:rsidRPr="00AD6719">
        <w:t xml:space="preserve"> </w:t>
      </w:r>
      <w:proofErr w:type="spellStart"/>
      <w:r w:rsidRPr="00AD6719">
        <w:t>procedures</w:t>
      </w:r>
      <w:proofErr w:type="spellEnd"/>
      <w:r w:rsidRPr="00AD6719">
        <w:t xml:space="preserve"> </w:t>
      </w:r>
      <w:proofErr w:type="spellStart"/>
      <w:r w:rsidRPr="00AD6719">
        <w:t>for</w:t>
      </w:r>
      <w:proofErr w:type="spellEnd"/>
      <w:r w:rsidRPr="00AD6719">
        <w:t xml:space="preserve"> </w:t>
      </w:r>
      <w:proofErr w:type="spellStart"/>
      <w:r w:rsidRPr="00AD6719">
        <w:t>selecting</w:t>
      </w:r>
      <w:proofErr w:type="spellEnd"/>
      <w:r w:rsidRPr="00AD6719">
        <w:t xml:space="preserve"> </w:t>
      </w:r>
      <w:proofErr w:type="spellStart"/>
      <w:r w:rsidRPr="00AD6719">
        <w:t>participants</w:t>
      </w:r>
      <w:proofErr w:type="spellEnd"/>
      <w:r w:rsidRPr="00AD6719">
        <w:t xml:space="preserve">, </w:t>
      </w:r>
      <w:proofErr w:type="spellStart"/>
      <w:r w:rsidRPr="00AD6719">
        <w:t>including</w:t>
      </w:r>
      <w:proofErr w:type="spellEnd"/>
      <w:r w:rsidRPr="00AD6719">
        <w:t xml:space="preserve"> (a) </w:t>
      </w:r>
      <w:proofErr w:type="spellStart"/>
      <w:r w:rsidRPr="00AD6719">
        <w:t>the</w:t>
      </w:r>
      <w:proofErr w:type="spellEnd"/>
      <w:r w:rsidRPr="00AD6719">
        <w:t xml:space="preserve"> </w:t>
      </w:r>
      <w:proofErr w:type="spellStart"/>
      <w:r w:rsidRPr="00AD6719">
        <w:t>sampling</w:t>
      </w:r>
      <w:proofErr w:type="spellEnd"/>
      <w:r w:rsidRPr="00AD6719">
        <w:t xml:space="preserve"> </w:t>
      </w:r>
      <w:proofErr w:type="spellStart"/>
      <w:r w:rsidRPr="00AD6719">
        <w:t>methods</w:t>
      </w:r>
      <w:proofErr w:type="spellEnd"/>
      <w:r w:rsidRPr="00AD6719">
        <w:t xml:space="preserve"> </w:t>
      </w:r>
      <w:proofErr w:type="spellStart"/>
      <w:r w:rsidRPr="00AD6719">
        <w:t>if</w:t>
      </w:r>
      <w:proofErr w:type="spellEnd"/>
      <w:r w:rsidRPr="00AD6719">
        <w:t xml:space="preserve"> a </w:t>
      </w:r>
      <w:proofErr w:type="spellStart"/>
      <w:r w:rsidRPr="00AD6719">
        <w:t>systematics</w:t>
      </w:r>
      <w:proofErr w:type="spellEnd"/>
      <w:r w:rsidRPr="00AD6719">
        <w:t xml:space="preserve"> </w:t>
      </w:r>
      <w:proofErr w:type="spellStart"/>
      <w:r w:rsidRPr="00AD6719">
        <w:t>sampling</w:t>
      </w:r>
      <w:proofErr w:type="spellEnd"/>
      <w:r w:rsidRPr="00AD6719">
        <w:t xml:space="preserve"> </w:t>
      </w:r>
      <w:proofErr w:type="spellStart"/>
      <w:r w:rsidRPr="00AD6719">
        <w:t>plan</w:t>
      </w:r>
      <w:proofErr w:type="spellEnd"/>
      <w:r w:rsidRPr="00AD6719">
        <w:t xml:space="preserve"> </w:t>
      </w:r>
      <w:proofErr w:type="spellStart"/>
      <w:r w:rsidRPr="00AD6719">
        <w:t>was</w:t>
      </w:r>
      <w:proofErr w:type="spellEnd"/>
      <w:r w:rsidRPr="00AD6719">
        <w:t xml:space="preserve"> </w:t>
      </w:r>
      <w:proofErr w:type="spellStart"/>
      <w:r w:rsidRPr="00AD6719">
        <w:t>used</w:t>
      </w:r>
      <w:proofErr w:type="spellEnd"/>
      <w:r w:rsidRPr="00AD6719">
        <w:t xml:space="preserve">; (b) </w:t>
      </w:r>
      <w:proofErr w:type="spellStart"/>
      <w:r w:rsidRPr="00AD6719">
        <w:t>the</w:t>
      </w:r>
      <w:proofErr w:type="spellEnd"/>
      <w:r w:rsidRPr="00AD6719">
        <w:t xml:space="preserve"> </w:t>
      </w:r>
      <w:proofErr w:type="spellStart"/>
      <w:r w:rsidRPr="00AD6719">
        <w:t>percentage</w:t>
      </w:r>
      <w:proofErr w:type="spellEnd"/>
      <w:r w:rsidRPr="00AD6719">
        <w:t xml:space="preserve"> </w:t>
      </w:r>
      <w:proofErr w:type="spellStart"/>
      <w:r w:rsidRPr="00AD6719">
        <w:t>the</w:t>
      </w:r>
      <w:proofErr w:type="spellEnd"/>
      <w:r w:rsidRPr="00AD6719">
        <w:t xml:space="preserve"> </w:t>
      </w:r>
      <w:proofErr w:type="spellStart"/>
      <w:r w:rsidRPr="00AD6719">
        <w:t>sample</w:t>
      </w:r>
      <w:proofErr w:type="spellEnd"/>
      <w:r w:rsidRPr="00AD6719">
        <w:t xml:space="preserve"> </w:t>
      </w:r>
      <w:proofErr w:type="spellStart"/>
      <w:r w:rsidRPr="00AD6719">
        <w:t>approached</w:t>
      </w:r>
      <w:proofErr w:type="spellEnd"/>
      <w:r w:rsidRPr="00AD6719">
        <w:t xml:space="preserve"> </w:t>
      </w:r>
      <w:proofErr w:type="spellStart"/>
      <w:r w:rsidRPr="00AD6719">
        <w:t>that</w:t>
      </w:r>
      <w:proofErr w:type="spellEnd"/>
      <w:r w:rsidRPr="00AD6719">
        <w:t xml:space="preserve"> </w:t>
      </w:r>
      <w:proofErr w:type="spellStart"/>
      <w:r w:rsidRPr="00AD6719">
        <w:t>participated</w:t>
      </w:r>
      <w:proofErr w:type="spellEnd"/>
      <w:r w:rsidRPr="00AD6719">
        <w:t xml:space="preserve">; and (c) </w:t>
      </w:r>
      <w:proofErr w:type="spellStart"/>
      <w:r w:rsidRPr="00AD6719">
        <w:t>the</w:t>
      </w:r>
      <w:proofErr w:type="spellEnd"/>
      <w:r w:rsidRPr="00AD6719">
        <w:t xml:space="preserve"> </w:t>
      </w:r>
      <w:proofErr w:type="spellStart"/>
      <w:r w:rsidRPr="00AD6719">
        <w:t>number</w:t>
      </w:r>
      <w:proofErr w:type="spellEnd"/>
      <w:r w:rsidRPr="00AD6719">
        <w:t xml:space="preserve"> of </w:t>
      </w:r>
      <w:proofErr w:type="spellStart"/>
      <w:r w:rsidRPr="00AD6719">
        <w:t>participants</w:t>
      </w:r>
      <w:proofErr w:type="spellEnd"/>
      <w:r w:rsidRPr="00AD6719">
        <w:t xml:space="preserve"> </w:t>
      </w:r>
      <w:proofErr w:type="spellStart"/>
      <w:r w:rsidRPr="00AD6719">
        <w:t>selected</w:t>
      </w:r>
      <w:proofErr w:type="spellEnd"/>
      <w:r w:rsidRPr="00AD6719">
        <w:t xml:space="preserve"> </w:t>
      </w:r>
      <w:proofErr w:type="spellStart"/>
      <w:r w:rsidRPr="00AD6719">
        <w:t>themselves</w:t>
      </w:r>
      <w:proofErr w:type="spellEnd"/>
      <w:r w:rsidRPr="00AD6719">
        <w:t xml:space="preserve"> </w:t>
      </w:r>
      <w:proofErr w:type="spellStart"/>
      <w:r w:rsidRPr="00AD6719">
        <w:t>into</w:t>
      </w:r>
      <w:proofErr w:type="spellEnd"/>
      <w:r w:rsidRPr="00AD6719">
        <w:t xml:space="preserve"> </w:t>
      </w:r>
      <w:proofErr w:type="spellStart"/>
      <w:r w:rsidRPr="00AD6719">
        <w:t>the</w:t>
      </w:r>
      <w:proofErr w:type="spellEnd"/>
      <w:r w:rsidRPr="00AD6719">
        <w:t xml:space="preserve"> </w:t>
      </w:r>
      <w:proofErr w:type="spellStart"/>
      <w:r w:rsidRPr="00AD6719">
        <w:t>sample</w:t>
      </w:r>
      <w:proofErr w:type="spellEnd"/>
      <w:r w:rsidRPr="00AD6719">
        <w:t xml:space="preserve">. </w:t>
      </w:r>
      <w:proofErr w:type="spellStart"/>
      <w:r w:rsidRPr="00AD6719">
        <w:t>Describe</w:t>
      </w:r>
      <w:proofErr w:type="spellEnd"/>
      <w:r w:rsidRPr="00AD6719">
        <w:t xml:space="preserve"> </w:t>
      </w:r>
      <w:proofErr w:type="spellStart"/>
      <w:r w:rsidRPr="00AD6719">
        <w:t>the</w:t>
      </w:r>
      <w:proofErr w:type="spellEnd"/>
      <w:r w:rsidRPr="00AD6719">
        <w:t xml:space="preserve"> </w:t>
      </w:r>
      <w:proofErr w:type="spellStart"/>
      <w:r w:rsidRPr="00AD6719">
        <w:t>settings</w:t>
      </w:r>
      <w:proofErr w:type="spellEnd"/>
      <w:r w:rsidRPr="00AD6719">
        <w:t xml:space="preserve"> and </w:t>
      </w:r>
      <w:proofErr w:type="spellStart"/>
      <w:r w:rsidRPr="00AD6719">
        <w:t>locations</w:t>
      </w:r>
      <w:proofErr w:type="spellEnd"/>
      <w:r w:rsidRPr="00AD6719">
        <w:t xml:space="preserve"> in </w:t>
      </w:r>
      <w:proofErr w:type="spellStart"/>
      <w:r w:rsidRPr="00AD6719">
        <w:t>which</w:t>
      </w:r>
      <w:proofErr w:type="spellEnd"/>
      <w:r w:rsidRPr="00AD6719">
        <w:t xml:space="preserve"> </w:t>
      </w:r>
      <w:proofErr w:type="spellStart"/>
      <w:r w:rsidRPr="00AD6719">
        <w:t>data</w:t>
      </w:r>
      <w:proofErr w:type="spellEnd"/>
      <w:r w:rsidRPr="00AD6719">
        <w:t xml:space="preserve"> </w:t>
      </w:r>
      <w:proofErr w:type="spellStart"/>
      <w:r w:rsidRPr="00AD6719">
        <w:t>were</w:t>
      </w:r>
      <w:proofErr w:type="spellEnd"/>
      <w:r w:rsidRPr="00AD6719">
        <w:t xml:space="preserve"> </w:t>
      </w:r>
      <w:proofErr w:type="spellStart"/>
      <w:r w:rsidRPr="00AD6719">
        <w:t>collected</w:t>
      </w:r>
      <w:proofErr w:type="spellEnd"/>
      <w:r w:rsidRPr="00AD6719">
        <w:t xml:space="preserve"> as </w:t>
      </w:r>
      <w:proofErr w:type="spellStart"/>
      <w:r w:rsidRPr="00AD6719">
        <w:t>well</w:t>
      </w:r>
      <w:proofErr w:type="spellEnd"/>
      <w:r w:rsidRPr="00AD6719">
        <w:t xml:space="preserve"> as </w:t>
      </w:r>
      <w:proofErr w:type="spellStart"/>
      <w:r w:rsidRPr="00AD6719">
        <w:t>any</w:t>
      </w:r>
      <w:proofErr w:type="spellEnd"/>
      <w:r w:rsidRPr="00AD6719">
        <w:t xml:space="preserve"> </w:t>
      </w:r>
      <w:proofErr w:type="spellStart"/>
      <w:r w:rsidRPr="00AD6719">
        <w:t>agreement</w:t>
      </w:r>
      <w:proofErr w:type="spellEnd"/>
      <w:r w:rsidRPr="00AD6719">
        <w:t xml:space="preserve"> </w:t>
      </w:r>
      <w:r w:rsidRPr="00AD6719">
        <w:lastRenderedPageBreak/>
        <w:t xml:space="preserve">and </w:t>
      </w:r>
      <w:proofErr w:type="spellStart"/>
      <w:r w:rsidRPr="00AD6719">
        <w:t>payment</w:t>
      </w:r>
      <w:proofErr w:type="spellEnd"/>
      <w:r w:rsidRPr="00AD6719">
        <w:t xml:space="preserve"> </w:t>
      </w:r>
      <w:proofErr w:type="spellStart"/>
      <w:r w:rsidRPr="00AD6719">
        <w:t>made</w:t>
      </w:r>
      <w:proofErr w:type="spellEnd"/>
      <w:r w:rsidRPr="00AD6719">
        <w:t xml:space="preserve"> to </w:t>
      </w:r>
      <w:proofErr w:type="spellStart"/>
      <w:r w:rsidRPr="00AD6719">
        <w:t>participants</w:t>
      </w:r>
      <w:proofErr w:type="spellEnd"/>
      <w:r w:rsidRPr="00AD6719">
        <w:t xml:space="preserve">. </w:t>
      </w:r>
      <w:proofErr w:type="spellStart"/>
      <w:r w:rsidRPr="00AD6719">
        <w:t>When</w:t>
      </w:r>
      <w:proofErr w:type="spellEnd"/>
      <w:r w:rsidRPr="00AD6719">
        <w:t xml:space="preserve"> </w:t>
      </w:r>
      <w:proofErr w:type="spellStart"/>
      <w:r w:rsidRPr="00AD6719">
        <w:t>applying</w:t>
      </w:r>
      <w:proofErr w:type="spellEnd"/>
      <w:r w:rsidRPr="00AD6719">
        <w:t xml:space="preserve"> </w:t>
      </w:r>
      <w:proofErr w:type="spellStart"/>
      <w:r w:rsidRPr="00AD6719">
        <w:t>inferential</w:t>
      </w:r>
      <w:proofErr w:type="spellEnd"/>
      <w:r w:rsidRPr="00AD6719">
        <w:t xml:space="preserve"> </w:t>
      </w:r>
      <w:proofErr w:type="spellStart"/>
      <w:r w:rsidRPr="00AD6719">
        <w:t>statistics</w:t>
      </w:r>
      <w:proofErr w:type="spellEnd"/>
      <w:r w:rsidRPr="00AD6719">
        <w:t xml:space="preserve">, </w:t>
      </w:r>
      <w:proofErr w:type="spellStart"/>
      <w:r w:rsidRPr="00AD6719">
        <w:t>take</w:t>
      </w:r>
      <w:proofErr w:type="spellEnd"/>
      <w:r w:rsidRPr="00AD6719">
        <w:t xml:space="preserve"> </w:t>
      </w:r>
      <w:proofErr w:type="spellStart"/>
      <w:r w:rsidRPr="00AD6719">
        <w:t>seriously</w:t>
      </w:r>
      <w:proofErr w:type="spellEnd"/>
      <w:r w:rsidRPr="00AD6719">
        <w:t xml:space="preserve"> </w:t>
      </w:r>
      <w:proofErr w:type="spellStart"/>
      <w:r w:rsidRPr="00AD6719">
        <w:t>the</w:t>
      </w:r>
      <w:proofErr w:type="spellEnd"/>
      <w:r w:rsidRPr="00AD6719">
        <w:t xml:space="preserve"> </w:t>
      </w:r>
      <w:proofErr w:type="spellStart"/>
      <w:r w:rsidRPr="00AD6719">
        <w:t>statistical</w:t>
      </w:r>
      <w:proofErr w:type="spellEnd"/>
      <w:r w:rsidRPr="00AD6719">
        <w:t xml:space="preserve"> </w:t>
      </w:r>
      <w:proofErr w:type="spellStart"/>
      <w:r w:rsidRPr="00AD6719">
        <w:t>power</w:t>
      </w:r>
      <w:proofErr w:type="spellEnd"/>
      <w:r w:rsidRPr="00AD6719">
        <w:t xml:space="preserve"> </w:t>
      </w:r>
      <w:proofErr w:type="spellStart"/>
      <w:r w:rsidRPr="00AD6719">
        <w:t>consideration</w:t>
      </w:r>
      <w:proofErr w:type="spellEnd"/>
      <w:r w:rsidRPr="00AD6719">
        <w:t xml:space="preserve"> </w:t>
      </w:r>
      <w:proofErr w:type="spellStart"/>
      <w:r w:rsidRPr="00AD6719">
        <w:t>associated</w:t>
      </w:r>
      <w:proofErr w:type="spellEnd"/>
      <w:r w:rsidRPr="00AD6719">
        <w:t xml:space="preserve"> </w:t>
      </w:r>
      <w:proofErr w:type="spellStart"/>
      <w:r w:rsidRPr="00AD6719">
        <w:t>with</w:t>
      </w:r>
      <w:proofErr w:type="spellEnd"/>
      <w:r w:rsidRPr="00AD6719">
        <w:t xml:space="preserve"> </w:t>
      </w:r>
      <w:proofErr w:type="spellStart"/>
      <w:r w:rsidRPr="00AD6719">
        <w:t>the</w:t>
      </w:r>
      <w:proofErr w:type="spellEnd"/>
      <w:r w:rsidRPr="00AD6719">
        <w:t xml:space="preserve"> test of </w:t>
      </w:r>
      <w:proofErr w:type="spellStart"/>
      <w:r w:rsidRPr="00AD6719">
        <w:t>hypothesis</w:t>
      </w:r>
      <w:proofErr w:type="spellEnd"/>
      <w:r w:rsidRPr="00AD6719">
        <w:t xml:space="preserve">. </w:t>
      </w:r>
    </w:p>
    <w:p w14:paraId="44FD3DAD" w14:textId="77777777" w:rsidR="00A7765F" w:rsidRPr="00EF2D1A" w:rsidRDefault="00A7765F" w:rsidP="007A3064">
      <w:pPr>
        <w:pStyle w:val="HeadingLevel2"/>
      </w:pPr>
      <w:proofErr w:type="spellStart"/>
      <w:r w:rsidRPr="00AD6719">
        <w:t>Materials</w:t>
      </w:r>
      <w:proofErr w:type="spellEnd"/>
      <w:r w:rsidRPr="00AD6719">
        <w:t xml:space="preserve"> and </w:t>
      </w:r>
      <w:proofErr w:type="spellStart"/>
      <w:r w:rsidRPr="00AD6719">
        <w:t>Apparatus</w:t>
      </w:r>
      <w:proofErr w:type="spellEnd"/>
      <w:r w:rsidRPr="00AD6719">
        <w:t xml:space="preserve"> </w:t>
      </w:r>
      <w:r w:rsidRPr="00EF2D1A">
        <w:t>[</w:t>
      </w:r>
      <w:proofErr w:type="spellStart"/>
      <w:r w:rsidRPr="00EF2D1A">
        <w:t>this</w:t>
      </w:r>
      <w:proofErr w:type="spellEnd"/>
      <w:r w:rsidRPr="00EF2D1A">
        <w:t xml:space="preserve"> </w:t>
      </w:r>
      <w:proofErr w:type="spellStart"/>
      <w:r w:rsidRPr="00EF2D1A">
        <w:t>is</w:t>
      </w:r>
      <w:proofErr w:type="spellEnd"/>
      <w:r w:rsidRPr="00EF2D1A">
        <w:t xml:space="preserve"> </w:t>
      </w:r>
      <w:proofErr w:type="spellStart"/>
      <w:r w:rsidRPr="00EF2D1A">
        <w:t>formatted</w:t>
      </w:r>
      <w:proofErr w:type="spellEnd"/>
      <w:r w:rsidRPr="00EF2D1A">
        <w:t xml:space="preserve"> as </w:t>
      </w:r>
      <w:proofErr w:type="spellStart"/>
      <w:r w:rsidRPr="00EF2D1A">
        <w:t>Heading</w:t>
      </w:r>
      <w:proofErr w:type="spellEnd"/>
      <w:r w:rsidRPr="00EF2D1A">
        <w:t xml:space="preserve"> Level 2]</w:t>
      </w:r>
    </w:p>
    <w:p w14:paraId="4233EEDD" w14:textId="77777777" w:rsidR="00A7765F" w:rsidRPr="00AD6719" w:rsidRDefault="00A7765F" w:rsidP="00A241F7">
      <w:pPr>
        <w:pStyle w:val="TheMainContent"/>
      </w:pPr>
      <w:r w:rsidRPr="00AD6719">
        <w:t xml:space="preserve">In </w:t>
      </w:r>
      <w:proofErr w:type="spellStart"/>
      <w:r w:rsidRPr="00AD6719">
        <w:t>preparing</w:t>
      </w:r>
      <w:proofErr w:type="spellEnd"/>
      <w:r w:rsidRPr="00AD6719">
        <w:t xml:space="preserve"> </w:t>
      </w:r>
      <w:proofErr w:type="spellStart"/>
      <w:r w:rsidRPr="00AD6719">
        <w:t>your</w:t>
      </w:r>
      <w:proofErr w:type="spellEnd"/>
      <w:r w:rsidRPr="00AD6719">
        <w:t xml:space="preserve"> </w:t>
      </w:r>
      <w:proofErr w:type="spellStart"/>
      <w:r w:rsidRPr="00AD6719">
        <w:t>manuscript</w:t>
      </w:r>
      <w:proofErr w:type="spellEnd"/>
      <w:r w:rsidRPr="00AD6719">
        <w:t xml:space="preserve">, </w:t>
      </w:r>
      <w:proofErr w:type="spellStart"/>
      <w:r w:rsidRPr="00AD6719">
        <w:t>you</w:t>
      </w:r>
      <w:proofErr w:type="spellEnd"/>
      <w:r w:rsidRPr="00AD6719">
        <w:t xml:space="preserve"> </w:t>
      </w:r>
      <w:proofErr w:type="spellStart"/>
      <w:r w:rsidRPr="00AD6719">
        <w:t>need</w:t>
      </w:r>
      <w:proofErr w:type="spellEnd"/>
      <w:r w:rsidRPr="00AD6719">
        <w:t xml:space="preserve"> to </w:t>
      </w:r>
      <w:proofErr w:type="spellStart"/>
      <w:r w:rsidRPr="00AD6719">
        <w:t>tell</w:t>
      </w:r>
      <w:proofErr w:type="spellEnd"/>
      <w:r w:rsidRPr="00AD6719">
        <w:t xml:space="preserve"> </w:t>
      </w:r>
      <w:proofErr w:type="spellStart"/>
      <w:r w:rsidRPr="00AD6719">
        <w:t>the</w:t>
      </w:r>
      <w:proofErr w:type="spellEnd"/>
      <w:r w:rsidRPr="00AD6719">
        <w:t xml:space="preserve"> </w:t>
      </w:r>
      <w:proofErr w:type="spellStart"/>
      <w:r w:rsidRPr="00AD6719">
        <w:t>reader</w:t>
      </w:r>
      <w:proofErr w:type="spellEnd"/>
      <w:r w:rsidRPr="00AD6719">
        <w:t xml:space="preserve"> </w:t>
      </w:r>
      <w:proofErr w:type="spellStart"/>
      <w:r w:rsidRPr="00AD6719">
        <w:t>about</w:t>
      </w:r>
      <w:proofErr w:type="spellEnd"/>
      <w:r w:rsidRPr="00AD6719">
        <w:t xml:space="preserve"> </w:t>
      </w:r>
      <w:proofErr w:type="spellStart"/>
      <w:r w:rsidRPr="00AD6719">
        <w:t>materials</w:t>
      </w:r>
      <w:proofErr w:type="spellEnd"/>
      <w:r w:rsidRPr="00AD6719">
        <w:t xml:space="preserve"> (</w:t>
      </w:r>
      <w:proofErr w:type="spellStart"/>
      <w:r w:rsidRPr="00AD6719">
        <w:t>e.g</w:t>
      </w:r>
      <w:proofErr w:type="spellEnd"/>
      <w:r w:rsidRPr="00AD6719">
        <w:t xml:space="preserve">., </w:t>
      </w:r>
      <w:proofErr w:type="spellStart"/>
      <w:r w:rsidRPr="00AD6719">
        <w:t>questionnaires</w:t>
      </w:r>
      <w:proofErr w:type="spellEnd"/>
      <w:r w:rsidRPr="00AD6719">
        <w:t xml:space="preserve">, </w:t>
      </w:r>
      <w:proofErr w:type="spellStart"/>
      <w:r w:rsidRPr="00AD6719">
        <w:t>stimulus</w:t>
      </w:r>
      <w:proofErr w:type="spellEnd"/>
      <w:r w:rsidRPr="00AD6719">
        <w:t xml:space="preserve"> </w:t>
      </w:r>
      <w:proofErr w:type="spellStart"/>
      <w:r w:rsidRPr="00AD6719">
        <w:t>words</w:t>
      </w:r>
      <w:proofErr w:type="spellEnd"/>
      <w:r w:rsidRPr="00AD6719">
        <w:t xml:space="preserve">) and </w:t>
      </w:r>
      <w:proofErr w:type="spellStart"/>
      <w:r w:rsidRPr="00AD6719">
        <w:t>apparatus</w:t>
      </w:r>
      <w:proofErr w:type="spellEnd"/>
      <w:r w:rsidRPr="00AD6719">
        <w:t xml:space="preserve"> (</w:t>
      </w:r>
      <w:proofErr w:type="spellStart"/>
      <w:r w:rsidRPr="00AD6719">
        <w:t>e.g</w:t>
      </w:r>
      <w:proofErr w:type="spellEnd"/>
      <w:r w:rsidRPr="00AD6719">
        <w:t xml:space="preserve">., </w:t>
      </w:r>
      <w:proofErr w:type="spellStart"/>
      <w:r w:rsidRPr="00AD6719">
        <w:t>devices</w:t>
      </w:r>
      <w:proofErr w:type="spellEnd"/>
      <w:r w:rsidRPr="00AD6719">
        <w:t xml:space="preserve"> to </w:t>
      </w:r>
      <w:proofErr w:type="spellStart"/>
      <w:r w:rsidRPr="00AD6719">
        <w:t>record</w:t>
      </w:r>
      <w:proofErr w:type="spellEnd"/>
      <w:r w:rsidRPr="00AD6719">
        <w:t xml:space="preserve"> </w:t>
      </w:r>
      <w:proofErr w:type="spellStart"/>
      <w:r w:rsidRPr="00AD6719">
        <w:t>data</w:t>
      </w:r>
      <w:proofErr w:type="spellEnd"/>
      <w:r w:rsidRPr="00AD6719">
        <w:t xml:space="preserve">, </w:t>
      </w:r>
      <w:proofErr w:type="spellStart"/>
      <w:r w:rsidRPr="00AD6719">
        <w:t>surgical</w:t>
      </w:r>
      <w:proofErr w:type="spellEnd"/>
      <w:r w:rsidRPr="00AD6719">
        <w:t xml:space="preserve"> </w:t>
      </w:r>
      <w:proofErr w:type="spellStart"/>
      <w:r w:rsidRPr="00AD6719">
        <w:t>implements</w:t>
      </w:r>
      <w:proofErr w:type="spellEnd"/>
      <w:r w:rsidRPr="00AD6719">
        <w:t xml:space="preserve">) </w:t>
      </w:r>
      <w:proofErr w:type="spellStart"/>
      <w:r w:rsidRPr="00AD6719">
        <w:t>that</w:t>
      </w:r>
      <w:proofErr w:type="spellEnd"/>
      <w:r w:rsidRPr="00AD6719">
        <w:t xml:space="preserve"> </w:t>
      </w:r>
      <w:proofErr w:type="spellStart"/>
      <w:r w:rsidRPr="00AD6719">
        <w:t>you</w:t>
      </w:r>
      <w:proofErr w:type="spellEnd"/>
      <w:r w:rsidRPr="00AD6719">
        <w:t xml:space="preserve"> </w:t>
      </w:r>
      <w:proofErr w:type="spellStart"/>
      <w:r w:rsidRPr="00AD6719">
        <w:t>used</w:t>
      </w:r>
      <w:proofErr w:type="spellEnd"/>
      <w:r w:rsidRPr="00AD6719">
        <w:t xml:space="preserve">. In </w:t>
      </w:r>
      <w:proofErr w:type="spellStart"/>
      <w:r w:rsidRPr="00AD6719">
        <w:t>general</w:t>
      </w:r>
      <w:proofErr w:type="spellEnd"/>
      <w:r w:rsidRPr="00AD6719">
        <w:t xml:space="preserve">, </w:t>
      </w:r>
      <w:proofErr w:type="spellStart"/>
      <w:r w:rsidRPr="00AD6719">
        <w:t>if</w:t>
      </w:r>
      <w:proofErr w:type="spellEnd"/>
      <w:r w:rsidRPr="00AD6719">
        <w:t xml:space="preserve"> </w:t>
      </w:r>
      <w:proofErr w:type="spellStart"/>
      <w:r w:rsidRPr="00AD6719">
        <w:t>researchers</w:t>
      </w:r>
      <w:proofErr w:type="spellEnd"/>
      <w:r w:rsidRPr="00AD6719">
        <w:t xml:space="preserve"> are </w:t>
      </w:r>
      <w:proofErr w:type="spellStart"/>
      <w:r w:rsidRPr="00AD6719">
        <w:t>likely</w:t>
      </w:r>
      <w:proofErr w:type="spellEnd"/>
      <w:r w:rsidRPr="00AD6719">
        <w:t xml:space="preserve"> to </w:t>
      </w:r>
      <w:proofErr w:type="spellStart"/>
      <w:r w:rsidRPr="00AD6719">
        <w:t>be</w:t>
      </w:r>
      <w:proofErr w:type="spellEnd"/>
      <w:r w:rsidRPr="00AD6719">
        <w:t xml:space="preserve"> </w:t>
      </w:r>
      <w:proofErr w:type="spellStart"/>
      <w:r w:rsidRPr="00AD6719">
        <w:t>familiar</w:t>
      </w:r>
      <w:proofErr w:type="spellEnd"/>
      <w:r w:rsidRPr="00AD6719">
        <w:t xml:space="preserve"> </w:t>
      </w:r>
      <w:proofErr w:type="spellStart"/>
      <w:r w:rsidRPr="00AD6719">
        <w:t>with</w:t>
      </w:r>
      <w:proofErr w:type="spellEnd"/>
      <w:r w:rsidRPr="00AD6719">
        <w:t xml:space="preserve"> </w:t>
      </w:r>
      <w:proofErr w:type="spellStart"/>
      <w:r w:rsidRPr="00AD6719">
        <w:t>your</w:t>
      </w:r>
      <w:proofErr w:type="spellEnd"/>
      <w:r w:rsidRPr="00AD6719">
        <w:t xml:space="preserve"> </w:t>
      </w:r>
      <w:proofErr w:type="spellStart"/>
      <w:r w:rsidRPr="00AD6719">
        <w:t>materials</w:t>
      </w:r>
      <w:proofErr w:type="spellEnd"/>
      <w:r w:rsidRPr="00AD6719">
        <w:t xml:space="preserve"> and </w:t>
      </w:r>
      <w:proofErr w:type="spellStart"/>
      <w:r w:rsidRPr="00AD6719">
        <w:t>apparatus</w:t>
      </w:r>
      <w:proofErr w:type="spellEnd"/>
      <w:r w:rsidRPr="00AD6719">
        <w:t xml:space="preserve">, </w:t>
      </w:r>
      <w:proofErr w:type="spellStart"/>
      <w:r w:rsidRPr="00AD6719">
        <w:t>you</w:t>
      </w:r>
      <w:proofErr w:type="spellEnd"/>
      <w:r w:rsidRPr="00AD6719">
        <w:t xml:space="preserve"> </w:t>
      </w:r>
      <w:proofErr w:type="spellStart"/>
      <w:r w:rsidRPr="00AD6719">
        <w:t>need</w:t>
      </w:r>
      <w:proofErr w:type="spellEnd"/>
      <w:r w:rsidRPr="00AD6719">
        <w:t xml:space="preserve"> </w:t>
      </w:r>
      <w:proofErr w:type="spellStart"/>
      <w:r w:rsidRPr="00AD6719">
        <w:t>only</w:t>
      </w:r>
      <w:proofErr w:type="spellEnd"/>
      <w:r w:rsidRPr="00AD6719">
        <w:t xml:space="preserve"> </w:t>
      </w:r>
      <w:proofErr w:type="spellStart"/>
      <w:r w:rsidRPr="00AD6719">
        <w:t>mention</w:t>
      </w:r>
      <w:proofErr w:type="spellEnd"/>
      <w:r w:rsidRPr="00AD6719">
        <w:t xml:space="preserve"> </w:t>
      </w:r>
      <w:proofErr w:type="spellStart"/>
      <w:r w:rsidRPr="00AD6719">
        <w:t>them</w:t>
      </w:r>
      <w:proofErr w:type="spellEnd"/>
      <w:r w:rsidRPr="00AD6719">
        <w:t xml:space="preserve">. </w:t>
      </w:r>
      <w:proofErr w:type="spellStart"/>
      <w:r w:rsidRPr="00AD6719">
        <w:t>But</w:t>
      </w:r>
      <w:proofErr w:type="spellEnd"/>
      <w:r w:rsidRPr="00AD6719">
        <w:t xml:space="preserve"> </w:t>
      </w:r>
      <w:proofErr w:type="spellStart"/>
      <w:r w:rsidRPr="00AD6719">
        <w:t>if</w:t>
      </w:r>
      <w:proofErr w:type="spellEnd"/>
      <w:r w:rsidRPr="00AD6719">
        <w:t xml:space="preserve"> </w:t>
      </w:r>
      <w:proofErr w:type="spellStart"/>
      <w:r w:rsidRPr="00AD6719">
        <w:t>you</w:t>
      </w:r>
      <w:proofErr w:type="spellEnd"/>
      <w:r w:rsidRPr="00AD6719">
        <w:t xml:space="preserve"> </w:t>
      </w:r>
      <w:proofErr w:type="spellStart"/>
      <w:r w:rsidRPr="00AD6719">
        <w:t>created</w:t>
      </w:r>
      <w:proofErr w:type="spellEnd"/>
      <w:r w:rsidRPr="00AD6719">
        <w:t xml:space="preserve"> </w:t>
      </w:r>
      <w:proofErr w:type="spellStart"/>
      <w:r w:rsidRPr="00AD6719">
        <w:t>your</w:t>
      </w:r>
      <w:proofErr w:type="spellEnd"/>
      <w:r w:rsidRPr="00AD6719">
        <w:t xml:space="preserve"> </w:t>
      </w:r>
      <w:proofErr w:type="spellStart"/>
      <w:r w:rsidRPr="00AD6719">
        <w:t>own</w:t>
      </w:r>
      <w:proofErr w:type="spellEnd"/>
      <w:r w:rsidRPr="00AD6719">
        <w:t xml:space="preserve"> </w:t>
      </w:r>
      <w:proofErr w:type="spellStart"/>
      <w:r w:rsidRPr="00AD6719">
        <w:t>materials</w:t>
      </w:r>
      <w:proofErr w:type="spellEnd"/>
      <w:r w:rsidRPr="00AD6719">
        <w:t xml:space="preserve">, </w:t>
      </w:r>
      <w:proofErr w:type="spellStart"/>
      <w:r w:rsidRPr="00AD6719">
        <w:t>you</w:t>
      </w:r>
      <w:proofErr w:type="spellEnd"/>
      <w:r w:rsidRPr="00AD6719">
        <w:t xml:space="preserve"> </w:t>
      </w:r>
      <w:proofErr w:type="spellStart"/>
      <w:r w:rsidRPr="00AD6719">
        <w:t>should</w:t>
      </w:r>
      <w:proofErr w:type="spellEnd"/>
      <w:r w:rsidRPr="00AD6719">
        <w:t xml:space="preserve"> </w:t>
      </w:r>
      <w:proofErr w:type="spellStart"/>
      <w:r w:rsidRPr="00AD6719">
        <w:t>give</w:t>
      </w:r>
      <w:proofErr w:type="spellEnd"/>
      <w:r w:rsidRPr="00AD6719">
        <w:t xml:space="preserve"> a </w:t>
      </w:r>
      <w:proofErr w:type="spellStart"/>
      <w:r w:rsidRPr="00AD6719">
        <w:t>very</w:t>
      </w:r>
      <w:proofErr w:type="spellEnd"/>
      <w:r w:rsidRPr="00AD6719">
        <w:t xml:space="preserve"> </w:t>
      </w:r>
      <w:proofErr w:type="spellStart"/>
      <w:r w:rsidRPr="00AD6719">
        <w:t>detailed</w:t>
      </w:r>
      <w:proofErr w:type="spellEnd"/>
      <w:r w:rsidRPr="00AD6719">
        <w:t xml:space="preserve"> </w:t>
      </w:r>
      <w:proofErr w:type="spellStart"/>
      <w:r w:rsidRPr="00AD6719">
        <w:t>depiction</w:t>
      </w:r>
      <w:proofErr w:type="spellEnd"/>
      <w:r w:rsidRPr="00AD6719">
        <w:t xml:space="preserve"> of </w:t>
      </w:r>
      <w:proofErr w:type="spellStart"/>
      <w:r w:rsidRPr="00AD6719">
        <w:t>them</w:t>
      </w:r>
      <w:proofErr w:type="spellEnd"/>
      <w:r w:rsidRPr="00AD6719">
        <w:t xml:space="preserve">. </w:t>
      </w:r>
      <w:proofErr w:type="spellStart"/>
      <w:r w:rsidRPr="00AD6719">
        <w:t>If</w:t>
      </w:r>
      <w:proofErr w:type="spellEnd"/>
      <w:r w:rsidRPr="00AD6719">
        <w:t xml:space="preserve"> </w:t>
      </w:r>
      <w:proofErr w:type="spellStart"/>
      <w:r w:rsidRPr="00AD6719">
        <w:t>you</w:t>
      </w:r>
      <w:proofErr w:type="spellEnd"/>
      <w:r w:rsidRPr="00AD6719">
        <w:t xml:space="preserve"> are </w:t>
      </w:r>
      <w:proofErr w:type="spellStart"/>
      <w:r w:rsidRPr="00AD6719">
        <w:t>using</w:t>
      </w:r>
      <w:proofErr w:type="spellEnd"/>
      <w:r w:rsidRPr="00AD6719">
        <w:t xml:space="preserve"> </w:t>
      </w:r>
      <w:proofErr w:type="spellStart"/>
      <w:r w:rsidRPr="00AD6719">
        <w:t>relatively</w:t>
      </w:r>
      <w:proofErr w:type="spellEnd"/>
      <w:r w:rsidRPr="00AD6719">
        <w:t xml:space="preserve"> </w:t>
      </w:r>
      <w:proofErr w:type="spellStart"/>
      <w:r w:rsidRPr="00AD6719">
        <w:t>unknown</w:t>
      </w:r>
      <w:proofErr w:type="spellEnd"/>
      <w:r w:rsidRPr="00AD6719">
        <w:t xml:space="preserve"> </w:t>
      </w:r>
      <w:proofErr w:type="spellStart"/>
      <w:r w:rsidRPr="00AD6719">
        <w:t>materials</w:t>
      </w:r>
      <w:proofErr w:type="spellEnd"/>
      <w:r w:rsidRPr="00AD6719">
        <w:t xml:space="preserve"> or </w:t>
      </w:r>
      <w:proofErr w:type="spellStart"/>
      <w:r w:rsidRPr="00AD6719">
        <w:t>apparatus</w:t>
      </w:r>
      <w:proofErr w:type="spellEnd"/>
      <w:r w:rsidRPr="00AD6719">
        <w:t xml:space="preserve"> </w:t>
      </w:r>
      <w:proofErr w:type="spellStart"/>
      <w:r w:rsidRPr="00AD6719">
        <w:t>created</w:t>
      </w:r>
      <w:proofErr w:type="spellEnd"/>
      <w:r w:rsidRPr="00AD6719">
        <w:t xml:space="preserve"> by </w:t>
      </w:r>
      <w:proofErr w:type="spellStart"/>
      <w:r w:rsidRPr="00AD6719">
        <w:t>others</w:t>
      </w:r>
      <w:proofErr w:type="spellEnd"/>
      <w:r w:rsidRPr="00AD6719">
        <w:t xml:space="preserve">, </w:t>
      </w:r>
      <w:proofErr w:type="spellStart"/>
      <w:r w:rsidRPr="00AD6719">
        <w:t>you</w:t>
      </w:r>
      <w:proofErr w:type="spellEnd"/>
      <w:r w:rsidRPr="00AD6719">
        <w:t xml:space="preserve"> </w:t>
      </w:r>
      <w:proofErr w:type="spellStart"/>
      <w:r w:rsidRPr="00AD6719">
        <w:t>should</w:t>
      </w:r>
      <w:proofErr w:type="spellEnd"/>
      <w:r w:rsidRPr="00AD6719">
        <w:t xml:space="preserve"> </w:t>
      </w:r>
      <w:proofErr w:type="spellStart"/>
      <w:r w:rsidRPr="00AD6719">
        <w:t>provide</w:t>
      </w:r>
      <w:proofErr w:type="spellEnd"/>
      <w:r w:rsidRPr="00AD6719">
        <w:t xml:space="preserve"> a </w:t>
      </w:r>
      <w:proofErr w:type="spellStart"/>
      <w:r w:rsidRPr="00AD6719">
        <w:t>description</w:t>
      </w:r>
      <w:proofErr w:type="spellEnd"/>
      <w:r w:rsidRPr="00AD6719">
        <w:t xml:space="preserve"> of </w:t>
      </w:r>
      <w:proofErr w:type="spellStart"/>
      <w:r w:rsidRPr="00AD6719">
        <w:t>them</w:t>
      </w:r>
      <w:proofErr w:type="spellEnd"/>
      <w:r w:rsidRPr="00AD6719">
        <w:t xml:space="preserve"> and </w:t>
      </w:r>
      <w:proofErr w:type="spellStart"/>
      <w:r w:rsidRPr="00AD6719">
        <w:t>indicate</w:t>
      </w:r>
      <w:proofErr w:type="spellEnd"/>
      <w:r w:rsidRPr="00AD6719">
        <w:t xml:space="preserve"> to </w:t>
      </w:r>
      <w:proofErr w:type="spellStart"/>
      <w:r w:rsidRPr="00AD6719">
        <w:t>the</w:t>
      </w:r>
      <w:proofErr w:type="spellEnd"/>
      <w:r w:rsidRPr="00AD6719">
        <w:t xml:space="preserve"> </w:t>
      </w:r>
      <w:proofErr w:type="spellStart"/>
      <w:r w:rsidRPr="00AD6719">
        <w:t>reader</w:t>
      </w:r>
      <w:proofErr w:type="spellEnd"/>
      <w:r w:rsidRPr="00AD6719">
        <w:t xml:space="preserve"> </w:t>
      </w:r>
      <w:proofErr w:type="spellStart"/>
      <w:r w:rsidRPr="00AD6719">
        <w:t>where</w:t>
      </w:r>
      <w:proofErr w:type="spellEnd"/>
      <w:r w:rsidRPr="00AD6719">
        <w:t xml:space="preserve"> to </w:t>
      </w:r>
      <w:proofErr w:type="spellStart"/>
      <w:r w:rsidRPr="00AD6719">
        <w:t>obtain</w:t>
      </w:r>
      <w:proofErr w:type="spellEnd"/>
      <w:r w:rsidRPr="00AD6719">
        <w:t xml:space="preserve"> </w:t>
      </w:r>
      <w:proofErr w:type="spellStart"/>
      <w:r w:rsidRPr="00AD6719">
        <w:t>them</w:t>
      </w:r>
      <w:proofErr w:type="spellEnd"/>
      <w:r w:rsidRPr="00AD6719">
        <w:t xml:space="preserve">. </w:t>
      </w:r>
      <w:proofErr w:type="spellStart"/>
      <w:r w:rsidRPr="00AD6719">
        <w:t>If</w:t>
      </w:r>
      <w:proofErr w:type="spellEnd"/>
      <w:r w:rsidRPr="00AD6719">
        <w:t xml:space="preserve"> </w:t>
      </w:r>
      <w:proofErr w:type="spellStart"/>
      <w:r w:rsidRPr="00AD6719">
        <w:t>you</w:t>
      </w:r>
      <w:proofErr w:type="spellEnd"/>
      <w:r w:rsidRPr="00AD6719">
        <w:t xml:space="preserve"> </w:t>
      </w:r>
      <w:proofErr w:type="spellStart"/>
      <w:r w:rsidRPr="00AD6719">
        <w:t>used</w:t>
      </w:r>
      <w:proofErr w:type="spellEnd"/>
      <w:r w:rsidRPr="00AD6719">
        <w:t xml:space="preserve"> </w:t>
      </w:r>
      <w:proofErr w:type="spellStart"/>
      <w:r w:rsidRPr="00AD6719">
        <w:t>personality</w:t>
      </w:r>
      <w:proofErr w:type="spellEnd"/>
      <w:r w:rsidRPr="00AD6719">
        <w:t xml:space="preserve"> </w:t>
      </w:r>
      <w:proofErr w:type="spellStart"/>
      <w:r w:rsidRPr="00AD6719">
        <w:t>inventories</w:t>
      </w:r>
      <w:proofErr w:type="spellEnd"/>
      <w:r w:rsidRPr="00AD6719">
        <w:t xml:space="preserve"> or </w:t>
      </w:r>
      <w:proofErr w:type="spellStart"/>
      <w:r w:rsidRPr="00AD6719">
        <w:t>questionnaires</w:t>
      </w:r>
      <w:proofErr w:type="spellEnd"/>
      <w:r w:rsidRPr="00AD6719">
        <w:t xml:space="preserve">, </w:t>
      </w:r>
      <w:proofErr w:type="spellStart"/>
      <w:r w:rsidRPr="00AD6719">
        <w:t>it</w:t>
      </w:r>
      <w:proofErr w:type="spellEnd"/>
      <w:r w:rsidRPr="00AD6719">
        <w:t xml:space="preserve"> </w:t>
      </w:r>
      <w:proofErr w:type="spellStart"/>
      <w:r w:rsidRPr="00AD6719">
        <w:t>is</w:t>
      </w:r>
      <w:proofErr w:type="spellEnd"/>
      <w:r w:rsidRPr="00AD6719">
        <w:t xml:space="preserve"> a </w:t>
      </w:r>
      <w:proofErr w:type="spellStart"/>
      <w:r w:rsidRPr="00AD6719">
        <w:t>good</w:t>
      </w:r>
      <w:proofErr w:type="spellEnd"/>
      <w:r w:rsidRPr="00AD6719">
        <w:t xml:space="preserve"> idea to </w:t>
      </w:r>
      <w:proofErr w:type="spellStart"/>
      <w:r w:rsidRPr="00AD6719">
        <w:t>indicate</w:t>
      </w:r>
      <w:proofErr w:type="spellEnd"/>
      <w:r w:rsidRPr="00AD6719">
        <w:t xml:space="preserve"> </w:t>
      </w:r>
      <w:proofErr w:type="spellStart"/>
      <w:r w:rsidRPr="00AD6719">
        <w:t>levels</w:t>
      </w:r>
      <w:proofErr w:type="spellEnd"/>
      <w:r w:rsidRPr="00AD6719">
        <w:t xml:space="preserve"> of </w:t>
      </w:r>
      <w:proofErr w:type="spellStart"/>
      <w:r w:rsidRPr="00AD6719">
        <w:t>reliability</w:t>
      </w:r>
      <w:proofErr w:type="spellEnd"/>
      <w:r w:rsidRPr="00AD6719">
        <w:t xml:space="preserve"> </w:t>
      </w:r>
      <w:proofErr w:type="spellStart"/>
      <w:r w:rsidRPr="00AD6719">
        <w:t>reported</w:t>
      </w:r>
      <w:proofErr w:type="spellEnd"/>
      <w:r w:rsidRPr="00AD6719">
        <w:t xml:space="preserve"> by </w:t>
      </w:r>
      <w:proofErr w:type="spellStart"/>
      <w:r w:rsidRPr="00AD6719">
        <w:t>previous</w:t>
      </w:r>
      <w:proofErr w:type="spellEnd"/>
      <w:r w:rsidRPr="00AD6719">
        <w:t xml:space="preserve"> </w:t>
      </w:r>
      <w:proofErr w:type="spellStart"/>
      <w:r w:rsidRPr="00AD6719">
        <w:t>researchers</w:t>
      </w:r>
      <w:proofErr w:type="spellEnd"/>
      <w:r w:rsidRPr="00AD6719">
        <w:t>.</w:t>
      </w:r>
    </w:p>
    <w:p w14:paraId="5D5F6608" w14:textId="77777777" w:rsidR="00A7765F" w:rsidRPr="00EF2D1A" w:rsidRDefault="00A7765F" w:rsidP="007A3064">
      <w:pPr>
        <w:pStyle w:val="HeadingLevel2"/>
      </w:pPr>
      <w:proofErr w:type="spellStart"/>
      <w:r w:rsidRPr="00AD6719">
        <w:t>Procedures</w:t>
      </w:r>
      <w:proofErr w:type="spellEnd"/>
      <w:r w:rsidRPr="00EF2D1A">
        <w:t xml:space="preserve"> [</w:t>
      </w:r>
      <w:proofErr w:type="spellStart"/>
      <w:r w:rsidRPr="00EF2D1A">
        <w:t>this</w:t>
      </w:r>
      <w:proofErr w:type="spellEnd"/>
      <w:r w:rsidRPr="00EF2D1A">
        <w:t xml:space="preserve"> </w:t>
      </w:r>
      <w:proofErr w:type="spellStart"/>
      <w:r w:rsidRPr="00EF2D1A">
        <w:t>is</w:t>
      </w:r>
      <w:proofErr w:type="spellEnd"/>
      <w:r w:rsidRPr="00EF2D1A">
        <w:t xml:space="preserve"> </w:t>
      </w:r>
      <w:proofErr w:type="spellStart"/>
      <w:r w:rsidRPr="00EF2D1A">
        <w:t>formatted</w:t>
      </w:r>
      <w:proofErr w:type="spellEnd"/>
      <w:r w:rsidRPr="00EF2D1A">
        <w:t xml:space="preserve"> as </w:t>
      </w:r>
      <w:proofErr w:type="spellStart"/>
      <w:r w:rsidRPr="00EF2D1A">
        <w:t>Heading</w:t>
      </w:r>
      <w:proofErr w:type="spellEnd"/>
      <w:r w:rsidRPr="00EF2D1A">
        <w:t xml:space="preserve"> Level 2]</w:t>
      </w:r>
    </w:p>
    <w:p w14:paraId="2FDA2144" w14:textId="77777777" w:rsidR="00A7765F" w:rsidRPr="00AD6719" w:rsidRDefault="00A7765F" w:rsidP="00A241F7">
      <w:pPr>
        <w:pStyle w:val="TheMainContent"/>
      </w:pPr>
      <w:proofErr w:type="spellStart"/>
      <w:r w:rsidRPr="00AD6719">
        <w:t>This</w:t>
      </w:r>
      <w:proofErr w:type="spellEnd"/>
      <w:r w:rsidRPr="00AD6719">
        <w:t xml:space="preserve"> </w:t>
      </w:r>
      <w:proofErr w:type="spellStart"/>
      <w:r w:rsidRPr="00AD6719">
        <w:t>information</w:t>
      </w:r>
      <w:proofErr w:type="spellEnd"/>
      <w:r w:rsidRPr="00AD6719">
        <w:t xml:space="preserve"> </w:t>
      </w:r>
      <w:proofErr w:type="spellStart"/>
      <w:r w:rsidRPr="00AD6719">
        <w:t>is</w:t>
      </w:r>
      <w:proofErr w:type="spellEnd"/>
      <w:r w:rsidRPr="00AD6719">
        <w:t xml:space="preserve"> </w:t>
      </w:r>
      <w:proofErr w:type="spellStart"/>
      <w:r w:rsidRPr="00AD6719">
        <w:t>likely</w:t>
      </w:r>
      <w:proofErr w:type="spellEnd"/>
      <w:r w:rsidRPr="00AD6719">
        <w:t xml:space="preserve"> to </w:t>
      </w:r>
      <w:proofErr w:type="spellStart"/>
      <w:r w:rsidRPr="00AD6719">
        <w:t>merge</w:t>
      </w:r>
      <w:proofErr w:type="spellEnd"/>
      <w:r w:rsidRPr="00AD6719">
        <w:t xml:space="preserve"> </w:t>
      </w:r>
      <w:proofErr w:type="spellStart"/>
      <w:r w:rsidRPr="00AD6719">
        <w:t>the</w:t>
      </w:r>
      <w:proofErr w:type="spellEnd"/>
      <w:r w:rsidRPr="00AD6719">
        <w:t xml:space="preserve"> </w:t>
      </w:r>
      <w:proofErr w:type="spellStart"/>
      <w:r w:rsidRPr="00AD6719">
        <w:t>actual</w:t>
      </w:r>
      <w:proofErr w:type="spellEnd"/>
      <w:r w:rsidRPr="00AD6719">
        <w:t xml:space="preserve"> </w:t>
      </w:r>
      <w:proofErr w:type="spellStart"/>
      <w:r w:rsidRPr="00AD6719">
        <w:t>procedures</w:t>
      </w:r>
      <w:proofErr w:type="spellEnd"/>
      <w:r w:rsidRPr="00AD6719">
        <w:t xml:space="preserve"> </w:t>
      </w:r>
      <w:proofErr w:type="spellStart"/>
      <w:r w:rsidRPr="00AD6719">
        <w:t>with</w:t>
      </w:r>
      <w:proofErr w:type="spellEnd"/>
      <w:r w:rsidRPr="00AD6719">
        <w:t xml:space="preserve"> </w:t>
      </w:r>
      <w:proofErr w:type="spellStart"/>
      <w:r w:rsidRPr="00AD6719">
        <w:t>the</w:t>
      </w:r>
      <w:proofErr w:type="spellEnd"/>
      <w:r w:rsidRPr="00AD6719">
        <w:t xml:space="preserve"> </w:t>
      </w:r>
      <w:proofErr w:type="spellStart"/>
      <w:r w:rsidRPr="00AD6719">
        <w:t>materials</w:t>
      </w:r>
      <w:proofErr w:type="spellEnd"/>
      <w:r w:rsidRPr="00AD6719">
        <w:t xml:space="preserve"> and </w:t>
      </w:r>
      <w:proofErr w:type="spellStart"/>
      <w:r w:rsidRPr="00AD6719">
        <w:t>apparatus</w:t>
      </w:r>
      <w:proofErr w:type="spellEnd"/>
      <w:r w:rsidRPr="00AD6719">
        <w:t xml:space="preserve"> </w:t>
      </w:r>
      <w:proofErr w:type="spellStart"/>
      <w:r w:rsidRPr="00AD6719">
        <w:t>because</w:t>
      </w:r>
      <w:proofErr w:type="spellEnd"/>
      <w:r w:rsidRPr="00AD6719">
        <w:t xml:space="preserve"> </w:t>
      </w:r>
      <w:proofErr w:type="spellStart"/>
      <w:r w:rsidRPr="00AD6719">
        <w:t>it</w:t>
      </w:r>
      <w:proofErr w:type="spellEnd"/>
      <w:r w:rsidRPr="00AD6719">
        <w:t xml:space="preserve"> </w:t>
      </w:r>
      <w:proofErr w:type="spellStart"/>
      <w:r w:rsidRPr="00AD6719">
        <w:t>is</w:t>
      </w:r>
      <w:proofErr w:type="spellEnd"/>
      <w:r w:rsidRPr="00AD6719">
        <w:t xml:space="preserve"> </w:t>
      </w:r>
      <w:proofErr w:type="spellStart"/>
      <w:r w:rsidRPr="00AD6719">
        <w:t>hard</w:t>
      </w:r>
      <w:proofErr w:type="spellEnd"/>
      <w:r w:rsidRPr="00AD6719">
        <w:t xml:space="preserve"> to </w:t>
      </w:r>
      <w:proofErr w:type="spellStart"/>
      <w:r w:rsidRPr="00AD6719">
        <w:t>say</w:t>
      </w:r>
      <w:proofErr w:type="spellEnd"/>
      <w:r w:rsidRPr="00AD6719">
        <w:t xml:space="preserve"> </w:t>
      </w:r>
      <w:proofErr w:type="spellStart"/>
      <w:r w:rsidRPr="00AD6719">
        <w:t>what</w:t>
      </w:r>
      <w:proofErr w:type="spellEnd"/>
      <w:r w:rsidRPr="00AD6719">
        <w:t xml:space="preserve"> </w:t>
      </w:r>
      <w:proofErr w:type="spellStart"/>
      <w:r w:rsidRPr="00AD6719">
        <w:t>the</w:t>
      </w:r>
      <w:proofErr w:type="spellEnd"/>
      <w:r w:rsidRPr="00AD6719">
        <w:t xml:space="preserve"> </w:t>
      </w:r>
      <w:proofErr w:type="spellStart"/>
      <w:r w:rsidRPr="00AD6719">
        <w:t>participants</w:t>
      </w:r>
      <w:proofErr w:type="spellEnd"/>
      <w:r w:rsidRPr="00AD6719">
        <w:t xml:space="preserve"> </w:t>
      </w:r>
      <w:proofErr w:type="spellStart"/>
      <w:r w:rsidRPr="00AD6719">
        <w:t>were</w:t>
      </w:r>
      <w:proofErr w:type="spellEnd"/>
      <w:r w:rsidRPr="00AD6719">
        <w:t xml:space="preserve"> </w:t>
      </w:r>
      <w:proofErr w:type="spellStart"/>
      <w:r w:rsidRPr="00AD6719">
        <w:t>doing</w:t>
      </w:r>
      <w:proofErr w:type="spellEnd"/>
      <w:r w:rsidRPr="00AD6719">
        <w:t xml:space="preserve"> </w:t>
      </w:r>
      <w:proofErr w:type="spellStart"/>
      <w:r w:rsidRPr="00AD6719">
        <w:t>without</w:t>
      </w:r>
      <w:proofErr w:type="spellEnd"/>
      <w:r w:rsidRPr="00AD6719">
        <w:t xml:space="preserve"> </w:t>
      </w:r>
      <w:proofErr w:type="spellStart"/>
      <w:r w:rsidRPr="00AD6719">
        <w:t>indicating</w:t>
      </w:r>
      <w:proofErr w:type="spellEnd"/>
      <w:r w:rsidRPr="00AD6719">
        <w:t xml:space="preserve"> </w:t>
      </w:r>
      <w:proofErr w:type="spellStart"/>
      <w:r w:rsidRPr="00AD6719">
        <w:t>what</w:t>
      </w:r>
      <w:proofErr w:type="spellEnd"/>
      <w:r w:rsidRPr="00AD6719">
        <w:t xml:space="preserve"> </w:t>
      </w:r>
      <w:proofErr w:type="spellStart"/>
      <w:r w:rsidRPr="00AD6719">
        <w:t>they</w:t>
      </w:r>
      <w:proofErr w:type="spellEnd"/>
      <w:r w:rsidRPr="00AD6719">
        <w:t xml:space="preserve"> </w:t>
      </w:r>
      <w:proofErr w:type="spellStart"/>
      <w:r w:rsidRPr="00AD6719">
        <w:t>were</w:t>
      </w:r>
      <w:proofErr w:type="spellEnd"/>
      <w:r w:rsidRPr="00AD6719">
        <w:t xml:space="preserve"> </w:t>
      </w:r>
      <w:proofErr w:type="spellStart"/>
      <w:r w:rsidRPr="00AD6719">
        <w:t>doing</w:t>
      </w:r>
      <w:proofErr w:type="spellEnd"/>
      <w:r w:rsidRPr="00AD6719">
        <w:t xml:space="preserve"> </w:t>
      </w:r>
      <w:proofErr w:type="spellStart"/>
      <w:r w:rsidRPr="00AD6719">
        <w:t>it</w:t>
      </w:r>
      <w:proofErr w:type="spellEnd"/>
      <w:r w:rsidRPr="00AD6719">
        <w:t xml:space="preserve"> </w:t>
      </w:r>
      <w:proofErr w:type="spellStart"/>
      <w:r w:rsidRPr="00AD6719">
        <w:t>with</w:t>
      </w:r>
      <w:proofErr w:type="spellEnd"/>
      <w:r w:rsidRPr="00AD6719">
        <w:t xml:space="preserve">. </w:t>
      </w:r>
      <w:proofErr w:type="spellStart"/>
      <w:r w:rsidRPr="00AD6719">
        <w:t>There</w:t>
      </w:r>
      <w:proofErr w:type="spellEnd"/>
      <w:r w:rsidRPr="00AD6719">
        <w:t xml:space="preserve"> are </w:t>
      </w:r>
      <w:proofErr w:type="spellStart"/>
      <w:r w:rsidRPr="00AD6719">
        <w:t>some</w:t>
      </w:r>
      <w:proofErr w:type="spellEnd"/>
      <w:r w:rsidRPr="00AD6719">
        <w:t xml:space="preserve"> </w:t>
      </w:r>
      <w:proofErr w:type="spellStart"/>
      <w:r w:rsidRPr="00AD6719">
        <w:t>fairly</w:t>
      </w:r>
      <w:proofErr w:type="spellEnd"/>
      <w:r w:rsidRPr="00AD6719">
        <w:t xml:space="preserve"> </w:t>
      </w:r>
      <w:proofErr w:type="spellStart"/>
      <w:r w:rsidRPr="00AD6719">
        <w:t>standard</w:t>
      </w:r>
      <w:proofErr w:type="spellEnd"/>
      <w:r w:rsidRPr="00AD6719">
        <w:t xml:space="preserve"> </w:t>
      </w:r>
      <w:proofErr w:type="spellStart"/>
      <w:r w:rsidRPr="00AD6719">
        <w:t>elements</w:t>
      </w:r>
      <w:proofErr w:type="spellEnd"/>
      <w:r w:rsidRPr="00AD6719">
        <w:t xml:space="preserve"> in </w:t>
      </w:r>
      <w:proofErr w:type="spellStart"/>
      <w:r w:rsidRPr="00AD6719">
        <w:t>the</w:t>
      </w:r>
      <w:proofErr w:type="spellEnd"/>
      <w:r w:rsidRPr="00AD6719">
        <w:t xml:space="preserve"> </w:t>
      </w:r>
      <w:proofErr w:type="spellStart"/>
      <w:r w:rsidRPr="00AD6719">
        <w:t>procedure</w:t>
      </w:r>
      <w:proofErr w:type="spellEnd"/>
      <w:r w:rsidRPr="00AD6719">
        <w:t xml:space="preserve">. </w:t>
      </w:r>
      <w:proofErr w:type="spellStart"/>
      <w:r w:rsidRPr="00AD6719">
        <w:t>They</w:t>
      </w:r>
      <w:proofErr w:type="spellEnd"/>
      <w:r w:rsidRPr="00AD6719">
        <w:t xml:space="preserve"> </w:t>
      </w:r>
      <w:proofErr w:type="spellStart"/>
      <w:r w:rsidRPr="00AD6719">
        <w:t>include</w:t>
      </w:r>
      <w:proofErr w:type="spellEnd"/>
      <w:r w:rsidRPr="00AD6719">
        <w:t xml:space="preserve">, (a) </w:t>
      </w:r>
      <w:proofErr w:type="spellStart"/>
      <w:r w:rsidRPr="00AD6719">
        <w:t>variables</w:t>
      </w:r>
      <w:proofErr w:type="spellEnd"/>
      <w:r w:rsidRPr="00AD6719">
        <w:t xml:space="preserve"> </w:t>
      </w:r>
      <w:proofErr w:type="spellStart"/>
      <w:r w:rsidRPr="00AD6719">
        <w:t>that</w:t>
      </w:r>
      <w:proofErr w:type="spellEnd"/>
      <w:r w:rsidRPr="00AD6719">
        <w:t xml:space="preserve"> are </w:t>
      </w:r>
      <w:proofErr w:type="spellStart"/>
      <w:r w:rsidRPr="00AD6719">
        <w:t>manipulated</w:t>
      </w:r>
      <w:proofErr w:type="spellEnd"/>
      <w:r w:rsidRPr="00AD6719">
        <w:t xml:space="preserve"> and </w:t>
      </w:r>
      <w:proofErr w:type="spellStart"/>
      <w:r w:rsidRPr="00AD6719">
        <w:t>measured</w:t>
      </w:r>
      <w:proofErr w:type="spellEnd"/>
      <w:r w:rsidRPr="00AD6719">
        <w:t xml:space="preserve">, </w:t>
      </w:r>
      <w:proofErr w:type="spellStart"/>
      <w:r w:rsidRPr="00AD6719">
        <w:t>including</w:t>
      </w:r>
      <w:proofErr w:type="spellEnd"/>
      <w:r w:rsidRPr="00AD6719">
        <w:t xml:space="preserve"> </w:t>
      </w:r>
      <w:proofErr w:type="spellStart"/>
      <w:r w:rsidRPr="00AD6719">
        <w:t>independent</w:t>
      </w:r>
      <w:proofErr w:type="spellEnd"/>
      <w:r w:rsidRPr="00AD6719">
        <w:t xml:space="preserve"> and </w:t>
      </w:r>
      <w:proofErr w:type="spellStart"/>
      <w:r w:rsidRPr="00AD6719">
        <w:t>dependent</w:t>
      </w:r>
      <w:proofErr w:type="spellEnd"/>
      <w:r w:rsidRPr="00AD6719">
        <w:t xml:space="preserve"> </w:t>
      </w:r>
      <w:proofErr w:type="spellStart"/>
      <w:r w:rsidRPr="00AD6719">
        <w:t>variables</w:t>
      </w:r>
      <w:proofErr w:type="spellEnd"/>
      <w:r w:rsidRPr="00AD6719">
        <w:t xml:space="preserve">, (b) </w:t>
      </w:r>
      <w:proofErr w:type="spellStart"/>
      <w:r w:rsidRPr="00AD6719">
        <w:t>any</w:t>
      </w:r>
      <w:proofErr w:type="spellEnd"/>
      <w:r w:rsidRPr="00AD6719">
        <w:t xml:space="preserve"> </w:t>
      </w:r>
      <w:proofErr w:type="spellStart"/>
      <w:r w:rsidRPr="00AD6719">
        <w:t>conditions</w:t>
      </w:r>
      <w:proofErr w:type="spellEnd"/>
      <w:r w:rsidRPr="00AD6719">
        <w:t xml:space="preserve"> or </w:t>
      </w:r>
      <w:proofErr w:type="spellStart"/>
      <w:r w:rsidRPr="00AD6719">
        <w:t>groups</w:t>
      </w:r>
      <w:proofErr w:type="spellEnd"/>
      <w:r w:rsidRPr="00AD6719">
        <w:t xml:space="preserve"> </w:t>
      </w:r>
      <w:proofErr w:type="spellStart"/>
      <w:r w:rsidRPr="00AD6719">
        <w:t>that</w:t>
      </w:r>
      <w:proofErr w:type="spellEnd"/>
      <w:r w:rsidRPr="00AD6719">
        <w:t xml:space="preserve"> </w:t>
      </w:r>
      <w:proofErr w:type="spellStart"/>
      <w:r w:rsidRPr="00AD6719">
        <w:t>you</w:t>
      </w:r>
      <w:proofErr w:type="spellEnd"/>
      <w:r w:rsidRPr="00AD6719">
        <w:t xml:space="preserve"> </w:t>
      </w:r>
      <w:proofErr w:type="spellStart"/>
      <w:r w:rsidRPr="00AD6719">
        <w:t>intend</w:t>
      </w:r>
      <w:proofErr w:type="spellEnd"/>
      <w:r w:rsidRPr="00AD6719">
        <w:t xml:space="preserve"> to </w:t>
      </w:r>
      <w:proofErr w:type="spellStart"/>
      <w:r w:rsidRPr="00AD6719">
        <w:t>compare</w:t>
      </w:r>
      <w:proofErr w:type="spellEnd"/>
      <w:r w:rsidRPr="00AD6719">
        <w:t xml:space="preserve">, (c) </w:t>
      </w:r>
      <w:proofErr w:type="spellStart"/>
      <w:r w:rsidRPr="00AD6719">
        <w:t>how</w:t>
      </w:r>
      <w:proofErr w:type="spellEnd"/>
      <w:r w:rsidRPr="00AD6719">
        <w:t xml:space="preserve"> </w:t>
      </w:r>
      <w:proofErr w:type="spellStart"/>
      <w:r w:rsidRPr="00AD6719">
        <w:t>participants</w:t>
      </w:r>
      <w:proofErr w:type="spellEnd"/>
      <w:r w:rsidRPr="00AD6719">
        <w:t xml:space="preserve"> are </w:t>
      </w:r>
      <w:proofErr w:type="spellStart"/>
      <w:r w:rsidRPr="00AD6719">
        <w:t>assigned</w:t>
      </w:r>
      <w:proofErr w:type="spellEnd"/>
      <w:r w:rsidRPr="00AD6719">
        <w:t xml:space="preserve"> to, or </w:t>
      </w:r>
      <w:proofErr w:type="spellStart"/>
      <w:r w:rsidRPr="00AD6719">
        <w:t>placed</w:t>
      </w:r>
      <w:proofErr w:type="spellEnd"/>
      <w:r w:rsidRPr="00AD6719">
        <w:t xml:space="preserve"> in, </w:t>
      </w:r>
      <w:proofErr w:type="spellStart"/>
      <w:r w:rsidRPr="00AD6719">
        <w:t>groups</w:t>
      </w:r>
      <w:proofErr w:type="spellEnd"/>
      <w:r w:rsidRPr="00AD6719">
        <w:t xml:space="preserve">, (d) </w:t>
      </w:r>
      <w:proofErr w:type="spellStart"/>
      <w:r w:rsidRPr="00AD6719">
        <w:t>the</w:t>
      </w:r>
      <w:proofErr w:type="spellEnd"/>
      <w:r w:rsidRPr="00AD6719">
        <w:t xml:space="preserve"> role of </w:t>
      </w:r>
      <w:proofErr w:type="spellStart"/>
      <w:r w:rsidRPr="00AD6719">
        <w:t>the</w:t>
      </w:r>
      <w:proofErr w:type="spellEnd"/>
      <w:r w:rsidRPr="00AD6719">
        <w:t xml:space="preserve"> </w:t>
      </w:r>
      <w:proofErr w:type="spellStart"/>
      <w:r w:rsidRPr="00AD6719">
        <w:t>researcher</w:t>
      </w:r>
      <w:proofErr w:type="spellEnd"/>
      <w:r w:rsidRPr="00AD6719">
        <w:t xml:space="preserve"> in </w:t>
      </w:r>
      <w:proofErr w:type="spellStart"/>
      <w:r w:rsidRPr="00AD6719">
        <w:t>the</w:t>
      </w:r>
      <w:proofErr w:type="spellEnd"/>
      <w:r w:rsidRPr="00AD6719">
        <w:t xml:space="preserve"> </w:t>
      </w:r>
      <w:proofErr w:type="spellStart"/>
      <w:r w:rsidRPr="00AD6719">
        <w:t>session</w:t>
      </w:r>
      <w:proofErr w:type="spellEnd"/>
      <w:r w:rsidRPr="00AD6719">
        <w:t xml:space="preserve">, (e) </w:t>
      </w:r>
      <w:proofErr w:type="spellStart"/>
      <w:r w:rsidRPr="00AD6719">
        <w:t>the</w:t>
      </w:r>
      <w:proofErr w:type="spellEnd"/>
      <w:r w:rsidRPr="00AD6719">
        <w:t xml:space="preserve"> </w:t>
      </w:r>
      <w:proofErr w:type="spellStart"/>
      <w:r w:rsidRPr="00AD6719">
        <w:t>directions</w:t>
      </w:r>
      <w:proofErr w:type="spellEnd"/>
      <w:r w:rsidRPr="00AD6719">
        <w:t xml:space="preserve"> </w:t>
      </w:r>
      <w:proofErr w:type="spellStart"/>
      <w:r w:rsidRPr="00AD6719">
        <w:t>that</w:t>
      </w:r>
      <w:proofErr w:type="spellEnd"/>
      <w:r w:rsidRPr="00AD6719">
        <w:t xml:space="preserve"> </w:t>
      </w:r>
      <w:proofErr w:type="spellStart"/>
      <w:r w:rsidRPr="00AD6719">
        <w:t>participants</w:t>
      </w:r>
      <w:proofErr w:type="spellEnd"/>
      <w:r w:rsidRPr="00AD6719">
        <w:t xml:space="preserve"> </w:t>
      </w:r>
      <w:proofErr w:type="spellStart"/>
      <w:r w:rsidRPr="00AD6719">
        <w:t>received</w:t>
      </w:r>
      <w:proofErr w:type="spellEnd"/>
      <w:r w:rsidRPr="00AD6719">
        <w:t xml:space="preserve">, (f) </w:t>
      </w:r>
      <w:proofErr w:type="spellStart"/>
      <w:r w:rsidRPr="00AD6719">
        <w:t>the</w:t>
      </w:r>
      <w:proofErr w:type="spellEnd"/>
      <w:r w:rsidRPr="00AD6719">
        <w:t xml:space="preserve"> </w:t>
      </w:r>
      <w:proofErr w:type="spellStart"/>
      <w:r w:rsidRPr="00AD6719">
        <w:t>activities</w:t>
      </w:r>
      <w:proofErr w:type="spellEnd"/>
      <w:r w:rsidRPr="00AD6719">
        <w:t xml:space="preserve"> in </w:t>
      </w:r>
      <w:proofErr w:type="spellStart"/>
      <w:r w:rsidRPr="00AD6719">
        <w:t>which</w:t>
      </w:r>
      <w:proofErr w:type="spellEnd"/>
      <w:r w:rsidRPr="00AD6719">
        <w:t xml:space="preserve"> </w:t>
      </w:r>
      <w:proofErr w:type="spellStart"/>
      <w:r w:rsidRPr="00AD6719">
        <w:t>the</w:t>
      </w:r>
      <w:proofErr w:type="spellEnd"/>
      <w:r w:rsidRPr="00AD6719">
        <w:t xml:space="preserve"> </w:t>
      </w:r>
      <w:proofErr w:type="spellStart"/>
      <w:r w:rsidRPr="00AD6719">
        <w:t>participants</w:t>
      </w:r>
      <w:proofErr w:type="spellEnd"/>
      <w:r w:rsidRPr="00AD6719">
        <w:t xml:space="preserve"> </w:t>
      </w:r>
      <w:proofErr w:type="spellStart"/>
      <w:r w:rsidRPr="00AD6719">
        <w:t>engaged</w:t>
      </w:r>
      <w:proofErr w:type="spellEnd"/>
      <w:r w:rsidRPr="00AD6719">
        <w:t>.</w:t>
      </w:r>
    </w:p>
    <w:p w14:paraId="5E3AF7CE" w14:textId="77777777" w:rsidR="00A7765F" w:rsidRPr="00AD6719" w:rsidRDefault="00A7765F" w:rsidP="00A241F7">
      <w:pPr>
        <w:pStyle w:val="TheMainContent"/>
      </w:pPr>
      <w:proofErr w:type="spellStart"/>
      <w:r w:rsidRPr="00AD6719">
        <w:t>Finally</w:t>
      </w:r>
      <w:proofErr w:type="spellEnd"/>
      <w:r w:rsidRPr="00AD6719">
        <w:t xml:space="preserve">, </w:t>
      </w:r>
      <w:proofErr w:type="spellStart"/>
      <w:r w:rsidRPr="00AD6719">
        <w:t>include</w:t>
      </w:r>
      <w:proofErr w:type="spellEnd"/>
      <w:r w:rsidRPr="00AD6719">
        <w:t xml:space="preserve"> a </w:t>
      </w:r>
      <w:proofErr w:type="spellStart"/>
      <w:r w:rsidRPr="00AD6719">
        <w:t>statement</w:t>
      </w:r>
      <w:proofErr w:type="spellEnd"/>
      <w:r w:rsidRPr="00AD6719">
        <w:t xml:space="preserve"> </w:t>
      </w:r>
      <w:proofErr w:type="spellStart"/>
      <w:r w:rsidRPr="00AD6719">
        <w:t>with</w:t>
      </w:r>
      <w:proofErr w:type="spellEnd"/>
      <w:r w:rsidRPr="00AD6719">
        <w:t xml:space="preserve"> </w:t>
      </w:r>
      <w:proofErr w:type="spellStart"/>
      <w:r w:rsidRPr="00AD6719">
        <w:t>the</w:t>
      </w:r>
      <w:proofErr w:type="spellEnd"/>
      <w:r w:rsidRPr="00AD6719">
        <w:t xml:space="preserve"> </w:t>
      </w:r>
      <w:proofErr w:type="spellStart"/>
      <w:r w:rsidRPr="00AD6719">
        <w:t>procedure</w:t>
      </w:r>
      <w:proofErr w:type="spellEnd"/>
      <w:r w:rsidRPr="00AD6719">
        <w:t xml:space="preserve"> </w:t>
      </w:r>
      <w:proofErr w:type="spellStart"/>
      <w:r w:rsidRPr="00AD6719">
        <w:t>that</w:t>
      </w:r>
      <w:proofErr w:type="spellEnd"/>
      <w:r w:rsidRPr="00AD6719">
        <w:t xml:space="preserve"> </w:t>
      </w:r>
      <w:proofErr w:type="spellStart"/>
      <w:r w:rsidRPr="00AD6719">
        <w:t>participants</w:t>
      </w:r>
      <w:proofErr w:type="spellEnd"/>
      <w:r w:rsidRPr="00AD6719">
        <w:t xml:space="preserve"> </w:t>
      </w:r>
      <w:proofErr w:type="spellStart"/>
      <w:r w:rsidRPr="00AD6719">
        <w:t>provided</w:t>
      </w:r>
      <w:proofErr w:type="spellEnd"/>
      <w:r w:rsidRPr="00AD6719">
        <w:t xml:space="preserve"> </w:t>
      </w:r>
      <w:proofErr w:type="spellStart"/>
      <w:r w:rsidRPr="00AD6719">
        <w:t>informed</w:t>
      </w:r>
      <w:proofErr w:type="spellEnd"/>
      <w:r w:rsidRPr="00AD6719">
        <w:t xml:space="preserve"> </w:t>
      </w:r>
      <w:proofErr w:type="spellStart"/>
      <w:r w:rsidRPr="00AD6719">
        <w:t>consent</w:t>
      </w:r>
      <w:proofErr w:type="spellEnd"/>
      <w:r w:rsidRPr="00AD6719">
        <w:t xml:space="preserve">. </w:t>
      </w:r>
      <w:proofErr w:type="spellStart"/>
      <w:r w:rsidRPr="00AD6719">
        <w:t>When</w:t>
      </w:r>
      <w:proofErr w:type="spellEnd"/>
      <w:r w:rsidRPr="00AD6719">
        <w:t xml:space="preserve"> </w:t>
      </w:r>
      <w:proofErr w:type="spellStart"/>
      <w:r w:rsidRPr="00AD6719">
        <w:t>you</w:t>
      </w:r>
      <w:proofErr w:type="spellEnd"/>
      <w:r w:rsidRPr="00AD6719">
        <w:t xml:space="preserve"> </w:t>
      </w:r>
      <w:proofErr w:type="spellStart"/>
      <w:r w:rsidRPr="00AD6719">
        <w:t>write</w:t>
      </w:r>
      <w:proofErr w:type="spellEnd"/>
      <w:r w:rsidRPr="00AD6719">
        <w:t xml:space="preserve"> </w:t>
      </w:r>
      <w:proofErr w:type="spellStart"/>
      <w:r w:rsidRPr="00AD6719">
        <w:t>your</w:t>
      </w:r>
      <w:proofErr w:type="spellEnd"/>
      <w:r w:rsidRPr="00AD6719">
        <w:t xml:space="preserve"> </w:t>
      </w:r>
      <w:proofErr w:type="spellStart"/>
      <w:r w:rsidRPr="00AD6719">
        <w:t>own</w:t>
      </w:r>
      <w:proofErr w:type="spellEnd"/>
      <w:r w:rsidRPr="00AD6719">
        <w:t xml:space="preserve"> </w:t>
      </w:r>
      <w:proofErr w:type="spellStart"/>
      <w:r w:rsidRPr="00AD6719">
        <w:t>procedure</w:t>
      </w:r>
      <w:proofErr w:type="spellEnd"/>
      <w:r w:rsidRPr="00AD6719">
        <w:t xml:space="preserve"> </w:t>
      </w:r>
      <w:proofErr w:type="spellStart"/>
      <w:r w:rsidRPr="00AD6719">
        <w:t>section</w:t>
      </w:r>
      <w:proofErr w:type="spellEnd"/>
      <w:r w:rsidRPr="00AD6719">
        <w:t xml:space="preserve">, </w:t>
      </w:r>
      <w:proofErr w:type="spellStart"/>
      <w:r w:rsidRPr="00AD6719">
        <w:t>you</w:t>
      </w:r>
      <w:proofErr w:type="spellEnd"/>
      <w:r w:rsidRPr="00AD6719">
        <w:t xml:space="preserve"> </w:t>
      </w:r>
      <w:proofErr w:type="spellStart"/>
      <w:r w:rsidRPr="00AD6719">
        <w:t>can</w:t>
      </w:r>
      <w:proofErr w:type="spellEnd"/>
      <w:r w:rsidRPr="00AD6719">
        <w:t xml:space="preserve"> </w:t>
      </w:r>
      <w:proofErr w:type="spellStart"/>
      <w:r w:rsidRPr="00AD6719">
        <w:t>determine</w:t>
      </w:r>
      <w:proofErr w:type="spellEnd"/>
      <w:r w:rsidRPr="00AD6719">
        <w:t xml:space="preserve"> </w:t>
      </w:r>
      <w:proofErr w:type="spellStart"/>
      <w:r w:rsidRPr="00AD6719">
        <w:t>whether</w:t>
      </w:r>
      <w:proofErr w:type="spellEnd"/>
      <w:r w:rsidRPr="00AD6719">
        <w:t xml:space="preserve"> to </w:t>
      </w:r>
      <w:proofErr w:type="spellStart"/>
      <w:r w:rsidRPr="00AD6719">
        <w:t>include</w:t>
      </w:r>
      <w:proofErr w:type="spellEnd"/>
      <w:r w:rsidRPr="00AD6719">
        <w:t xml:space="preserve"> </w:t>
      </w:r>
      <w:proofErr w:type="spellStart"/>
      <w:r w:rsidRPr="00AD6719">
        <w:t>how</w:t>
      </w:r>
      <w:proofErr w:type="spellEnd"/>
      <w:r w:rsidRPr="00AD6719">
        <w:t xml:space="preserve"> </w:t>
      </w:r>
      <w:proofErr w:type="spellStart"/>
      <w:r w:rsidRPr="00AD6719">
        <w:t>you</w:t>
      </w:r>
      <w:proofErr w:type="spellEnd"/>
      <w:r w:rsidRPr="00AD6719">
        <w:t xml:space="preserve"> </w:t>
      </w:r>
      <w:proofErr w:type="spellStart"/>
      <w:r w:rsidRPr="00AD6719">
        <w:t>obtained</w:t>
      </w:r>
      <w:proofErr w:type="spellEnd"/>
      <w:r w:rsidRPr="00AD6719">
        <w:t xml:space="preserve"> </w:t>
      </w:r>
      <w:proofErr w:type="spellStart"/>
      <w:r w:rsidRPr="00AD6719">
        <w:t>informed</w:t>
      </w:r>
      <w:proofErr w:type="spellEnd"/>
      <w:r w:rsidRPr="00AD6719">
        <w:t xml:space="preserve"> </w:t>
      </w:r>
      <w:proofErr w:type="spellStart"/>
      <w:r w:rsidRPr="00AD6719">
        <w:t>consent</w:t>
      </w:r>
      <w:proofErr w:type="spellEnd"/>
      <w:r w:rsidRPr="00AD6719">
        <w:t xml:space="preserve">. </w:t>
      </w:r>
      <w:proofErr w:type="spellStart"/>
      <w:r w:rsidRPr="00AD6719">
        <w:t>Strictly</w:t>
      </w:r>
      <w:proofErr w:type="spellEnd"/>
      <w:r w:rsidRPr="00AD6719">
        <w:t xml:space="preserve"> </w:t>
      </w:r>
      <w:proofErr w:type="spellStart"/>
      <w:r w:rsidRPr="00AD6719">
        <w:t>speaking</w:t>
      </w:r>
      <w:proofErr w:type="spellEnd"/>
      <w:r w:rsidRPr="00AD6719">
        <w:t xml:space="preserve">, </w:t>
      </w:r>
      <w:proofErr w:type="spellStart"/>
      <w:r w:rsidRPr="00AD6719">
        <w:t>it</w:t>
      </w:r>
      <w:proofErr w:type="spellEnd"/>
      <w:r w:rsidRPr="00AD6719">
        <w:t xml:space="preserve"> </w:t>
      </w:r>
      <w:proofErr w:type="spellStart"/>
      <w:r w:rsidRPr="00AD6719">
        <w:t>is</w:t>
      </w:r>
      <w:proofErr w:type="spellEnd"/>
      <w:r w:rsidRPr="00AD6719">
        <w:t xml:space="preserve"> </w:t>
      </w:r>
      <w:proofErr w:type="spellStart"/>
      <w:r w:rsidRPr="00AD6719">
        <w:t>not</w:t>
      </w:r>
      <w:proofErr w:type="spellEnd"/>
      <w:r w:rsidRPr="00AD6719">
        <w:t xml:space="preserve"> part of </w:t>
      </w:r>
      <w:proofErr w:type="spellStart"/>
      <w:r w:rsidRPr="00AD6719">
        <w:t>the</w:t>
      </w:r>
      <w:proofErr w:type="spellEnd"/>
      <w:r w:rsidRPr="00AD6719">
        <w:t xml:space="preserve"> </w:t>
      </w:r>
      <w:proofErr w:type="spellStart"/>
      <w:r w:rsidRPr="00AD6719">
        <w:t>data</w:t>
      </w:r>
      <w:proofErr w:type="spellEnd"/>
      <w:r w:rsidRPr="00AD6719">
        <w:t xml:space="preserve"> </w:t>
      </w:r>
      <w:proofErr w:type="spellStart"/>
      <w:r w:rsidRPr="00AD6719">
        <w:t>collection</w:t>
      </w:r>
      <w:proofErr w:type="spellEnd"/>
      <w:r w:rsidRPr="00AD6719">
        <w:t xml:space="preserve"> </w:t>
      </w:r>
      <w:proofErr w:type="spellStart"/>
      <w:r w:rsidRPr="00AD6719">
        <w:t>process</w:t>
      </w:r>
      <w:proofErr w:type="spellEnd"/>
      <w:r w:rsidRPr="00AD6719">
        <w:t xml:space="preserve">, so </w:t>
      </w:r>
      <w:proofErr w:type="spellStart"/>
      <w:r w:rsidRPr="00AD6719">
        <w:t>you</w:t>
      </w:r>
      <w:proofErr w:type="spellEnd"/>
      <w:r w:rsidRPr="00AD6719">
        <w:t xml:space="preserve"> </w:t>
      </w:r>
      <w:proofErr w:type="spellStart"/>
      <w:r w:rsidRPr="00AD6719">
        <w:t>can</w:t>
      </w:r>
      <w:proofErr w:type="spellEnd"/>
      <w:r w:rsidRPr="00AD6719">
        <w:t xml:space="preserve"> </w:t>
      </w:r>
      <w:proofErr w:type="spellStart"/>
      <w:r w:rsidRPr="00AD6719">
        <w:t>logically</w:t>
      </w:r>
      <w:proofErr w:type="spellEnd"/>
      <w:r w:rsidRPr="00AD6719">
        <w:t xml:space="preserve"> </w:t>
      </w:r>
      <w:proofErr w:type="spellStart"/>
      <w:r w:rsidRPr="00AD6719">
        <w:t>argue</w:t>
      </w:r>
      <w:proofErr w:type="spellEnd"/>
      <w:r w:rsidRPr="00AD6719">
        <w:t xml:space="preserve"> </w:t>
      </w:r>
      <w:proofErr w:type="spellStart"/>
      <w:r w:rsidRPr="00AD6719">
        <w:t>that</w:t>
      </w:r>
      <w:proofErr w:type="spellEnd"/>
      <w:r w:rsidRPr="00AD6719">
        <w:t xml:space="preserve"> </w:t>
      </w:r>
      <w:proofErr w:type="spellStart"/>
      <w:r w:rsidRPr="00AD6719">
        <w:t>it</w:t>
      </w:r>
      <w:proofErr w:type="spellEnd"/>
      <w:r w:rsidRPr="00AD6719">
        <w:t xml:space="preserve"> </w:t>
      </w:r>
      <w:proofErr w:type="spellStart"/>
      <w:r w:rsidRPr="00AD6719">
        <w:t>does</w:t>
      </w:r>
      <w:proofErr w:type="spellEnd"/>
      <w:r w:rsidRPr="00AD6719">
        <w:t xml:space="preserve"> </w:t>
      </w:r>
      <w:proofErr w:type="spellStart"/>
      <w:r w:rsidRPr="00AD6719">
        <w:t>not</w:t>
      </w:r>
      <w:proofErr w:type="spellEnd"/>
      <w:r w:rsidRPr="00AD6719">
        <w:t xml:space="preserve"> </w:t>
      </w:r>
      <w:proofErr w:type="spellStart"/>
      <w:r w:rsidRPr="00AD6719">
        <w:t>belong</w:t>
      </w:r>
      <w:proofErr w:type="spellEnd"/>
      <w:r w:rsidRPr="00AD6719">
        <w:t xml:space="preserve"> in </w:t>
      </w:r>
      <w:proofErr w:type="spellStart"/>
      <w:r w:rsidRPr="00AD6719">
        <w:t>this</w:t>
      </w:r>
      <w:proofErr w:type="spellEnd"/>
      <w:r w:rsidRPr="00AD6719">
        <w:t xml:space="preserve"> </w:t>
      </w:r>
      <w:proofErr w:type="spellStart"/>
      <w:r w:rsidRPr="00AD6719">
        <w:t>subsection</w:t>
      </w:r>
      <w:proofErr w:type="spellEnd"/>
      <w:r w:rsidRPr="00AD6719">
        <w:t>.</w:t>
      </w:r>
    </w:p>
    <w:p w14:paraId="17418C54" w14:textId="77777777" w:rsidR="00A7765F" w:rsidRPr="00EF2D1A" w:rsidRDefault="00A7765F" w:rsidP="007A3064">
      <w:pPr>
        <w:pStyle w:val="HeadingLevel2"/>
      </w:pPr>
      <w:r w:rsidRPr="00AD6719">
        <w:rPr>
          <w:szCs w:val="22"/>
        </w:rPr>
        <w:t xml:space="preserve">Design or </w:t>
      </w:r>
      <w:proofErr w:type="spellStart"/>
      <w:r w:rsidRPr="00AD6719">
        <w:rPr>
          <w:szCs w:val="22"/>
        </w:rPr>
        <w:t>Data</w:t>
      </w:r>
      <w:proofErr w:type="spellEnd"/>
      <w:r w:rsidRPr="00AD6719">
        <w:rPr>
          <w:szCs w:val="22"/>
        </w:rPr>
        <w:t xml:space="preserve"> </w:t>
      </w:r>
      <w:proofErr w:type="spellStart"/>
      <w:r w:rsidRPr="00AD6719">
        <w:rPr>
          <w:szCs w:val="22"/>
        </w:rPr>
        <w:t>Analysis</w:t>
      </w:r>
      <w:proofErr w:type="spellEnd"/>
      <w:r w:rsidRPr="00EF2D1A">
        <w:t xml:space="preserve"> [</w:t>
      </w:r>
      <w:proofErr w:type="spellStart"/>
      <w:r w:rsidRPr="00EF2D1A">
        <w:t>this</w:t>
      </w:r>
      <w:proofErr w:type="spellEnd"/>
      <w:r w:rsidRPr="00EF2D1A">
        <w:t xml:space="preserve"> </w:t>
      </w:r>
      <w:proofErr w:type="spellStart"/>
      <w:r w:rsidRPr="00EF2D1A">
        <w:t>is</w:t>
      </w:r>
      <w:proofErr w:type="spellEnd"/>
      <w:r w:rsidRPr="00EF2D1A">
        <w:t xml:space="preserve"> </w:t>
      </w:r>
      <w:proofErr w:type="spellStart"/>
      <w:r w:rsidRPr="00EF2D1A">
        <w:t>formatted</w:t>
      </w:r>
      <w:proofErr w:type="spellEnd"/>
      <w:r w:rsidRPr="00EF2D1A">
        <w:t xml:space="preserve"> as </w:t>
      </w:r>
      <w:proofErr w:type="spellStart"/>
      <w:r w:rsidRPr="00EF2D1A">
        <w:t>Heading</w:t>
      </w:r>
      <w:proofErr w:type="spellEnd"/>
      <w:r w:rsidRPr="00EF2D1A">
        <w:t xml:space="preserve"> Level 2]</w:t>
      </w:r>
    </w:p>
    <w:p w14:paraId="48B13AF9" w14:textId="77777777" w:rsidR="00A7765F" w:rsidRPr="00AD6719" w:rsidRDefault="00A7765F" w:rsidP="00A241F7">
      <w:pPr>
        <w:pStyle w:val="TheMainContent"/>
      </w:pPr>
      <w:proofErr w:type="spellStart"/>
      <w:r w:rsidRPr="00AD6719">
        <w:t>This</w:t>
      </w:r>
      <w:proofErr w:type="spellEnd"/>
      <w:r w:rsidRPr="00AD6719">
        <w:t xml:space="preserve"> </w:t>
      </w:r>
      <w:proofErr w:type="spellStart"/>
      <w:r w:rsidRPr="00AD6719">
        <w:t>section</w:t>
      </w:r>
      <w:proofErr w:type="spellEnd"/>
      <w:r w:rsidRPr="00AD6719">
        <w:t xml:space="preserve"> </w:t>
      </w:r>
      <w:proofErr w:type="spellStart"/>
      <w:r w:rsidRPr="00AD6719">
        <w:t>will</w:t>
      </w:r>
      <w:proofErr w:type="spellEnd"/>
      <w:r w:rsidRPr="00AD6719">
        <w:t xml:space="preserve"> </w:t>
      </w:r>
      <w:proofErr w:type="spellStart"/>
      <w:r w:rsidRPr="00AD6719">
        <w:t>contain</w:t>
      </w:r>
      <w:proofErr w:type="spellEnd"/>
      <w:r w:rsidRPr="00AD6719">
        <w:t xml:space="preserve"> </w:t>
      </w:r>
      <w:proofErr w:type="spellStart"/>
      <w:r w:rsidRPr="00AD6719">
        <w:t>information</w:t>
      </w:r>
      <w:proofErr w:type="spellEnd"/>
      <w:r w:rsidRPr="00AD6719">
        <w:t xml:space="preserve"> a </w:t>
      </w:r>
      <w:proofErr w:type="spellStart"/>
      <w:r w:rsidRPr="00AD6719">
        <w:t>brief</w:t>
      </w:r>
      <w:proofErr w:type="spellEnd"/>
      <w:r w:rsidRPr="00AD6719">
        <w:t xml:space="preserve"> </w:t>
      </w:r>
      <w:proofErr w:type="spellStart"/>
      <w:r w:rsidRPr="00AD6719">
        <w:t>information</w:t>
      </w:r>
      <w:proofErr w:type="spellEnd"/>
      <w:r w:rsidRPr="00AD6719">
        <w:t xml:space="preserve"> </w:t>
      </w:r>
      <w:proofErr w:type="spellStart"/>
      <w:r w:rsidRPr="00AD6719">
        <w:t>about</w:t>
      </w:r>
      <w:proofErr w:type="spellEnd"/>
      <w:r w:rsidRPr="00AD6719">
        <w:t xml:space="preserve"> </w:t>
      </w:r>
      <w:proofErr w:type="spellStart"/>
      <w:r w:rsidRPr="00AD6719">
        <w:t>the</w:t>
      </w:r>
      <w:proofErr w:type="spellEnd"/>
      <w:r w:rsidRPr="00AD6719">
        <w:t xml:space="preserve"> </w:t>
      </w:r>
      <w:proofErr w:type="spellStart"/>
      <w:r w:rsidRPr="00AD6719">
        <w:t>analysis</w:t>
      </w:r>
      <w:proofErr w:type="spellEnd"/>
      <w:r w:rsidRPr="00AD6719">
        <w:t xml:space="preserve"> </w:t>
      </w:r>
      <w:proofErr w:type="spellStart"/>
      <w:r w:rsidRPr="00AD6719">
        <w:t>method</w:t>
      </w:r>
      <w:proofErr w:type="spellEnd"/>
      <w:r w:rsidRPr="00AD6719">
        <w:t xml:space="preserve"> (</w:t>
      </w:r>
      <w:proofErr w:type="spellStart"/>
      <w:r w:rsidRPr="00AD6719">
        <w:t>for</w:t>
      </w:r>
      <w:proofErr w:type="spellEnd"/>
      <w:r w:rsidRPr="00AD6719">
        <w:t xml:space="preserve"> </w:t>
      </w:r>
      <w:proofErr w:type="spellStart"/>
      <w:r w:rsidRPr="00AD6719">
        <w:t>instance</w:t>
      </w:r>
      <w:proofErr w:type="spellEnd"/>
      <w:r w:rsidRPr="00AD6719">
        <w:t xml:space="preserve">: a </w:t>
      </w:r>
      <w:proofErr w:type="spellStart"/>
      <w:r w:rsidRPr="00AD6719">
        <w:t>two</w:t>
      </w:r>
      <w:proofErr w:type="spellEnd"/>
      <w:r w:rsidRPr="00AD6719">
        <w:t xml:space="preserve">- </w:t>
      </w:r>
      <w:proofErr w:type="spellStart"/>
      <w:r w:rsidRPr="00AD6719">
        <w:t>factor</w:t>
      </w:r>
      <w:proofErr w:type="spellEnd"/>
      <w:r w:rsidRPr="00AD6719">
        <w:t xml:space="preserve"> ANOVA) </w:t>
      </w:r>
      <w:proofErr w:type="spellStart"/>
      <w:r w:rsidRPr="00AD6719">
        <w:t>you</w:t>
      </w:r>
      <w:proofErr w:type="spellEnd"/>
      <w:r w:rsidRPr="00AD6719">
        <w:t xml:space="preserve"> </w:t>
      </w:r>
      <w:proofErr w:type="spellStart"/>
      <w:r w:rsidRPr="00AD6719">
        <w:t>have</w:t>
      </w:r>
      <w:proofErr w:type="spellEnd"/>
      <w:r w:rsidRPr="00AD6719">
        <w:t xml:space="preserve"> </w:t>
      </w:r>
      <w:proofErr w:type="spellStart"/>
      <w:r w:rsidRPr="00AD6719">
        <w:t>used</w:t>
      </w:r>
      <w:proofErr w:type="spellEnd"/>
      <w:r w:rsidRPr="00AD6719">
        <w:t xml:space="preserve"> to </w:t>
      </w:r>
      <w:proofErr w:type="spellStart"/>
      <w:r w:rsidRPr="00AD6719">
        <w:t>analyze</w:t>
      </w:r>
      <w:proofErr w:type="spellEnd"/>
      <w:r w:rsidRPr="00AD6719">
        <w:t xml:space="preserve"> </w:t>
      </w:r>
      <w:proofErr w:type="spellStart"/>
      <w:r w:rsidRPr="00AD6719">
        <w:t>the</w:t>
      </w:r>
      <w:proofErr w:type="spellEnd"/>
      <w:r w:rsidRPr="00AD6719">
        <w:t xml:space="preserve"> </w:t>
      </w:r>
      <w:proofErr w:type="spellStart"/>
      <w:r w:rsidRPr="00AD6719">
        <w:t>data</w:t>
      </w:r>
      <w:proofErr w:type="spellEnd"/>
      <w:r w:rsidRPr="00AD6719">
        <w:t xml:space="preserve"> </w:t>
      </w:r>
      <w:proofErr w:type="spellStart"/>
      <w:r w:rsidRPr="00AD6719">
        <w:t>collected</w:t>
      </w:r>
      <w:proofErr w:type="spellEnd"/>
      <w:r w:rsidRPr="00AD6719">
        <w:t xml:space="preserve">. In </w:t>
      </w:r>
      <w:proofErr w:type="spellStart"/>
      <w:r w:rsidRPr="00AD6719">
        <w:t>qualitative</w:t>
      </w:r>
      <w:proofErr w:type="spellEnd"/>
      <w:r w:rsidRPr="00AD6719">
        <w:t xml:space="preserve"> </w:t>
      </w:r>
      <w:proofErr w:type="spellStart"/>
      <w:r w:rsidRPr="00AD6719">
        <w:t>research</w:t>
      </w:r>
      <w:proofErr w:type="spellEnd"/>
      <w:r w:rsidRPr="00AD6719">
        <w:t xml:space="preserve">, </w:t>
      </w:r>
      <w:proofErr w:type="spellStart"/>
      <w:r w:rsidRPr="00AD6719">
        <w:t>this</w:t>
      </w:r>
      <w:proofErr w:type="spellEnd"/>
      <w:r w:rsidRPr="00AD6719">
        <w:t xml:space="preserve"> </w:t>
      </w:r>
      <w:proofErr w:type="spellStart"/>
      <w:r w:rsidRPr="00AD6719">
        <w:t>section</w:t>
      </w:r>
      <w:proofErr w:type="spellEnd"/>
      <w:r w:rsidRPr="00AD6719">
        <w:t xml:space="preserve"> </w:t>
      </w:r>
      <w:proofErr w:type="spellStart"/>
      <w:r w:rsidRPr="00AD6719">
        <w:t>enables</w:t>
      </w:r>
      <w:proofErr w:type="spellEnd"/>
      <w:r w:rsidRPr="00AD6719">
        <w:t xml:space="preserve"> </w:t>
      </w:r>
      <w:proofErr w:type="spellStart"/>
      <w:r w:rsidRPr="00AD6719">
        <w:t>you</w:t>
      </w:r>
      <w:proofErr w:type="spellEnd"/>
      <w:r w:rsidRPr="00AD6719">
        <w:t xml:space="preserve"> to </w:t>
      </w:r>
      <w:proofErr w:type="spellStart"/>
      <w:r w:rsidRPr="00AD6719">
        <w:t>tell</w:t>
      </w:r>
      <w:proofErr w:type="spellEnd"/>
      <w:r w:rsidRPr="00AD6719">
        <w:t xml:space="preserve"> </w:t>
      </w:r>
      <w:proofErr w:type="spellStart"/>
      <w:r w:rsidRPr="00AD6719">
        <w:t>the</w:t>
      </w:r>
      <w:proofErr w:type="spellEnd"/>
      <w:r w:rsidRPr="00AD6719">
        <w:t xml:space="preserve"> </w:t>
      </w:r>
      <w:proofErr w:type="spellStart"/>
      <w:r w:rsidRPr="00AD6719">
        <w:t>reader</w:t>
      </w:r>
      <w:proofErr w:type="spellEnd"/>
      <w:r w:rsidRPr="00AD6719">
        <w:t xml:space="preserve"> </w:t>
      </w:r>
      <w:proofErr w:type="spellStart"/>
      <w:r w:rsidRPr="00AD6719">
        <w:t>from</w:t>
      </w:r>
      <w:proofErr w:type="spellEnd"/>
      <w:r w:rsidRPr="00AD6719">
        <w:t xml:space="preserve"> </w:t>
      </w:r>
      <w:proofErr w:type="spellStart"/>
      <w:r w:rsidRPr="00AD6719">
        <w:t>the</w:t>
      </w:r>
      <w:proofErr w:type="spellEnd"/>
      <w:r w:rsidRPr="00AD6719">
        <w:t xml:space="preserve"> on-set </w:t>
      </w:r>
      <w:proofErr w:type="spellStart"/>
      <w:r w:rsidRPr="00AD6719">
        <w:t>whether</w:t>
      </w:r>
      <w:proofErr w:type="spellEnd"/>
      <w:r w:rsidRPr="00AD6719">
        <w:t xml:space="preserve"> </w:t>
      </w:r>
      <w:proofErr w:type="spellStart"/>
      <w:r w:rsidRPr="00AD6719">
        <w:t>your</w:t>
      </w:r>
      <w:proofErr w:type="spellEnd"/>
      <w:r w:rsidRPr="00AD6719">
        <w:t xml:space="preserve"> study </w:t>
      </w:r>
      <w:proofErr w:type="spellStart"/>
      <w:r w:rsidRPr="00AD6719">
        <w:t>used</w:t>
      </w:r>
      <w:proofErr w:type="spellEnd"/>
      <w:r w:rsidRPr="00AD6719">
        <w:t xml:space="preserve"> </w:t>
      </w:r>
      <w:proofErr w:type="spellStart"/>
      <w:r w:rsidRPr="00AD6719">
        <w:t>an</w:t>
      </w:r>
      <w:proofErr w:type="spellEnd"/>
      <w:r w:rsidRPr="00AD6719">
        <w:t xml:space="preserve"> </w:t>
      </w:r>
      <w:proofErr w:type="spellStart"/>
      <w:r w:rsidRPr="00AD6719">
        <w:t>ethnographic</w:t>
      </w:r>
      <w:proofErr w:type="spellEnd"/>
      <w:r w:rsidRPr="00AD6719">
        <w:t xml:space="preserve">, </w:t>
      </w:r>
      <w:proofErr w:type="spellStart"/>
      <w:r w:rsidRPr="00AD6719">
        <w:t>case</w:t>
      </w:r>
      <w:proofErr w:type="spellEnd"/>
      <w:r w:rsidRPr="00AD6719">
        <w:t xml:space="preserve"> study, </w:t>
      </w:r>
      <w:proofErr w:type="spellStart"/>
      <w:r w:rsidRPr="00AD6719">
        <w:t>phenomenological</w:t>
      </w:r>
      <w:proofErr w:type="spellEnd"/>
      <w:r w:rsidRPr="00AD6719">
        <w:t xml:space="preserve">, </w:t>
      </w:r>
      <w:proofErr w:type="spellStart"/>
      <w:r w:rsidRPr="00AD6719">
        <w:t>narrative</w:t>
      </w:r>
      <w:proofErr w:type="spellEnd"/>
      <w:r w:rsidRPr="00AD6719">
        <w:t xml:space="preserve"> </w:t>
      </w:r>
      <w:proofErr w:type="spellStart"/>
      <w:r w:rsidRPr="00AD6719">
        <w:t>analysis</w:t>
      </w:r>
      <w:proofErr w:type="spellEnd"/>
      <w:r w:rsidRPr="00AD6719">
        <w:t xml:space="preserve">, </w:t>
      </w:r>
      <w:proofErr w:type="spellStart"/>
      <w:r w:rsidRPr="00AD6719">
        <w:t>historical</w:t>
      </w:r>
      <w:proofErr w:type="spellEnd"/>
      <w:r w:rsidRPr="00AD6719">
        <w:t xml:space="preserve"> </w:t>
      </w:r>
      <w:proofErr w:type="spellStart"/>
      <w:r w:rsidRPr="00AD6719">
        <w:t>inquiry</w:t>
      </w:r>
      <w:proofErr w:type="spellEnd"/>
      <w:r w:rsidRPr="00AD6719">
        <w:t xml:space="preserve">, </w:t>
      </w:r>
      <w:proofErr w:type="spellStart"/>
      <w:r w:rsidRPr="00AD6719">
        <w:t>grounded</w:t>
      </w:r>
      <w:proofErr w:type="spellEnd"/>
      <w:r w:rsidRPr="00AD6719">
        <w:t xml:space="preserve"> </w:t>
      </w:r>
      <w:proofErr w:type="spellStart"/>
      <w:r w:rsidRPr="00AD6719">
        <w:t>theory</w:t>
      </w:r>
      <w:proofErr w:type="spellEnd"/>
      <w:r w:rsidRPr="00AD6719">
        <w:t xml:space="preserve"> or </w:t>
      </w:r>
      <w:proofErr w:type="spellStart"/>
      <w:r w:rsidRPr="00AD6719">
        <w:t>the</w:t>
      </w:r>
      <w:proofErr w:type="spellEnd"/>
      <w:r w:rsidRPr="00AD6719">
        <w:t xml:space="preserve"> </w:t>
      </w:r>
      <w:proofErr w:type="spellStart"/>
      <w:r w:rsidRPr="00AD6719">
        <w:t>generic</w:t>
      </w:r>
      <w:proofErr w:type="spellEnd"/>
      <w:r w:rsidRPr="00AD6719">
        <w:t xml:space="preserve"> </w:t>
      </w:r>
      <w:proofErr w:type="spellStart"/>
      <w:r w:rsidRPr="00AD6719">
        <w:t>qualitative</w:t>
      </w:r>
      <w:proofErr w:type="spellEnd"/>
      <w:r w:rsidRPr="00AD6719">
        <w:t xml:space="preserve"> </w:t>
      </w:r>
      <w:proofErr w:type="spellStart"/>
      <w:r w:rsidRPr="00AD6719">
        <w:t>method</w:t>
      </w:r>
      <w:proofErr w:type="spellEnd"/>
      <w:r w:rsidRPr="00AD6719">
        <w:t xml:space="preserve"> </w:t>
      </w:r>
      <w:proofErr w:type="spellStart"/>
      <w:r w:rsidRPr="00AD6719">
        <w:t>that</w:t>
      </w:r>
      <w:proofErr w:type="spellEnd"/>
      <w:r w:rsidRPr="00AD6719">
        <w:t xml:space="preserve"> </w:t>
      </w:r>
      <w:proofErr w:type="spellStart"/>
      <w:r w:rsidRPr="00AD6719">
        <w:t>does</w:t>
      </w:r>
      <w:proofErr w:type="spellEnd"/>
      <w:r w:rsidRPr="00AD6719">
        <w:t xml:space="preserve"> </w:t>
      </w:r>
      <w:proofErr w:type="spellStart"/>
      <w:r w:rsidRPr="00AD6719">
        <w:t>not</w:t>
      </w:r>
      <w:proofErr w:type="spellEnd"/>
      <w:r w:rsidRPr="00AD6719">
        <w:t xml:space="preserve"> </w:t>
      </w:r>
      <w:proofErr w:type="spellStart"/>
      <w:r w:rsidRPr="00AD6719">
        <w:t>subscribe</w:t>
      </w:r>
      <w:proofErr w:type="spellEnd"/>
      <w:r w:rsidRPr="00AD6719">
        <w:t xml:space="preserve"> to </w:t>
      </w:r>
      <w:proofErr w:type="spellStart"/>
      <w:r w:rsidRPr="00AD6719">
        <w:t>any</w:t>
      </w:r>
      <w:proofErr w:type="spellEnd"/>
      <w:r w:rsidRPr="00AD6719">
        <w:t xml:space="preserve"> </w:t>
      </w:r>
      <w:proofErr w:type="spellStart"/>
      <w:r w:rsidRPr="00AD6719">
        <w:t>specific</w:t>
      </w:r>
      <w:proofErr w:type="spellEnd"/>
      <w:r w:rsidRPr="00AD6719">
        <w:t xml:space="preserve"> </w:t>
      </w:r>
      <w:proofErr w:type="spellStart"/>
      <w:r w:rsidRPr="00AD6719">
        <w:t>qualitative</w:t>
      </w:r>
      <w:proofErr w:type="spellEnd"/>
      <w:r w:rsidRPr="00AD6719">
        <w:t xml:space="preserve"> </w:t>
      </w:r>
      <w:proofErr w:type="spellStart"/>
      <w:r w:rsidRPr="00AD6719">
        <w:t>philosophy</w:t>
      </w:r>
      <w:proofErr w:type="spellEnd"/>
      <w:r w:rsidRPr="00AD6719">
        <w:t>.</w:t>
      </w:r>
    </w:p>
    <w:p w14:paraId="52302EBC" w14:textId="77777777" w:rsidR="0078513A" w:rsidRPr="00AD6719" w:rsidRDefault="00AE75A6" w:rsidP="00A241F7">
      <w:pPr>
        <w:pStyle w:val="TheMainContent"/>
      </w:pPr>
      <w:proofErr w:type="spellStart"/>
      <w:r w:rsidRPr="00AD6719">
        <w:t>If</w:t>
      </w:r>
      <w:proofErr w:type="spellEnd"/>
      <w:r w:rsidRPr="00AD6719">
        <w:t xml:space="preserve"> </w:t>
      </w:r>
      <w:proofErr w:type="spellStart"/>
      <w:r w:rsidRPr="00AD6719">
        <w:t>the</w:t>
      </w:r>
      <w:proofErr w:type="spellEnd"/>
      <w:r w:rsidRPr="00AD6719">
        <w:t xml:space="preserve"> design of </w:t>
      </w:r>
      <w:proofErr w:type="spellStart"/>
      <w:r w:rsidRPr="00AD6719">
        <w:t>the</w:t>
      </w:r>
      <w:proofErr w:type="spellEnd"/>
      <w:r w:rsidRPr="00AD6719">
        <w:t xml:space="preserve"> study </w:t>
      </w:r>
      <w:proofErr w:type="spellStart"/>
      <w:r w:rsidRPr="00AD6719">
        <w:t>is</w:t>
      </w:r>
      <w:proofErr w:type="spellEnd"/>
      <w:r w:rsidRPr="00AD6719">
        <w:t xml:space="preserve"> </w:t>
      </w:r>
      <w:proofErr w:type="spellStart"/>
      <w:r w:rsidRPr="00AD6719">
        <w:t>complex</w:t>
      </w:r>
      <w:proofErr w:type="spellEnd"/>
      <w:r w:rsidRPr="00AD6719">
        <w:t xml:space="preserve"> or </w:t>
      </w:r>
      <w:proofErr w:type="spellStart"/>
      <w:r w:rsidRPr="00AD6719">
        <w:t>the</w:t>
      </w:r>
      <w:proofErr w:type="spellEnd"/>
      <w:r w:rsidRPr="00AD6719">
        <w:t xml:space="preserve"> </w:t>
      </w:r>
      <w:proofErr w:type="spellStart"/>
      <w:r w:rsidRPr="00AD6719">
        <w:t>stimuli</w:t>
      </w:r>
      <w:proofErr w:type="spellEnd"/>
      <w:r w:rsidRPr="00AD6719">
        <w:t xml:space="preserve"> </w:t>
      </w:r>
      <w:proofErr w:type="spellStart"/>
      <w:r w:rsidRPr="00AD6719">
        <w:t>require</w:t>
      </w:r>
      <w:proofErr w:type="spellEnd"/>
      <w:r w:rsidRPr="00AD6719">
        <w:t xml:space="preserve"> </w:t>
      </w:r>
      <w:proofErr w:type="spellStart"/>
      <w:r w:rsidRPr="00AD6719">
        <w:t>if</w:t>
      </w:r>
      <w:proofErr w:type="spellEnd"/>
      <w:r w:rsidRPr="00AD6719">
        <w:t xml:space="preserve"> </w:t>
      </w:r>
      <w:proofErr w:type="spellStart"/>
      <w:r w:rsidRPr="00AD6719">
        <w:t>detailed</w:t>
      </w:r>
      <w:proofErr w:type="spellEnd"/>
      <w:r w:rsidRPr="00AD6719">
        <w:t xml:space="preserve"> </w:t>
      </w:r>
      <w:proofErr w:type="spellStart"/>
      <w:r w:rsidRPr="00AD6719">
        <w:t>description</w:t>
      </w:r>
      <w:proofErr w:type="spellEnd"/>
      <w:r w:rsidRPr="00AD6719">
        <w:t xml:space="preserve">, </w:t>
      </w:r>
      <w:proofErr w:type="spellStart"/>
      <w:r w:rsidRPr="00AD6719">
        <w:t>additional</w:t>
      </w:r>
      <w:proofErr w:type="spellEnd"/>
      <w:r w:rsidRPr="00AD6719">
        <w:t xml:space="preserve"> </w:t>
      </w:r>
      <w:proofErr w:type="spellStart"/>
      <w:r w:rsidRPr="00AD6719">
        <w:t>subsections</w:t>
      </w:r>
      <w:proofErr w:type="spellEnd"/>
      <w:r w:rsidRPr="00AD6719">
        <w:t xml:space="preserve"> or </w:t>
      </w:r>
      <w:proofErr w:type="spellStart"/>
      <w:r w:rsidRPr="00AD6719">
        <w:t>subheadings</w:t>
      </w:r>
      <w:proofErr w:type="spellEnd"/>
      <w:r w:rsidRPr="00AD6719">
        <w:t xml:space="preserve"> to </w:t>
      </w:r>
      <w:proofErr w:type="spellStart"/>
      <w:r w:rsidRPr="00AD6719">
        <w:t>divide</w:t>
      </w:r>
      <w:proofErr w:type="spellEnd"/>
      <w:r w:rsidRPr="00AD6719">
        <w:t xml:space="preserve"> </w:t>
      </w:r>
      <w:proofErr w:type="spellStart"/>
      <w:r w:rsidRPr="00AD6719">
        <w:t>the</w:t>
      </w:r>
      <w:proofErr w:type="spellEnd"/>
      <w:r w:rsidRPr="00AD6719">
        <w:t xml:space="preserve"> </w:t>
      </w:r>
      <w:proofErr w:type="spellStart"/>
      <w:r w:rsidRPr="00AD6719">
        <w:t>subsections</w:t>
      </w:r>
      <w:proofErr w:type="spellEnd"/>
      <w:r w:rsidRPr="00AD6719">
        <w:t xml:space="preserve"> </w:t>
      </w:r>
      <w:proofErr w:type="spellStart"/>
      <w:r w:rsidRPr="00AD6719">
        <w:t>may</w:t>
      </w:r>
      <w:proofErr w:type="spellEnd"/>
      <w:r w:rsidRPr="00AD6719">
        <w:t xml:space="preserve"> </w:t>
      </w:r>
      <w:proofErr w:type="spellStart"/>
      <w:r w:rsidRPr="00AD6719">
        <w:t>be</w:t>
      </w:r>
      <w:proofErr w:type="spellEnd"/>
      <w:r w:rsidRPr="00AD6719">
        <w:t xml:space="preserve"> </w:t>
      </w:r>
      <w:proofErr w:type="spellStart"/>
      <w:r w:rsidRPr="00AD6719">
        <w:t>warranted</w:t>
      </w:r>
      <w:proofErr w:type="spellEnd"/>
      <w:r w:rsidRPr="00AD6719">
        <w:t xml:space="preserve"> to </w:t>
      </w:r>
      <w:proofErr w:type="spellStart"/>
      <w:r w:rsidRPr="00AD6719">
        <w:t>help</w:t>
      </w:r>
      <w:proofErr w:type="spellEnd"/>
      <w:r w:rsidRPr="00AD6719">
        <w:t xml:space="preserve"> </w:t>
      </w:r>
      <w:proofErr w:type="spellStart"/>
      <w:r w:rsidRPr="00AD6719">
        <w:t>readers</w:t>
      </w:r>
      <w:proofErr w:type="spellEnd"/>
      <w:r w:rsidRPr="00AD6719">
        <w:t xml:space="preserve"> </w:t>
      </w:r>
      <w:proofErr w:type="spellStart"/>
      <w:r w:rsidRPr="00AD6719">
        <w:t>find</w:t>
      </w:r>
      <w:proofErr w:type="spellEnd"/>
      <w:r w:rsidRPr="00AD6719">
        <w:t xml:space="preserve"> </w:t>
      </w:r>
      <w:proofErr w:type="spellStart"/>
      <w:r w:rsidRPr="00AD6719">
        <w:t>specific</w:t>
      </w:r>
      <w:proofErr w:type="spellEnd"/>
      <w:r w:rsidRPr="00AD6719">
        <w:t xml:space="preserve"> </w:t>
      </w:r>
      <w:proofErr w:type="spellStart"/>
      <w:r w:rsidRPr="00AD6719">
        <w:t>information</w:t>
      </w:r>
      <w:proofErr w:type="spellEnd"/>
      <w:r w:rsidRPr="00AD6719">
        <w:t>.</w:t>
      </w:r>
    </w:p>
    <w:p w14:paraId="1D7DB8B1" w14:textId="77777777" w:rsidR="00E750E2" w:rsidRPr="00AD6719" w:rsidRDefault="00E750E2" w:rsidP="00A241F7">
      <w:pPr>
        <w:pStyle w:val="TheMainContent"/>
      </w:pPr>
      <w:proofErr w:type="spellStart"/>
      <w:r w:rsidRPr="00AD6719">
        <w:t>The</w:t>
      </w:r>
      <w:proofErr w:type="spellEnd"/>
      <w:r w:rsidRPr="00AD6719">
        <w:t xml:space="preserve"> </w:t>
      </w:r>
      <w:proofErr w:type="spellStart"/>
      <w:r w:rsidRPr="00AD6719">
        <w:t>result</w:t>
      </w:r>
      <w:proofErr w:type="spellEnd"/>
      <w:r w:rsidRPr="00AD6719">
        <w:t xml:space="preserve"> and </w:t>
      </w:r>
      <w:proofErr w:type="spellStart"/>
      <w:r w:rsidRPr="00AD6719">
        <w:t>discussion</w:t>
      </w:r>
      <w:proofErr w:type="spellEnd"/>
      <w:r w:rsidRPr="00AD6719">
        <w:t xml:space="preserve"> </w:t>
      </w:r>
      <w:proofErr w:type="spellStart"/>
      <w:r w:rsidRPr="00AD6719">
        <w:t>section</w:t>
      </w:r>
      <w:proofErr w:type="spellEnd"/>
      <w:r w:rsidRPr="00AD6719">
        <w:t xml:space="preserve"> are </w:t>
      </w:r>
      <w:proofErr w:type="spellStart"/>
      <w:r w:rsidRPr="00AD6719">
        <w:t>used</w:t>
      </w:r>
      <w:proofErr w:type="spellEnd"/>
      <w:r w:rsidRPr="00AD6719">
        <w:t xml:space="preserve"> to </w:t>
      </w:r>
      <w:proofErr w:type="spellStart"/>
      <w:r w:rsidRPr="00AD6719">
        <w:t>highlight</w:t>
      </w:r>
      <w:proofErr w:type="spellEnd"/>
      <w:r w:rsidRPr="00AD6719">
        <w:t xml:space="preserve"> </w:t>
      </w:r>
      <w:proofErr w:type="spellStart"/>
      <w:r w:rsidRPr="00AD6719">
        <w:t>important</w:t>
      </w:r>
      <w:proofErr w:type="spellEnd"/>
      <w:r w:rsidRPr="00AD6719">
        <w:t xml:space="preserve"> </w:t>
      </w:r>
      <w:proofErr w:type="spellStart"/>
      <w:r w:rsidRPr="00AD6719">
        <w:t>points</w:t>
      </w:r>
      <w:proofErr w:type="spellEnd"/>
      <w:r w:rsidRPr="00AD6719">
        <w:t xml:space="preserve">, to </w:t>
      </w:r>
      <w:proofErr w:type="spellStart"/>
      <w:r w:rsidRPr="00AD6719">
        <w:t>summarize</w:t>
      </w:r>
      <w:proofErr w:type="spellEnd"/>
      <w:r w:rsidRPr="00AD6719">
        <w:t xml:space="preserve"> </w:t>
      </w:r>
      <w:proofErr w:type="spellStart"/>
      <w:r w:rsidRPr="00AD6719">
        <w:t>key</w:t>
      </w:r>
      <w:proofErr w:type="spellEnd"/>
      <w:r w:rsidRPr="00AD6719">
        <w:t xml:space="preserve"> </w:t>
      </w:r>
      <w:proofErr w:type="spellStart"/>
      <w:r w:rsidRPr="00AD6719">
        <w:t>ideas</w:t>
      </w:r>
      <w:proofErr w:type="spellEnd"/>
      <w:r w:rsidRPr="00AD6719">
        <w:t xml:space="preserve">, or to </w:t>
      </w:r>
      <w:proofErr w:type="spellStart"/>
      <w:r w:rsidRPr="00AD6719">
        <w:t>make</w:t>
      </w:r>
      <w:proofErr w:type="spellEnd"/>
      <w:r w:rsidRPr="00AD6719">
        <w:t xml:space="preserve"> </w:t>
      </w:r>
      <w:proofErr w:type="spellStart"/>
      <w:r w:rsidRPr="00AD6719">
        <w:t>connections</w:t>
      </w:r>
      <w:proofErr w:type="spellEnd"/>
      <w:r w:rsidRPr="00AD6719">
        <w:t xml:space="preserve">. In a </w:t>
      </w:r>
      <w:proofErr w:type="spellStart"/>
      <w:r w:rsidRPr="00AD6719">
        <w:t>literature</w:t>
      </w:r>
      <w:proofErr w:type="spellEnd"/>
      <w:r w:rsidRPr="00AD6719">
        <w:t xml:space="preserve"> </w:t>
      </w:r>
      <w:proofErr w:type="spellStart"/>
      <w:r w:rsidRPr="00AD6719">
        <w:t>review</w:t>
      </w:r>
      <w:proofErr w:type="spellEnd"/>
      <w:r w:rsidRPr="00AD6719">
        <w:t xml:space="preserve">, </w:t>
      </w:r>
      <w:proofErr w:type="spellStart"/>
      <w:r w:rsidRPr="00AD6719">
        <w:t>the</w:t>
      </w:r>
      <w:proofErr w:type="spellEnd"/>
      <w:r w:rsidRPr="00AD6719">
        <w:t xml:space="preserve"> </w:t>
      </w:r>
      <w:proofErr w:type="spellStart"/>
      <w:r w:rsidRPr="00AD6719">
        <w:t>discussion</w:t>
      </w:r>
      <w:proofErr w:type="spellEnd"/>
      <w:r w:rsidRPr="00AD6719">
        <w:t xml:space="preserve"> or </w:t>
      </w:r>
      <w:proofErr w:type="spellStart"/>
      <w:r w:rsidRPr="00AD6719">
        <w:t>conclusion</w:t>
      </w:r>
      <w:proofErr w:type="spellEnd"/>
      <w:r w:rsidRPr="00AD6719">
        <w:t xml:space="preserve"> </w:t>
      </w:r>
      <w:proofErr w:type="spellStart"/>
      <w:r w:rsidRPr="00AD6719">
        <w:t>section</w:t>
      </w:r>
      <w:proofErr w:type="spellEnd"/>
      <w:r w:rsidRPr="00AD6719">
        <w:t xml:space="preserve"> </w:t>
      </w:r>
      <w:proofErr w:type="spellStart"/>
      <w:r w:rsidRPr="00AD6719">
        <w:t>provides</w:t>
      </w:r>
      <w:proofErr w:type="spellEnd"/>
      <w:r w:rsidRPr="00AD6719">
        <w:t xml:space="preserve"> </w:t>
      </w:r>
      <w:proofErr w:type="spellStart"/>
      <w:r w:rsidRPr="00AD6719">
        <w:t>an</w:t>
      </w:r>
      <w:proofErr w:type="spellEnd"/>
      <w:r w:rsidRPr="00AD6719">
        <w:t xml:space="preserve"> </w:t>
      </w:r>
      <w:proofErr w:type="spellStart"/>
      <w:r w:rsidRPr="00AD6719">
        <w:t>opportunity</w:t>
      </w:r>
      <w:proofErr w:type="spellEnd"/>
      <w:r w:rsidRPr="00AD6719">
        <w:t xml:space="preserve"> to </w:t>
      </w:r>
      <w:proofErr w:type="spellStart"/>
      <w:r w:rsidRPr="00AD6719">
        <w:t>critically</w:t>
      </w:r>
      <w:proofErr w:type="spellEnd"/>
      <w:r w:rsidRPr="00AD6719">
        <w:t xml:space="preserve"> </w:t>
      </w:r>
      <w:proofErr w:type="spellStart"/>
      <w:r w:rsidRPr="00AD6719">
        <w:t>assess</w:t>
      </w:r>
      <w:proofErr w:type="spellEnd"/>
      <w:r w:rsidRPr="00AD6719">
        <w:t xml:space="preserve"> </w:t>
      </w:r>
      <w:proofErr w:type="spellStart"/>
      <w:r w:rsidRPr="00AD6719">
        <w:t>the</w:t>
      </w:r>
      <w:proofErr w:type="spellEnd"/>
      <w:r w:rsidRPr="00AD6719">
        <w:t xml:space="preserve"> </w:t>
      </w:r>
      <w:proofErr w:type="spellStart"/>
      <w:r w:rsidRPr="00AD6719">
        <w:t>findings</w:t>
      </w:r>
      <w:proofErr w:type="spellEnd"/>
      <w:r w:rsidRPr="00AD6719">
        <w:t xml:space="preserve"> of </w:t>
      </w:r>
      <w:proofErr w:type="spellStart"/>
      <w:r w:rsidRPr="00AD6719">
        <w:t>other</w:t>
      </w:r>
      <w:proofErr w:type="spellEnd"/>
      <w:r w:rsidRPr="00AD6719">
        <w:t xml:space="preserve"> </w:t>
      </w:r>
      <w:proofErr w:type="spellStart"/>
      <w:r w:rsidRPr="00AD6719">
        <w:t>studies</w:t>
      </w:r>
      <w:proofErr w:type="spellEnd"/>
      <w:r w:rsidRPr="00AD6719">
        <w:t xml:space="preserve"> and to </w:t>
      </w:r>
      <w:proofErr w:type="spellStart"/>
      <w:r w:rsidRPr="00AD6719">
        <w:t>draw</w:t>
      </w:r>
      <w:proofErr w:type="spellEnd"/>
      <w:r w:rsidRPr="00AD6719">
        <w:t xml:space="preserve"> </w:t>
      </w:r>
      <w:proofErr w:type="spellStart"/>
      <w:r w:rsidRPr="00AD6719">
        <w:t>conclusions</w:t>
      </w:r>
      <w:proofErr w:type="spellEnd"/>
      <w:r w:rsidRPr="00AD6719">
        <w:t xml:space="preserve"> in </w:t>
      </w:r>
      <w:proofErr w:type="spellStart"/>
      <w:r w:rsidRPr="00AD6719">
        <w:t>relation</w:t>
      </w:r>
      <w:proofErr w:type="spellEnd"/>
      <w:r w:rsidRPr="00AD6719">
        <w:t xml:space="preserve"> to </w:t>
      </w:r>
      <w:proofErr w:type="spellStart"/>
      <w:r w:rsidRPr="00AD6719">
        <w:t>your</w:t>
      </w:r>
      <w:proofErr w:type="spellEnd"/>
      <w:r w:rsidRPr="00AD6719">
        <w:t xml:space="preserve"> </w:t>
      </w:r>
      <w:proofErr w:type="spellStart"/>
      <w:r w:rsidRPr="00AD6719">
        <w:t>research</w:t>
      </w:r>
      <w:proofErr w:type="spellEnd"/>
      <w:r w:rsidRPr="00AD6719">
        <w:t xml:space="preserve"> </w:t>
      </w:r>
      <w:proofErr w:type="spellStart"/>
      <w:r w:rsidRPr="00AD6719">
        <w:t>question</w:t>
      </w:r>
      <w:proofErr w:type="spellEnd"/>
      <w:r w:rsidRPr="00AD6719">
        <w:t>.</w:t>
      </w:r>
    </w:p>
    <w:p w14:paraId="7B232255" w14:textId="77777777" w:rsidR="00E750E2" w:rsidRPr="00AD6719" w:rsidRDefault="00E750E2" w:rsidP="00A241F7">
      <w:pPr>
        <w:pStyle w:val="TheMainContent"/>
      </w:pPr>
      <w:proofErr w:type="spellStart"/>
      <w:r w:rsidRPr="00AD6719">
        <w:t>The</w:t>
      </w:r>
      <w:proofErr w:type="spellEnd"/>
      <w:r w:rsidRPr="00AD6719">
        <w:t xml:space="preserve"> </w:t>
      </w:r>
      <w:proofErr w:type="spellStart"/>
      <w:r w:rsidRPr="00AD6719">
        <w:t>conclusions</w:t>
      </w:r>
      <w:proofErr w:type="spellEnd"/>
      <w:r w:rsidRPr="00AD6719">
        <w:t xml:space="preserve"> </w:t>
      </w:r>
      <w:proofErr w:type="spellStart"/>
      <w:r w:rsidRPr="00AD6719">
        <w:t>is</w:t>
      </w:r>
      <w:proofErr w:type="spellEnd"/>
      <w:r w:rsidRPr="00AD6719">
        <w:t xml:space="preserve"> </w:t>
      </w:r>
      <w:proofErr w:type="spellStart"/>
      <w:r w:rsidRPr="00AD6719">
        <w:t>intended</w:t>
      </w:r>
      <w:proofErr w:type="spellEnd"/>
      <w:r w:rsidRPr="00AD6719">
        <w:t xml:space="preserve"> to </w:t>
      </w:r>
      <w:proofErr w:type="spellStart"/>
      <w:r w:rsidRPr="00AD6719">
        <w:t>help</w:t>
      </w:r>
      <w:proofErr w:type="spellEnd"/>
      <w:r w:rsidRPr="00AD6719">
        <w:t xml:space="preserve"> </w:t>
      </w:r>
      <w:proofErr w:type="spellStart"/>
      <w:r w:rsidRPr="00AD6719">
        <w:t>the</w:t>
      </w:r>
      <w:proofErr w:type="spellEnd"/>
      <w:r w:rsidRPr="00AD6719">
        <w:t xml:space="preserve"> </w:t>
      </w:r>
      <w:proofErr w:type="spellStart"/>
      <w:r w:rsidRPr="00AD6719">
        <w:t>reader</w:t>
      </w:r>
      <w:proofErr w:type="spellEnd"/>
      <w:r w:rsidRPr="00AD6719">
        <w:t xml:space="preserve"> </w:t>
      </w:r>
      <w:proofErr w:type="spellStart"/>
      <w:r w:rsidRPr="00AD6719">
        <w:t>understand</w:t>
      </w:r>
      <w:proofErr w:type="spellEnd"/>
      <w:r w:rsidRPr="00AD6719">
        <w:t xml:space="preserve"> </w:t>
      </w:r>
      <w:proofErr w:type="spellStart"/>
      <w:r w:rsidRPr="00AD6719">
        <w:t>why</w:t>
      </w:r>
      <w:proofErr w:type="spellEnd"/>
      <w:r w:rsidRPr="00AD6719">
        <w:t xml:space="preserve"> </w:t>
      </w:r>
      <w:proofErr w:type="spellStart"/>
      <w:r w:rsidRPr="00AD6719">
        <w:t>your</w:t>
      </w:r>
      <w:proofErr w:type="spellEnd"/>
      <w:r w:rsidRPr="00AD6719">
        <w:t xml:space="preserve"> </w:t>
      </w:r>
      <w:proofErr w:type="spellStart"/>
      <w:r w:rsidRPr="00AD6719">
        <w:t>research</w:t>
      </w:r>
      <w:proofErr w:type="spellEnd"/>
      <w:r w:rsidRPr="00AD6719">
        <w:t xml:space="preserve"> </w:t>
      </w:r>
      <w:proofErr w:type="spellStart"/>
      <w:r w:rsidRPr="00AD6719">
        <w:t>should</w:t>
      </w:r>
      <w:proofErr w:type="spellEnd"/>
      <w:r w:rsidRPr="00AD6719">
        <w:t xml:space="preserve"> </w:t>
      </w:r>
      <w:proofErr w:type="spellStart"/>
      <w:r w:rsidRPr="00AD6719">
        <w:t>matter</w:t>
      </w:r>
      <w:proofErr w:type="spellEnd"/>
      <w:r w:rsidRPr="00AD6719">
        <w:t xml:space="preserve"> to </w:t>
      </w:r>
      <w:proofErr w:type="spellStart"/>
      <w:r w:rsidRPr="00AD6719">
        <w:t>them</w:t>
      </w:r>
      <w:proofErr w:type="spellEnd"/>
      <w:r w:rsidRPr="00AD6719">
        <w:t xml:space="preserve"> </w:t>
      </w:r>
      <w:proofErr w:type="spellStart"/>
      <w:r w:rsidRPr="00AD6719">
        <w:t>after</w:t>
      </w:r>
      <w:proofErr w:type="spellEnd"/>
      <w:r w:rsidRPr="00AD6719">
        <w:t xml:space="preserve"> </w:t>
      </w:r>
      <w:proofErr w:type="spellStart"/>
      <w:r w:rsidRPr="00AD6719">
        <w:t>they</w:t>
      </w:r>
      <w:proofErr w:type="spellEnd"/>
      <w:r w:rsidRPr="00AD6719">
        <w:t xml:space="preserve"> </w:t>
      </w:r>
      <w:proofErr w:type="spellStart"/>
      <w:r w:rsidRPr="00AD6719">
        <w:t>have</w:t>
      </w:r>
      <w:proofErr w:type="spellEnd"/>
      <w:r w:rsidRPr="00AD6719">
        <w:t xml:space="preserve"> </w:t>
      </w:r>
      <w:proofErr w:type="spellStart"/>
      <w:r w:rsidRPr="00AD6719">
        <w:t>finished</w:t>
      </w:r>
      <w:proofErr w:type="spellEnd"/>
      <w:r w:rsidRPr="00AD6719">
        <w:t xml:space="preserve"> </w:t>
      </w:r>
      <w:proofErr w:type="spellStart"/>
      <w:r w:rsidRPr="00AD6719">
        <w:t>reading</w:t>
      </w:r>
      <w:proofErr w:type="spellEnd"/>
      <w:r w:rsidRPr="00AD6719">
        <w:t xml:space="preserve"> </w:t>
      </w:r>
      <w:proofErr w:type="spellStart"/>
      <w:r w:rsidRPr="00AD6719">
        <w:t>the</w:t>
      </w:r>
      <w:proofErr w:type="spellEnd"/>
      <w:r w:rsidRPr="00AD6719">
        <w:t xml:space="preserve"> </w:t>
      </w:r>
      <w:proofErr w:type="spellStart"/>
      <w:r w:rsidRPr="00AD6719">
        <w:t>paper</w:t>
      </w:r>
      <w:proofErr w:type="spellEnd"/>
      <w:r w:rsidRPr="00AD6719">
        <w:t xml:space="preserve">. A </w:t>
      </w:r>
      <w:proofErr w:type="spellStart"/>
      <w:r w:rsidRPr="00AD6719">
        <w:t>conclusion</w:t>
      </w:r>
      <w:proofErr w:type="spellEnd"/>
      <w:r w:rsidRPr="00AD6719">
        <w:t xml:space="preserve"> </w:t>
      </w:r>
      <w:proofErr w:type="spellStart"/>
      <w:r w:rsidRPr="00AD6719">
        <w:t>is</w:t>
      </w:r>
      <w:proofErr w:type="spellEnd"/>
      <w:r w:rsidRPr="00AD6719">
        <w:t xml:space="preserve"> </w:t>
      </w:r>
      <w:proofErr w:type="spellStart"/>
      <w:r w:rsidRPr="00AD6719">
        <w:t>not</w:t>
      </w:r>
      <w:proofErr w:type="spellEnd"/>
      <w:r w:rsidRPr="00AD6719">
        <w:t xml:space="preserve"> </w:t>
      </w:r>
      <w:proofErr w:type="spellStart"/>
      <w:r w:rsidRPr="00AD6719">
        <w:t>merely</w:t>
      </w:r>
      <w:proofErr w:type="spellEnd"/>
      <w:r w:rsidRPr="00AD6719">
        <w:t xml:space="preserve"> a </w:t>
      </w:r>
      <w:proofErr w:type="spellStart"/>
      <w:r w:rsidRPr="00AD6719">
        <w:t>summary</w:t>
      </w:r>
      <w:proofErr w:type="spellEnd"/>
      <w:r w:rsidRPr="00AD6719">
        <w:t xml:space="preserve"> of </w:t>
      </w:r>
      <w:proofErr w:type="spellStart"/>
      <w:r w:rsidRPr="00AD6719">
        <w:t>the</w:t>
      </w:r>
      <w:proofErr w:type="spellEnd"/>
      <w:r w:rsidRPr="00AD6719">
        <w:t xml:space="preserve"> </w:t>
      </w:r>
      <w:proofErr w:type="spellStart"/>
      <w:r w:rsidRPr="00AD6719">
        <w:t>main</w:t>
      </w:r>
      <w:proofErr w:type="spellEnd"/>
      <w:r w:rsidRPr="00AD6719">
        <w:t xml:space="preserve"> </w:t>
      </w:r>
      <w:proofErr w:type="spellStart"/>
      <w:r w:rsidRPr="00AD6719">
        <w:t>topics</w:t>
      </w:r>
      <w:proofErr w:type="spellEnd"/>
      <w:r w:rsidRPr="00AD6719">
        <w:t xml:space="preserve"> </w:t>
      </w:r>
      <w:proofErr w:type="spellStart"/>
      <w:r w:rsidRPr="00AD6719">
        <w:t>covered</w:t>
      </w:r>
      <w:proofErr w:type="spellEnd"/>
      <w:r w:rsidRPr="00AD6719">
        <w:t xml:space="preserve"> or a re-</w:t>
      </w:r>
      <w:proofErr w:type="spellStart"/>
      <w:r w:rsidRPr="00AD6719">
        <w:t>statement</w:t>
      </w:r>
      <w:proofErr w:type="spellEnd"/>
      <w:r w:rsidRPr="00AD6719">
        <w:t xml:space="preserve"> of </w:t>
      </w:r>
      <w:proofErr w:type="spellStart"/>
      <w:r w:rsidRPr="00AD6719">
        <w:t>your</w:t>
      </w:r>
      <w:proofErr w:type="spellEnd"/>
      <w:r w:rsidRPr="00AD6719">
        <w:t xml:space="preserve"> </w:t>
      </w:r>
      <w:proofErr w:type="spellStart"/>
      <w:r w:rsidRPr="00AD6719">
        <w:t>research</w:t>
      </w:r>
      <w:proofErr w:type="spellEnd"/>
      <w:r w:rsidRPr="00AD6719">
        <w:t xml:space="preserve"> </w:t>
      </w:r>
      <w:proofErr w:type="spellStart"/>
      <w:r w:rsidRPr="00AD6719">
        <w:t>problem</w:t>
      </w:r>
      <w:proofErr w:type="spellEnd"/>
      <w:r w:rsidRPr="00AD6719">
        <w:t xml:space="preserve">, </w:t>
      </w:r>
      <w:proofErr w:type="spellStart"/>
      <w:r w:rsidRPr="00AD6719">
        <w:t>but</w:t>
      </w:r>
      <w:proofErr w:type="spellEnd"/>
      <w:r w:rsidRPr="00AD6719">
        <w:t xml:space="preserve"> a </w:t>
      </w:r>
      <w:proofErr w:type="spellStart"/>
      <w:r w:rsidRPr="00AD6719">
        <w:lastRenderedPageBreak/>
        <w:t>synthesis</w:t>
      </w:r>
      <w:proofErr w:type="spellEnd"/>
      <w:r w:rsidRPr="00AD6719">
        <w:t xml:space="preserve"> of </w:t>
      </w:r>
      <w:proofErr w:type="spellStart"/>
      <w:r w:rsidRPr="00AD6719">
        <w:t>key</w:t>
      </w:r>
      <w:proofErr w:type="spellEnd"/>
      <w:r w:rsidRPr="00AD6719">
        <w:t xml:space="preserve"> </w:t>
      </w:r>
      <w:proofErr w:type="spellStart"/>
      <w:r w:rsidRPr="00AD6719">
        <w:t>points</w:t>
      </w:r>
      <w:proofErr w:type="spellEnd"/>
      <w:r w:rsidRPr="00AD6719">
        <w:t xml:space="preserve">. </w:t>
      </w:r>
      <w:proofErr w:type="spellStart"/>
      <w:r w:rsidRPr="00AD6719">
        <w:t>It</w:t>
      </w:r>
      <w:proofErr w:type="spellEnd"/>
      <w:r w:rsidRPr="00AD6719">
        <w:t xml:space="preserve"> </w:t>
      </w:r>
      <w:proofErr w:type="spellStart"/>
      <w:r w:rsidRPr="00AD6719">
        <w:t>is</w:t>
      </w:r>
      <w:proofErr w:type="spellEnd"/>
      <w:r w:rsidRPr="00AD6719">
        <w:t xml:space="preserve"> </w:t>
      </w:r>
      <w:proofErr w:type="spellStart"/>
      <w:r w:rsidRPr="00AD6719">
        <w:t>important</w:t>
      </w:r>
      <w:proofErr w:type="spellEnd"/>
      <w:r w:rsidRPr="00AD6719">
        <w:t xml:space="preserve"> </w:t>
      </w:r>
      <w:proofErr w:type="spellStart"/>
      <w:r w:rsidRPr="00AD6719">
        <w:t>that</w:t>
      </w:r>
      <w:proofErr w:type="spellEnd"/>
      <w:r w:rsidRPr="00AD6719">
        <w:t xml:space="preserve"> </w:t>
      </w:r>
      <w:proofErr w:type="spellStart"/>
      <w:r w:rsidRPr="00AD6719">
        <w:t>the</w:t>
      </w:r>
      <w:proofErr w:type="spellEnd"/>
      <w:r w:rsidRPr="00AD6719">
        <w:t xml:space="preserve"> </w:t>
      </w:r>
      <w:proofErr w:type="spellStart"/>
      <w:r w:rsidRPr="00AD6719">
        <w:t>conclusion</w:t>
      </w:r>
      <w:proofErr w:type="spellEnd"/>
      <w:r w:rsidRPr="00AD6719">
        <w:t xml:space="preserve"> </w:t>
      </w:r>
      <w:proofErr w:type="spellStart"/>
      <w:r w:rsidRPr="00AD6719">
        <w:t>does</w:t>
      </w:r>
      <w:proofErr w:type="spellEnd"/>
      <w:r w:rsidRPr="00AD6719">
        <w:t xml:space="preserve"> </w:t>
      </w:r>
      <w:proofErr w:type="spellStart"/>
      <w:r w:rsidRPr="00AD6719">
        <w:t>not</w:t>
      </w:r>
      <w:proofErr w:type="spellEnd"/>
      <w:r w:rsidRPr="00AD6719">
        <w:t xml:space="preserve"> </w:t>
      </w:r>
      <w:proofErr w:type="spellStart"/>
      <w:r w:rsidRPr="00AD6719">
        <w:t>leave</w:t>
      </w:r>
      <w:proofErr w:type="spellEnd"/>
      <w:r w:rsidRPr="00AD6719">
        <w:t xml:space="preserve"> </w:t>
      </w:r>
      <w:proofErr w:type="spellStart"/>
      <w:r w:rsidRPr="00AD6719">
        <w:t>the</w:t>
      </w:r>
      <w:proofErr w:type="spellEnd"/>
      <w:r w:rsidRPr="00AD6719">
        <w:t xml:space="preserve"> </w:t>
      </w:r>
      <w:proofErr w:type="spellStart"/>
      <w:r w:rsidRPr="00AD6719">
        <w:t>questions</w:t>
      </w:r>
      <w:proofErr w:type="spellEnd"/>
      <w:r w:rsidRPr="00AD6719">
        <w:t xml:space="preserve"> </w:t>
      </w:r>
      <w:proofErr w:type="spellStart"/>
      <w:r w:rsidRPr="00AD6719">
        <w:t>unanswered</w:t>
      </w:r>
      <w:proofErr w:type="spellEnd"/>
      <w:r w:rsidRPr="00AD6719">
        <w:t xml:space="preserve">. </w:t>
      </w:r>
      <w:proofErr w:type="spellStart"/>
      <w:r w:rsidRPr="00AD6719">
        <w:t>This</w:t>
      </w:r>
      <w:proofErr w:type="spellEnd"/>
      <w:r w:rsidRPr="00AD6719">
        <w:t xml:space="preserve"> </w:t>
      </w:r>
      <w:proofErr w:type="spellStart"/>
      <w:r w:rsidRPr="00AD6719">
        <w:t>means</w:t>
      </w:r>
      <w:proofErr w:type="spellEnd"/>
      <w:r w:rsidRPr="00AD6719">
        <w:t xml:space="preserve"> </w:t>
      </w:r>
      <w:proofErr w:type="spellStart"/>
      <w:r w:rsidRPr="00AD6719">
        <w:t>setting</w:t>
      </w:r>
      <w:proofErr w:type="spellEnd"/>
      <w:r w:rsidRPr="00AD6719">
        <w:t xml:space="preserve"> </w:t>
      </w:r>
      <w:proofErr w:type="spellStart"/>
      <w:r w:rsidRPr="00AD6719">
        <w:t>your</w:t>
      </w:r>
      <w:proofErr w:type="spellEnd"/>
      <w:r w:rsidRPr="00AD6719">
        <w:t xml:space="preserve"> </w:t>
      </w:r>
      <w:proofErr w:type="spellStart"/>
      <w:r w:rsidRPr="00AD6719">
        <w:t>paper</w:t>
      </w:r>
      <w:proofErr w:type="spellEnd"/>
      <w:r w:rsidRPr="00AD6719">
        <w:t xml:space="preserve"> in </w:t>
      </w:r>
      <w:proofErr w:type="spellStart"/>
      <w:r w:rsidRPr="00AD6719">
        <w:t>the</w:t>
      </w:r>
      <w:proofErr w:type="spellEnd"/>
      <w:r w:rsidRPr="00AD6719">
        <w:t xml:space="preserve"> </w:t>
      </w:r>
      <w:proofErr w:type="spellStart"/>
      <w:r w:rsidRPr="00AD6719">
        <w:t>context</w:t>
      </w:r>
      <w:proofErr w:type="spellEnd"/>
      <w:r w:rsidRPr="00AD6719">
        <w:t xml:space="preserve"> of </w:t>
      </w:r>
      <w:proofErr w:type="spellStart"/>
      <w:r w:rsidRPr="00AD6719">
        <w:t>previous</w:t>
      </w:r>
      <w:proofErr w:type="spellEnd"/>
      <w:r w:rsidRPr="00AD6719">
        <w:t xml:space="preserve"> </w:t>
      </w:r>
      <w:proofErr w:type="spellStart"/>
      <w:r w:rsidRPr="00AD6719">
        <w:t>work</w:t>
      </w:r>
      <w:proofErr w:type="spellEnd"/>
      <w:r w:rsidRPr="00AD6719">
        <w:t xml:space="preserve">. </w:t>
      </w:r>
      <w:proofErr w:type="spellStart"/>
      <w:r w:rsidRPr="00AD6719">
        <w:t>The</w:t>
      </w:r>
      <w:proofErr w:type="spellEnd"/>
      <w:r w:rsidRPr="00AD6719">
        <w:t xml:space="preserve"> </w:t>
      </w:r>
      <w:proofErr w:type="spellStart"/>
      <w:r w:rsidRPr="00AD6719">
        <w:t>implications</w:t>
      </w:r>
      <w:proofErr w:type="spellEnd"/>
      <w:r w:rsidRPr="00AD6719">
        <w:t xml:space="preserve"> of </w:t>
      </w:r>
      <w:proofErr w:type="spellStart"/>
      <w:r w:rsidRPr="00AD6719">
        <w:t>your</w:t>
      </w:r>
      <w:proofErr w:type="spellEnd"/>
      <w:r w:rsidRPr="00AD6719">
        <w:t xml:space="preserve"> </w:t>
      </w:r>
      <w:proofErr w:type="spellStart"/>
      <w:r w:rsidRPr="00AD6719">
        <w:t>findings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discussed</w:t>
      </w:r>
      <w:proofErr w:type="spellEnd"/>
      <w:r w:rsidRPr="00AD6719">
        <w:t xml:space="preserve"> </w:t>
      </w:r>
      <w:proofErr w:type="spellStart"/>
      <w:r w:rsidRPr="00AD6719">
        <w:t>within</w:t>
      </w:r>
      <w:proofErr w:type="spellEnd"/>
      <w:r w:rsidRPr="00AD6719">
        <w:t xml:space="preserve"> a </w:t>
      </w:r>
      <w:proofErr w:type="spellStart"/>
      <w:r w:rsidRPr="00AD6719">
        <w:t>realistic</w:t>
      </w:r>
      <w:proofErr w:type="spellEnd"/>
      <w:r w:rsidRPr="00AD6719">
        <w:t xml:space="preserve"> </w:t>
      </w:r>
      <w:proofErr w:type="spellStart"/>
      <w:r w:rsidRPr="00AD6719">
        <w:t>framework</w:t>
      </w:r>
      <w:proofErr w:type="spellEnd"/>
      <w:r w:rsidRPr="00AD6719">
        <w:t>.</w:t>
      </w:r>
    </w:p>
    <w:p w14:paraId="0DE91463" w14:textId="77777777" w:rsidR="00AE75A6" w:rsidRPr="00AD6719" w:rsidRDefault="008153B4" w:rsidP="00492581">
      <w:pPr>
        <w:pStyle w:val="HeadingLevel1"/>
        <w:rPr>
          <w:sz w:val="18"/>
          <w:szCs w:val="18"/>
        </w:rPr>
      </w:pPr>
      <w:r w:rsidRPr="00AD6719">
        <w:t xml:space="preserve">Text </w:t>
      </w:r>
      <w:proofErr w:type="spellStart"/>
      <w:r w:rsidRPr="00AD6719">
        <w:t>formatting</w:t>
      </w:r>
      <w:proofErr w:type="spellEnd"/>
    </w:p>
    <w:p w14:paraId="41BFD708" w14:textId="77777777" w:rsidR="00274BE6" w:rsidRPr="00AD6719" w:rsidRDefault="008153B4" w:rsidP="00A241F7">
      <w:pPr>
        <w:pStyle w:val="TheMainContent"/>
      </w:pPr>
      <w:proofErr w:type="spellStart"/>
      <w:r w:rsidRPr="00AD6719">
        <w:t>The</w:t>
      </w:r>
      <w:proofErr w:type="spellEnd"/>
      <w:r w:rsidRPr="00AD6719">
        <w:t xml:space="preserve"> </w:t>
      </w:r>
      <w:proofErr w:type="spellStart"/>
      <w:r w:rsidRPr="00AD6719">
        <w:t>main</w:t>
      </w:r>
      <w:proofErr w:type="spellEnd"/>
      <w:r w:rsidRPr="00AD6719">
        <w:t xml:space="preserve"> text </w:t>
      </w:r>
      <w:proofErr w:type="spellStart"/>
      <w:r w:rsidRPr="00492581">
        <w:rPr>
          <w:szCs w:val="28"/>
        </w:rPr>
        <w:t>should</w:t>
      </w:r>
      <w:proofErr w:type="spellEnd"/>
      <w:r w:rsidRPr="00AD6719">
        <w:t xml:space="preserve"> </w:t>
      </w:r>
      <w:proofErr w:type="spellStart"/>
      <w:r w:rsidRPr="00AD6719">
        <w:t>be</w:t>
      </w:r>
      <w:proofErr w:type="spellEnd"/>
      <w:r w:rsidRPr="00AD6719">
        <w:t xml:space="preserve"> </w:t>
      </w:r>
      <w:proofErr w:type="spellStart"/>
      <w:r w:rsidRPr="00AD6719">
        <w:t>written</w:t>
      </w:r>
      <w:proofErr w:type="spellEnd"/>
      <w:r w:rsidRPr="00AD6719">
        <w:t xml:space="preserve"> </w:t>
      </w:r>
      <w:proofErr w:type="spellStart"/>
      <w:r w:rsidRPr="00AD6719">
        <w:t>using</w:t>
      </w:r>
      <w:proofErr w:type="spellEnd"/>
      <w:r w:rsidRPr="00AD6719">
        <w:t xml:space="preserve"> </w:t>
      </w:r>
      <w:proofErr w:type="spellStart"/>
      <w:r w:rsidRPr="00AD6719">
        <w:t>Times</w:t>
      </w:r>
      <w:proofErr w:type="spellEnd"/>
      <w:r w:rsidRPr="00AD6719">
        <w:t xml:space="preserve"> New Roman, 10pt, </w:t>
      </w:r>
      <w:proofErr w:type="spellStart"/>
      <w:r w:rsidRPr="00AD6719">
        <w:t>fully</w:t>
      </w:r>
      <w:proofErr w:type="spellEnd"/>
      <w:r w:rsidRPr="00AD6719">
        <w:t xml:space="preserve"> </w:t>
      </w:r>
      <w:proofErr w:type="spellStart"/>
      <w:r w:rsidRPr="00AD6719">
        <w:t>justified</w:t>
      </w:r>
      <w:proofErr w:type="spellEnd"/>
      <w:r w:rsidRPr="00AD6719">
        <w:t xml:space="preserve">. </w:t>
      </w:r>
      <w:proofErr w:type="spellStart"/>
      <w:r w:rsidRPr="00AD6719">
        <w:t>Italics</w:t>
      </w:r>
      <w:proofErr w:type="spellEnd"/>
      <w:r w:rsidRPr="00AD6719">
        <w:t xml:space="preserve"> </w:t>
      </w:r>
      <w:proofErr w:type="spellStart"/>
      <w:r w:rsidRPr="00AD6719">
        <w:t>can</w:t>
      </w:r>
      <w:proofErr w:type="spellEnd"/>
      <w:r w:rsidRPr="00AD6719">
        <w:t xml:space="preserve"> </w:t>
      </w:r>
      <w:proofErr w:type="spellStart"/>
      <w:r w:rsidRPr="00AD6719">
        <w:t>be</w:t>
      </w:r>
      <w:proofErr w:type="spellEnd"/>
      <w:r w:rsidRPr="00AD6719">
        <w:t xml:space="preserve"> </w:t>
      </w:r>
      <w:proofErr w:type="spellStart"/>
      <w:r w:rsidRPr="00AD6719">
        <w:t>used</w:t>
      </w:r>
      <w:proofErr w:type="spellEnd"/>
      <w:r w:rsidRPr="00AD6719">
        <w:t xml:space="preserve"> </w:t>
      </w:r>
      <w:proofErr w:type="spellStart"/>
      <w:r w:rsidRPr="00AD6719">
        <w:t>for</w:t>
      </w:r>
      <w:proofErr w:type="spellEnd"/>
      <w:r w:rsidRPr="00AD6719">
        <w:t xml:space="preserve"> </w:t>
      </w:r>
      <w:proofErr w:type="spellStart"/>
      <w:r w:rsidRPr="00AD6719">
        <w:t>emphasis</w:t>
      </w:r>
      <w:proofErr w:type="spellEnd"/>
      <w:r w:rsidRPr="00AD6719">
        <w:t xml:space="preserve"> and </w:t>
      </w:r>
      <w:proofErr w:type="spellStart"/>
      <w:r w:rsidRPr="00AD6719">
        <w:t>bold</w:t>
      </w:r>
      <w:proofErr w:type="spellEnd"/>
      <w:r w:rsidRPr="00AD6719">
        <w:t xml:space="preserve"> </w:t>
      </w:r>
      <w:proofErr w:type="spellStart"/>
      <w:r w:rsidRPr="00AD6719">
        <w:t>typeset</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avoided</w:t>
      </w:r>
      <w:proofErr w:type="spellEnd"/>
      <w:r w:rsidRPr="00AD6719">
        <w:t xml:space="preserve">. </w:t>
      </w:r>
    </w:p>
    <w:p w14:paraId="77A9292A" w14:textId="77777777" w:rsidR="00866AE1" w:rsidRDefault="00B17912" w:rsidP="007A3064">
      <w:pPr>
        <w:pStyle w:val="HeadingLevel2"/>
      </w:pPr>
      <w:proofErr w:type="spellStart"/>
      <w:r w:rsidRPr="00AD6719">
        <w:t>Headings</w:t>
      </w:r>
      <w:proofErr w:type="spellEnd"/>
      <w:r w:rsidRPr="00AD6719">
        <w:t xml:space="preserve">, </w:t>
      </w:r>
      <w:proofErr w:type="spellStart"/>
      <w:r w:rsidR="00D82498">
        <w:t>T</w:t>
      </w:r>
      <w:r w:rsidRPr="00AD6719">
        <w:t>ables</w:t>
      </w:r>
      <w:proofErr w:type="spellEnd"/>
      <w:r w:rsidR="007A3064">
        <w:t>,</w:t>
      </w:r>
      <w:r w:rsidRPr="00AD6719">
        <w:t xml:space="preserve"> and </w:t>
      </w:r>
      <w:proofErr w:type="spellStart"/>
      <w:r w:rsidR="00D82498">
        <w:t>F</w:t>
      </w:r>
      <w:r w:rsidRPr="00AD6719">
        <w:t>igures</w:t>
      </w:r>
      <w:proofErr w:type="spellEnd"/>
    </w:p>
    <w:p w14:paraId="2F9D399A" w14:textId="77777777" w:rsidR="0042530D" w:rsidRDefault="008153B4" w:rsidP="00A241F7">
      <w:pPr>
        <w:pStyle w:val="TheMainContent"/>
      </w:pPr>
      <w:proofErr w:type="spellStart"/>
      <w:r w:rsidRPr="007A3064">
        <w:rPr>
          <w:rStyle w:val="HeadingLevel3Char"/>
        </w:rPr>
        <w:t>Headings</w:t>
      </w:r>
      <w:proofErr w:type="spellEnd"/>
      <w:r w:rsidRPr="007A3064">
        <w:rPr>
          <w:rStyle w:val="HeadingLevel3Char"/>
        </w:rPr>
        <w:t>.</w:t>
      </w:r>
      <w:r w:rsidRPr="00AD6719">
        <w:rPr>
          <w:b/>
        </w:rPr>
        <w:t xml:space="preserve"> </w:t>
      </w:r>
      <w:proofErr w:type="spellStart"/>
      <w:r w:rsidRPr="00AD6719">
        <w:t>Please</w:t>
      </w:r>
      <w:proofErr w:type="spellEnd"/>
      <w:r w:rsidRPr="00AD6719">
        <w:t xml:space="preserve"> </w:t>
      </w:r>
      <w:proofErr w:type="spellStart"/>
      <w:r w:rsidRPr="00AD6719">
        <w:t>follow</w:t>
      </w:r>
      <w:proofErr w:type="spellEnd"/>
      <w:r w:rsidRPr="00AD6719">
        <w:t xml:space="preserve"> </w:t>
      </w:r>
      <w:proofErr w:type="spellStart"/>
      <w:r w:rsidRPr="00AD6719">
        <w:t>the</w:t>
      </w:r>
      <w:proofErr w:type="spellEnd"/>
      <w:r w:rsidRPr="00AD6719">
        <w:t xml:space="preserve"> </w:t>
      </w:r>
      <w:proofErr w:type="spellStart"/>
      <w:r w:rsidRPr="00AD6719">
        <w:t>formatting</w:t>
      </w:r>
      <w:proofErr w:type="spellEnd"/>
      <w:r w:rsidRPr="00AD6719">
        <w:t xml:space="preserve"> </w:t>
      </w:r>
      <w:proofErr w:type="spellStart"/>
      <w:r w:rsidRPr="00AD6719">
        <w:t>instructions</w:t>
      </w:r>
      <w:proofErr w:type="spellEnd"/>
      <w:r w:rsidRPr="00AD6719">
        <w:t xml:space="preserve"> </w:t>
      </w:r>
      <w:proofErr w:type="spellStart"/>
      <w:r w:rsidRPr="00AD6719">
        <w:t>for</w:t>
      </w:r>
      <w:proofErr w:type="spellEnd"/>
      <w:r w:rsidRPr="00AD6719">
        <w:t xml:space="preserve"> </w:t>
      </w:r>
      <w:proofErr w:type="spellStart"/>
      <w:r w:rsidRPr="00AD6719">
        <w:t>headings</w:t>
      </w:r>
      <w:proofErr w:type="spellEnd"/>
      <w:r w:rsidRPr="00AD6719">
        <w:t xml:space="preserve"> </w:t>
      </w:r>
      <w:proofErr w:type="spellStart"/>
      <w:r w:rsidRPr="00AD6719">
        <w:t>given</w:t>
      </w:r>
      <w:proofErr w:type="spellEnd"/>
      <w:r w:rsidRPr="00AD6719">
        <w:t xml:space="preserve"> in Table 1.</w:t>
      </w:r>
    </w:p>
    <w:p w14:paraId="3DB7A0D6" w14:textId="77777777" w:rsidR="00492581" w:rsidRPr="00AD6719" w:rsidRDefault="00492581" w:rsidP="00A241F7">
      <w:pPr>
        <w:pStyle w:val="TheMainContent"/>
      </w:pPr>
    </w:p>
    <w:p w14:paraId="48A20E0E" w14:textId="77777777" w:rsidR="00274BE6" w:rsidRPr="00AD6719" w:rsidRDefault="008153B4" w:rsidP="00A241F7">
      <w:pPr>
        <w:pStyle w:val="TheMainContent"/>
      </w:pPr>
      <w:proofErr w:type="spellStart"/>
      <w:r w:rsidRPr="007A3064">
        <w:rPr>
          <w:rStyle w:val="HeadingLevel3Char"/>
        </w:rPr>
        <w:t>Tables</w:t>
      </w:r>
      <w:proofErr w:type="spellEnd"/>
      <w:r w:rsidRPr="007A3064">
        <w:rPr>
          <w:rStyle w:val="HeadingLevel3Char"/>
        </w:rPr>
        <w:t>.</w:t>
      </w:r>
      <w:r w:rsidRPr="00AD6719">
        <w:rPr>
          <w:b/>
        </w:rPr>
        <w:t xml:space="preserve"> </w:t>
      </w:r>
      <w:proofErr w:type="spellStart"/>
      <w:r w:rsidRPr="00AD6719">
        <w:t>All</w:t>
      </w:r>
      <w:proofErr w:type="spellEnd"/>
      <w:r w:rsidRPr="00AD6719">
        <w:t xml:space="preserve"> </w:t>
      </w:r>
      <w:proofErr w:type="spellStart"/>
      <w:r w:rsidRPr="00AD6719">
        <w:t>included</w:t>
      </w:r>
      <w:proofErr w:type="spellEnd"/>
      <w:r w:rsidRPr="00AD6719">
        <w:t xml:space="preserve"> </w:t>
      </w:r>
      <w:proofErr w:type="spellStart"/>
      <w:r w:rsidRPr="00AD6719">
        <w:t>tables</w:t>
      </w:r>
      <w:proofErr w:type="spellEnd"/>
      <w:r w:rsidRPr="00AD6719">
        <w:t xml:space="preserve"> </w:t>
      </w:r>
      <w:proofErr w:type="spellStart"/>
      <w:r w:rsidRPr="00AD6719">
        <w:t>must</w:t>
      </w:r>
      <w:proofErr w:type="spellEnd"/>
      <w:r w:rsidRPr="00AD6719">
        <w:t xml:space="preserve"> </w:t>
      </w:r>
      <w:proofErr w:type="spellStart"/>
      <w:r w:rsidRPr="00AD6719">
        <w:t>be</w:t>
      </w:r>
      <w:proofErr w:type="spellEnd"/>
      <w:r w:rsidRPr="00AD6719">
        <w:t xml:space="preserve"> </w:t>
      </w:r>
      <w:proofErr w:type="spellStart"/>
      <w:r w:rsidRPr="00AD6719">
        <w:t>referred</w:t>
      </w:r>
      <w:proofErr w:type="spellEnd"/>
      <w:r w:rsidRPr="00AD6719">
        <w:t xml:space="preserve"> to in </w:t>
      </w:r>
      <w:proofErr w:type="spellStart"/>
      <w:r w:rsidRPr="00AD6719">
        <w:t>the</w:t>
      </w:r>
      <w:proofErr w:type="spellEnd"/>
      <w:r w:rsidRPr="00AD6719">
        <w:t xml:space="preserve"> </w:t>
      </w:r>
      <w:proofErr w:type="spellStart"/>
      <w:r w:rsidRPr="00AD6719">
        <w:t>main</w:t>
      </w:r>
      <w:proofErr w:type="spellEnd"/>
      <w:r w:rsidRPr="00AD6719">
        <w:t xml:space="preserve"> text and </w:t>
      </w:r>
      <w:proofErr w:type="spellStart"/>
      <w:r w:rsidRPr="00AD6719">
        <w:t>the</w:t>
      </w:r>
      <w:proofErr w:type="spellEnd"/>
      <w:r w:rsidRPr="00AD6719">
        <w:t xml:space="preserve"> table title and </w:t>
      </w:r>
      <w:proofErr w:type="spellStart"/>
      <w:r w:rsidRPr="00AD6719">
        <w:t>caption</w:t>
      </w:r>
      <w:proofErr w:type="spellEnd"/>
      <w:r w:rsidRPr="00AD6719">
        <w:t xml:space="preserve"> are to </w:t>
      </w:r>
      <w:proofErr w:type="spellStart"/>
      <w:r w:rsidRPr="00AD6719">
        <w:t>be</w:t>
      </w:r>
      <w:proofErr w:type="spellEnd"/>
      <w:r w:rsidRPr="00AD6719">
        <w:t xml:space="preserve"> </w:t>
      </w:r>
      <w:proofErr w:type="spellStart"/>
      <w:r w:rsidRPr="00AD6719">
        <w:t>positioned</w:t>
      </w:r>
      <w:proofErr w:type="spellEnd"/>
      <w:r w:rsidRPr="00AD6719">
        <w:t xml:space="preserve"> </w:t>
      </w:r>
      <w:proofErr w:type="spellStart"/>
      <w:r w:rsidRPr="00AD6719">
        <w:t>above</w:t>
      </w:r>
      <w:proofErr w:type="spellEnd"/>
      <w:r w:rsidRPr="00AD6719">
        <w:t xml:space="preserve"> </w:t>
      </w:r>
      <w:proofErr w:type="spellStart"/>
      <w:r w:rsidRPr="00AD6719">
        <w:t>the</w:t>
      </w:r>
      <w:proofErr w:type="spellEnd"/>
      <w:r w:rsidRPr="00AD6719">
        <w:t xml:space="preserve"> </w:t>
      </w:r>
      <w:proofErr w:type="spellStart"/>
      <w:r w:rsidRPr="00AD6719">
        <w:t>table.The</w:t>
      </w:r>
      <w:proofErr w:type="spellEnd"/>
      <w:r w:rsidRPr="00AD6719">
        <w:t xml:space="preserve"> </w:t>
      </w:r>
      <w:proofErr w:type="spellStart"/>
      <w:r w:rsidRPr="00AD6719">
        <w:t>captions</w:t>
      </w:r>
      <w:proofErr w:type="spellEnd"/>
      <w:r w:rsidRPr="00AD6719">
        <w:t xml:space="preserve"> </w:t>
      </w:r>
      <w:proofErr w:type="spellStart"/>
      <w:r w:rsidRPr="00AD6719">
        <w:t>need</w:t>
      </w:r>
      <w:proofErr w:type="spellEnd"/>
      <w:r w:rsidRPr="00AD6719">
        <w:t xml:space="preserve"> to </w:t>
      </w:r>
      <w:proofErr w:type="spellStart"/>
      <w:r w:rsidRPr="00AD6719">
        <w:t>be</w:t>
      </w:r>
      <w:proofErr w:type="spellEnd"/>
      <w:r w:rsidRPr="00AD6719">
        <w:t xml:space="preserve"> </w:t>
      </w:r>
      <w:proofErr w:type="spellStart"/>
      <w:r w:rsidRPr="00AD6719">
        <w:t>written</w:t>
      </w:r>
      <w:proofErr w:type="spellEnd"/>
      <w:r w:rsidRPr="00AD6719">
        <w:t xml:space="preserve"> in </w:t>
      </w:r>
      <w:proofErr w:type="spellStart"/>
      <w:r w:rsidRPr="00AD6719">
        <w:t>Times</w:t>
      </w:r>
      <w:proofErr w:type="spellEnd"/>
      <w:r w:rsidRPr="00AD6719">
        <w:t xml:space="preserve"> New Roman, </w:t>
      </w:r>
      <w:r w:rsidR="007A3064">
        <w:t>10</w:t>
      </w:r>
      <w:r w:rsidRPr="00AD6719">
        <w:t>pt.</w:t>
      </w:r>
    </w:p>
    <w:p w14:paraId="0C020089" w14:textId="77777777" w:rsidR="00274BE6" w:rsidRPr="00AD6719" w:rsidRDefault="008153B4" w:rsidP="0042530D">
      <w:pPr>
        <w:keepNext/>
        <w:keepLines/>
        <w:spacing w:before="240" w:after="180"/>
        <w:ind w:left="851"/>
        <w:jc w:val="both"/>
        <w:rPr>
          <w:color w:val="auto"/>
        </w:rPr>
      </w:pPr>
      <w:r w:rsidRPr="00AD6719">
        <w:rPr>
          <w:rFonts w:eastAsia="Times"/>
          <w:b/>
          <w:color w:val="auto"/>
        </w:rPr>
        <w:t>Table 1.</w:t>
      </w:r>
      <w:r w:rsidRPr="00AD6719">
        <w:rPr>
          <w:rFonts w:eastAsia="Times"/>
          <w:color w:val="auto"/>
        </w:rPr>
        <w:t xml:space="preserve">  </w:t>
      </w:r>
      <w:r w:rsidRPr="00D82498">
        <w:rPr>
          <w:rStyle w:val="TableFigureChar"/>
        </w:rPr>
        <w:t xml:space="preserve">Table title. Table </w:t>
      </w:r>
      <w:proofErr w:type="spellStart"/>
      <w:r w:rsidRPr="00D82498">
        <w:rPr>
          <w:rStyle w:val="TableFigureChar"/>
        </w:rPr>
        <w:t>captions</w:t>
      </w:r>
      <w:proofErr w:type="spellEnd"/>
      <w:r w:rsidRPr="00D82498">
        <w:rPr>
          <w:rStyle w:val="TableFigureChar"/>
        </w:rPr>
        <w:t xml:space="preserve"> </w:t>
      </w:r>
      <w:proofErr w:type="spellStart"/>
      <w:r w:rsidRPr="00D82498">
        <w:rPr>
          <w:rStyle w:val="TableFigureChar"/>
        </w:rPr>
        <w:t>should</w:t>
      </w:r>
      <w:proofErr w:type="spellEnd"/>
      <w:r w:rsidRPr="00D82498">
        <w:rPr>
          <w:rStyle w:val="TableFigureChar"/>
        </w:rPr>
        <w:t xml:space="preserve"> </w:t>
      </w:r>
      <w:proofErr w:type="spellStart"/>
      <w:r w:rsidRPr="00D82498">
        <w:rPr>
          <w:rStyle w:val="TableFigureChar"/>
        </w:rPr>
        <w:t>always</w:t>
      </w:r>
      <w:proofErr w:type="spellEnd"/>
      <w:r w:rsidRPr="00D82498">
        <w:rPr>
          <w:rStyle w:val="TableFigureChar"/>
        </w:rPr>
        <w:t xml:space="preserve"> </w:t>
      </w:r>
      <w:proofErr w:type="spellStart"/>
      <w:r w:rsidRPr="00D82498">
        <w:rPr>
          <w:rStyle w:val="TableFigureChar"/>
        </w:rPr>
        <w:t>be</w:t>
      </w:r>
      <w:proofErr w:type="spellEnd"/>
      <w:r w:rsidRPr="00D82498">
        <w:rPr>
          <w:rStyle w:val="TableFigureChar"/>
        </w:rPr>
        <w:t xml:space="preserve"> </w:t>
      </w:r>
      <w:proofErr w:type="spellStart"/>
      <w:r w:rsidRPr="00D82498">
        <w:rPr>
          <w:rStyle w:val="TableFigureChar"/>
        </w:rPr>
        <w:t>positioned</w:t>
      </w:r>
      <w:proofErr w:type="spellEnd"/>
      <w:r w:rsidRPr="00D82498">
        <w:rPr>
          <w:rStyle w:val="TableFigureChar"/>
        </w:rPr>
        <w:t xml:space="preserve"> </w:t>
      </w:r>
      <w:proofErr w:type="spellStart"/>
      <w:r w:rsidRPr="00D82498">
        <w:rPr>
          <w:rStyle w:val="TableFigureChar"/>
        </w:rPr>
        <w:t>above</w:t>
      </w:r>
      <w:proofErr w:type="spellEnd"/>
      <w:r w:rsidRPr="00D82498">
        <w:rPr>
          <w:rStyle w:val="TableFigureChar"/>
        </w:rPr>
        <w:t xml:space="preserve"> </w:t>
      </w:r>
      <w:proofErr w:type="spellStart"/>
      <w:r w:rsidRPr="00D82498">
        <w:rPr>
          <w:rStyle w:val="TableFigureChar"/>
        </w:rPr>
        <w:t>the</w:t>
      </w:r>
      <w:proofErr w:type="spellEnd"/>
      <w:r w:rsidRPr="00D82498">
        <w:rPr>
          <w:rStyle w:val="TableFigureChar"/>
        </w:rPr>
        <w:t xml:space="preserve"> </w:t>
      </w:r>
      <w:proofErr w:type="spellStart"/>
      <w:r w:rsidRPr="00D82498">
        <w:rPr>
          <w:rStyle w:val="TableFigureChar"/>
        </w:rPr>
        <w:t>tables</w:t>
      </w:r>
      <w:proofErr w:type="spellEnd"/>
      <w:r w:rsidRPr="00D82498">
        <w:rPr>
          <w:rStyle w:val="TableFigureChar"/>
        </w:rPr>
        <w:t>.</w:t>
      </w:r>
    </w:p>
    <w:tbl>
      <w:tblPr>
        <w:tblStyle w:val="a"/>
        <w:tblW w:w="6663" w:type="dxa"/>
        <w:jc w:val="center"/>
        <w:tblLayout w:type="fixed"/>
        <w:tblLook w:val="0000" w:firstRow="0" w:lastRow="0" w:firstColumn="0" w:lastColumn="0" w:noHBand="0" w:noVBand="0"/>
      </w:tblPr>
      <w:tblGrid>
        <w:gridCol w:w="1664"/>
        <w:gridCol w:w="2444"/>
        <w:gridCol w:w="2555"/>
      </w:tblGrid>
      <w:tr w:rsidR="00EF2D1A" w:rsidRPr="00AD6719" w14:paraId="2556B9DC" w14:textId="77777777" w:rsidTr="007A3064">
        <w:trPr>
          <w:jc w:val="center"/>
        </w:trPr>
        <w:tc>
          <w:tcPr>
            <w:tcW w:w="1664" w:type="dxa"/>
            <w:tcBorders>
              <w:top w:val="single" w:sz="12" w:space="0" w:color="000000"/>
              <w:bottom w:val="single" w:sz="6" w:space="0" w:color="000000"/>
            </w:tcBorders>
          </w:tcPr>
          <w:p w14:paraId="43DB4C41" w14:textId="77777777" w:rsidR="00274BE6" w:rsidRPr="00AD6719" w:rsidRDefault="008153B4">
            <w:pPr>
              <w:jc w:val="both"/>
              <w:rPr>
                <w:color w:val="auto"/>
              </w:rPr>
            </w:pPr>
            <w:proofErr w:type="spellStart"/>
            <w:r w:rsidRPr="00AD6719">
              <w:rPr>
                <w:rFonts w:eastAsia="Times"/>
                <w:color w:val="auto"/>
              </w:rPr>
              <w:t>Heading</w:t>
            </w:r>
            <w:proofErr w:type="spellEnd"/>
            <w:r w:rsidRPr="00AD6719">
              <w:rPr>
                <w:rFonts w:eastAsia="Times"/>
                <w:color w:val="auto"/>
              </w:rPr>
              <w:t xml:space="preserve"> level</w:t>
            </w:r>
          </w:p>
        </w:tc>
        <w:tc>
          <w:tcPr>
            <w:tcW w:w="2444" w:type="dxa"/>
            <w:tcBorders>
              <w:top w:val="single" w:sz="12" w:space="0" w:color="000000"/>
              <w:bottom w:val="single" w:sz="6" w:space="0" w:color="000000"/>
            </w:tcBorders>
          </w:tcPr>
          <w:p w14:paraId="4F093433" w14:textId="77777777" w:rsidR="00274BE6" w:rsidRPr="00AD6719" w:rsidRDefault="008153B4">
            <w:pPr>
              <w:jc w:val="both"/>
              <w:rPr>
                <w:color w:val="auto"/>
              </w:rPr>
            </w:pPr>
            <w:proofErr w:type="spellStart"/>
            <w:r w:rsidRPr="00AD6719">
              <w:rPr>
                <w:rFonts w:eastAsia="Times"/>
                <w:color w:val="auto"/>
              </w:rPr>
              <w:t>Example</w:t>
            </w:r>
            <w:proofErr w:type="spellEnd"/>
          </w:p>
        </w:tc>
        <w:tc>
          <w:tcPr>
            <w:tcW w:w="2555" w:type="dxa"/>
            <w:tcBorders>
              <w:top w:val="single" w:sz="12" w:space="0" w:color="000000"/>
              <w:bottom w:val="single" w:sz="6" w:space="0" w:color="000000"/>
            </w:tcBorders>
          </w:tcPr>
          <w:p w14:paraId="2F247985" w14:textId="77777777" w:rsidR="00274BE6" w:rsidRPr="00AD6719" w:rsidRDefault="008153B4">
            <w:pPr>
              <w:jc w:val="both"/>
              <w:rPr>
                <w:color w:val="auto"/>
              </w:rPr>
            </w:pPr>
            <w:r w:rsidRPr="00AD6719">
              <w:rPr>
                <w:rFonts w:eastAsia="Times"/>
                <w:color w:val="auto"/>
              </w:rPr>
              <w:t>Font</w:t>
            </w:r>
            <w:r w:rsidR="00AE75A6" w:rsidRPr="00AD6719">
              <w:rPr>
                <w:rFonts w:eastAsia="Times"/>
                <w:color w:val="auto"/>
              </w:rPr>
              <w:t>,</w:t>
            </w:r>
            <w:r w:rsidRPr="00AD6719">
              <w:rPr>
                <w:rFonts w:eastAsia="Times"/>
                <w:color w:val="auto"/>
              </w:rPr>
              <w:t xml:space="preserve"> </w:t>
            </w:r>
            <w:proofErr w:type="spellStart"/>
            <w:r w:rsidRPr="00AD6719">
              <w:rPr>
                <w:rFonts w:eastAsia="Times"/>
                <w:color w:val="auto"/>
              </w:rPr>
              <w:t>size</w:t>
            </w:r>
            <w:proofErr w:type="spellEnd"/>
            <w:r w:rsidRPr="00AD6719">
              <w:rPr>
                <w:rFonts w:eastAsia="Times"/>
                <w:color w:val="auto"/>
              </w:rPr>
              <w:t xml:space="preserve"> and </w:t>
            </w:r>
            <w:proofErr w:type="spellStart"/>
            <w:r w:rsidRPr="00AD6719">
              <w:rPr>
                <w:rFonts w:eastAsia="Times"/>
                <w:color w:val="auto"/>
              </w:rPr>
              <w:t>style</w:t>
            </w:r>
            <w:proofErr w:type="spellEnd"/>
          </w:p>
        </w:tc>
      </w:tr>
      <w:tr w:rsidR="00EF2D1A" w:rsidRPr="00AD6719" w14:paraId="579AD01E" w14:textId="77777777" w:rsidTr="007A3064">
        <w:trPr>
          <w:jc w:val="center"/>
        </w:trPr>
        <w:tc>
          <w:tcPr>
            <w:tcW w:w="1664" w:type="dxa"/>
          </w:tcPr>
          <w:p w14:paraId="0B24FEE6" w14:textId="77777777" w:rsidR="00274BE6" w:rsidRPr="00AD6719" w:rsidRDefault="008153B4">
            <w:pPr>
              <w:jc w:val="both"/>
              <w:rPr>
                <w:color w:val="auto"/>
              </w:rPr>
            </w:pPr>
            <w:r w:rsidRPr="00AD6719">
              <w:rPr>
                <w:rFonts w:eastAsia="Times"/>
                <w:color w:val="auto"/>
              </w:rPr>
              <w:t>Title (</w:t>
            </w:r>
            <w:proofErr w:type="spellStart"/>
            <w:r w:rsidRPr="00AD6719">
              <w:rPr>
                <w:rFonts w:eastAsia="Times"/>
                <w:color w:val="auto"/>
              </w:rPr>
              <w:t>centered</w:t>
            </w:r>
            <w:proofErr w:type="spellEnd"/>
            <w:r w:rsidRPr="00AD6719">
              <w:rPr>
                <w:rFonts w:eastAsia="Times"/>
                <w:color w:val="auto"/>
              </w:rPr>
              <w:t>)</w:t>
            </w:r>
          </w:p>
        </w:tc>
        <w:tc>
          <w:tcPr>
            <w:tcW w:w="2444" w:type="dxa"/>
          </w:tcPr>
          <w:p w14:paraId="25536618" w14:textId="77777777" w:rsidR="00274BE6" w:rsidRPr="00AD6719" w:rsidRDefault="00976919">
            <w:pPr>
              <w:jc w:val="both"/>
              <w:rPr>
                <w:rFonts w:ascii="Arial" w:hAnsi="Arial" w:cs="Arial"/>
                <w:color w:val="auto"/>
              </w:rPr>
            </w:pPr>
            <w:proofErr w:type="spellStart"/>
            <w:r w:rsidRPr="00AD6719">
              <w:rPr>
                <w:rFonts w:ascii="Arial" w:eastAsia="Times" w:hAnsi="Arial" w:cs="Arial"/>
                <w:b/>
                <w:color w:val="auto"/>
              </w:rPr>
              <w:t>Education</w:t>
            </w:r>
            <w:proofErr w:type="spellEnd"/>
          </w:p>
        </w:tc>
        <w:tc>
          <w:tcPr>
            <w:tcW w:w="2555" w:type="dxa"/>
          </w:tcPr>
          <w:p w14:paraId="0B806477" w14:textId="77777777" w:rsidR="00274BE6" w:rsidRPr="00AD6719" w:rsidRDefault="00AE75A6">
            <w:pPr>
              <w:jc w:val="both"/>
              <w:rPr>
                <w:color w:val="auto"/>
              </w:rPr>
            </w:pPr>
            <w:proofErr w:type="spellStart"/>
            <w:r w:rsidRPr="00AD6719">
              <w:rPr>
                <w:rFonts w:eastAsia="Times"/>
                <w:color w:val="auto"/>
              </w:rPr>
              <w:t>Arial</w:t>
            </w:r>
            <w:proofErr w:type="spellEnd"/>
            <w:r w:rsidRPr="00AD6719">
              <w:rPr>
                <w:rFonts w:eastAsia="Times"/>
                <w:color w:val="auto"/>
              </w:rPr>
              <w:t xml:space="preserve">, </w:t>
            </w:r>
            <w:r w:rsidR="008153B4" w:rsidRPr="00AD6719">
              <w:rPr>
                <w:rFonts w:eastAsia="Times"/>
                <w:color w:val="auto"/>
              </w:rPr>
              <w:t>1</w:t>
            </w:r>
            <w:r w:rsidR="00B17912" w:rsidRPr="00AD6719">
              <w:rPr>
                <w:rFonts w:eastAsia="Times"/>
                <w:color w:val="auto"/>
              </w:rPr>
              <w:t>6</w:t>
            </w:r>
            <w:r w:rsidR="008153B4" w:rsidRPr="00AD6719">
              <w:rPr>
                <w:rFonts w:eastAsia="Times"/>
                <w:color w:val="auto"/>
              </w:rPr>
              <w:t xml:space="preserve"> point, </w:t>
            </w:r>
            <w:proofErr w:type="spellStart"/>
            <w:r w:rsidR="008153B4" w:rsidRPr="00AD6719">
              <w:rPr>
                <w:rFonts w:eastAsia="Times"/>
                <w:color w:val="auto"/>
              </w:rPr>
              <w:t>bold</w:t>
            </w:r>
            <w:proofErr w:type="spellEnd"/>
          </w:p>
        </w:tc>
      </w:tr>
      <w:tr w:rsidR="00EF2D1A" w:rsidRPr="00AD6719" w14:paraId="0421FB7B" w14:textId="77777777" w:rsidTr="007A3064">
        <w:trPr>
          <w:jc w:val="center"/>
        </w:trPr>
        <w:tc>
          <w:tcPr>
            <w:tcW w:w="1664" w:type="dxa"/>
          </w:tcPr>
          <w:p w14:paraId="692EF326" w14:textId="77777777" w:rsidR="00274BE6" w:rsidRPr="00AD6719" w:rsidRDefault="008153B4">
            <w:pPr>
              <w:jc w:val="both"/>
              <w:rPr>
                <w:color w:val="auto"/>
              </w:rPr>
            </w:pPr>
            <w:r w:rsidRPr="00AD6719">
              <w:rPr>
                <w:rFonts w:eastAsia="Times"/>
                <w:color w:val="auto"/>
              </w:rPr>
              <w:t>1</w:t>
            </w:r>
            <w:r w:rsidRPr="00AD6719">
              <w:rPr>
                <w:rFonts w:eastAsia="Times"/>
                <w:color w:val="auto"/>
                <w:vertAlign w:val="superscript"/>
              </w:rPr>
              <w:t>st</w:t>
            </w:r>
            <w:r w:rsidRPr="00AD6719">
              <w:rPr>
                <w:rFonts w:eastAsia="Times"/>
                <w:color w:val="auto"/>
              </w:rPr>
              <w:t xml:space="preserve">-level </w:t>
            </w:r>
            <w:proofErr w:type="spellStart"/>
            <w:r w:rsidRPr="00AD6719">
              <w:rPr>
                <w:rFonts w:eastAsia="Times"/>
                <w:color w:val="auto"/>
              </w:rPr>
              <w:t>heading</w:t>
            </w:r>
            <w:proofErr w:type="spellEnd"/>
          </w:p>
        </w:tc>
        <w:tc>
          <w:tcPr>
            <w:tcW w:w="2444" w:type="dxa"/>
          </w:tcPr>
          <w:p w14:paraId="4932FA5B" w14:textId="77777777" w:rsidR="00274BE6" w:rsidRPr="00AD6719" w:rsidRDefault="00976919">
            <w:pPr>
              <w:jc w:val="both"/>
              <w:rPr>
                <w:rFonts w:ascii="Arial" w:hAnsi="Arial" w:cs="Arial"/>
                <w:color w:val="auto"/>
              </w:rPr>
            </w:pPr>
            <w:proofErr w:type="spellStart"/>
            <w:r w:rsidRPr="00AD6719">
              <w:rPr>
                <w:rFonts w:ascii="Arial" w:eastAsia="Times" w:hAnsi="Arial" w:cs="Arial"/>
                <w:b/>
                <w:color w:val="auto"/>
              </w:rPr>
              <w:t>Method</w:t>
            </w:r>
            <w:proofErr w:type="spellEnd"/>
          </w:p>
        </w:tc>
        <w:tc>
          <w:tcPr>
            <w:tcW w:w="2555" w:type="dxa"/>
          </w:tcPr>
          <w:p w14:paraId="43BB5112" w14:textId="77777777" w:rsidR="00274BE6" w:rsidRPr="00AD6719" w:rsidRDefault="00AE75A6">
            <w:pPr>
              <w:jc w:val="both"/>
              <w:rPr>
                <w:color w:val="auto"/>
              </w:rPr>
            </w:pPr>
            <w:proofErr w:type="spellStart"/>
            <w:r w:rsidRPr="00AD6719">
              <w:rPr>
                <w:rFonts w:eastAsia="Times"/>
                <w:color w:val="auto"/>
              </w:rPr>
              <w:t>Arial</w:t>
            </w:r>
            <w:proofErr w:type="spellEnd"/>
            <w:r w:rsidRPr="00AD6719">
              <w:rPr>
                <w:rFonts w:eastAsia="Times"/>
                <w:color w:val="auto"/>
              </w:rPr>
              <w:t xml:space="preserve">, </w:t>
            </w:r>
            <w:r w:rsidR="008153B4" w:rsidRPr="00AD6719">
              <w:rPr>
                <w:rFonts w:eastAsia="Times"/>
                <w:color w:val="auto"/>
              </w:rPr>
              <w:t xml:space="preserve">12 point, </w:t>
            </w:r>
            <w:proofErr w:type="spellStart"/>
            <w:r w:rsidR="008153B4" w:rsidRPr="00AD6719">
              <w:rPr>
                <w:rFonts w:eastAsia="Times"/>
                <w:color w:val="auto"/>
              </w:rPr>
              <w:t>bold</w:t>
            </w:r>
            <w:proofErr w:type="spellEnd"/>
          </w:p>
        </w:tc>
      </w:tr>
      <w:tr w:rsidR="00EF2D1A" w:rsidRPr="00AD6719" w14:paraId="599E7C38" w14:textId="77777777" w:rsidTr="007A3064">
        <w:trPr>
          <w:jc w:val="center"/>
        </w:trPr>
        <w:tc>
          <w:tcPr>
            <w:tcW w:w="1664" w:type="dxa"/>
          </w:tcPr>
          <w:p w14:paraId="26B94C4A" w14:textId="77777777" w:rsidR="00274BE6" w:rsidRPr="00AD6719" w:rsidRDefault="008153B4">
            <w:pPr>
              <w:jc w:val="both"/>
              <w:rPr>
                <w:color w:val="auto"/>
              </w:rPr>
            </w:pPr>
            <w:r w:rsidRPr="00AD6719">
              <w:rPr>
                <w:rFonts w:eastAsia="Times"/>
                <w:color w:val="auto"/>
              </w:rPr>
              <w:t>2</w:t>
            </w:r>
            <w:r w:rsidRPr="00AD6719">
              <w:rPr>
                <w:rFonts w:eastAsia="Times"/>
                <w:color w:val="auto"/>
                <w:vertAlign w:val="superscript"/>
              </w:rPr>
              <w:t>nd</w:t>
            </w:r>
            <w:r w:rsidRPr="00AD6719">
              <w:rPr>
                <w:rFonts w:eastAsia="Times"/>
                <w:color w:val="auto"/>
              </w:rPr>
              <w:t xml:space="preserve">-level </w:t>
            </w:r>
            <w:proofErr w:type="spellStart"/>
            <w:r w:rsidRPr="00AD6719">
              <w:rPr>
                <w:rFonts w:eastAsia="Times"/>
                <w:color w:val="auto"/>
              </w:rPr>
              <w:t>heading</w:t>
            </w:r>
            <w:proofErr w:type="spellEnd"/>
          </w:p>
        </w:tc>
        <w:tc>
          <w:tcPr>
            <w:tcW w:w="2444" w:type="dxa"/>
          </w:tcPr>
          <w:p w14:paraId="2DB08BF9" w14:textId="77777777" w:rsidR="00274BE6" w:rsidRPr="00AD6719" w:rsidRDefault="00976919">
            <w:pPr>
              <w:jc w:val="both"/>
              <w:rPr>
                <w:rFonts w:ascii="Arial" w:hAnsi="Arial" w:cs="Arial"/>
                <w:color w:val="auto"/>
              </w:rPr>
            </w:pPr>
            <w:proofErr w:type="spellStart"/>
            <w:r w:rsidRPr="00AD6719">
              <w:rPr>
                <w:rFonts w:ascii="Arial" w:eastAsia="Times" w:hAnsi="Arial" w:cs="Arial"/>
                <w:b/>
                <w:color w:val="auto"/>
              </w:rPr>
              <w:t>Sampling</w:t>
            </w:r>
            <w:proofErr w:type="spellEnd"/>
            <w:r w:rsidRPr="00AD6719">
              <w:rPr>
                <w:rFonts w:ascii="Arial" w:eastAsia="Times" w:hAnsi="Arial" w:cs="Arial"/>
                <w:b/>
                <w:color w:val="auto"/>
              </w:rPr>
              <w:t xml:space="preserve"> </w:t>
            </w:r>
            <w:proofErr w:type="spellStart"/>
            <w:r w:rsidRPr="00AD6719">
              <w:rPr>
                <w:rFonts w:ascii="Arial" w:eastAsia="Times" w:hAnsi="Arial" w:cs="Arial"/>
                <w:b/>
                <w:color w:val="auto"/>
              </w:rPr>
              <w:t>Procedures</w:t>
            </w:r>
            <w:proofErr w:type="spellEnd"/>
          </w:p>
        </w:tc>
        <w:tc>
          <w:tcPr>
            <w:tcW w:w="2555" w:type="dxa"/>
          </w:tcPr>
          <w:p w14:paraId="68F6A82C" w14:textId="77777777" w:rsidR="00274BE6" w:rsidRPr="00AD6719" w:rsidRDefault="00AE75A6">
            <w:pPr>
              <w:jc w:val="both"/>
              <w:rPr>
                <w:color w:val="auto"/>
              </w:rPr>
            </w:pPr>
            <w:proofErr w:type="spellStart"/>
            <w:r w:rsidRPr="00AD6719">
              <w:rPr>
                <w:rFonts w:eastAsia="Times"/>
                <w:color w:val="auto"/>
              </w:rPr>
              <w:t>Arial</w:t>
            </w:r>
            <w:proofErr w:type="spellEnd"/>
            <w:r w:rsidRPr="00AD6719">
              <w:rPr>
                <w:rFonts w:eastAsia="Times"/>
                <w:color w:val="auto"/>
              </w:rPr>
              <w:t xml:space="preserve">, </w:t>
            </w:r>
            <w:r w:rsidR="008153B4" w:rsidRPr="00AD6719">
              <w:rPr>
                <w:rFonts w:eastAsia="Times"/>
                <w:color w:val="auto"/>
              </w:rPr>
              <w:t>1</w:t>
            </w:r>
            <w:r w:rsidR="00D82498">
              <w:rPr>
                <w:rFonts w:eastAsia="Times"/>
                <w:color w:val="auto"/>
              </w:rPr>
              <w:t>1</w:t>
            </w:r>
            <w:r w:rsidR="008153B4" w:rsidRPr="00AD6719">
              <w:rPr>
                <w:rFonts w:eastAsia="Times"/>
                <w:color w:val="auto"/>
              </w:rPr>
              <w:t xml:space="preserve"> point, </w:t>
            </w:r>
            <w:proofErr w:type="spellStart"/>
            <w:r w:rsidR="008153B4" w:rsidRPr="00AD6719">
              <w:rPr>
                <w:rFonts w:eastAsia="Times"/>
                <w:color w:val="auto"/>
              </w:rPr>
              <w:t>bold</w:t>
            </w:r>
            <w:proofErr w:type="spellEnd"/>
          </w:p>
        </w:tc>
      </w:tr>
      <w:tr w:rsidR="00EF2D1A" w:rsidRPr="00AD6719" w14:paraId="4DB494C4" w14:textId="77777777" w:rsidTr="007A3064">
        <w:trPr>
          <w:jc w:val="center"/>
        </w:trPr>
        <w:tc>
          <w:tcPr>
            <w:tcW w:w="1664" w:type="dxa"/>
          </w:tcPr>
          <w:p w14:paraId="30106130" w14:textId="77777777" w:rsidR="00274BE6" w:rsidRPr="00AD6719" w:rsidRDefault="008153B4">
            <w:pPr>
              <w:jc w:val="both"/>
              <w:rPr>
                <w:color w:val="auto"/>
              </w:rPr>
            </w:pPr>
            <w:r w:rsidRPr="00AD6719">
              <w:rPr>
                <w:rFonts w:eastAsia="Times"/>
                <w:color w:val="auto"/>
              </w:rPr>
              <w:t>3</w:t>
            </w:r>
            <w:r w:rsidRPr="00AD6719">
              <w:rPr>
                <w:rFonts w:eastAsia="Times"/>
                <w:color w:val="auto"/>
                <w:vertAlign w:val="superscript"/>
              </w:rPr>
              <w:t>rd</w:t>
            </w:r>
            <w:r w:rsidRPr="00AD6719">
              <w:rPr>
                <w:rFonts w:eastAsia="Times"/>
                <w:color w:val="auto"/>
              </w:rPr>
              <w:t xml:space="preserve">-level </w:t>
            </w:r>
            <w:proofErr w:type="spellStart"/>
            <w:r w:rsidRPr="00AD6719">
              <w:rPr>
                <w:rFonts w:eastAsia="Times"/>
                <w:color w:val="auto"/>
              </w:rPr>
              <w:t>heading</w:t>
            </w:r>
            <w:proofErr w:type="spellEnd"/>
          </w:p>
        </w:tc>
        <w:tc>
          <w:tcPr>
            <w:tcW w:w="2444" w:type="dxa"/>
          </w:tcPr>
          <w:p w14:paraId="7F6D370A" w14:textId="77777777" w:rsidR="00274BE6" w:rsidRPr="00AD6719" w:rsidRDefault="00976919">
            <w:pPr>
              <w:jc w:val="both"/>
              <w:rPr>
                <w:color w:val="auto"/>
              </w:rPr>
            </w:pPr>
            <w:proofErr w:type="spellStart"/>
            <w:r w:rsidRPr="007A3064">
              <w:rPr>
                <w:rFonts w:ascii="Arial" w:eastAsia="Times" w:hAnsi="Arial" w:cs="Arial"/>
                <w:b/>
                <w:color w:val="auto"/>
              </w:rPr>
              <w:t>Anxiety</w:t>
            </w:r>
            <w:proofErr w:type="spellEnd"/>
            <w:r w:rsidR="008153B4" w:rsidRPr="00AD6719">
              <w:rPr>
                <w:rFonts w:eastAsia="Times"/>
                <w:color w:val="auto"/>
              </w:rPr>
              <w:t xml:space="preserve">  Text </w:t>
            </w:r>
            <w:proofErr w:type="spellStart"/>
            <w:r w:rsidR="008153B4" w:rsidRPr="00AD6719">
              <w:rPr>
                <w:rFonts w:eastAsia="Times"/>
                <w:color w:val="auto"/>
              </w:rPr>
              <w:t>follows</w:t>
            </w:r>
            <w:proofErr w:type="spellEnd"/>
            <w:r w:rsidR="008153B4" w:rsidRPr="00AD6719">
              <w:rPr>
                <w:rFonts w:eastAsia="Times"/>
                <w:color w:val="auto"/>
              </w:rPr>
              <w:t xml:space="preserve"> …</w:t>
            </w:r>
          </w:p>
        </w:tc>
        <w:tc>
          <w:tcPr>
            <w:tcW w:w="2555" w:type="dxa"/>
          </w:tcPr>
          <w:p w14:paraId="1BE57B36" w14:textId="77777777" w:rsidR="00274BE6" w:rsidRPr="00AD6719" w:rsidRDefault="00AE75A6">
            <w:pPr>
              <w:jc w:val="both"/>
              <w:rPr>
                <w:color w:val="auto"/>
              </w:rPr>
            </w:pPr>
            <w:proofErr w:type="spellStart"/>
            <w:r w:rsidRPr="00AD6719">
              <w:rPr>
                <w:rFonts w:eastAsia="Times"/>
                <w:color w:val="auto"/>
              </w:rPr>
              <w:t>Arial</w:t>
            </w:r>
            <w:proofErr w:type="spellEnd"/>
            <w:r w:rsidRPr="00AD6719">
              <w:rPr>
                <w:rFonts w:eastAsia="Times"/>
                <w:color w:val="auto"/>
              </w:rPr>
              <w:t xml:space="preserve">, </w:t>
            </w:r>
            <w:r w:rsidR="00A241F7">
              <w:rPr>
                <w:rFonts w:eastAsia="Times"/>
                <w:color w:val="auto"/>
              </w:rPr>
              <w:t>11</w:t>
            </w:r>
            <w:r w:rsidR="008153B4" w:rsidRPr="00AD6719">
              <w:rPr>
                <w:rFonts w:eastAsia="Times"/>
                <w:color w:val="auto"/>
              </w:rPr>
              <w:t xml:space="preserve"> point, </w:t>
            </w:r>
            <w:proofErr w:type="spellStart"/>
            <w:r w:rsidR="008153B4" w:rsidRPr="00AD6719">
              <w:rPr>
                <w:rFonts w:eastAsia="Times"/>
                <w:color w:val="auto"/>
              </w:rPr>
              <w:t>bold</w:t>
            </w:r>
            <w:proofErr w:type="spellEnd"/>
          </w:p>
        </w:tc>
      </w:tr>
      <w:tr w:rsidR="00EF2D1A" w:rsidRPr="00AD6719" w14:paraId="747723A7" w14:textId="77777777" w:rsidTr="007A3064">
        <w:trPr>
          <w:jc w:val="center"/>
        </w:trPr>
        <w:tc>
          <w:tcPr>
            <w:tcW w:w="1664" w:type="dxa"/>
            <w:tcBorders>
              <w:bottom w:val="single" w:sz="12" w:space="0" w:color="000000"/>
            </w:tcBorders>
          </w:tcPr>
          <w:p w14:paraId="23BC0E5A" w14:textId="77777777" w:rsidR="00274BE6" w:rsidRPr="00AD6719" w:rsidRDefault="008153B4">
            <w:pPr>
              <w:jc w:val="both"/>
              <w:rPr>
                <w:color w:val="auto"/>
              </w:rPr>
            </w:pPr>
            <w:r w:rsidRPr="00AD6719">
              <w:rPr>
                <w:rFonts w:eastAsia="Times"/>
                <w:color w:val="auto"/>
              </w:rPr>
              <w:t>4</w:t>
            </w:r>
            <w:r w:rsidRPr="00AD6719">
              <w:rPr>
                <w:rFonts w:eastAsia="Times"/>
                <w:color w:val="auto"/>
                <w:vertAlign w:val="superscript"/>
              </w:rPr>
              <w:t>th</w:t>
            </w:r>
            <w:r w:rsidRPr="00AD6719">
              <w:rPr>
                <w:rFonts w:eastAsia="Times"/>
                <w:color w:val="auto"/>
              </w:rPr>
              <w:t xml:space="preserve">-level </w:t>
            </w:r>
            <w:proofErr w:type="spellStart"/>
            <w:r w:rsidRPr="00AD6719">
              <w:rPr>
                <w:rFonts w:eastAsia="Times"/>
                <w:color w:val="auto"/>
              </w:rPr>
              <w:t>heading</w:t>
            </w:r>
            <w:proofErr w:type="spellEnd"/>
          </w:p>
        </w:tc>
        <w:tc>
          <w:tcPr>
            <w:tcW w:w="2444" w:type="dxa"/>
            <w:tcBorders>
              <w:bottom w:val="single" w:sz="12" w:space="0" w:color="000000"/>
            </w:tcBorders>
          </w:tcPr>
          <w:p w14:paraId="007F62CC" w14:textId="77777777" w:rsidR="00274BE6" w:rsidRPr="00AD6719" w:rsidRDefault="008153B4">
            <w:pPr>
              <w:jc w:val="both"/>
              <w:rPr>
                <w:color w:val="auto"/>
              </w:rPr>
            </w:pPr>
            <w:proofErr w:type="spellStart"/>
            <w:r w:rsidRPr="00A241F7">
              <w:rPr>
                <w:rFonts w:ascii="Arial" w:eastAsia="Times" w:hAnsi="Arial" w:cs="Arial"/>
                <w:i/>
                <w:color w:val="auto"/>
              </w:rPr>
              <w:t>Remark</w:t>
            </w:r>
            <w:proofErr w:type="spellEnd"/>
            <w:r w:rsidRPr="00A241F7">
              <w:rPr>
                <w:rFonts w:ascii="Arial" w:eastAsia="Times" w:hAnsi="Arial" w:cs="Arial"/>
                <w:i/>
                <w:color w:val="auto"/>
              </w:rPr>
              <w:t>.</w:t>
            </w:r>
            <w:r w:rsidRPr="00AD6719">
              <w:rPr>
                <w:rFonts w:eastAsia="Times"/>
                <w:color w:val="auto"/>
              </w:rPr>
              <w:t xml:space="preserve">  Text </w:t>
            </w:r>
            <w:proofErr w:type="spellStart"/>
            <w:r w:rsidRPr="00AD6719">
              <w:rPr>
                <w:rFonts w:eastAsia="Times"/>
                <w:color w:val="auto"/>
              </w:rPr>
              <w:t>follows</w:t>
            </w:r>
            <w:proofErr w:type="spellEnd"/>
            <w:r w:rsidRPr="00AD6719">
              <w:rPr>
                <w:rFonts w:eastAsia="Times"/>
                <w:color w:val="auto"/>
              </w:rPr>
              <w:t xml:space="preserve"> …</w:t>
            </w:r>
          </w:p>
        </w:tc>
        <w:tc>
          <w:tcPr>
            <w:tcW w:w="2555" w:type="dxa"/>
            <w:tcBorders>
              <w:bottom w:val="single" w:sz="12" w:space="0" w:color="000000"/>
            </w:tcBorders>
          </w:tcPr>
          <w:p w14:paraId="31FDE641" w14:textId="77777777" w:rsidR="00274BE6" w:rsidRPr="00AD6719" w:rsidRDefault="00AE75A6">
            <w:pPr>
              <w:jc w:val="both"/>
              <w:rPr>
                <w:color w:val="auto"/>
              </w:rPr>
            </w:pPr>
            <w:proofErr w:type="spellStart"/>
            <w:r w:rsidRPr="00AD6719">
              <w:rPr>
                <w:rFonts w:eastAsia="Times"/>
                <w:color w:val="auto"/>
              </w:rPr>
              <w:t>Arial</w:t>
            </w:r>
            <w:proofErr w:type="spellEnd"/>
            <w:r w:rsidRPr="00AD6719">
              <w:rPr>
                <w:rFonts w:eastAsia="Times"/>
                <w:color w:val="auto"/>
              </w:rPr>
              <w:t xml:space="preserve">, </w:t>
            </w:r>
            <w:r w:rsidR="008153B4" w:rsidRPr="00AD6719">
              <w:rPr>
                <w:rFonts w:eastAsia="Times"/>
                <w:color w:val="auto"/>
              </w:rPr>
              <w:t>1</w:t>
            </w:r>
            <w:r w:rsidR="00A241F7">
              <w:rPr>
                <w:rFonts w:eastAsia="Times"/>
                <w:color w:val="auto"/>
              </w:rPr>
              <w:t>1</w:t>
            </w:r>
            <w:r w:rsidR="008153B4" w:rsidRPr="00AD6719">
              <w:rPr>
                <w:rFonts w:eastAsia="Times"/>
                <w:color w:val="auto"/>
              </w:rPr>
              <w:t xml:space="preserve"> point, </w:t>
            </w:r>
            <w:proofErr w:type="spellStart"/>
            <w:r w:rsidR="008153B4" w:rsidRPr="00AD6719">
              <w:rPr>
                <w:rFonts w:eastAsia="Times"/>
                <w:color w:val="auto"/>
              </w:rPr>
              <w:t>italic</w:t>
            </w:r>
            <w:proofErr w:type="spellEnd"/>
          </w:p>
        </w:tc>
      </w:tr>
    </w:tbl>
    <w:p w14:paraId="199FB36C" w14:textId="77777777" w:rsidR="00492581" w:rsidRDefault="00492581" w:rsidP="00A241F7">
      <w:pPr>
        <w:pStyle w:val="TheMainContent"/>
      </w:pPr>
    </w:p>
    <w:p w14:paraId="1EB2E7C4" w14:textId="77777777" w:rsidR="00274BE6" w:rsidRPr="00AD6719" w:rsidRDefault="008153B4" w:rsidP="00A241F7">
      <w:pPr>
        <w:pStyle w:val="TheMainContent"/>
      </w:pPr>
      <w:proofErr w:type="spellStart"/>
      <w:r w:rsidRPr="00A241F7">
        <w:rPr>
          <w:rStyle w:val="HeadingLevel3Char"/>
        </w:rPr>
        <w:t>Figures</w:t>
      </w:r>
      <w:proofErr w:type="spellEnd"/>
      <w:r w:rsidRPr="00A241F7">
        <w:rPr>
          <w:rStyle w:val="HeadingLevel3Char"/>
        </w:rPr>
        <w:t>.</w:t>
      </w:r>
      <w:r w:rsidRPr="00AD6719">
        <w:rPr>
          <w:b/>
        </w:rPr>
        <w:t xml:space="preserve"> </w:t>
      </w:r>
      <w:proofErr w:type="spellStart"/>
      <w:r w:rsidRPr="00AD6719">
        <w:t>Figures</w:t>
      </w:r>
      <w:proofErr w:type="spellEnd"/>
      <w:r w:rsidRPr="00AD6719">
        <w:t xml:space="preserve"> </w:t>
      </w:r>
      <w:proofErr w:type="spellStart"/>
      <w:r w:rsidRPr="00AD6719">
        <w:t>need</w:t>
      </w:r>
      <w:proofErr w:type="spellEnd"/>
      <w:r w:rsidRPr="00AD6719">
        <w:t xml:space="preserve"> to </w:t>
      </w:r>
      <w:proofErr w:type="spellStart"/>
      <w:r w:rsidRPr="00AD6719">
        <w:t>be</w:t>
      </w:r>
      <w:proofErr w:type="spellEnd"/>
      <w:r w:rsidRPr="00AD6719">
        <w:t xml:space="preserve"> </w:t>
      </w:r>
      <w:proofErr w:type="spellStart"/>
      <w:r w:rsidRPr="00AD6719">
        <w:t>inserted</w:t>
      </w:r>
      <w:proofErr w:type="spellEnd"/>
      <w:r w:rsidRPr="00AD6719">
        <w:t xml:space="preserve"> </w:t>
      </w:r>
      <w:proofErr w:type="spellStart"/>
      <w:r w:rsidRPr="00AD6719">
        <w:t>separately</w:t>
      </w:r>
      <w:proofErr w:type="spellEnd"/>
      <w:r w:rsidRPr="00AD6719">
        <w:t xml:space="preserve"> as a .</w:t>
      </w:r>
      <w:proofErr w:type="spellStart"/>
      <w:r w:rsidRPr="00AD6719">
        <w:t>jpg</w:t>
      </w:r>
      <w:proofErr w:type="spellEnd"/>
      <w:r w:rsidR="00976919" w:rsidRPr="00AD6719">
        <w:t>, .</w:t>
      </w:r>
      <w:proofErr w:type="spellStart"/>
      <w:r w:rsidR="00976919" w:rsidRPr="00AD6719">
        <w:t>jpeg</w:t>
      </w:r>
      <w:proofErr w:type="spellEnd"/>
      <w:r w:rsidRPr="00AD6719">
        <w:t xml:space="preserve"> or .</w:t>
      </w:r>
      <w:proofErr w:type="spellStart"/>
      <w:r w:rsidRPr="00AD6719">
        <w:t>png</w:t>
      </w:r>
      <w:proofErr w:type="spellEnd"/>
      <w:r w:rsidRPr="00AD6719">
        <w:t xml:space="preserve"> </w:t>
      </w:r>
      <w:proofErr w:type="spellStart"/>
      <w:r w:rsidRPr="00AD6719">
        <w:t>file</w:t>
      </w:r>
      <w:proofErr w:type="spellEnd"/>
      <w:r w:rsidRPr="00AD6719">
        <w:t xml:space="preserve"> and </w:t>
      </w:r>
      <w:proofErr w:type="spellStart"/>
      <w:r w:rsidRPr="00AD6719">
        <w:t>must</w:t>
      </w:r>
      <w:proofErr w:type="spellEnd"/>
      <w:r w:rsidRPr="00AD6719">
        <w:t xml:space="preserve"> </w:t>
      </w:r>
      <w:proofErr w:type="spellStart"/>
      <w:r w:rsidRPr="00AD6719">
        <w:t>be</w:t>
      </w:r>
      <w:proofErr w:type="spellEnd"/>
      <w:r w:rsidRPr="00AD6719">
        <w:t xml:space="preserve"> </w:t>
      </w:r>
      <w:proofErr w:type="spellStart"/>
      <w:r w:rsidRPr="00AD6719">
        <w:t>referred</w:t>
      </w:r>
      <w:proofErr w:type="spellEnd"/>
      <w:r w:rsidRPr="00AD6719">
        <w:t xml:space="preserve"> to in </w:t>
      </w:r>
      <w:proofErr w:type="spellStart"/>
      <w:r w:rsidRPr="00AD6719">
        <w:t>the</w:t>
      </w:r>
      <w:proofErr w:type="spellEnd"/>
      <w:r w:rsidRPr="00AD6719">
        <w:t xml:space="preserve"> text, </w:t>
      </w:r>
      <w:proofErr w:type="spellStart"/>
      <w:r w:rsidRPr="00AD6719">
        <w:t>for</w:t>
      </w:r>
      <w:proofErr w:type="spellEnd"/>
      <w:r w:rsidRPr="00AD6719">
        <w:t xml:space="preserve"> </w:t>
      </w:r>
      <w:proofErr w:type="spellStart"/>
      <w:r w:rsidRPr="00AD6719">
        <w:t>an</w:t>
      </w:r>
      <w:proofErr w:type="spellEnd"/>
      <w:r w:rsidRPr="00AD6719">
        <w:t xml:space="preserve"> </w:t>
      </w:r>
      <w:proofErr w:type="spellStart"/>
      <w:r w:rsidRPr="00AD6719">
        <w:t>example</w:t>
      </w:r>
      <w:proofErr w:type="spellEnd"/>
      <w:r w:rsidRPr="00AD6719">
        <w:t xml:space="preserve"> </w:t>
      </w:r>
      <w:proofErr w:type="spellStart"/>
      <w:r w:rsidRPr="00AD6719">
        <w:t>see</w:t>
      </w:r>
      <w:proofErr w:type="spellEnd"/>
      <w:r w:rsidRPr="00AD6719">
        <w:t xml:space="preserve"> </w:t>
      </w:r>
      <w:proofErr w:type="spellStart"/>
      <w:r w:rsidRPr="00AD6719">
        <w:rPr>
          <w:b/>
        </w:rPr>
        <w:t>Figure</w:t>
      </w:r>
      <w:proofErr w:type="spellEnd"/>
      <w:r w:rsidRPr="00AD6719">
        <w:rPr>
          <w:b/>
        </w:rPr>
        <w:t xml:space="preserve"> 1. [1] </w:t>
      </w:r>
      <w:proofErr w:type="spellStart"/>
      <w:r w:rsidRPr="00AD6719">
        <w:t>Figure</w:t>
      </w:r>
      <w:proofErr w:type="spellEnd"/>
      <w:r w:rsidRPr="00AD6719">
        <w:t xml:space="preserve"> </w:t>
      </w:r>
      <w:proofErr w:type="spellStart"/>
      <w:r w:rsidRPr="00AD6719">
        <w:t>descriptions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placed</w:t>
      </w:r>
      <w:proofErr w:type="spellEnd"/>
      <w:r w:rsidRPr="00AD6719">
        <w:t xml:space="preserve"> </w:t>
      </w:r>
      <w:proofErr w:type="spellStart"/>
      <w:r w:rsidRPr="00AD6719">
        <w:t>below</w:t>
      </w:r>
      <w:proofErr w:type="spellEnd"/>
      <w:r w:rsidRPr="00AD6719">
        <w:t xml:space="preserve"> </w:t>
      </w:r>
      <w:proofErr w:type="spellStart"/>
      <w:r w:rsidRPr="00AD6719">
        <w:t>the</w:t>
      </w:r>
      <w:proofErr w:type="spellEnd"/>
      <w:r w:rsidRPr="00AD6719">
        <w:t xml:space="preserve"> </w:t>
      </w:r>
      <w:proofErr w:type="spellStart"/>
      <w:r w:rsidRPr="00AD6719">
        <w:t>figure</w:t>
      </w:r>
      <w:proofErr w:type="spellEnd"/>
      <w:r w:rsidRPr="00AD6719">
        <w:t xml:space="preserve"> and </w:t>
      </w:r>
      <w:proofErr w:type="spellStart"/>
      <w:r w:rsidRPr="00AD6719">
        <w:t>written</w:t>
      </w:r>
      <w:proofErr w:type="spellEnd"/>
      <w:r w:rsidRPr="00AD6719">
        <w:t xml:space="preserve"> in </w:t>
      </w:r>
      <w:proofErr w:type="spellStart"/>
      <w:r w:rsidRPr="00AD6719">
        <w:t>Times</w:t>
      </w:r>
      <w:proofErr w:type="spellEnd"/>
      <w:r w:rsidRPr="00AD6719">
        <w:t xml:space="preserve"> New Roman, </w:t>
      </w:r>
      <w:r w:rsidR="007A3064">
        <w:t>10</w:t>
      </w:r>
      <w:r w:rsidRPr="00AD6719">
        <w:t>pt.</w:t>
      </w:r>
    </w:p>
    <w:p w14:paraId="50720027" w14:textId="77777777" w:rsidR="00274BE6" w:rsidRPr="00EF2D1A" w:rsidRDefault="00105F29" w:rsidP="0042530D">
      <w:pPr>
        <w:spacing w:before="220" w:after="220"/>
        <w:ind w:firstLine="227"/>
        <w:jc w:val="center"/>
        <w:rPr>
          <w:color w:val="auto"/>
        </w:rPr>
      </w:pPr>
      <w:r w:rsidRPr="00EF2D1A">
        <w:rPr>
          <w:noProof/>
          <w:color w:val="auto"/>
        </w:rPr>
        <w:drawing>
          <wp:inline distT="0" distB="0" distL="0" distR="0" wp14:anchorId="115E2BB2" wp14:editId="64BEF7DF">
            <wp:extent cx="2767151" cy="18978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Information Function.png"/>
                    <pic:cNvPicPr/>
                  </pic:nvPicPr>
                  <pic:blipFill>
                    <a:blip r:embed="rId9">
                      <a:extLst>
                        <a:ext uri="{28A0092B-C50C-407E-A947-70E740481C1C}">
                          <a14:useLocalDpi xmlns:a14="http://schemas.microsoft.com/office/drawing/2010/main" val="0"/>
                        </a:ext>
                      </a:extLst>
                    </a:blip>
                    <a:stretch>
                      <a:fillRect/>
                    </a:stretch>
                  </pic:blipFill>
                  <pic:spPr>
                    <a:xfrm>
                      <a:off x="0" y="0"/>
                      <a:ext cx="3033478" cy="2080469"/>
                    </a:xfrm>
                    <a:prstGeom prst="rect">
                      <a:avLst/>
                    </a:prstGeom>
                  </pic:spPr>
                </pic:pic>
              </a:graphicData>
            </a:graphic>
          </wp:inline>
        </w:drawing>
      </w:r>
    </w:p>
    <w:p w14:paraId="407CA99E" w14:textId="77777777" w:rsidR="00274BE6" w:rsidRPr="00EF2D1A" w:rsidRDefault="008153B4" w:rsidP="00D82498">
      <w:pPr>
        <w:pStyle w:val="TableFigure"/>
      </w:pPr>
      <w:proofErr w:type="spellStart"/>
      <w:r w:rsidRPr="00EF2D1A">
        <w:rPr>
          <w:b/>
        </w:rPr>
        <w:t>Fig</w:t>
      </w:r>
      <w:r w:rsidR="00F542A1" w:rsidRPr="00EF2D1A">
        <w:rPr>
          <w:b/>
        </w:rPr>
        <w:t>ure</w:t>
      </w:r>
      <w:proofErr w:type="spellEnd"/>
      <w:r w:rsidRPr="00EF2D1A">
        <w:rPr>
          <w:b/>
        </w:rPr>
        <w:t xml:space="preserve"> 1.</w:t>
      </w:r>
      <w:r w:rsidRPr="00EF2D1A">
        <w:t xml:space="preserve"> </w:t>
      </w:r>
      <w:r w:rsidR="00AB63F4" w:rsidRPr="00EF2D1A">
        <w:t xml:space="preserve">Test </w:t>
      </w:r>
      <w:proofErr w:type="spellStart"/>
      <w:r w:rsidR="00AB63F4" w:rsidRPr="00EF2D1A">
        <w:t>Information</w:t>
      </w:r>
      <w:proofErr w:type="spellEnd"/>
      <w:r w:rsidR="00AB63F4" w:rsidRPr="00EF2D1A">
        <w:t xml:space="preserve"> </w:t>
      </w:r>
      <w:proofErr w:type="spellStart"/>
      <w:r w:rsidR="00AB63F4" w:rsidRPr="00EF2D1A">
        <w:t>Function</w:t>
      </w:r>
      <w:proofErr w:type="spellEnd"/>
      <w:r w:rsidR="00AB63F4" w:rsidRPr="00EF2D1A">
        <w:t xml:space="preserve">  </w:t>
      </w:r>
    </w:p>
    <w:p w14:paraId="0983D6E3" w14:textId="77777777" w:rsidR="00134E01" w:rsidRPr="00AD6719" w:rsidRDefault="00C537F9" w:rsidP="00A241F7">
      <w:pPr>
        <w:pStyle w:val="TheMainContent"/>
      </w:pPr>
      <w:proofErr w:type="spellStart"/>
      <w:r w:rsidRPr="00AD6719">
        <w:t>Previously</w:t>
      </w:r>
      <w:proofErr w:type="spellEnd"/>
      <w:r w:rsidRPr="00AD6719">
        <w:t xml:space="preserve"> </w:t>
      </w:r>
      <w:proofErr w:type="spellStart"/>
      <w:r w:rsidRPr="00AD6719">
        <w:t>published</w:t>
      </w:r>
      <w:proofErr w:type="spellEnd"/>
      <w:r w:rsidRPr="00AD6719">
        <w:t xml:space="preserve"> </w:t>
      </w:r>
      <w:proofErr w:type="spellStart"/>
      <w:r w:rsidRPr="00AD6719">
        <w:t>tables</w:t>
      </w:r>
      <w:proofErr w:type="spellEnd"/>
      <w:r w:rsidRPr="00AD6719">
        <w:t xml:space="preserve"> or </w:t>
      </w:r>
      <w:proofErr w:type="spellStart"/>
      <w:r w:rsidRPr="00AD6719">
        <w:t>figures</w:t>
      </w:r>
      <w:proofErr w:type="spellEnd"/>
      <w:r w:rsidRPr="00AD6719">
        <w:t xml:space="preserve"> </w:t>
      </w:r>
      <w:proofErr w:type="spellStart"/>
      <w:r w:rsidRPr="00AD6719">
        <w:t>that</w:t>
      </w:r>
      <w:proofErr w:type="spellEnd"/>
      <w:r w:rsidRPr="00AD6719">
        <w:t xml:space="preserve"> are </w:t>
      </w:r>
      <w:proofErr w:type="spellStart"/>
      <w:r w:rsidRPr="00AD6719">
        <w:t>used</w:t>
      </w:r>
      <w:proofErr w:type="spellEnd"/>
      <w:r w:rsidRPr="00AD6719">
        <w:t xml:space="preserve"> in </w:t>
      </w:r>
      <w:proofErr w:type="spellStart"/>
      <w:r w:rsidRPr="00AD6719">
        <w:t>their</w:t>
      </w:r>
      <w:proofErr w:type="spellEnd"/>
      <w:r w:rsidRPr="00AD6719">
        <w:t xml:space="preserve"> </w:t>
      </w:r>
      <w:proofErr w:type="spellStart"/>
      <w:r w:rsidRPr="00AD6719">
        <w:t>entirety</w:t>
      </w:r>
      <w:proofErr w:type="spellEnd"/>
      <w:r w:rsidRPr="00AD6719">
        <w:t xml:space="preserve">, in part, or </w:t>
      </w:r>
      <w:proofErr w:type="spellStart"/>
      <w:r w:rsidRPr="00AD6719">
        <w:t>adapted</w:t>
      </w:r>
      <w:proofErr w:type="spellEnd"/>
      <w:r w:rsidRPr="00AD6719">
        <w:t xml:space="preserve"> </w:t>
      </w:r>
      <w:proofErr w:type="spellStart"/>
      <w:r w:rsidRPr="00AD6719">
        <w:t>also</w:t>
      </w:r>
      <w:proofErr w:type="spellEnd"/>
      <w:r w:rsidRPr="00AD6719">
        <w:t xml:space="preserve"> </w:t>
      </w:r>
      <w:proofErr w:type="spellStart"/>
      <w:r w:rsidRPr="00AD6719">
        <w:t>require</w:t>
      </w:r>
      <w:proofErr w:type="spellEnd"/>
      <w:r w:rsidRPr="00AD6719">
        <w:t xml:space="preserve"> </w:t>
      </w:r>
      <w:proofErr w:type="spellStart"/>
      <w:r w:rsidRPr="00AD6719">
        <w:t>written</w:t>
      </w:r>
      <w:proofErr w:type="spellEnd"/>
      <w:r w:rsidRPr="00AD6719">
        <w:t xml:space="preserve"> </w:t>
      </w:r>
      <w:proofErr w:type="spellStart"/>
      <w:r w:rsidRPr="00AD6719">
        <w:t>permission</w:t>
      </w:r>
      <w:proofErr w:type="spellEnd"/>
      <w:r w:rsidRPr="00AD6719">
        <w:t xml:space="preserve"> </w:t>
      </w:r>
      <w:proofErr w:type="spellStart"/>
      <w:r w:rsidRPr="00AD6719">
        <w:t>from</w:t>
      </w:r>
      <w:proofErr w:type="spellEnd"/>
      <w:r w:rsidRPr="00AD6719">
        <w:t xml:space="preserve"> </w:t>
      </w:r>
      <w:proofErr w:type="spellStart"/>
      <w:r w:rsidRPr="00AD6719">
        <w:t>the</w:t>
      </w:r>
      <w:proofErr w:type="spellEnd"/>
      <w:r w:rsidRPr="00AD6719">
        <w:t xml:space="preserve"> copyright </w:t>
      </w:r>
      <w:proofErr w:type="spellStart"/>
      <w:r w:rsidRPr="00AD6719">
        <w:t>holder</w:t>
      </w:r>
      <w:proofErr w:type="spellEnd"/>
      <w:r w:rsidRPr="00AD6719">
        <w:t xml:space="preserve"> </w:t>
      </w:r>
      <w:proofErr w:type="spellStart"/>
      <w:r w:rsidRPr="00AD6719">
        <w:t>for</w:t>
      </w:r>
      <w:proofErr w:type="spellEnd"/>
      <w:r w:rsidRPr="00AD6719">
        <w:t xml:space="preserve"> </w:t>
      </w:r>
      <w:proofErr w:type="spellStart"/>
      <w:r w:rsidRPr="00AD6719">
        <w:t>reproduction</w:t>
      </w:r>
      <w:proofErr w:type="spellEnd"/>
      <w:r w:rsidRPr="00AD6719">
        <w:t xml:space="preserve">. </w:t>
      </w:r>
      <w:proofErr w:type="spellStart"/>
      <w:r w:rsidRPr="00AD6719">
        <w:t>It</w:t>
      </w:r>
      <w:proofErr w:type="spellEnd"/>
      <w:r w:rsidRPr="00AD6719">
        <w:t xml:space="preserve"> </w:t>
      </w:r>
      <w:proofErr w:type="spellStart"/>
      <w:r w:rsidRPr="00AD6719">
        <w:t>is</w:t>
      </w:r>
      <w:proofErr w:type="spellEnd"/>
      <w:r w:rsidRPr="00AD6719">
        <w:t xml:space="preserve"> </w:t>
      </w:r>
      <w:proofErr w:type="spellStart"/>
      <w:r w:rsidRPr="00AD6719">
        <w:t>the</w:t>
      </w:r>
      <w:proofErr w:type="spellEnd"/>
      <w:r w:rsidRPr="00AD6719">
        <w:t xml:space="preserve"> </w:t>
      </w:r>
      <w:proofErr w:type="spellStart"/>
      <w:r w:rsidRPr="00AD6719">
        <w:t>author’s</w:t>
      </w:r>
      <w:proofErr w:type="spellEnd"/>
      <w:r w:rsidRPr="00AD6719">
        <w:t xml:space="preserve"> </w:t>
      </w:r>
      <w:proofErr w:type="spellStart"/>
      <w:r w:rsidRPr="00AD6719">
        <w:lastRenderedPageBreak/>
        <w:t>responsibility</w:t>
      </w:r>
      <w:proofErr w:type="spellEnd"/>
      <w:r w:rsidRPr="00AD6719">
        <w:t xml:space="preserve"> to </w:t>
      </w:r>
      <w:proofErr w:type="spellStart"/>
      <w:r w:rsidRPr="00AD6719">
        <w:t>secure</w:t>
      </w:r>
      <w:proofErr w:type="spellEnd"/>
      <w:r w:rsidRPr="00AD6719">
        <w:t xml:space="preserve"> </w:t>
      </w:r>
      <w:proofErr w:type="spellStart"/>
      <w:r w:rsidRPr="00AD6719">
        <w:t>such</w:t>
      </w:r>
      <w:proofErr w:type="spellEnd"/>
      <w:r w:rsidRPr="00AD6719">
        <w:t xml:space="preserve"> </w:t>
      </w:r>
      <w:proofErr w:type="spellStart"/>
      <w:r w:rsidRPr="00AD6719">
        <w:t>permission</w:t>
      </w:r>
      <w:proofErr w:type="spellEnd"/>
      <w:r w:rsidRPr="00AD6719">
        <w:t xml:space="preserve">, and a </w:t>
      </w:r>
      <w:proofErr w:type="spellStart"/>
      <w:r w:rsidRPr="00AD6719">
        <w:t>copy</w:t>
      </w:r>
      <w:proofErr w:type="spellEnd"/>
      <w:r w:rsidRPr="00AD6719">
        <w:t xml:space="preserve"> of </w:t>
      </w:r>
      <w:proofErr w:type="spellStart"/>
      <w:r w:rsidRPr="00AD6719">
        <w:t>the</w:t>
      </w:r>
      <w:proofErr w:type="spellEnd"/>
      <w:r w:rsidRPr="00AD6719">
        <w:t xml:space="preserve"> </w:t>
      </w:r>
      <w:proofErr w:type="spellStart"/>
      <w:r w:rsidRPr="00AD6719">
        <w:t>publisher’s</w:t>
      </w:r>
      <w:proofErr w:type="spellEnd"/>
      <w:r w:rsidRPr="00AD6719">
        <w:t xml:space="preserve"> </w:t>
      </w:r>
      <w:proofErr w:type="spellStart"/>
      <w:r w:rsidRPr="00AD6719">
        <w:t>written</w:t>
      </w:r>
      <w:proofErr w:type="spellEnd"/>
      <w:r w:rsidRPr="00AD6719">
        <w:t xml:space="preserve"> </w:t>
      </w:r>
      <w:proofErr w:type="spellStart"/>
      <w:r w:rsidRPr="00AD6719">
        <w:t>permission</w:t>
      </w:r>
      <w:proofErr w:type="spellEnd"/>
      <w:r w:rsidRPr="00AD6719">
        <w:t xml:space="preserve"> </w:t>
      </w:r>
      <w:proofErr w:type="spellStart"/>
      <w:r w:rsidRPr="00AD6719">
        <w:t>must</w:t>
      </w:r>
      <w:proofErr w:type="spellEnd"/>
      <w:r w:rsidRPr="00AD6719">
        <w:t xml:space="preserve"> </w:t>
      </w:r>
      <w:proofErr w:type="spellStart"/>
      <w:r w:rsidRPr="00AD6719">
        <w:t>be</w:t>
      </w:r>
      <w:proofErr w:type="spellEnd"/>
      <w:r w:rsidRPr="00AD6719">
        <w:t xml:space="preserve"> </w:t>
      </w:r>
      <w:proofErr w:type="spellStart"/>
      <w:r w:rsidRPr="00AD6719">
        <w:t>provided</w:t>
      </w:r>
      <w:proofErr w:type="spellEnd"/>
      <w:r w:rsidRPr="00AD6719">
        <w:t xml:space="preserve"> to </w:t>
      </w:r>
      <w:proofErr w:type="spellStart"/>
      <w:r w:rsidRPr="00AD6719">
        <w:t>the</w:t>
      </w:r>
      <w:proofErr w:type="spellEnd"/>
      <w:r w:rsidRPr="00AD6719">
        <w:t xml:space="preserve"> Editor </w:t>
      </w:r>
      <w:proofErr w:type="spellStart"/>
      <w:r w:rsidRPr="00AD6719">
        <w:t>immediately</w:t>
      </w:r>
      <w:proofErr w:type="spellEnd"/>
      <w:r w:rsidRPr="00AD6719">
        <w:t xml:space="preserve"> </w:t>
      </w:r>
      <w:proofErr w:type="spellStart"/>
      <w:r w:rsidRPr="00AD6719">
        <w:t>upon</w:t>
      </w:r>
      <w:proofErr w:type="spellEnd"/>
      <w:r w:rsidRPr="00AD6719">
        <w:t xml:space="preserve"> </w:t>
      </w:r>
      <w:proofErr w:type="spellStart"/>
      <w:r w:rsidRPr="00AD6719">
        <w:t>acceptance</w:t>
      </w:r>
      <w:proofErr w:type="spellEnd"/>
      <w:r w:rsidRPr="00AD6719">
        <w:t xml:space="preserve"> </w:t>
      </w:r>
      <w:proofErr w:type="spellStart"/>
      <w:r w:rsidRPr="00AD6719">
        <w:t>for</w:t>
      </w:r>
      <w:proofErr w:type="spellEnd"/>
      <w:r w:rsidRPr="00AD6719">
        <w:t xml:space="preserve"> </w:t>
      </w:r>
      <w:proofErr w:type="spellStart"/>
      <w:r w:rsidRPr="00AD6719">
        <w:t>publication</w:t>
      </w:r>
      <w:proofErr w:type="spellEnd"/>
      <w:r w:rsidRPr="00AD6719">
        <w:t>.</w:t>
      </w:r>
    </w:p>
    <w:p w14:paraId="21D776B1" w14:textId="77777777" w:rsidR="00866AE1" w:rsidRPr="00AD6719" w:rsidRDefault="00B17912" w:rsidP="007A3064">
      <w:pPr>
        <w:pStyle w:val="HeadingLevel2"/>
      </w:pPr>
      <w:proofErr w:type="spellStart"/>
      <w:r w:rsidRPr="00AD6719">
        <w:t>Equations</w:t>
      </w:r>
      <w:proofErr w:type="spellEnd"/>
      <w:r w:rsidRPr="00AD6719">
        <w:t xml:space="preserve">, </w:t>
      </w:r>
      <w:proofErr w:type="spellStart"/>
      <w:r w:rsidR="00D82498">
        <w:t>F</w:t>
      </w:r>
      <w:r w:rsidRPr="00AD6719">
        <w:t>ormulas</w:t>
      </w:r>
      <w:proofErr w:type="spellEnd"/>
      <w:r w:rsidR="00EB4901">
        <w:t xml:space="preserve">, </w:t>
      </w:r>
      <w:proofErr w:type="spellStart"/>
      <w:r w:rsidR="00EB4901">
        <w:t>Citation</w:t>
      </w:r>
      <w:proofErr w:type="spellEnd"/>
      <w:r w:rsidR="00EB4901">
        <w:t xml:space="preserve"> and </w:t>
      </w:r>
      <w:proofErr w:type="spellStart"/>
      <w:r w:rsidR="00EB4901">
        <w:t>References</w:t>
      </w:r>
      <w:proofErr w:type="spellEnd"/>
    </w:p>
    <w:p w14:paraId="61F12EED" w14:textId="77777777" w:rsidR="00274BE6" w:rsidRDefault="008153B4" w:rsidP="00A241F7">
      <w:pPr>
        <w:pStyle w:val="TheMainContent"/>
      </w:pPr>
      <w:proofErr w:type="spellStart"/>
      <w:r w:rsidRPr="007A3064">
        <w:rPr>
          <w:rStyle w:val="HeadingLevel3Char"/>
        </w:rPr>
        <w:t>Equations</w:t>
      </w:r>
      <w:proofErr w:type="spellEnd"/>
      <w:r w:rsidRPr="007A3064">
        <w:rPr>
          <w:rStyle w:val="HeadingLevel3Char"/>
        </w:rPr>
        <w:t xml:space="preserve"> and </w:t>
      </w:r>
      <w:proofErr w:type="spellStart"/>
      <w:r w:rsidR="007A3064">
        <w:rPr>
          <w:rStyle w:val="HeadingLevel3Char"/>
        </w:rPr>
        <w:t>F</w:t>
      </w:r>
      <w:r w:rsidRPr="007A3064">
        <w:rPr>
          <w:rStyle w:val="HeadingLevel3Char"/>
        </w:rPr>
        <w:t>ormulas</w:t>
      </w:r>
      <w:proofErr w:type="spellEnd"/>
      <w:r w:rsidRPr="007A3064">
        <w:rPr>
          <w:rStyle w:val="HeadingLevel3Char"/>
        </w:rPr>
        <w:t>.</w:t>
      </w:r>
      <w:r w:rsidRPr="00AD6719">
        <w:rPr>
          <w:b/>
        </w:rPr>
        <w:t xml:space="preserve"> </w:t>
      </w:r>
      <w:proofErr w:type="spellStart"/>
      <w:r w:rsidRPr="00AD6719">
        <w:t>All</w:t>
      </w:r>
      <w:proofErr w:type="spellEnd"/>
      <w:r w:rsidRPr="00AD6719">
        <w:t xml:space="preserve"> </w:t>
      </w:r>
      <w:proofErr w:type="spellStart"/>
      <w:r w:rsidRPr="00AD6719">
        <w:t>equations</w:t>
      </w:r>
      <w:proofErr w:type="spellEnd"/>
      <w:r w:rsidRPr="00AD6719">
        <w:t xml:space="preserve"> and </w:t>
      </w:r>
      <w:proofErr w:type="spellStart"/>
      <w:r w:rsidRPr="00AD6719">
        <w:t>formulas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referred</w:t>
      </w:r>
      <w:proofErr w:type="spellEnd"/>
      <w:r w:rsidRPr="00AD6719">
        <w:t xml:space="preserve"> to in </w:t>
      </w:r>
      <w:proofErr w:type="spellStart"/>
      <w:r w:rsidRPr="00AD6719">
        <w:t>the</w:t>
      </w:r>
      <w:proofErr w:type="spellEnd"/>
      <w:r w:rsidRPr="00AD6719">
        <w:t xml:space="preserve"> text </w:t>
      </w:r>
      <w:proofErr w:type="spellStart"/>
      <w:r w:rsidRPr="00AD6719">
        <w:t>using</w:t>
      </w:r>
      <w:proofErr w:type="spellEnd"/>
      <w:r w:rsidRPr="00AD6719">
        <w:t xml:space="preserve"> </w:t>
      </w:r>
      <w:proofErr w:type="spellStart"/>
      <w:r w:rsidRPr="00AD6719">
        <w:t>consecutive</w:t>
      </w:r>
      <w:proofErr w:type="spellEnd"/>
      <w:r w:rsidRPr="00AD6719">
        <w:t xml:space="preserve"> </w:t>
      </w:r>
      <w:proofErr w:type="spellStart"/>
      <w:r w:rsidRPr="00AD6719">
        <w:t>numbers</w:t>
      </w:r>
      <w:proofErr w:type="spellEnd"/>
      <w:r w:rsidRPr="00AD6719">
        <w:t xml:space="preserve"> in </w:t>
      </w:r>
      <w:proofErr w:type="spellStart"/>
      <w:r w:rsidRPr="00AD6719">
        <w:t>parentheses</w:t>
      </w:r>
      <w:proofErr w:type="spellEnd"/>
      <w:r w:rsidRPr="00AD6719">
        <w:t xml:space="preserve">, </w:t>
      </w:r>
      <w:proofErr w:type="spellStart"/>
      <w:r w:rsidRPr="00AD6719">
        <w:t>see</w:t>
      </w:r>
      <w:proofErr w:type="spellEnd"/>
      <w:r w:rsidRPr="00AD6719">
        <w:t xml:space="preserve"> </w:t>
      </w:r>
      <w:proofErr w:type="spellStart"/>
      <w:r w:rsidRPr="00AD6719">
        <w:t>equation</w:t>
      </w:r>
      <w:proofErr w:type="spellEnd"/>
      <w:r w:rsidRPr="00AD6719">
        <w:t xml:space="preserve"> (1) </w:t>
      </w:r>
      <w:proofErr w:type="spellStart"/>
      <w:r w:rsidRPr="00AD6719">
        <w:t>for</w:t>
      </w:r>
      <w:proofErr w:type="spellEnd"/>
      <w:r w:rsidRPr="00AD6719">
        <w:t xml:space="preserve"> </w:t>
      </w:r>
      <w:proofErr w:type="spellStart"/>
      <w:r w:rsidRPr="00AD6719">
        <w:t>an</w:t>
      </w:r>
      <w:proofErr w:type="spellEnd"/>
      <w:r w:rsidRPr="00AD6719">
        <w:t xml:space="preserve"> </w:t>
      </w:r>
      <w:proofErr w:type="spellStart"/>
      <w:r w:rsidRPr="00AD6719">
        <w:t>example</w:t>
      </w:r>
      <w:proofErr w:type="spellEnd"/>
      <w:r w:rsidRPr="00AD6719">
        <w:t xml:space="preserve">. </w:t>
      </w:r>
      <w:proofErr w:type="spellStart"/>
      <w:r w:rsidRPr="00AD6719">
        <w:t>Displayed</w:t>
      </w:r>
      <w:proofErr w:type="spellEnd"/>
      <w:r w:rsidR="00AD6719">
        <w:t xml:space="preserve"> </w:t>
      </w:r>
      <w:proofErr w:type="spellStart"/>
      <w:r w:rsidRPr="00AD6719">
        <w:t>equations</w:t>
      </w:r>
      <w:proofErr w:type="spellEnd"/>
      <w:r w:rsidRPr="00AD6719">
        <w:t xml:space="preserve"> or </w:t>
      </w:r>
      <w:proofErr w:type="spellStart"/>
      <w:r w:rsidRPr="00AD6719">
        <w:t>formulas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centered</w:t>
      </w:r>
      <w:proofErr w:type="spellEnd"/>
      <w:r w:rsidRPr="00AD6719">
        <w:t xml:space="preserve"> and set on a </w:t>
      </w:r>
      <w:proofErr w:type="spellStart"/>
      <w:r w:rsidRPr="00AD6719">
        <w:t>separate</w:t>
      </w:r>
      <w:proofErr w:type="spellEnd"/>
      <w:r w:rsidRPr="00AD6719">
        <w:t xml:space="preserve"> </w:t>
      </w:r>
      <w:proofErr w:type="spellStart"/>
      <w:r w:rsidRPr="00AD6719">
        <w:t>line</w:t>
      </w:r>
      <w:proofErr w:type="spellEnd"/>
      <w:r w:rsidRPr="00AD6719">
        <w:t xml:space="preserve"> </w:t>
      </w:r>
      <w:proofErr w:type="spellStart"/>
      <w:r w:rsidRPr="00AD6719">
        <w:t>with</w:t>
      </w:r>
      <w:proofErr w:type="spellEnd"/>
      <w:r w:rsidRPr="00AD6719">
        <w:t xml:space="preserve"> </w:t>
      </w:r>
      <w:proofErr w:type="spellStart"/>
      <w:r w:rsidRPr="00AD6719">
        <w:t>an</w:t>
      </w:r>
      <w:proofErr w:type="spellEnd"/>
      <w:r w:rsidRPr="00AD6719">
        <w:t xml:space="preserve"> extra</w:t>
      </w:r>
      <w:r w:rsidR="00AD6719">
        <w:t xml:space="preserve"> </w:t>
      </w:r>
      <w:proofErr w:type="spellStart"/>
      <w:r w:rsidRPr="00AD6719">
        <w:t>space</w:t>
      </w:r>
      <w:proofErr w:type="spellEnd"/>
      <w:r w:rsidRPr="00AD6719">
        <w:t xml:space="preserve"> </w:t>
      </w:r>
      <w:proofErr w:type="spellStart"/>
      <w:r w:rsidRPr="00AD6719">
        <w:t>above</w:t>
      </w:r>
      <w:proofErr w:type="spellEnd"/>
      <w:r w:rsidRPr="00AD6719">
        <w:t xml:space="preserve"> and </w:t>
      </w:r>
      <w:proofErr w:type="spellStart"/>
      <w:r w:rsidRPr="00AD6719">
        <w:t>below</w:t>
      </w:r>
      <w:proofErr w:type="spellEnd"/>
      <w:r w:rsidRPr="00AD6719">
        <w:t xml:space="preserve">. </w:t>
      </w:r>
      <w:proofErr w:type="spellStart"/>
      <w:r w:rsidRPr="00AD6719">
        <w:t>They</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numbered</w:t>
      </w:r>
      <w:proofErr w:type="spellEnd"/>
      <w:r w:rsidRPr="00AD6719">
        <w:t xml:space="preserve"> </w:t>
      </w:r>
      <w:proofErr w:type="spellStart"/>
      <w:r w:rsidRPr="00AD6719">
        <w:t>for</w:t>
      </w:r>
      <w:proofErr w:type="spellEnd"/>
      <w:r w:rsidRPr="00AD6719">
        <w:t xml:space="preserve"> </w:t>
      </w:r>
      <w:proofErr w:type="spellStart"/>
      <w:r w:rsidRPr="00AD6719">
        <w:t>reference</w:t>
      </w:r>
      <w:proofErr w:type="spellEnd"/>
      <w:r w:rsidRPr="00AD6719">
        <w:t xml:space="preserve"> and </w:t>
      </w:r>
      <w:proofErr w:type="spellStart"/>
      <w:r w:rsidRPr="00AD6719">
        <w:t>the</w:t>
      </w:r>
      <w:proofErr w:type="spellEnd"/>
      <w:r w:rsidRPr="00AD6719">
        <w:t xml:space="preserve"> </w:t>
      </w:r>
      <w:proofErr w:type="spellStart"/>
      <w:r w:rsidRPr="00AD6719">
        <w:t>numbers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consecutive</w:t>
      </w:r>
      <w:proofErr w:type="spellEnd"/>
      <w:r w:rsidRPr="00AD6719">
        <w:t xml:space="preserve">, </w:t>
      </w:r>
      <w:proofErr w:type="spellStart"/>
      <w:r w:rsidRPr="00AD6719">
        <w:t>with</w:t>
      </w:r>
      <w:proofErr w:type="spellEnd"/>
      <w:r w:rsidRPr="00AD6719">
        <w:t xml:space="preserve"> </w:t>
      </w:r>
      <w:proofErr w:type="spellStart"/>
      <w:r w:rsidRPr="00AD6719">
        <w:t>numbers</w:t>
      </w:r>
      <w:proofErr w:type="spellEnd"/>
      <w:r w:rsidRPr="00AD6719">
        <w:t xml:space="preserve"> </w:t>
      </w:r>
      <w:proofErr w:type="spellStart"/>
      <w:r w:rsidRPr="00AD6719">
        <w:t>enclosed</w:t>
      </w:r>
      <w:proofErr w:type="spellEnd"/>
      <w:r w:rsidRPr="00AD6719">
        <w:t xml:space="preserve"> in </w:t>
      </w:r>
      <w:proofErr w:type="spellStart"/>
      <w:r w:rsidRPr="00AD6719">
        <w:t>parenthes</w:t>
      </w:r>
      <w:r w:rsidR="00B17912" w:rsidRPr="00AD6719">
        <w:t>es</w:t>
      </w:r>
      <w:proofErr w:type="spellEnd"/>
      <w:r w:rsidR="00B17912" w:rsidRPr="00AD6719">
        <w:t xml:space="preserve"> and set on </w:t>
      </w:r>
      <w:proofErr w:type="spellStart"/>
      <w:r w:rsidR="00B17912" w:rsidRPr="00AD6719">
        <w:t>the</w:t>
      </w:r>
      <w:proofErr w:type="spellEnd"/>
      <w:r w:rsidR="00B17912" w:rsidRPr="00AD6719">
        <w:t xml:space="preserve"> </w:t>
      </w:r>
      <w:proofErr w:type="spellStart"/>
      <w:r w:rsidR="00B17912" w:rsidRPr="00AD6719">
        <w:t>right</w:t>
      </w:r>
      <w:proofErr w:type="spellEnd"/>
      <w:r w:rsidR="00B17912" w:rsidRPr="00AD6719">
        <w:t xml:space="preserve"> </w:t>
      </w:r>
      <w:proofErr w:type="spellStart"/>
      <w:r w:rsidR="00B17912" w:rsidRPr="00AD6719">
        <w:t>margin</w:t>
      </w:r>
      <w:proofErr w:type="spellEnd"/>
      <w:r w:rsidR="00B17912" w:rsidRPr="00AD6719">
        <w:t>.</w:t>
      </w:r>
    </w:p>
    <w:p w14:paraId="7CA23700" w14:textId="77777777" w:rsidR="00492581" w:rsidRPr="00AD6719" w:rsidRDefault="00492581" w:rsidP="00A241F7">
      <w:pPr>
        <w:pStyle w:val="TheMainContent"/>
      </w:pPr>
    </w:p>
    <w:p w14:paraId="7624F355" w14:textId="77777777" w:rsidR="0042530D" w:rsidRPr="00AD6719" w:rsidRDefault="0042530D" w:rsidP="0042530D">
      <w:pPr>
        <w:ind w:left="2880" w:firstLine="720"/>
        <w:rPr>
          <w:color w:val="auto"/>
          <w:sz w:val="22"/>
          <w:szCs w:val="22"/>
        </w:rPr>
      </w:pPr>
      <w:r w:rsidRPr="00AD6719">
        <w:rPr>
          <w:color w:val="auto"/>
          <w:sz w:val="22"/>
          <w:szCs w:val="22"/>
        </w:rPr>
        <w:t>a + b = c</w:t>
      </w:r>
      <w:r w:rsidRPr="00AD6719">
        <w:rPr>
          <w:color w:val="auto"/>
          <w:sz w:val="22"/>
          <w:szCs w:val="22"/>
        </w:rPr>
        <w:tab/>
      </w:r>
      <w:r w:rsidRPr="00AD6719">
        <w:rPr>
          <w:color w:val="auto"/>
          <w:sz w:val="22"/>
          <w:szCs w:val="22"/>
        </w:rPr>
        <w:tab/>
      </w:r>
      <w:r w:rsidRPr="00AD6719">
        <w:rPr>
          <w:color w:val="auto"/>
          <w:sz w:val="22"/>
          <w:szCs w:val="22"/>
        </w:rPr>
        <w:tab/>
        <w:t xml:space="preserve">   (1)</w:t>
      </w:r>
    </w:p>
    <w:p w14:paraId="0297F94C" w14:textId="77777777" w:rsidR="0042530D" w:rsidRPr="00AD6719" w:rsidRDefault="0042530D">
      <w:pPr>
        <w:ind w:firstLine="227"/>
        <w:jc w:val="both"/>
        <w:rPr>
          <w:color w:val="auto"/>
          <w:sz w:val="22"/>
          <w:szCs w:val="22"/>
        </w:rPr>
      </w:pPr>
    </w:p>
    <w:p w14:paraId="1B437E00" w14:textId="77777777" w:rsidR="00274BE6" w:rsidRDefault="008153B4" w:rsidP="00A241F7">
      <w:pPr>
        <w:pStyle w:val="TheMainContent"/>
      </w:pPr>
      <w:r w:rsidRPr="00AD6719">
        <w:t xml:space="preserve"> </w:t>
      </w:r>
      <w:proofErr w:type="spellStart"/>
      <w:r w:rsidRPr="00AD6719">
        <w:t>Equations</w:t>
      </w:r>
      <w:proofErr w:type="spellEnd"/>
      <w:r w:rsidRPr="00AD6719">
        <w:t xml:space="preserve"> and </w:t>
      </w:r>
      <w:proofErr w:type="spellStart"/>
      <w:r w:rsidRPr="00AD6719">
        <w:t>formulas</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punctuated</w:t>
      </w:r>
      <w:proofErr w:type="spellEnd"/>
      <w:r w:rsidRPr="00AD6719">
        <w:t xml:space="preserve"> in </w:t>
      </w:r>
      <w:proofErr w:type="spellStart"/>
      <w:r w:rsidRPr="00AD6719">
        <w:t>the</w:t>
      </w:r>
      <w:proofErr w:type="spellEnd"/>
      <w:r w:rsidRPr="00AD6719">
        <w:t xml:space="preserve"> </w:t>
      </w:r>
      <w:proofErr w:type="spellStart"/>
      <w:r w:rsidRPr="00AD6719">
        <w:t>same</w:t>
      </w:r>
      <w:proofErr w:type="spellEnd"/>
      <w:r w:rsidRPr="00AD6719">
        <w:t xml:space="preserve"> </w:t>
      </w:r>
      <w:proofErr w:type="spellStart"/>
      <w:r w:rsidRPr="00AD6719">
        <w:t>way</w:t>
      </w:r>
      <w:proofErr w:type="spellEnd"/>
      <w:r w:rsidRPr="00AD6719">
        <w:t xml:space="preserve"> as </w:t>
      </w:r>
      <w:proofErr w:type="spellStart"/>
      <w:r w:rsidRPr="00AD6719">
        <w:t>ordinary</w:t>
      </w:r>
      <w:proofErr w:type="spellEnd"/>
      <w:r w:rsidRPr="00AD6719">
        <w:t xml:space="preserve"> text </w:t>
      </w:r>
      <w:proofErr w:type="spellStart"/>
      <w:r w:rsidRPr="00AD6719">
        <w:t>but</w:t>
      </w:r>
      <w:proofErr w:type="spellEnd"/>
      <w:r w:rsidRPr="00AD6719">
        <w:t xml:space="preserve"> </w:t>
      </w:r>
      <w:proofErr w:type="spellStart"/>
      <w:r w:rsidRPr="00AD6719">
        <w:t>with</w:t>
      </w:r>
      <w:proofErr w:type="spellEnd"/>
      <w:r w:rsidRPr="00AD6719">
        <w:t xml:space="preserve"> a </w:t>
      </w:r>
      <w:proofErr w:type="spellStart"/>
      <w:r w:rsidRPr="00AD6719">
        <w:t>space</w:t>
      </w:r>
      <w:proofErr w:type="spellEnd"/>
      <w:r w:rsidRPr="00AD6719">
        <w:t xml:space="preserve"> </w:t>
      </w:r>
      <w:proofErr w:type="spellStart"/>
      <w:r w:rsidRPr="00AD6719">
        <w:t>before</w:t>
      </w:r>
      <w:proofErr w:type="spellEnd"/>
      <w:r w:rsidRPr="00AD6719">
        <w:t xml:space="preserve"> </w:t>
      </w:r>
      <w:proofErr w:type="spellStart"/>
      <w:r w:rsidRPr="00AD6719">
        <w:t>the</w:t>
      </w:r>
      <w:proofErr w:type="spellEnd"/>
      <w:r w:rsidRPr="00AD6719">
        <w:t xml:space="preserve"> </w:t>
      </w:r>
      <w:proofErr w:type="spellStart"/>
      <w:r w:rsidRPr="00AD6719">
        <w:t>punctuation</w:t>
      </w:r>
      <w:proofErr w:type="spellEnd"/>
      <w:r w:rsidRPr="00AD6719">
        <w:t xml:space="preserve"> </w:t>
      </w:r>
      <w:proofErr w:type="spellStart"/>
      <w:r w:rsidRPr="00AD6719">
        <w:t>mark</w:t>
      </w:r>
      <w:proofErr w:type="spellEnd"/>
      <w:r w:rsidRPr="00AD6719">
        <w:t>.</w:t>
      </w:r>
    </w:p>
    <w:p w14:paraId="074591FC" w14:textId="77777777" w:rsidR="00EB4901" w:rsidRPr="00AD6719" w:rsidRDefault="00EB4901" w:rsidP="00A241F7">
      <w:pPr>
        <w:pStyle w:val="TheMainContent"/>
      </w:pPr>
    </w:p>
    <w:p w14:paraId="12FE1BB5" w14:textId="77777777" w:rsidR="00D21492" w:rsidRDefault="00B17912" w:rsidP="00A241F7">
      <w:pPr>
        <w:pStyle w:val="TheMainContent"/>
      </w:pPr>
      <w:proofErr w:type="spellStart"/>
      <w:r w:rsidRPr="00EB4901">
        <w:rPr>
          <w:rStyle w:val="HeadingLevel3Char"/>
        </w:rPr>
        <w:t>Citations</w:t>
      </w:r>
      <w:proofErr w:type="spellEnd"/>
      <w:r w:rsidRPr="00EB4901">
        <w:rPr>
          <w:rStyle w:val="HeadingLevel3Char"/>
        </w:rPr>
        <w:t xml:space="preserve"> and </w:t>
      </w:r>
      <w:proofErr w:type="spellStart"/>
      <w:r w:rsidR="00D82498" w:rsidRPr="00EB4901">
        <w:rPr>
          <w:rStyle w:val="HeadingLevel3Char"/>
        </w:rPr>
        <w:t>R</w:t>
      </w:r>
      <w:r w:rsidRPr="00EB4901">
        <w:rPr>
          <w:rStyle w:val="HeadingLevel3Char"/>
        </w:rPr>
        <w:t>eferences</w:t>
      </w:r>
      <w:proofErr w:type="spellEnd"/>
      <w:r w:rsidR="00EB4901" w:rsidRPr="00EB4901">
        <w:rPr>
          <w:rStyle w:val="HeadingLevel3Char"/>
        </w:rPr>
        <w:t>.</w:t>
      </w:r>
      <w:r w:rsidR="00EB4901">
        <w:t xml:space="preserve"> </w:t>
      </w:r>
      <w:r w:rsidR="00226F13" w:rsidRPr="00EB4901">
        <w:rPr>
          <w:rStyle w:val="TheMainContentChar"/>
        </w:rPr>
        <w:t xml:space="preserve">Cite </w:t>
      </w:r>
      <w:proofErr w:type="spellStart"/>
      <w:r w:rsidR="00226F13" w:rsidRPr="00EB4901">
        <w:rPr>
          <w:rStyle w:val="TheMainContentChar"/>
        </w:rPr>
        <w:t>the</w:t>
      </w:r>
      <w:proofErr w:type="spellEnd"/>
      <w:r w:rsidR="00226F13" w:rsidRPr="00EB4901">
        <w:rPr>
          <w:rStyle w:val="TheMainContentChar"/>
        </w:rPr>
        <w:t xml:space="preserve"> </w:t>
      </w:r>
      <w:proofErr w:type="spellStart"/>
      <w:r w:rsidR="00226F13" w:rsidRPr="00EB4901">
        <w:rPr>
          <w:rStyle w:val="TheMainContentChar"/>
        </w:rPr>
        <w:t>work</w:t>
      </w:r>
      <w:proofErr w:type="spellEnd"/>
      <w:r w:rsidR="00226F13" w:rsidRPr="00EB4901">
        <w:rPr>
          <w:rStyle w:val="TheMainContentChar"/>
        </w:rPr>
        <w:t xml:space="preserve"> of </w:t>
      </w:r>
      <w:proofErr w:type="spellStart"/>
      <w:r w:rsidR="00226F13" w:rsidRPr="00EB4901">
        <w:rPr>
          <w:rStyle w:val="TheMainContentChar"/>
        </w:rPr>
        <w:t>those</w:t>
      </w:r>
      <w:proofErr w:type="spellEnd"/>
      <w:r w:rsidR="00226F13" w:rsidRPr="00EB4901">
        <w:rPr>
          <w:rStyle w:val="TheMainContentChar"/>
        </w:rPr>
        <w:t xml:space="preserve"> </w:t>
      </w:r>
      <w:proofErr w:type="spellStart"/>
      <w:r w:rsidR="00226F13" w:rsidRPr="00EB4901">
        <w:rPr>
          <w:rStyle w:val="TheMainContentChar"/>
        </w:rPr>
        <w:t>individuals</w:t>
      </w:r>
      <w:proofErr w:type="spellEnd"/>
      <w:r w:rsidR="00226F13" w:rsidRPr="00EB4901">
        <w:rPr>
          <w:rStyle w:val="TheMainContentChar"/>
        </w:rPr>
        <w:t xml:space="preserve"> </w:t>
      </w:r>
      <w:proofErr w:type="spellStart"/>
      <w:r w:rsidR="00226F13" w:rsidRPr="00EB4901">
        <w:rPr>
          <w:rStyle w:val="TheMainContentChar"/>
        </w:rPr>
        <w:t>whose</w:t>
      </w:r>
      <w:proofErr w:type="spellEnd"/>
      <w:r w:rsidR="00226F13" w:rsidRPr="00EB4901">
        <w:rPr>
          <w:rStyle w:val="TheMainContentChar"/>
        </w:rPr>
        <w:t xml:space="preserve"> </w:t>
      </w:r>
      <w:proofErr w:type="spellStart"/>
      <w:r w:rsidR="00226F13" w:rsidRPr="00EB4901">
        <w:rPr>
          <w:rStyle w:val="TheMainContentChar"/>
        </w:rPr>
        <w:t>ideas</w:t>
      </w:r>
      <w:proofErr w:type="spellEnd"/>
      <w:r w:rsidR="00226F13" w:rsidRPr="00EB4901">
        <w:rPr>
          <w:rStyle w:val="TheMainContentChar"/>
        </w:rPr>
        <w:t xml:space="preserve">, </w:t>
      </w:r>
      <w:proofErr w:type="spellStart"/>
      <w:r w:rsidR="00226F13" w:rsidRPr="00EB4901">
        <w:rPr>
          <w:rStyle w:val="TheMainContentChar"/>
        </w:rPr>
        <w:t>theories</w:t>
      </w:r>
      <w:proofErr w:type="spellEnd"/>
      <w:r w:rsidR="00226F13" w:rsidRPr="00EB4901">
        <w:rPr>
          <w:rStyle w:val="TheMainContentChar"/>
        </w:rPr>
        <w:t xml:space="preserve">, or </w:t>
      </w:r>
      <w:proofErr w:type="spellStart"/>
      <w:r w:rsidR="00226F13" w:rsidRPr="00EB4901">
        <w:rPr>
          <w:rStyle w:val="TheMainContentChar"/>
        </w:rPr>
        <w:t>research</w:t>
      </w:r>
      <w:proofErr w:type="spellEnd"/>
      <w:r w:rsidR="00226F13" w:rsidRPr="00EB4901">
        <w:rPr>
          <w:rStyle w:val="TheMainContentChar"/>
        </w:rPr>
        <w:t xml:space="preserve"> </w:t>
      </w:r>
      <w:proofErr w:type="spellStart"/>
      <w:r w:rsidR="00226F13" w:rsidRPr="00EB4901">
        <w:rPr>
          <w:rStyle w:val="TheMainContentChar"/>
        </w:rPr>
        <w:t>have</w:t>
      </w:r>
      <w:proofErr w:type="spellEnd"/>
      <w:r w:rsidR="00226F13" w:rsidRPr="00EB4901">
        <w:rPr>
          <w:rStyle w:val="TheMainContentChar"/>
        </w:rPr>
        <w:t xml:space="preserve"> </w:t>
      </w:r>
      <w:proofErr w:type="spellStart"/>
      <w:r w:rsidR="00226F13" w:rsidRPr="00EB4901">
        <w:rPr>
          <w:rStyle w:val="TheMainContentChar"/>
        </w:rPr>
        <w:t>directly</w:t>
      </w:r>
      <w:proofErr w:type="spellEnd"/>
      <w:r w:rsidR="00226F13" w:rsidRPr="00EB4901">
        <w:rPr>
          <w:rStyle w:val="TheMainContentChar"/>
        </w:rPr>
        <w:t xml:space="preserve"> </w:t>
      </w:r>
      <w:proofErr w:type="spellStart"/>
      <w:r w:rsidR="00226F13" w:rsidRPr="00EB4901">
        <w:rPr>
          <w:rStyle w:val="TheMainContentChar"/>
        </w:rPr>
        <w:t>influenced</w:t>
      </w:r>
      <w:proofErr w:type="spellEnd"/>
      <w:r w:rsidR="00226F13" w:rsidRPr="00EB4901">
        <w:rPr>
          <w:rStyle w:val="TheMainContentChar"/>
        </w:rPr>
        <w:t xml:space="preserve"> </w:t>
      </w:r>
      <w:proofErr w:type="spellStart"/>
      <w:r w:rsidR="00226F13" w:rsidRPr="00EB4901">
        <w:rPr>
          <w:rStyle w:val="TheMainContentChar"/>
        </w:rPr>
        <w:t>your</w:t>
      </w:r>
      <w:proofErr w:type="spellEnd"/>
      <w:r w:rsidR="00226F13" w:rsidRPr="00EB4901">
        <w:rPr>
          <w:rStyle w:val="TheMainContentChar"/>
        </w:rPr>
        <w:t xml:space="preserve"> </w:t>
      </w:r>
      <w:proofErr w:type="spellStart"/>
      <w:r w:rsidR="00226F13" w:rsidRPr="00EB4901">
        <w:rPr>
          <w:rStyle w:val="TheMainContentChar"/>
        </w:rPr>
        <w:t>work</w:t>
      </w:r>
      <w:proofErr w:type="spellEnd"/>
      <w:r w:rsidR="00226F13" w:rsidRPr="00EB4901">
        <w:rPr>
          <w:rStyle w:val="TheMainContentChar"/>
        </w:rPr>
        <w:t xml:space="preserve">. </w:t>
      </w:r>
      <w:proofErr w:type="spellStart"/>
      <w:r w:rsidR="004A35C9" w:rsidRPr="00EB4901">
        <w:rPr>
          <w:rStyle w:val="TheMainContentChar"/>
        </w:rPr>
        <w:t>All</w:t>
      </w:r>
      <w:proofErr w:type="spellEnd"/>
      <w:r w:rsidR="004A35C9" w:rsidRPr="00EB4901">
        <w:rPr>
          <w:rStyle w:val="TheMainContentChar"/>
        </w:rPr>
        <w:t xml:space="preserve"> </w:t>
      </w:r>
      <w:proofErr w:type="spellStart"/>
      <w:r w:rsidR="004A35C9" w:rsidRPr="00EB4901">
        <w:rPr>
          <w:rStyle w:val="TheMainContentChar"/>
        </w:rPr>
        <w:t>references</w:t>
      </w:r>
      <w:proofErr w:type="spellEnd"/>
      <w:r w:rsidR="004A35C9" w:rsidRPr="00EB4901">
        <w:rPr>
          <w:rStyle w:val="TheMainContentChar"/>
        </w:rPr>
        <w:t xml:space="preserve"> </w:t>
      </w:r>
      <w:proofErr w:type="spellStart"/>
      <w:r w:rsidR="004A35C9" w:rsidRPr="00EB4901">
        <w:rPr>
          <w:rStyle w:val="TheMainContentChar"/>
        </w:rPr>
        <w:t>must</w:t>
      </w:r>
      <w:proofErr w:type="spellEnd"/>
      <w:r w:rsidR="004A35C9" w:rsidRPr="00EB4901">
        <w:rPr>
          <w:rStyle w:val="TheMainContentChar"/>
        </w:rPr>
        <w:t xml:space="preserve"> </w:t>
      </w:r>
      <w:proofErr w:type="spellStart"/>
      <w:r w:rsidR="004A35C9" w:rsidRPr="00EB4901">
        <w:rPr>
          <w:rStyle w:val="TheMainContentChar"/>
        </w:rPr>
        <w:t>be</w:t>
      </w:r>
      <w:proofErr w:type="spellEnd"/>
      <w:r w:rsidR="004A35C9" w:rsidRPr="00EB4901">
        <w:rPr>
          <w:rStyle w:val="TheMainContentChar"/>
        </w:rPr>
        <w:t xml:space="preserve"> </w:t>
      </w:r>
      <w:proofErr w:type="spellStart"/>
      <w:r w:rsidR="00F762EF" w:rsidRPr="00EB4901">
        <w:rPr>
          <w:rStyle w:val="TheMainContentChar"/>
        </w:rPr>
        <w:t>cited</w:t>
      </w:r>
      <w:proofErr w:type="spellEnd"/>
      <w:r w:rsidR="00F762EF" w:rsidRPr="00EB4901">
        <w:rPr>
          <w:rStyle w:val="TheMainContentChar"/>
        </w:rPr>
        <w:t xml:space="preserve"> in body text</w:t>
      </w:r>
      <w:r w:rsidR="004A35C9" w:rsidRPr="00EB4901">
        <w:rPr>
          <w:rStyle w:val="TheMainContentChar"/>
        </w:rPr>
        <w:t xml:space="preserve"> of </w:t>
      </w:r>
      <w:proofErr w:type="spellStart"/>
      <w:r w:rsidR="004A35C9" w:rsidRPr="00EB4901">
        <w:rPr>
          <w:rStyle w:val="TheMainContentChar"/>
        </w:rPr>
        <w:t>this</w:t>
      </w:r>
      <w:proofErr w:type="spellEnd"/>
      <w:r w:rsidR="004A35C9" w:rsidRPr="00EB4901">
        <w:rPr>
          <w:rStyle w:val="TheMainContentChar"/>
        </w:rPr>
        <w:t xml:space="preserve"> </w:t>
      </w:r>
      <w:proofErr w:type="spellStart"/>
      <w:r w:rsidR="004A35C9" w:rsidRPr="00EB4901">
        <w:rPr>
          <w:rStyle w:val="TheMainContentChar"/>
        </w:rPr>
        <w:t>document</w:t>
      </w:r>
      <w:proofErr w:type="spellEnd"/>
      <w:r w:rsidR="004A35C9" w:rsidRPr="00EB4901">
        <w:rPr>
          <w:rStyle w:val="TheMainContentChar"/>
        </w:rPr>
        <w:t xml:space="preserve"> and </w:t>
      </w:r>
      <w:proofErr w:type="spellStart"/>
      <w:r w:rsidR="004A35C9" w:rsidRPr="00EB4901">
        <w:rPr>
          <w:rStyle w:val="TheMainContentChar"/>
        </w:rPr>
        <w:t>the</w:t>
      </w:r>
      <w:proofErr w:type="spellEnd"/>
      <w:r w:rsidR="004A35C9" w:rsidRPr="00EB4901">
        <w:rPr>
          <w:rStyle w:val="TheMainContentChar"/>
        </w:rPr>
        <w:t xml:space="preserve"> </w:t>
      </w:r>
      <w:proofErr w:type="spellStart"/>
      <w:r w:rsidR="004A35C9" w:rsidRPr="00EB4901">
        <w:rPr>
          <w:rStyle w:val="TheMainContentChar"/>
        </w:rPr>
        <w:t>reference</w:t>
      </w:r>
      <w:proofErr w:type="spellEnd"/>
      <w:r w:rsidR="004A35C9" w:rsidRPr="00EB4901">
        <w:rPr>
          <w:rStyle w:val="TheMainContentChar"/>
        </w:rPr>
        <w:t xml:space="preserve"> list </w:t>
      </w:r>
      <w:proofErr w:type="spellStart"/>
      <w:r w:rsidR="004A35C9" w:rsidRPr="00EB4901">
        <w:rPr>
          <w:rStyle w:val="TheMainContentChar"/>
        </w:rPr>
        <w:t>must</w:t>
      </w:r>
      <w:proofErr w:type="spellEnd"/>
      <w:r w:rsidR="004A35C9" w:rsidRPr="00EB4901">
        <w:rPr>
          <w:rStyle w:val="TheMainContentChar"/>
        </w:rPr>
        <w:t xml:space="preserve"> </w:t>
      </w:r>
      <w:proofErr w:type="spellStart"/>
      <w:r w:rsidR="004A35C9" w:rsidRPr="00EB4901">
        <w:rPr>
          <w:rStyle w:val="TheMainContentChar"/>
        </w:rPr>
        <w:t>include</w:t>
      </w:r>
      <w:proofErr w:type="spellEnd"/>
      <w:r w:rsidR="004A35C9" w:rsidRPr="00EB4901">
        <w:rPr>
          <w:rStyle w:val="TheMainContentChar"/>
        </w:rPr>
        <w:t xml:space="preserve"> </w:t>
      </w:r>
      <w:proofErr w:type="spellStart"/>
      <w:r w:rsidR="004A35C9" w:rsidRPr="00EB4901">
        <w:rPr>
          <w:rStyle w:val="TheMainContentChar"/>
        </w:rPr>
        <w:t>all</w:t>
      </w:r>
      <w:proofErr w:type="spellEnd"/>
      <w:r w:rsidR="004A35C9" w:rsidRPr="00EB4901">
        <w:rPr>
          <w:rStyle w:val="TheMainContentChar"/>
        </w:rPr>
        <w:t xml:space="preserve"> </w:t>
      </w:r>
      <w:proofErr w:type="spellStart"/>
      <w:r w:rsidR="004A35C9" w:rsidRPr="00EB4901">
        <w:rPr>
          <w:rStyle w:val="TheMainContentChar"/>
        </w:rPr>
        <w:t>cited</w:t>
      </w:r>
      <w:proofErr w:type="spellEnd"/>
      <w:r w:rsidR="004A35C9" w:rsidRPr="00EB4901">
        <w:rPr>
          <w:rStyle w:val="TheMainContentChar"/>
        </w:rPr>
        <w:t xml:space="preserve"> </w:t>
      </w:r>
      <w:proofErr w:type="spellStart"/>
      <w:r w:rsidR="004A35C9" w:rsidRPr="00EB4901">
        <w:rPr>
          <w:rStyle w:val="TheMainContentChar"/>
        </w:rPr>
        <w:t>literature</w:t>
      </w:r>
      <w:proofErr w:type="spellEnd"/>
      <w:r w:rsidR="00226F13" w:rsidRPr="00EB4901">
        <w:rPr>
          <w:rStyle w:val="TheMainContentChar"/>
        </w:rPr>
        <w:t xml:space="preserve"> </w:t>
      </w:r>
      <w:proofErr w:type="spellStart"/>
      <w:r w:rsidR="00226F13" w:rsidRPr="00EB4901">
        <w:rPr>
          <w:rStyle w:val="TheMainContentChar"/>
        </w:rPr>
        <w:t>using</w:t>
      </w:r>
      <w:proofErr w:type="spellEnd"/>
      <w:r w:rsidR="00226F13" w:rsidRPr="00EB4901">
        <w:rPr>
          <w:rStyle w:val="TheMainContentChar"/>
        </w:rPr>
        <w:t xml:space="preserve"> APA </w:t>
      </w:r>
      <w:proofErr w:type="spellStart"/>
      <w:r w:rsidR="00226F13" w:rsidRPr="00EB4901">
        <w:rPr>
          <w:rStyle w:val="TheMainContentChar"/>
        </w:rPr>
        <w:t>Style</w:t>
      </w:r>
      <w:proofErr w:type="spellEnd"/>
      <w:r w:rsidR="00226F13" w:rsidRPr="00EB4901">
        <w:rPr>
          <w:rStyle w:val="TheMainContentChar"/>
        </w:rPr>
        <w:t xml:space="preserve"> </w:t>
      </w:r>
      <w:r w:rsidR="00AD6719" w:rsidRPr="00EB4901">
        <w:rPr>
          <w:rStyle w:val="TheMainContentChar"/>
        </w:rPr>
        <w:t>7</w:t>
      </w:r>
      <w:r w:rsidR="00226F13" w:rsidRPr="00EB4901">
        <w:rPr>
          <w:rStyle w:val="TheMainContentChar"/>
        </w:rPr>
        <w:t xml:space="preserve">th </w:t>
      </w:r>
      <w:proofErr w:type="spellStart"/>
      <w:r w:rsidR="00226F13" w:rsidRPr="00EB4901">
        <w:rPr>
          <w:rStyle w:val="TheMainContentChar"/>
        </w:rPr>
        <w:t>Edition</w:t>
      </w:r>
      <w:proofErr w:type="spellEnd"/>
      <w:r w:rsidR="004A35C9" w:rsidRPr="00EB4901">
        <w:rPr>
          <w:rStyle w:val="TheMainContentChar"/>
        </w:rPr>
        <w:t xml:space="preserve">. </w:t>
      </w:r>
      <w:proofErr w:type="spellStart"/>
      <w:r w:rsidR="00051EEB" w:rsidRPr="00EB4901">
        <w:rPr>
          <w:rStyle w:val="TheMainContentChar"/>
        </w:rPr>
        <w:t>Additional</w:t>
      </w:r>
      <w:proofErr w:type="spellEnd"/>
      <w:r w:rsidR="00051EEB" w:rsidRPr="00EB4901">
        <w:rPr>
          <w:rStyle w:val="TheMainContentChar"/>
        </w:rPr>
        <w:t xml:space="preserve"> </w:t>
      </w:r>
      <w:proofErr w:type="spellStart"/>
      <w:r w:rsidR="00051EEB" w:rsidRPr="00EB4901">
        <w:rPr>
          <w:rStyle w:val="TheMainContentChar"/>
        </w:rPr>
        <w:t>reference</w:t>
      </w:r>
      <w:proofErr w:type="spellEnd"/>
      <w:r w:rsidR="00051EEB" w:rsidRPr="00EB4901">
        <w:rPr>
          <w:rStyle w:val="TheMainContentChar"/>
        </w:rPr>
        <w:t xml:space="preserve"> </w:t>
      </w:r>
      <w:proofErr w:type="spellStart"/>
      <w:r w:rsidR="00051EEB" w:rsidRPr="00EB4901">
        <w:rPr>
          <w:rStyle w:val="TheMainContentChar"/>
        </w:rPr>
        <w:t>examples</w:t>
      </w:r>
      <w:proofErr w:type="spellEnd"/>
      <w:r w:rsidR="00051EEB" w:rsidRPr="00EB4901">
        <w:rPr>
          <w:rStyle w:val="TheMainContentChar"/>
        </w:rPr>
        <w:t xml:space="preserve"> </w:t>
      </w:r>
      <w:proofErr w:type="spellStart"/>
      <w:r w:rsidR="00051EEB" w:rsidRPr="00EB4901">
        <w:rPr>
          <w:rStyle w:val="TheMainContentChar"/>
        </w:rPr>
        <w:t>may</w:t>
      </w:r>
      <w:proofErr w:type="spellEnd"/>
      <w:r w:rsidR="00051EEB" w:rsidRPr="00EB4901">
        <w:rPr>
          <w:rStyle w:val="TheMainContentChar"/>
        </w:rPr>
        <w:t xml:space="preserve"> </w:t>
      </w:r>
      <w:proofErr w:type="spellStart"/>
      <w:r w:rsidR="00051EEB" w:rsidRPr="00EB4901">
        <w:rPr>
          <w:rStyle w:val="TheMainContentChar"/>
        </w:rPr>
        <w:t>be</w:t>
      </w:r>
      <w:proofErr w:type="spellEnd"/>
      <w:r w:rsidR="00051EEB" w:rsidRPr="00EB4901">
        <w:rPr>
          <w:rStyle w:val="TheMainContentChar"/>
        </w:rPr>
        <w:t xml:space="preserve"> </w:t>
      </w:r>
      <w:proofErr w:type="spellStart"/>
      <w:r w:rsidR="00051EEB" w:rsidRPr="00EB4901">
        <w:rPr>
          <w:rStyle w:val="TheMainContentChar"/>
        </w:rPr>
        <w:t>found</w:t>
      </w:r>
      <w:proofErr w:type="spellEnd"/>
      <w:r w:rsidR="00051EEB" w:rsidRPr="00EB4901">
        <w:rPr>
          <w:rStyle w:val="TheMainContentChar"/>
        </w:rPr>
        <w:t xml:space="preserve"> on </w:t>
      </w:r>
      <w:proofErr w:type="spellStart"/>
      <w:r w:rsidR="00051EEB" w:rsidRPr="00EB4901">
        <w:rPr>
          <w:rStyle w:val="TheMainContentChar"/>
        </w:rPr>
        <w:t>the</w:t>
      </w:r>
      <w:proofErr w:type="spellEnd"/>
      <w:r w:rsidR="00051EEB" w:rsidRPr="00EB4901">
        <w:rPr>
          <w:rStyle w:val="TheMainContentChar"/>
        </w:rPr>
        <w:t xml:space="preserve"> APA </w:t>
      </w:r>
      <w:proofErr w:type="spellStart"/>
      <w:r w:rsidR="00051EEB" w:rsidRPr="00EB4901">
        <w:rPr>
          <w:rStyle w:val="TheMainContentChar"/>
        </w:rPr>
        <w:t>Style</w:t>
      </w:r>
      <w:proofErr w:type="spellEnd"/>
      <w:r w:rsidR="00051EEB" w:rsidRPr="00EB4901">
        <w:rPr>
          <w:rStyle w:val="TheMainContentChar"/>
        </w:rPr>
        <w:t xml:space="preserve"> </w:t>
      </w:r>
      <w:proofErr w:type="spellStart"/>
      <w:r w:rsidR="00051EEB" w:rsidRPr="00EB4901">
        <w:rPr>
          <w:rStyle w:val="TheMainContentChar"/>
        </w:rPr>
        <w:t>website</w:t>
      </w:r>
      <w:proofErr w:type="spellEnd"/>
      <w:r w:rsidR="00051EEB" w:rsidRPr="00EB4901">
        <w:rPr>
          <w:rStyle w:val="TheMainContentChar"/>
        </w:rPr>
        <w:t xml:space="preserve"> (</w:t>
      </w:r>
      <w:hyperlink r:id="rId10" w:history="1">
        <w:r w:rsidR="00051EEB" w:rsidRPr="00EB4901">
          <w:rPr>
            <w:rStyle w:val="TheMainContentChar"/>
          </w:rPr>
          <w:t>http://www.apastyle.org</w:t>
        </w:r>
      </w:hyperlink>
      <w:r w:rsidR="00051EEB" w:rsidRPr="00EB4901">
        <w:rPr>
          <w:rStyle w:val="TheMainContentChar"/>
        </w:rPr>
        <w:t xml:space="preserve">). </w:t>
      </w:r>
      <w:proofErr w:type="spellStart"/>
      <w:r w:rsidR="00134E01" w:rsidRPr="00AD6719">
        <w:t>We</w:t>
      </w:r>
      <w:proofErr w:type="spellEnd"/>
      <w:r w:rsidR="00134E01" w:rsidRPr="00AD6719">
        <w:t xml:space="preserve"> </w:t>
      </w:r>
      <w:proofErr w:type="spellStart"/>
      <w:r w:rsidR="00134E01" w:rsidRPr="00AD6719">
        <w:t>suggest</w:t>
      </w:r>
      <w:proofErr w:type="spellEnd"/>
      <w:r w:rsidR="00134E01" w:rsidRPr="00AD6719">
        <w:t xml:space="preserve"> </w:t>
      </w:r>
      <w:r w:rsidR="00973E98" w:rsidRPr="00AD6719">
        <w:t xml:space="preserve">to </w:t>
      </w:r>
      <w:proofErr w:type="spellStart"/>
      <w:r w:rsidR="00973E98" w:rsidRPr="00AD6719">
        <w:t>author</w:t>
      </w:r>
      <w:proofErr w:type="spellEnd"/>
      <w:r w:rsidR="00134E01" w:rsidRPr="00AD6719">
        <w:t xml:space="preserve"> </w:t>
      </w:r>
      <w:proofErr w:type="spellStart"/>
      <w:r w:rsidR="00134E01" w:rsidRPr="00AD6719">
        <w:t>using</w:t>
      </w:r>
      <w:proofErr w:type="spellEnd"/>
      <w:r w:rsidR="00134E01" w:rsidRPr="00AD6719">
        <w:t xml:space="preserve"> </w:t>
      </w:r>
      <w:proofErr w:type="spellStart"/>
      <w:r w:rsidR="00C537F9" w:rsidRPr="00AD6719">
        <w:t>reference</w:t>
      </w:r>
      <w:proofErr w:type="spellEnd"/>
      <w:r w:rsidR="00C537F9" w:rsidRPr="00AD6719">
        <w:t xml:space="preserve"> management software</w:t>
      </w:r>
      <w:r w:rsidR="00134E01" w:rsidRPr="00AD6719">
        <w:t xml:space="preserve">. </w:t>
      </w:r>
      <w:proofErr w:type="spellStart"/>
      <w:r w:rsidR="00134E01" w:rsidRPr="00AD6719">
        <w:t>References</w:t>
      </w:r>
      <w:proofErr w:type="spellEnd"/>
      <w:r w:rsidR="00134E01" w:rsidRPr="00AD6719">
        <w:t xml:space="preserve"> </w:t>
      </w:r>
      <w:proofErr w:type="spellStart"/>
      <w:r w:rsidR="00134E01" w:rsidRPr="00AD6719">
        <w:t>should</w:t>
      </w:r>
      <w:proofErr w:type="spellEnd"/>
      <w:r w:rsidR="00134E01" w:rsidRPr="00AD6719">
        <w:t xml:space="preserve"> </w:t>
      </w:r>
      <w:proofErr w:type="spellStart"/>
      <w:r w:rsidR="00134E01" w:rsidRPr="00AD6719">
        <w:t>be</w:t>
      </w:r>
      <w:proofErr w:type="spellEnd"/>
      <w:r w:rsidR="00134E01" w:rsidRPr="00AD6719">
        <w:t xml:space="preserve"> </w:t>
      </w:r>
      <w:proofErr w:type="spellStart"/>
      <w:r w:rsidR="00134E01" w:rsidRPr="00AD6719">
        <w:t>the</w:t>
      </w:r>
      <w:proofErr w:type="spellEnd"/>
      <w:r w:rsidR="00134E01" w:rsidRPr="00AD6719">
        <w:t xml:space="preserve"> most </w:t>
      </w:r>
      <w:proofErr w:type="spellStart"/>
      <w:r w:rsidR="00134E01" w:rsidRPr="00AD6719">
        <w:t>recent</w:t>
      </w:r>
      <w:proofErr w:type="spellEnd"/>
      <w:r w:rsidR="00134E01" w:rsidRPr="00AD6719">
        <w:t xml:space="preserve"> and </w:t>
      </w:r>
      <w:proofErr w:type="spellStart"/>
      <w:r w:rsidR="00134E01" w:rsidRPr="00AD6719">
        <w:t>pertinent</w:t>
      </w:r>
      <w:proofErr w:type="spellEnd"/>
      <w:r w:rsidR="00134E01" w:rsidRPr="00AD6719">
        <w:t xml:space="preserve"> </w:t>
      </w:r>
      <w:proofErr w:type="spellStart"/>
      <w:r w:rsidR="00134E01" w:rsidRPr="00AD6719">
        <w:t>literature</w:t>
      </w:r>
      <w:proofErr w:type="spellEnd"/>
      <w:r w:rsidR="00134E01" w:rsidRPr="00AD6719">
        <w:t xml:space="preserve">. </w:t>
      </w:r>
      <w:proofErr w:type="spellStart"/>
      <w:r w:rsidR="00134E01" w:rsidRPr="00AD6719">
        <w:t>Using</w:t>
      </w:r>
      <w:proofErr w:type="spellEnd"/>
      <w:r w:rsidR="00134E01" w:rsidRPr="00AD6719">
        <w:t xml:space="preserve"> </w:t>
      </w:r>
      <w:proofErr w:type="spellStart"/>
      <w:r w:rsidR="00134E01" w:rsidRPr="00AD6719">
        <w:t>literature</w:t>
      </w:r>
      <w:proofErr w:type="spellEnd"/>
      <w:r w:rsidR="00134E01" w:rsidRPr="00AD6719">
        <w:t xml:space="preserve"> (more </w:t>
      </w:r>
      <w:proofErr w:type="spellStart"/>
      <w:r w:rsidR="00134E01" w:rsidRPr="00AD6719">
        <w:t>than</w:t>
      </w:r>
      <w:proofErr w:type="spellEnd"/>
      <w:r w:rsidR="00134E01" w:rsidRPr="00AD6719">
        <w:t xml:space="preserve"> </w:t>
      </w:r>
      <w:r w:rsidR="009D75EF" w:rsidRPr="00AD6719">
        <w:t>2</w:t>
      </w:r>
      <w:r w:rsidR="00134E01" w:rsidRPr="00AD6719">
        <w:t xml:space="preserve">0 </w:t>
      </w:r>
      <w:proofErr w:type="spellStart"/>
      <w:r w:rsidR="00134E01" w:rsidRPr="00AD6719">
        <w:t>years</w:t>
      </w:r>
      <w:proofErr w:type="spellEnd"/>
      <w:r w:rsidR="00134E01" w:rsidRPr="00AD6719">
        <w:t xml:space="preserve"> </w:t>
      </w:r>
      <w:proofErr w:type="spellStart"/>
      <w:r w:rsidR="00134E01" w:rsidRPr="00AD6719">
        <w:t>ago</w:t>
      </w:r>
      <w:proofErr w:type="spellEnd"/>
      <w:r w:rsidR="00134E01" w:rsidRPr="00AD6719">
        <w:t xml:space="preserve">) </w:t>
      </w:r>
      <w:proofErr w:type="spellStart"/>
      <w:r w:rsidR="00134E01" w:rsidRPr="00AD6719">
        <w:t>maybe</w:t>
      </w:r>
      <w:proofErr w:type="spellEnd"/>
      <w:r w:rsidR="00134E01" w:rsidRPr="00AD6719">
        <w:t xml:space="preserve"> </w:t>
      </w:r>
      <w:proofErr w:type="spellStart"/>
      <w:r w:rsidR="00134E01" w:rsidRPr="00AD6719">
        <w:t>allowed</w:t>
      </w:r>
      <w:proofErr w:type="spellEnd"/>
      <w:r w:rsidR="00134E01" w:rsidRPr="00AD6719">
        <w:t xml:space="preserve"> at </w:t>
      </w:r>
      <w:proofErr w:type="spellStart"/>
      <w:r w:rsidR="00134E01" w:rsidRPr="00AD6719">
        <w:t>least</w:t>
      </w:r>
      <w:proofErr w:type="spellEnd"/>
      <w:r w:rsidR="00134E01" w:rsidRPr="00AD6719">
        <w:t xml:space="preserve"> 25% </w:t>
      </w:r>
      <w:proofErr w:type="spellStart"/>
      <w:r w:rsidR="00134E01" w:rsidRPr="00AD6719">
        <w:t>from</w:t>
      </w:r>
      <w:proofErr w:type="spellEnd"/>
      <w:r w:rsidR="00134E01" w:rsidRPr="00AD6719">
        <w:t xml:space="preserve"> </w:t>
      </w:r>
      <w:proofErr w:type="spellStart"/>
      <w:r w:rsidR="00134E01" w:rsidRPr="00AD6719">
        <w:t>total</w:t>
      </w:r>
      <w:proofErr w:type="spellEnd"/>
      <w:r w:rsidR="00134E01" w:rsidRPr="00AD6719">
        <w:t xml:space="preserve"> </w:t>
      </w:r>
      <w:proofErr w:type="spellStart"/>
      <w:r w:rsidR="00134E01" w:rsidRPr="00AD6719">
        <w:t>references</w:t>
      </w:r>
      <w:proofErr w:type="spellEnd"/>
      <w:r w:rsidR="00134E01" w:rsidRPr="00AD6719">
        <w:t xml:space="preserve"> </w:t>
      </w:r>
      <w:proofErr w:type="spellStart"/>
      <w:r w:rsidR="00134E01" w:rsidRPr="00AD6719">
        <w:t>who</w:t>
      </w:r>
      <w:proofErr w:type="spellEnd"/>
      <w:r w:rsidR="00134E01" w:rsidRPr="00AD6719">
        <w:t xml:space="preserve"> </w:t>
      </w:r>
      <w:proofErr w:type="spellStart"/>
      <w:r w:rsidR="00134E01" w:rsidRPr="00AD6719">
        <w:t>using</w:t>
      </w:r>
      <w:proofErr w:type="spellEnd"/>
      <w:r w:rsidR="00134E01" w:rsidRPr="00AD6719">
        <w:t xml:space="preserve"> in </w:t>
      </w:r>
      <w:proofErr w:type="spellStart"/>
      <w:r w:rsidR="00134E01" w:rsidRPr="00AD6719">
        <w:t>the</w:t>
      </w:r>
      <w:proofErr w:type="spellEnd"/>
      <w:r w:rsidR="00134E01" w:rsidRPr="00AD6719">
        <w:t xml:space="preserve"> </w:t>
      </w:r>
      <w:proofErr w:type="spellStart"/>
      <w:r w:rsidR="00134E01" w:rsidRPr="00AD6719">
        <w:t>manuscript</w:t>
      </w:r>
      <w:proofErr w:type="spellEnd"/>
      <w:r w:rsidR="00134E01" w:rsidRPr="00AD6719">
        <w:t>.</w:t>
      </w:r>
    </w:p>
    <w:p w14:paraId="3979BA35" w14:textId="77777777" w:rsidR="00FF6ECA" w:rsidRPr="00AD6719" w:rsidRDefault="004A35C9" w:rsidP="00D82498">
      <w:pPr>
        <w:pStyle w:val="HeadingLevel1"/>
      </w:pPr>
      <w:proofErr w:type="spellStart"/>
      <w:r w:rsidRPr="00AD6719">
        <w:t>A</w:t>
      </w:r>
      <w:r w:rsidR="00B17912" w:rsidRPr="00AD6719">
        <w:t>cknowledgements</w:t>
      </w:r>
      <w:proofErr w:type="spellEnd"/>
    </w:p>
    <w:p w14:paraId="0DE959B9" w14:textId="77777777" w:rsidR="00274BE6" w:rsidRPr="00AD6719" w:rsidRDefault="008153B4" w:rsidP="00A241F7">
      <w:pPr>
        <w:pStyle w:val="TheMainContent"/>
      </w:pPr>
      <w:proofErr w:type="spellStart"/>
      <w:r w:rsidRPr="00AD6719">
        <w:t>The</w:t>
      </w:r>
      <w:proofErr w:type="spellEnd"/>
      <w:r w:rsidRPr="00AD6719">
        <w:t xml:space="preserve"> </w:t>
      </w:r>
      <w:proofErr w:type="spellStart"/>
      <w:r w:rsidRPr="00AD6719">
        <w:t>heading</w:t>
      </w:r>
      <w:proofErr w:type="spellEnd"/>
      <w:r w:rsidRPr="00AD6719">
        <w:t xml:space="preserve"> </w:t>
      </w:r>
      <w:proofErr w:type="spellStart"/>
      <w:r w:rsidRPr="00AD6719">
        <w:t>should</w:t>
      </w:r>
      <w:proofErr w:type="spellEnd"/>
      <w:r w:rsidRPr="00AD6719">
        <w:t xml:space="preserve"> </w:t>
      </w:r>
      <w:proofErr w:type="spellStart"/>
      <w:r w:rsidRPr="00AD6719">
        <w:t>be</w:t>
      </w:r>
      <w:proofErr w:type="spellEnd"/>
      <w:r w:rsidRPr="00AD6719">
        <w:t xml:space="preserve"> </w:t>
      </w:r>
      <w:proofErr w:type="spellStart"/>
      <w:r w:rsidRPr="00AD6719">
        <w:t>treated</w:t>
      </w:r>
      <w:proofErr w:type="spellEnd"/>
      <w:r w:rsidRPr="00AD6719">
        <w:t xml:space="preserve"> as a 3</w:t>
      </w:r>
      <w:r w:rsidRPr="00AD6719">
        <w:rPr>
          <w:vertAlign w:val="superscript"/>
        </w:rPr>
        <w:t>rd</w:t>
      </w:r>
      <w:r w:rsidRPr="00AD6719">
        <w:t xml:space="preserve"> level </w:t>
      </w:r>
      <w:proofErr w:type="spellStart"/>
      <w:r w:rsidRPr="00AD6719">
        <w:t>heading</w:t>
      </w:r>
      <w:proofErr w:type="spellEnd"/>
      <w:r w:rsidRPr="00AD6719">
        <w:t xml:space="preserve"> and </w:t>
      </w:r>
      <w:proofErr w:type="spellStart"/>
      <w:r w:rsidRPr="00AD6719">
        <w:t>should</w:t>
      </w:r>
      <w:proofErr w:type="spellEnd"/>
      <w:r w:rsidRPr="00AD6719">
        <w:t xml:space="preserve"> </w:t>
      </w:r>
      <w:proofErr w:type="spellStart"/>
      <w:r w:rsidRPr="00AD6719">
        <w:t>not</w:t>
      </w:r>
      <w:proofErr w:type="spellEnd"/>
      <w:r w:rsidRPr="00AD6719">
        <w:t xml:space="preserve"> </w:t>
      </w:r>
      <w:proofErr w:type="spellStart"/>
      <w:r w:rsidRPr="00AD6719">
        <w:t>be</w:t>
      </w:r>
      <w:proofErr w:type="spellEnd"/>
      <w:r w:rsidRPr="00AD6719">
        <w:t xml:space="preserve"> </w:t>
      </w:r>
      <w:proofErr w:type="spellStart"/>
      <w:r w:rsidRPr="00AD6719">
        <w:t>assigned</w:t>
      </w:r>
      <w:proofErr w:type="spellEnd"/>
      <w:r w:rsidRPr="00AD6719">
        <w:t xml:space="preserve"> a</w:t>
      </w:r>
      <w:r w:rsidR="00B17912" w:rsidRPr="00AD6719">
        <w:t> </w:t>
      </w:r>
      <w:proofErr w:type="spellStart"/>
      <w:r w:rsidRPr="00AD6719">
        <w:t>number</w:t>
      </w:r>
      <w:proofErr w:type="spellEnd"/>
      <w:r w:rsidR="00B17912" w:rsidRPr="00AD6719">
        <w:t>.</w:t>
      </w:r>
    </w:p>
    <w:p w14:paraId="4C23D936" w14:textId="77777777" w:rsidR="00274BE6" w:rsidRPr="00AD6719" w:rsidRDefault="008153B4" w:rsidP="00E750E2">
      <w:pPr>
        <w:keepNext/>
        <w:keepLines/>
        <w:tabs>
          <w:tab w:val="left" w:pos="454"/>
        </w:tabs>
        <w:spacing w:before="520" w:after="280"/>
        <w:jc w:val="center"/>
        <w:rPr>
          <w:color w:val="auto"/>
          <w:sz w:val="22"/>
          <w:szCs w:val="22"/>
        </w:rPr>
      </w:pPr>
      <w:proofErr w:type="spellStart"/>
      <w:r w:rsidRPr="00AD6719">
        <w:rPr>
          <w:rFonts w:eastAsia="Times"/>
          <w:b/>
          <w:color w:val="auto"/>
          <w:sz w:val="22"/>
          <w:szCs w:val="22"/>
        </w:rPr>
        <w:t>References</w:t>
      </w:r>
      <w:proofErr w:type="spellEnd"/>
    </w:p>
    <w:p w14:paraId="1650BFA4" w14:textId="77777777" w:rsidR="004103F9" w:rsidRPr="00AD6719" w:rsidRDefault="004103F9" w:rsidP="00D82498">
      <w:pPr>
        <w:pStyle w:val="References"/>
      </w:pPr>
      <w:proofErr w:type="spellStart"/>
      <w:r w:rsidRPr="00AD6719">
        <w:t>Death</w:t>
      </w:r>
      <w:proofErr w:type="spellEnd"/>
      <w:r w:rsidRPr="00AD6719">
        <w:t xml:space="preserve">, R. G., &amp; </w:t>
      </w:r>
      <w:proofErr w:type="spellStart"/>
      <w:r w:rsidRPr="00AD6719">
        <w:t>Winterbourn</w:t>
      </w:r>
      <w:proofErr w:type="spellEnd"/>
      <w:r w:rsidRPr="00AD6719">
        <w:t xml:space="preserve">, M. J. (1995). </w:t>
      </w:r>
      <w:proofErr w:type="spellStart"/>
      <w:r w:rsidRPr="00AD6719">
        <w:t>Diversity</w:t>
      </w:r>
      <w:proofErr w:type="spellEnd"/>
      <w:r w:rsidRPr="00AD6719">
        <w:t xml:space="preserve"> </w:t>
      </w:r>
      <w:proofErr w:type="spellStart"/>
      <w:r w:rsidRPr="00AD6719">
        <w:t>patterns</w:t>
      </w:r>
      <w:proofErr w:type="spellEnd"/>
      <w:r w:rsidRPr="00AD6719">
        <w:t xml:space="preserve"> in stream </w:t>
      </w:r>
      <w:proofErr w:type="spellStart"/>
      <w:r w:rsidRPr="00AD6719">
        <w:t>benthic</w:t>
      </w:r>
      <w:proofErr w:type="spellEnd"/>
      <w:r w:rsidRPr="00AD6719">
        <w:t xml:space="preserve"> </w:t>
      </w:r>
      <w:proofErr w:type="spellStart"/>
      <w:r w:rsidRPr="00AD6719">
        <w:t>invertebrate</w:t>
      </w:r>
      <w:proofErr w:type="spellEnd"/>
      <w:r w:rsidRPr="00AD6719">
        <w:t xml:space="preserve"> </w:t>
      </w:r>
      <w:proofErr w:type="spellStart"/>
      <w:r w:rsidRPr="00AD6719">
        <w:t>communities</w:t>
      </w:r>
      <w:proofErr w:type="spellEnd"/>
      <w:r w:rsidRPr="00AD6719">
        <w:t xml:space="preserve">: </w:t>
      </w:r>
      <w:proofErr w:type="spellStart"/>
      <w:r w:rsidRPr="00AD6719">
        <w:t>the</w:t>
      </w:r>
      <w:proofErr w:type="spellEnd"/>
      <w:r w:rsidRPr="00AD6719">
        <w:t xml:space="preserve"> </w:t>
      </w:r>
      <w:proofErr w:type="spellStart"/>
      <w:r w:rsidRPr="00AD6719">
        <w:t>influence</w:t>
      </w:r>
      <w:proofErr w:type="spellEnd"/>
      <w:r w:rsidRPr="00AD6719">
        <w:t xml:space="preserve"> of </w:t>
      </w:r>
      <w:proofErr w:type="spellStart"/>
      <w:r w:rsidRPr="00AD6719">
        <w:t>habitat</w:t>
      </w:r>
      <w:proofErr w:type="spellEnd"/>
      <w:r w:rsidRPr="00AD6719">
        <w:t xml:space="preserve"> stability. </w:t>
      </w:r>
      <w:proofErr w:type="spellStart"/>
      <w:r w:rsidRPr="00AD6719">
        <w:rPr>
          <w:i/>
        </w:rPr>
        <w:t>Ecology</w:t>
      </w:r>
      <w:proofErr w:type="spellEnd"/>
      <w:r w:rsidRPr="00AD6719">
        <w:rPr>
          <w:i/>
        </w:rPr>
        <w:t>, 76</w:t>
      </w:r>
      <w:r w:rsidRPr="00AD6719">
        <w:t>(5), 1446-1460.</w:t>
      </w:r>
    </w:p>
    <w:p w14:paraId="32D4B3F2" w14:textId="77777777" w:rsidR="004103F9" w:rsidRPr="00AD6719" w:rsidRDefault="004103F9" w:rsidP="00D82498">
      <w:pPr>
        <w:pStyle w:val="References"/>
      </w:pPr>
      <w:proofErr w:type="spellStart"/>
      <w:r w:rsidRPr="00AD6719">
        <w:t>Haselton</w:t>
      </w:r>
      <w:proofErr w:type="spellEnd"/>
      <w:r w:rsidRPr="00AD6719">
        <w:t xml:space="preserve">, M. G., &amp; </w:t>
      </w:r>
      <w:proofErr w:type="spellStart"/>
      <w:r w:rsidRPr="00AD6719">
        <w:t>Nettle</w:t>
      </w:r>
      <w:proofErr w:type="spellEnd"/>
      <w:r w:rsidRPr="00AD6719">
        <w:t xml:space="preserve">, D. (2006). </w:t>
      </w:r>
      <w:proofErr w:type="spellStart"/>
      <w:r w:rsidRPr="00AD6719">
        <w:t>The</w:t>
      </w:r>
      <w:proofErr w:type="spellEnd"/>
      <w:r w:rsidRPr="00AD6719">
        <w:t xml:space="preserve"> </w:t>
      </w:r>
      <w:proofErr w:type="spellStart"/>
      <w:r w:rsidRPr="00AD6719">
        <w:t>paranoid</w:t>
      </w:r>
      <w:proofErr w:type="spellEnd"/>
      <w:r w:rsidRPr="00AD6719">
        <w:t xml:space="preserve"> </w:t>
      </w:r>
      <w:proofErr w:type="spellStart"/>
      <w:r w:rsidRPr="00AD6719">
        <w:t>optimist</w:t>
      </w:r>
      <w:proofErr w:type="spellEnd"/>
      <w:r w:rsidRPr="00AD6719">
        <w:t xml:space="preserve">: </w:t>
      </w:r>
      <w:proofErr w:type="spellStart"/>
      <w:r w:rsidRPr="00AD6719">
        <w:t>An</w:t>
      </w:r>
      <w:proofErr w:type="spellEnd"/>
      <w:r w:rsidRPr="00AD6719">
        <w:t xml:space="preserve"> </w:t>
      </w:r>
      <w:proofErr w:type="spellStart"/>
      <w:r w:rsidRPr="00AD6719">
        <w:t>integrative</w:t>
      </w:r>
      <w:proofErr w:type="spellEnd"/>
      <w:r w:rsidRPr="00AD6719">
        <w:t xml:space="preserve"> </w:t>
      </w:r>
      <w:proofErr w:type="spellStart"/>
      <w:r w:rsidRPr="00AD6719">
        <w:t>evolutionary</w:t>
      </w:r>
      <w:proofErr w:type="spellEnd"/>
      <w:r w:rsidRPr="00AD6719">
        <w:t xml:space="preserve"> model of </w:t>
      </w:r>
      <w:proofErr w:type="spellStart"/>
      <w:r w:rsidRPr="00AD6719">
        <w:t>cognitive</w:t>
      </w:r>
      <w:proofErr w:type="spellEnd"/>
      <w:r w:rsidRPr="00AD6719">
        <w:t xml:space="preserve"> </w:t>
      </w:r>
      <w:proofErr w:type="spellStart"/>
      <w:r w:rsidRPr="00AD6719">
        <w:t>biases</w:t>
      </w:r>
      <w:proofErr w:type="spellEnd"/>
      <w:r w:rsidRPr="00AD6719">
        <w:t xml:space="preserve">. </w:t>
      </w:r>
      <w:proofErr w:type="spellStart"/>
      <w:r w:rsidRPr="00AD6719">
        <w:rPr>
          <w:i/>
        </w:rPr>
        <w:t>Personality</w:t>
      </w:r>
      <w:proofErr w:type="spellEnd"/>
      <w:r w:rsidRPr="00AD6719">
        <w:rPr>
          <w:i/>
        </w:rPr>
        <w:t xml:space="preserve"> and </w:t>
      </w:r>
      <w:proofErr w:type="spellStart"/>
      <w:r w:rsidR="006B5784" w:rsidRPr="00AD6719">
        <w:rPr>
          <w:i/>
        </w:rPr>
        <w:t>S</w:t>
      </w:r>
      <w:r w:rsidRPr="00AD6719">
        <w:rPr>
          <w:i/>
        </w:rPr>
        <w:t>ocial</w:t>
      </w:r>
      <w:proofErr w:type="spellEnd"/>
      <w:r w:rsidRPr="00AD6719">
        <w:rPr>
          <w:i/>
        </w:rPr>
        <w:t xml:space="preserve"> </w:t>
      </w:r>
      <w:proofErr w:type="spellStart"/>
      <w:r w:rsidR="006B5784" w:rsidRPr="00AD6719">
        <w:rPr>
          <w:i/>
        </w:rPr>
        <w:t>P</w:t>
      </w:r>
      <w:r w:rsidRPr="00AD6719">
        <w:rPr>
          <w:i/>
        </w:rPr>
        <w:t>sychology</w:t>
      </w:r>
      <w:proofErr w:type="spellEnd"/>
      <w:r w:rsidRPr="00AD6719">
        <w:rPr>
          <w:i/>
        </w:rPr>
        <w:t xml:space="preserve"> </w:t>
      </w:r>
      <w:proofErr w:type="spellStart"/>
      <w:r w:rsidRPr="00AD6719">
        <w:rPr>
          <w:i/>
        </w:rPr>
        <w:t>Review</w:t>
      </w:r>
      <w:proofErr w:type="spellEnd"/>
      <w:r w:rsidRPr="00AD6719">
        <w:rPr>
          <w:i/>
        </w:rPr>
        <w:t>, 10</w:t>
      </w:r>
      <w:r w:rsidRPr="00AD6719">
        <w:t>(1), 47-66.</w:t>
      </w:r>
    </w:p>
    <w:p w14:paraId="25081BB0" w14:textId="77777777" w:rsidR="004103F9" w:rsidRPr="00AD6719" w:rsidRDefault="004103F9" w:rsidP="00D82498">
      <w:pPr>
        <w:pStyle w:val="References"/>
      </w:pPr>
      <w:proofErr w:type="spellStart"/>
      <w:r w:rsidRPr="00AD6719">
        <w:t>Luthar</w:t>
      </w:r>
      <w:proofErr w:type="spellEnd"/>
      <w:r w:rsidRPr="00AD6719">
        <w:t xml:space="preserve">, S. S., </w:t>
      </w:r>
      <w:proofErr w:type="spellStart"/>
      <w:r w:rsidRPr="00AD6719">
        <w:t>Cicchetti</w:t>
      </w:r>
      <w:proofErr w:type="spellEnd"/>
      <w:r w:rsidRPr="00AD6719">
        <w:t xml:space="preserve">, D., &amp; </w:t>
      </w:r>
      <w:proofErr w:type="spellStart"/>
      <w:r w:rsidRPr="00AD6719">
        <w:t>Becker</w:t>
      </w:r>
      <w:proofErr w:type="spellEnd"/>
      <w:r w:rsidRPr="00AD6719">
        <w:t xml:space="preserve">, B. (2000). </w:t>
      </w:r>
      <w:proofErr w:type="spellStart"/>
      <w:r w:rsidRPr="00AD6719">
        <w:t>The</w:t>
      </w:r>
      <w:proofErr w:type="spellEnd"/>
      <w:r w:rsidRPr="00AD6719">
        <w:t xml:space="preserve"> </w:t>
      </w:r>
      <w:proofErr w:type="spellStart"/>
      <w:r w:rsidRPr="00AD6719">
        <w:t>construct</w:t>
      </w:r>
      <w:proofErr w:type="spellEnd"/>
      <w:r w:rsidRPr="00AD6719">
        <w:t xml:space="preserve"> of </w:t>
      </w:r>
      <w:proofErr w:type="spellStart"/>
      <w:r w:rsidRPr="00AD6719">
        <w:t>resilience</w:t>
      </w:r>
      <w:proofErr w:type="spellEnd"/>
      <w:r w:rsidRPr="00AD6719">
        <w:t xml:space="preserve">: A </w:t>
      </w:r>
      <w:proofErr w:type="spellStart"/>
      <w:r w:rsidRPr="00AD6719">
        <w:t>critical</w:t>
      </w:r>
      <w:proofErr w:type="spellEnd"/>
      <w:r w:rsidRPr="00AD6719">
        <w:t xml:space="preserve"> </w:t>
      </w:r>
      <w:proofErr w:type="spellStart"/>
      <w:r w:rsidRPr="00AD6719">
        <w:t>evaluation</w:t>
      </w:r>
      <w:proofErr w:type="spellEnd"/>
      <w:r w:rsidRPr="00AD6719">
        <w:t xml:space="preserve"> and </w:t>
      </w:r>
      <w:proofErr w:type="spellStart"/>
      <w:r w:rsidRPr="00AD6719">
        <w:t>guidelines</w:t>
      </w:r>
      <w:proofErr w:type="spellEnd"/>
      <w:r w:rsidRPr="00AD6719">
        <w:t xml:space="preserve"> </w:t>
      </w:r>
      <w:proofErr w:type="spellStart"/>
      <w:r w:rsidRPr="00AD6719">
        <w:t>for</w:t>
      </w:r>
      <w:proofErr w:type="spellEnd"/>
      <w:r w:rsidRPr="00AD6719">
        <w:t xml:space="preserve"> </w:t>
      </w:r>
      <w:proofErr w:type="spellStart"/>
      <w:r w:rsidRPr="00AD6719">
        <w:t>future</w:t>
      </w:r>
      <w:proofErr w:type="spellEnd"/>
      <w:r w:rsidRPr="00AD6719">
        <w:t xml:space="preserve"> </w:t>
      </w:r>
      <w:proofErr w:type="spellStart"/>
      <w:r w:rsidRPr="00AD6719">
        <w:t>work</w:t>
      </w:r>
      <w:proofErr w:type="spellEnd"/>
      <w:r w:rsidRPr="00AD6719">
        <w:t xml:space="preserve">. </w:t>
      </w:r>
      <w:proofErr w:type="spellStart"/>
      <w:r w:rsidRPr="00AD6719">
        <w:rPr>
          <w:i/>
        </w:rPr>
        <w:t>Child</w:t>
      </w:r>
      <w:proofErr w:type="spellEnd"/>
      <w:r w:rsidRPr="00AD6719">
        <w:rPr>
          <w:i/>
        </w:rPr>
        <w:t xml:space="preserve"> </w:t>
      </w:r>
      <w:proofErr w:type="spellStart"/>
      <w:r w:rsidR="006B5784" w:rsidRPr="00AD6719">
        <w:rPr>
          <w:i/>
        </w:rPr>
        <w:t>D</w:t>
      </w:r>
      <w:r w:rsidRPr="00AD6719">
        <w:rPr>
          <w:i/>
        </w:rPr>
        <w:t>evelopment</w:t>
      </w:r>
      <w:proofErr w:type="spellEnd"/>
      <w:r w:rsidRPr="00AD6719">
        <w:rPr>
          <w:i/>
        </w:rPr>
        <w:t>, 71</w:t>
      </w:r>
      <w:r w:rsidRPr="00AD6719">
        <w:t>(3), 543-562.</w:t>
      </w:r>
    </w:p>
    <w:p w14:paraId="431B016F" w14:textId="77777777" w:rsidR="004103F9" w:rsidRPr="00AD6719" w:rsidRDefault="004103F9" w:rsidP="00D82498">
      <w:pPr>
        <w:pStyle w:val="References"/>
      </w:pPr>
      <w:proofErr w:type="spellStart"/>
      <w:r w:rsidRPr="00AD6719">
        <w:t>Schyns</w:t>
      </w:r>
      <w:proofErr w:type="spellEnd"/>
      <w:r w:rsidRPr="00AD6719">
        <w:t xml:space="preserve">, B., &amp; </w:t>
      </w:r>
      <w:proofErr w:type="spellStart"/>
      <w:r w:rsidRPr="00AD6719">
        <w:t>Schilling</w:t>
      </w:r>
      <w:proofErr w:type="spellEnd"/>
      <w:r w:rsidRPr="00AD6719">
        <w:t xml:space="preserve">, J. (2013). </w:t>
      </w:r>
      <w:proofErr w:type="spellStart"/>
      <w:r w:rsidRPr="00AD6719">
        <w:t>How</w:t>
      </w:r>
      <w:proofErr w:type="spellEnd"/>
      <w:r w:rsidRPr="00AD6719">
        <w:t xml:space="preserve"> </w:t>
      </w:r>
      <w:proofErr w:type="spellStart"/>
      <w:r w:rsidRPr="00AD6719">
        <w:t>bad</w:t>
      </w:r>
      <w:proofErr w:type="spellEnd"/>
      <w:r w:rsidRPr="00AD6719">
        <w:t xml:space="preserve"> are </w:t>
      </w:r>
      <w:proofErr w:type="spellStart"/>
      <w:r w:rsidRPr="00AD6719">
        <w:t>the</w:t>
      </w:r>
      <w:proofErr w:type="spellEnd"/>
      <w:r w:rsidRPr="00AD6719">
        <w:t xml:space="preserve"> </w:t>
      </w:r>
      <w:proofErr w:type="spellStart"/>
      <w:r w:rsidRPr="00AD6719">
        <w:t>effects</w:t>
      </w:r>
      <w:proofErr w:type="spellEnd"/>
      <w:r w:rsidRPr="00AD6719">
        <w:t xml:space="preserve"> of </w:t>
      </w:r>
      <w:proofErr w:type="spellStart"/>
      <w:r w:rsidRPr="00AD6719">
        <w:t>bad</w:t>
      </w:r>
      <w:proofErr w:type="spellEnd"/>
      <w:r w:rsidRPr="00AD6719">
        <w:t xml:space="preserve"> </w:t>
      </w:r>
      <w:proofErr w:type="spellStart"/>
      <w:r w:rsidRPr="00AD6719">
        <w:t>leaders</w:t>
      </w:r>
      <w:proofErr w:type="spellEnd"/>
      <w:r w:rsidRPr="00AD6719">
        <w:t xml:space="preserve">? A </w:t>
      </w:r>
      <w:proofErr w:type="spellStart"/>
      <w:r w:rsidRPr="00AD6719">
        <w:t>meta-analysis</w:t>
      </w:r>
      <w:proofErr w:type="spellEnd"/>
      <w:r w:rsidRPr="00AD6719">
        <w:t xml:space="preserve"> of </w:t>
      </w:r>
      <w:proofErr w:type="spellStart"/>
      <w:r w:rsidRPr="00AD6719">
        <w:t>destructive</w:t>
      </w:r>
      <w:proofErr w:type="spellEnd"/>
      <w:r w:rsidRPr="00AD6719">
        <w:t xml:space="preserve"> </w:t>
      </w:r>
      <w:proofErr w:type="spellStart"/>
      <w:r w:rsidRPr="00AD6719">
        <w:t>leadership</w:t>
      </w:r>
      <w:proofErr w:type="spellEnd"/>
      <w:r w:rsidRPr="00AD6719">
        <w:t xml:space="preserve"> and </w:t>
      </w:r>
      <w:proofErr w:type="spellStart"/>
      <w:r w:rsidRPr="00AD6719">
        <w:t>its</w:t>
      </w:r>
      <w:proofErr w:type="spellEnd"/>
      <w:r w:rsidRPr="00AD6719">
        <w:t xml:space="preserve"> </w:t>
      </w:r>
      <w:proofErr w:type="spellStart"/>
      <w:r w:rsidRPr="00AD6719">
        <w:t>outcomes</w:t>
      </w:r>
      <w:proofErr w:type="spellEnd"/>
      <w:r w:rsidRPr="00AD6719">
        <w:t xml:space="preserve">. </w:t>
      </w:r>
      <w:proofErr w:type="spellStart"/>
      <w:r w:rsidRPr="00AD6719">
        <w:rPr>
          <w:i/>
        </w:rPr>
        <w:t>The</w:t>
      </w:r>
      <w:proofErr w:type="spellEnd"/>
      <w:r w:rsidRPr="00AD6719">
        <w:rPr>
          <w:i/>
        </w:rPr>
        <w:t xml:space="preserve"> </w:t>
      </w:r>
      <w:proofErr w:type="spellStart"/>
      <w:r w:rsidRPr="00AD6719">
        <w:rPr>
          <w:i/>
        </w:rPr>
        <w:t>Leadership</w:t>
      </w:r>
      <w:proofErr w:type="spellEnd"/>
      <w:r w:rsidRPr="00AD6719">
        <w:rPr>
          <w:i/>
        </w:rPr>
        <w:t xml:space="preserve"> </w:t>
      </w:r>
      <w:proofErr w:type="spellStart"/>
      <w:r w:rsidRPr="00AD6719">
        <w:rPr>
          <w:i/>
        </w:rPr>
        <w:t>Quarterly</w:t>
      </w:r>
      <w:proofErr w:type="spellEnd"/>
      <w:r w:rsidRPr="00AD6719">
        <w:rPr>
          <w:i/>
        </w:rPr>
        <w:t>, 24</w:t>
      </w:r>
      <w:r w:rsidRPr="00AD6719">
        <w:t>(1), 138-158.</w:t>
      </w:r>
    </w:p>
    <w:sectPr w:rsidR="004103F9" w:rsidRPr="00AD6719" w:rsidSect="00B47734">
      <w:headerReference w:type="even" r:id="rId11"/>
      <w:headerReference w:type="default" r:id="rId12"/>
      <w:footerReference w:type="even" r:id="rId13"/>
      <w:footerReference w:type="default" r:id="rId14"/>
      <w:headerReference w:type="first" r:id="rId15"/>
      <w:footerReference w:type="first" r:id="rId16"/>
      <w:pgSz w:w="11907" w:h="16840" w:code="9"/>
      <w:pgMar w:top="2269" w:right="1701" w:bottom="2410" w:left="2155" w:header="993" w:footer="1051"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9327A" w14:textId="77777777" w:rsidR="00A3752B" w:rsidRDefault="00A3752B">
      <w:r>
        <w:separator/>
      </w:r>
    </w:p>
  </w:endnote>
  <w:endnote w:type="continuationSeparator" w:id="0">
    <w:p w14:paraId="316325D2" w14:textId="77777777" w:rsidR="00A3752B" w:rsidRDefault="00A37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77DA5" w14:textId="711325F7" w:rsidR="00DF530E" w:rsidRPr="002965C4" w:rsidRDefault="00D01D4F" w:rsidP="001227CD">
    <w:pPr>
      <w:pStyle w:val="Footer"/>
      <w:rPr>
        <w:rFonts w:ascii="Arial" w:hAnsi="Arial" w:cs="Arial"/>
        <w:sz w:val="18"/>
        <w:szCs w:val="18"/>
      </w:rPr>
    </w:pPr>
    <w:r>
      <w:rPr>
        <w:rFonts w:ascii="Arial" w:hAnsi="Arial" w:cs="Arial"/>
        <w:sz w:val="18"/>
        <w:szCs w:val="18"/>
      </w:rPr>
      <w:t>JPTE</w:t>
    </w:r>
    <w:r w:rsidR="00962A37" w:rsidRPr="002965C4">
      <w:rPr>
        <w:rFonts w:ascii="Arial" w:hAnsi="Arial" w:cs="Arial"/>
        <w:sz w:val="18"/>
        <w:szCs w:val="18"/>
      </w:rPr>
      <w:t xml:space="preserve"> : </w:t>
    </w:r>
    <w:proofErr w:type="spellStart"/>
    <w:r w:rsidR="00962A37" w:rsidRPr="002965C4">
      <w:rPr>
        <w:rFonts w:ascii="Arial" w:hAnsi="Arial" w:cs="Arial"/>
        <w:sz w:val="18"/>
        <w:szCs w:val="18"/>
      </w:rPr>
      <w:t>Jurnal</w:t>
    </w:r>
    <w:proofErr w:type="spellEnd"/>
    <w:r w:rsidR="00962A37" w:rsidRPr="002965C4">
      <w:rPr>
        <w:rFonts w:ascii="Arial" w:hAnsi="Arial" w:cs="Arial"/>
        <w:sz w:val="18"/>
        <w:szCs w:val="18"/>
      </w:rPr>
      <w:t xml:space="preserve"> </w:t>
    </w:r>
    <w:proofErr w:type="spellStart"/>
    <w:r>
      <w:rPr>
        <w:rFonts w:ascii="Arial" w:hAnsi="Arial" w:cs="Arial"/>
        <w:sz w:val="18"/>
        <w:szCs w:val="18"/>
      </w:rPr>
      <w:t>Pendidikan</w:t>
    </w:r>
    <w:proofErr w:type="spellEnd"/>
    <w:r>
      <w:rPr>
        <w:rFonts w:ascii="Arial" w:hAnsi="Arial" w:cs="Arial"/>
        <w:sz w:val="18"/>
        <w:szCs w:val="18"/>
      </w:rPr>
      <w:t xml:space="preserve"> </w:t>
    </w:r>
    <w:proofErr w:type="spellStart"/>
    <w:r>
      <w:rPr>
        <w:rFonts w:ascii="Arial" w:hAnsi="Arial" w:cs="Arial"/>
        <w:sz w:val="18"/>
        <w:szCs w:val="18"/>
      </w:rPr>
      <w:t>Teknik</w:t>
    </w:r>
    <w:proofErr w:type="spellEnd"/>
    <w:r>
      <w:rPr>
        <w:rFonts w:ascii="Arial" w:hAnsi="Arial" w:cs="Arial"/>
        <w:sz w:val="18"/>
        <w:szCs w:val="18"/>
      </w:rPr>
      <w:t xml:space="preserve"> Elektro</w:t>
    </w:r>
    <w:r w:rsidR="002168E5" w:rsidRPr="002965C4">
      <w:rPr>
        <w:rFonts w:ascii="Arial" w:hAnsi="Arial" w:cs="Arial"/>
        <w:sz w:val="18"/>
        <w:szCs w:val="18"/>
      </w:rPr>
      <w:t xml:space="preserve"> (</w:t>
    </w:r>
    <w:r w:rsidR="001227CD" w:rsidRPr="002965C4">
      <w:rPr>
        <w:rFonts w:ascii="Arial" w:hAnsi="Arial" w:cs="Arial"/>
        <w:sz w:val="18"/>
        <w:szCs w:val="18"/>
      </w:rPr>
      <w:t>XXXX</w:t>
    </w:r>
    <w:r w:rsidR="002168E5" w:rsidRPr="002965C4">
      <w:rPr>
        <w:rFonts w:ascii="Arial" w:hAnsi="Arial" w:cs="Arial"/>
        <w:sz w:val="18"/>
        <w:szCs w:val="18"/>
      </w:rPr>
      <w:t>)</w:t>
    </w:r>
    <w:r w:rsidR="00DF530E" w:rsidRPr="002965C4">
      <w:rPr>
        <w:rFonts w:ascii="Arial" w:hAnsi="Arial" w:cs="Arial"/>
        <w:sz w:val="18"/>
        <w:szCs w:val="18"/>
      </w:rPr>
      <w:t>, X(X), XX-XX</w:t>
    </w:r>
  </w:p>
  <w:p w14:paraId="707BD30B" w14:textId="6C493080" w:rsidR="00DF530E" w:rsidRPr="002965C4" w:rsidRDefault="00D01D4F" w:rsidP="001227CD">
    <w:pPr>
      <w:pStyle w:val="Footer"/>
      <w:rPr>
        <w:rFonts w:ascii="Arial" w:hAnsi="Arial" w:cs="Arial"/>
        <w:color w:val="0000FF"/>
        <w:sz w:val="18"/>
        <w:szCs w:val="18"/>
      </w:rPr>
    </w:pPr>
    <w:hyperlink r:id="rId1" w:history="1">
      <w:r w:rsidRPr="00FA2256">
        <w:rPr>
          <w:rStyle w:val="Hyperlink"/>
          <w:rFonts w:ascii="Arial" w:hAnsi="Arial" w:cs="Arial"/>
          <w:sz w:val="18"/>
          <w:szCs w:val="18"/>
        </w:rPr>
        <w:t>https://doi.org/10.23887/xxxxx</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148E1" w14:textId="68176E51" w:rsidR="001227CD" w:rsidRPr="002965C4" w:rsidRDefault="001227CD" w:rsidP="001227CD">
    <w:pPr>
      <w:pStyle w:val="Footer"/>
      <w:jc w:val="right"/>
      <w:rPr>
        <w:rFonts w:ascii="Arial" w:hAnsi="Arial" w:cs="Arial"/>
        <w:sz w:val="18"/>
        <w:szCs w:val="18"/>
      </w:rPr>
    </w:pPr>
    <w:proofErr w:type="spellStart"/>
    <w:r w:rsidRPr="002965C4">
      <w:rPr>
        <w:rFonts w:ascii="Arial" w:hAnsi="Arial" w:cs="Arial"/>
        <w:sz w:val="18"/>
        <w:szCs w:val="18"/>
      </w:rPr>
      <w:t>Universitas</w:t>
    </w:r>
    <w:proofErr w:type="spellEnd"/>
    <w:r w:rsidRPr="002965C4">
      <w:rPr>
        <w:rFonts w:ascii="Arial" w:hAnsi="Arial" w:cs="Arial"/>
        <w:sz w:val="18"/>
        <w:szCs w:val="18"/>
      </w:rPr>
      <w:t xml:space="preserve"> </w:t>
    </w:r>
    <w:proofErr w:type="spellStart"/>
    <w:r w:rsidR="00D01D4F">
      <w:rPr>
        <w:rFonts w:ascii="Arial" w:hAnsi="Arial" w:cs="Arial"/>
        <w:sz w:val="18"/>
        <w:szCs w:val="18"/>
      </w:rPr>
      <w:t>Pendidikan</w:t>
    </w:r>
    <w:proofErr w:type="spellEnd"/>
    <w:r w:rsidR="00D01D4F">
      <w:rPr>
        <w:rFonts w:ascii="Arial" w:hAnsi="Arial" w:cs="Arial"/>
        <w:sz w:val="18"/>
        <w:szCs w:val="18"/>
      </w:rPr>
      <w:t xml:space="preserve"> </w:t>
    </w:r>
    <w:proofErr w:type="spellStart"/>
    <w:r w:rsidR="00D01D4F">
      <w:rPr>
        <w:rFonts w:ascii="Arial" w:hAnsi="Arial" w:cs="Arial"/>
        <w:sz w:val="18"/>
        <w:szCs w:val="18"/>
      </w:rPr>
      <w:t>Ganesha</w:t>
    </w:r>
    <w:proofErr w:type="spellEnd"/>
    <w:r w:rsidRPr="002965C4">
      <w:rPr>
        <w:rFonts w:ascii="Arial" w:hAnsi="Arial" w:cs="Arial"/>
        <w:sz w:val="18"/>
        <w:szCs w:val="18"/>
      </w:rPr>
      <w:t xml:space="preserve">, </w:t>
    </w:r>
    <w:proofErr w:type="spellStart"/>
    <w:r w:rsidR="00D01D4F">
      <w:rPr>
        <w:rFonts w:ascii="Arial" w:hAnsi="Arial" w:cs="Arial"/>
        <w:sz w:val="18"/>
        <w:szCs w:val="18"/>
      </w:rPr>
      <w:t>Singaraja</w:t>
    </w:r>
    <w:proofErr w:type="spellEnd"/>
    <w:r w:rsidR="00D01D4F">
      <w:rPr>
        <w:rFonts w:ascii="Arial" w:hAnsi="Arial" w:cs="Arial"/>
        <w:sz w:val="18"/>
        <w:szCs w:val="18"/>
      </w:rPr>
      <w:t xml:space="preserve">, </w:t>
    </w:r>
    <w:proofErr w:type="spellStart"/>
    <w:r w:rsidR="00D01D4F">
      <w:rPr>
        <w:rFonts w:ascii="Arial" w:hAnsi="Arial" w:cs="Arial"/>
        <w:sz w:val="18"/>
        <w:szCs w:val="18"/>
      </w:rPr>
      <w:t>Bali</w:t>
    </w:r>
    <w:r w:rsidRPr="002965C4">
      <w:rPr>
        <w:rFonts w:ascii="Arial" w:hAnsi="Arial" w:cs="Arial"/>
        <w:sz w:val="18"/>
        <w:szCs w:val="18"/>
      </w:rPr>
      <w:t>, Indonesia</w:t>
    </w:r>
    <w:proofErr w:type="spellEnd"/>
  </w:p>
  <w:p w14:paraId="71E5CA6F" w14:textId="0CDD5C97" w:rsidR="001227CD" w:rsidRPr="00DF3100" w:rsidRDefault="00D01D4F" w:rsidP="001227CD">
    <w:pPr>
      <w:pStyle w:val="Footer"/>
      <w:jc w:val="right"/>
      <w:rPr>
        <w:rFonts w:ascii="Arial" w:hAnsi="Arial" w:cs="Arial"/>
        <w:sz w:val="16"/>
        <w:szCs w:val="16"/>
      </w:rPr>
    </w:pPr>
    <w:hyperlink r:id="rId1" w:history="1">
      <w:r w:rsidRPr="00FA2256">
        <w:rPr>
          <w:rStyle w:val="Hyperlink"/>
          <w:rFonts w:ascii="Arial" w:hAnsi="Arial" w:cs="Arial"/>
          <w:sz w:val="18"/>
          <w:szCs w:val="18"/>
        </w:rPr>
        <w:t>https://doi.org/10.23887/xxxxx</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213256"/>
      <w:docPartObj>
        <w:docPartGallery w:val="Page Numbers (Bottom of Page)"/>
        <w:docPartUnique/>
      </w:docPartObj>
    </w:sdtPr>
    <w:sdtEndPr>
      <w:rPr>
        <w:noProof/>
      </w:rPr>
    </w:sdtEndPr>
    <w:sdtContent>
      <w:p w14:paraId="7FCC21D1" w14:textId="77777777" w:rsidR="001227CD" w:rsidRDefault="001227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A5126" w14:textId="77777777" w:rsidR="001227CD" w:rsidRDefault="00122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380CB" w14:textId="77777777" w:rsidR="00A3752B" w:rsidRDefault="00A3752B">
      <w:r>
        <w:separator/>
      </w:r>
    </w:p>
  </w:footnote>
  <w:footnote w:type="continuationSeparator" w:id="0">
    <w:p w14:paraId="04F4162F" w14:textId="77777777" w:rsidR="00A3752B" w:rsidRDefault="00A37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CF4B" w14:textId="77777777" w:rsidR="00DF530E" w:rsidRDefault="00DF530E" w:rsidP="00B66E1C">
    <w:pPr>
      <w:pStyle w:val="Header"/>
    </w:pPr>
    <w:r w:rsidRPr="00962A37">
      <w:rPr>
        <w:rFonts w:ascii="Arial" w:hAnsi="Arial" w:cs="Arial"/>
        <w:sz w:val="14"/>
        <w:szCs w:val="16"/>
      </w:rPr>
      <w:t xml:space="preserve"> </w:t>
    </w:r>
    <w:sdt>
      <w:sdtPr>
        <w:rPr>
          <w:sz w:val="18"/>
        </w:rPr>
        <w:id w:val="1356157458"/>
        <w:docPartObj>
          <w:docPartGallery w:val="Page Numbers (Top of Page)"/>
          <w:docPartUnique/>
        </w:docPartObj>
      </w:sdtPr>
      <w:sdtEndPr>
        <w:rPr>
          <w:noProof/>
          <w:sz w:val="20"/>
        </w:rPr>
      </w:sdtEndPr>
      <w:sdtContent>
        <w:r w:rsidRPr="003C68FA">
          <w:fldChar w:fldCharType="begin"/>
        </w:r>
        <w:r w:rsidRPr="003C68FA">
          <w:instrText xml:space="preserve"> PAGE   \* MERGEFORMAT </w:instrText>
        </w:r>
        <w:r w:rsidRPr="003C68FA">
          <w:fldChar w:fldCharType="separate"/>
        </w:r>
        <w:r w:rsidRPr="003C68FA">
          <w:rPr>
            <w:noProof/>
          </w:rPr>
          <w:t>2</w:t>
        </w:r>
        <w:r w:rsidRPr="003C68FA">
          <w:rPr>
            <w:noProof/>
          </w:rPr>
          <w:fldChar w:fldCharType="end"/>
        </w:r>
        <w:r w:rsidR="00B66E1C" w:rsidRPr="00165473">
          <w:rPr>
            <w:sz w:val="18"/>
          </w:rPr>
          <w:t>│</w:t>
        </w:r>
        <w:r w:rsidR="00B66E1C" w:rsidRPr="00EB4901">
          <w:rPr>
            <w:rFonts w:ascii="Arial" w:hAnsi="Arial" w:cs="Arial"/>
            <w:sz w:val="16"/>
            <w:szCs w:val="18"/>
          </w:rPr>
          <w:t xml:space="preserve"> </w:t>
        </w:r>
        <w:proofErr w:type="spellStart"/>
        <w:r w:rsidR="00B66E1C" w:rsidRPr="002965C4">
          <w:rPr>
            <w:rFonts w:ascii="Arial" w:hAnsi="Arial" w:cs="Arial"/>
            <w:sz w:val="18"/>
          </w:rPr>
          <w:t>Author</w:t>
        </w:r>
        <w:proofErr w:type="spellEnd"/>
        <w:r w:rsidR="00B66E1C" w:rsidRPr="002965C4">
          <w:rPr>
            <w:rFonts w:ascii="Arial" w:hAnsi="Arial" w:cs="Arial"/>
            <w:sz w:val="18"/>
          </w:rPr>
          <w:t>(s)</w:t>
        </w:r>
      </w:sdtContent>
    </w:sdt>
  </w:p>
  <w:p w14:paraId="5A1A22BF" w14:textId="77777777" w:rsidR="00DF530E" w:rsidRDefault="00DF5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069813890"/>
      <w:docPartObj>
        <w:docPartGallery w:val="Page Numbers (Top of Page)"/>
        <w:docPartUnique/>
      </w:docPartObj>
    </w:sdtPr>
    <w:sdtEndPr>
      <w:rPr>
        <w:noProof/>
        <w:sz w:val="20"/>
        <w:szCs w:val="20"/>
      </w:rPr>
    </w:sdtEndPr>
    <w:sdtContent>
      <w:p w14:paraId="0B2DCD8D" w14:textId="77777777" w:rsidR="00754727" w:rsidRDefault="00B66E1C" w:rsidP="00B66E1C">
        <w:pPr>
          <w:pStyle w:val="Header"/>
          <w:ind w:left="284" w:hanging="284"/>
          <w:jc w:val="right"/>
        </w:pPr>
        <w:r w:rsidRPr="002965C4">
          <w:rPr>
            <w:sz w:val="22"/>
            <w:szCs w:val="22"/>
          </w:rPr>
          <w:t xml:space="preserve"> </w:t>
        </w:r>
        <w:r w:rsidRPr="002965C4">
          <w:rPr>
            <w:rFonts w:ascii="Arial" w:hAnsi="Arial" w:cs="Arial"/>
            <w:noProof/>
            <w:sz w:val="18"/>
            <w:szCs w:val="22"/>
          </w:rPr>
          <w:t>Enter the title of your article here</w:t>
        </w:r>
        <w:r>
          <w:rPr>
            <w:rFonts w:ascii="Arial" w:hAnsi="Arial" w:cs="Arial"/>
            <w:noProof/>
            <w:sz w:val="16"/>
          </w:rPr>
          <w:t xml:space="preserve"> </w:t>
        </w:r>
        <w:r w:rsidRPr="00165473">
          <w:rPr>
            <w:noProof/>
            <w:sz w:val="18"/>
          </w:rPr>
          <w:t>│</w:t>
        </w:r>
        <w:r w:rsidR="00754727" w:rsidRPr="003C68FA">
          <w:fldChar w:fldCharType="begin"/>
        </w:r>
        <w:r w:rsidR="00754727" w:rsidRPr="003C68FA">
          <w:instrText xml:space="preserve"> PAGE   \* MERGEFORMAT </w:instrText>
        </w:r>
        <w:r w:rsidR="00754727" w:rsidRPr="003C68FA">
          <w:fldChar w:fldCharType="separate"/>
        </w:r>
        <w:r w:rsidR="00754727" w:rsidRPr="003C68FA">
          <w:rPr>
            <w:noProof/>
          </w:rPr>
          <w:t>2</w:t>
        </w:r>
        <w:r w:rsidR="00754727" w:rsidRPr="003C68FA">
          <w:rPr>
            <w:noProof/>
          </w:rPr>
          <w:fldChar w:fldCharType="end"/>
        </w:r>
      </w:p>
    </w:sdtContent>
  </w:sdt>
  <w:p w14:paraId="77336393" w14:textId="77777777" w:rsidR="00754727" w:rsidRDefault="007547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4978E" w14:textId="476F5602" w:rsidR="001227CD" w:rsidRPr="00F94D8E" w:rsidRDefault="00921310" w:rsidP="001227CD">
    <w:pPr>
      <w:pStyle w:val="Header"/>
      <w:rPr>
        <w:rFonts w:ascii="Arial" w:hAnsi="Arial" w:cs="Arial"/>
        <w:sz w:val="14"/>
        <w:szCs w:val="14"/>
      </w:rPr>
    </w:pPr>
    <w:r>
      <w:rPr>
        <w:rFonts w:ascii="Arial" w:hAnsi="Arial" w:cs="Arial"/>
        <w:noProof/>
        <w:sz w:val="14"/>
        <w:szCs w:val="14"/>
      </w:rPr>
      <w:drawing>
        <wp:anchor distT="0" distB="0" distL="114300" distR="114300" simplePos="0" relativeHeight="251659264" behindDoc="0" locked="0" layoutInCell="1" allowOverlap="1" wp14:anchorId="1A38744B" wp14:editId="3C71E467">
          <wp:simplePos x="0" y="0"/>
          <wp:positionH relativeFrom="column">
            <wp:posOffset>3851275</wp:posOffset>
          </wp:positionH>
          <wp:positionV relativeFrom="paragraph">
            <wp:posOffset>4445</wp:posOffset>
          </wp:positionV>
          <wp:extent cx="1333500" cy="3295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333500" cy="329565"/>
                  </a:xfrm>
                  <a:prstGeom prst="rect">
                    <a:avLst/>
                  </a:prstGeom>
                </pic:spPr>
              </pic:pic>
            </a:graphicData>
          </a:graphic>
          <wp14:sizeRelH relativeFrom="page">
            <wp14:pctWidth>0</wp14:pctWidth>
          </wp14:sizeRelH>
          <wp14:sizeRelV relativeFrom="page">
            <wp14:pctHeight>0</wp14:pctHeight>
          </wp14:sizeRelV>
        </wp:anchor>
      </w:drawing>
    </w:r>
    <w:r w:rsidR="00E46112">
      <w:rPr>
        <w:rFonts w:ascii="Arial" w:hAnsi="Arial" w:cs="Arial"/>
        <w:b/>
        <w:bCs/>
        <w:sz w:val="14"/>
        <w:szCs w:val="14"/>
      </w:rPr>
      <w:t>JPTE</w:t>
    </w:r>
    <w:r w:rsidR="00EF2D1A" w:rsidRPr="00F94D8E">
      <w:rPr>
        <w:rFonts w:ascii="Arial" w:hAnsi="Arial" w:cs="Arial"/>
        <w:b/>
        <w:bCs/>
        <w:sz w:val="14"/>
        <w:szCs w:val="14"/>
      </w:rPr>
      <w:t xml:space="preserve"> : </w:t>
    </w:r>
    <w:proofErr w:type="spellStart"/>
    <w:r w:rsidR="00EF2D1A" w:rsidRPr="00F94D8E">
      <w:rPr>
        <w:rFonts w:ascii="Arial" w:hAnsi="Arial" w:cs="Arial"/>
        <w:b/>
        <w:bCs/>
        <w:sz w:val="14"/>
        <w:szCs w:val="14"/>
      </w:rPr>
      <w:t>Jurnal</w:t>
    </w:r>
    <w:proofErr w:type="spellEnd"/>
    <w:r w:rsidR="00EF2D1A" w:rsidRPr="00F94D8E">
      <w:rPr>
        <w:rFonts w:ascii="Arial" w:hAnsi="Arial" w:cs="Arial"/>
        <w:b/>
        <w:bCs/>
        <w:sz w:val="14"/>
        <w:szCs w:val="14"/>
      </w:rPr>
      <w:t xml:space="preserve"> </w:t>
    </w:r>
    <w:proofErr w:type="spellStart"/>
    <w:r w:rsidR="00E46112">
      <w:rPr>
        <w:rFonts w:ascii="Arial" w:hAnsi="Arial" w:cs="Arial"/>
        <w:b/>
        <w:bCs/>
        <w:sz w:val="14"/>
        <w:szCs w:val="14"/>
      </w:rPr>
      <w:t>Pendidikan</w:t>
    </w:r>
    <w:proofErr w:type="spellEnd"/>
    <w:r w:rsidR="00E46112">
      <w:rPr>
        <w:rFonts w:ascii="Arial" w:hAnsi="Arial" w:cs="Arial"/>
        <w:b/>
        <w:bCs/>
        <w:sz w:val="14"/>
        <w:szCs w:val="14"/>
      </w:rPr>
      <w:t xml:space="preserve"> </w:t>
    </w:r>
    <w:proofErr w:type="spellStart"/>
    <w:r w:rsidR="00E46112">
      <w:rPr>
        <w:rFonts w:ascii="Arial" w:hAnsi="Arial" w:cs="Arial"/>
        <w:b/>
        <w:bCs/>
        <w:sz w:val="14"/>
        <w:szCs w:val="14"/>
      </w:rPr>
      <w:t>Teknik</w:t>
    </w:r>
    <w:proofErr w:type="spellEnd"/>
    <w:r w:rsidR="00E46112">
      <w:rPr>
        <w:rFonts w:ascii="Arial" w:hAnsi="Arial" w:cs="Arial"/>
        <w:b/>
        <w:bCs/>
        <w:sz w:val="14"/>
        <w:szCs w:val="14"/>
      </w:rPr>
      <w:t xml:space="preserve"> Elektro</w:t>
    </w:r>
    <w:r w:rsidR="001227CD" w:rsidRPr="00F94D8E">
      <w:rPr>
        <w:rFonts w:ascii="Arial" w:hAnsi="Arial" w:cs="Arial"/>
        <w:sz w:val="14"/>
        <w:szCs w:val="14"/>
      </w:rPr>
      <w:t xml:space="preserve"> (XXXX), X(X), XX-XX</w:t>
    </w:r>
  </w:p>
  <w:p w14:paraId="53B6D8FC" w14:textId="1112B4F6" w:rsidR="001227CD" w:rsidRPr="00F94D8E" w:rsidRDefault="001227CD" w:rsidP="001227CD">
    <w:pPr>
      <w:pStyle w:val="Header"/>
      <w:rPr>
        <w:rFonts w:ascii="Arial" w:hAnsi="Arial" w:cs="Arial"/>
        <w:sz w:val="14"/>
        <w:szCs w:val="14"/>
      </w:rPr>
    </w:pPr>
    <w:r w:rsidRPr="00F94D8E">
      <w:rPr>
        <w:rFonts w:ascii="Arial" w:hAnsi="Arial" w:cs="Arial"/>
        <w:sz w:val="14"/>
        <w:szCs w:val="14"/>
      </w:rPr>
      <w:t xml:space="preserve">ISSN </w:t>
    </w:r>
    <w:r w:rsidR="00EF2D1A" w:rsidRPr="00F94D8E">
      <w:rPr>
        <w:rFonts w:ascii="Arial" w:hAnsi="Arial" w:cs="Arial"/>
        <w:sz w:val="14"/>
        <w:szCs w:val="14"/>
      </w:rPr>
      <w:t>2</w:t>
    </w:r>
    <w:r w:rsidR="00E46112">
      <w:rPr>
        <w:rFonts w:ascii="Arial" w:hAnsi="Arial" w:cs="Arial"/>
        <w:sz w:val="14"/>
        <w:szCs w:val="14"/>
      </w:rPr>
      <w:t>599</w:t>
    </w:r>
    <w:r w:rsidR="00EF2D1A" w:rsidRPr="00F94D8E">
      <w:rPr>
        <w:rFonts w:ascii="Arial" w:hAnsi="Arial" w:cs="Arial"/>
        <w:sz w:val="14"/>
        <w:szCs w:val="14"/>
      </w:rPr>
      <w:t>-</w:t>
    </w:r>
    <w:r w:rsidR="00E46112">
      <w:rPr>
        <w:rFonts w:ascii="Arial" w:hAnsi="Arial" w:cs="Arial"/>
        <w:sz w:val="14"/>
        <w:szCs w:val="14"/>
      </w:rPr>
      <w:t>1</w:t>
    </w:r>
    <w:r w:rsidR="00EF2D1A" w:rsidRPr="00F94D8E">
      <w:rPr>
        <w:rFonts w:ascii="Arial" w:hAnsi="Arial" w:cs="Arial"/>
        <w:sz w:val="14"/>
        <w:szCs w:val="14"/>
      </w:rPr>
      <w:t>5</w:t>
    </w:r>
    <w:r w:rsidR="00E46112">
      <w:rPr>
        <w:rFonts w:ascii="Arial" w:hAnsi="Arial" w:cs="Arial"/>
        <w:sz w:val="14"/>
        <w:szCs w:val="14"/>
      </w:rPr>
      <w:t>31</w:t>
    </w:r>
    <w:r w:rsidRPr="00F94D8E">
      <w:rPr>
        <w:rFonts w:ascii="Arial" w:hAnsi="Arial" w:cs="Arial"/>
        <w:sz w:val="14"/>
        <w:szCs w:val="14"/>
      </w:rPr>
      <w:t xml:space="preserve"> (</w:t>
    </w:r>
    <w:proofErr w:type="spellStart"/>
    <w:r w:rsidRPr="00F94D8E">
      <w:rPr>
        <w:rFonts w:ascii="Arial" w:hAnsi="Arial" w:cs="Arial"/>
        <w:sz w:val="14"/>
        <w:szCs w:val="14"/>
      </w:rPr>
      <w:t>Electronic</w:t>
    </w:r>
    <w:proofErr w:type="spellEnd"/>
    <w:r w:rsidRPr="00F94D8E">
      <w:rPr>
        <w:rFonts w:ascii="Arial" w:hAnsi="Arial" w:cs="Arial"/>
        <w:sz w:val="14"/>
        <w:szCs w:val="14"/>
      </w:rPr>
      <w:t xml:space="preserve">) │ISSN </w:t>
    </w:r>
    <w:r w:rsidR="00EF2D1A" w:rsidRPr="00F94D8E">
      <w:rPr>
        <w:rFonts w:ascii="Arial" w:hAnsi="Arial" w:cs="Arial"/>
        <w:sz w:val="14"/>
        <w:szCs w:val="14"/>
      </w:rPr>
      <w:t>25</w:t>
    </w:r>
    <w:r w:rsidR="00E46112">
      <w:rPr>
        <w:rFonts w:ascii="Arial" w:hAnsi="Arial" w:cs="Arial"/>
        <w:sz w:val="14"/>
        <w:szCs w:val="14"/>
      </w:rPr>
      <w:t>99</w:t>
    </w:r>
    <w:r w:rsidR="00EF2D1A" w:rsidRPr="00F94D8E">
      <w:rPr>
        <w:rFonts w:ascii="Arial" w:hAnsi="Arial" w:cs="Arial"/>
        <w:sz w:val="14"/>
        <w:szCs w:val="14"/>
      </w:rPr>
      <w:t>-</w:t>
    </w:r>
    <w:r w:rsidR="00E46112">
      <w:rPr>
        <w:rFonts w:ascii="Arial" w:hAnsi="Arial" w:cs="Arial"/>
        <w:sz w:val="14"/>
        <w:szCs w:val="14"/>
      </w:rPr>
      <w:t>1</w:t>
    </w:r>
    <w:r w:rsidR="00EF2D1A" w:rsidRPr="00F94D8E">
      <w:rPr>
        <w:rFonts w:ascii="Arial" w:hAnsi="Arial" w:cs="Arial"/>
        <w:sz w:val="14"/>
        <w:szCs w:val="14"/>
      </w:rPr>
      <w:t>4</w:t>
    </w:r>
    <w:r w:rsidR="00E46112">
      <w:rPr>
        <w:rFonts w:ascii="Arial" w:hAnsi="Arial" w:cs="Arial"/>
        <w:sz w:val="14"/>
        <w:szCs w:val="14"/>
      </w:rPr>
      <w:t>93</w:t>
    </w:r>
    <w:r w:rsidR="00EF2D1A" w:rsidRPr="00F94D8E">
      <w:rPr>
        <w:rFonts w:ascii="Arial" w:hAnsi="Arial" w:cs="Arial"/>
        <w:sz w:val="14"/>
        <w:szCs w:val="14"/>
      </w:rPr>
      <w:t xml:space="preserve"> </w:t>
    </w:r>
    <w:r w:rsidRPr="00F94D8E">
      <w:rPr>
        <w:rFonts w:ascii="Arial" w:hAnsi="Arial" w:cs="Arial"/>
        <w:sz w:val="14"/>
        <w:szCs w:val="14"/>
      </w:rPr>
      <w:t>(</w:t>
    </w:r>
    <w:proofErr w:type="spellStart"/>
    <w:r w:rsidRPr="00F94D8E">
      <w:rPr>
        <w:rFonts w:ascii="Arial" w:hAnsi="Arial" w:cs="Arial"/>
        <w:sz w:val="14"/>
        <w:szCs w:val="14"/>
      </w:rPr>
      <w:t>Print</w:t>
    </w:r>
    <w:proofErr w:type="spellEnd"/>
    <w:r w:rsidRPr="00F94D8E">
      <w:rPr>
        <w:rFonts w:ascii="Arial" w:hAnsi="Arial" w:cs="Arial"/>
        <w:sz w:val="14"/>
        <w:szCs w:val="14"/>
      </w:rPr>
      <w:t>)</w:t>
    </w:r>
    <w:r w:rsidR="00E46112" w:rsidRPr="00E46112">
      <w:rPr>
        <w:rFonts w:ascii="Arial" w:hAnsi="Arial" w:cs="Arial"/>
        <w:b/>
        <w:bCs/>
        <w:noProof/>
        <w:sz w:val="14"/>
        <w:szCs w:val="14"/>
      </w:rPr>
      <w:t xml:space="preserve"> </w:t>
    </w:r>
  </w:p>
  <w:p w14:paraId="28AF1071" w14:textId="0BD62954" w:rsidR="001227CD" w:rsidRPr="00162C51" w:rsidRDefault="00E46112" w:rsidP="00162C51">
    <w:pPr>
      <w:pStyle w:val="Link"/>
      <w:rPr>
        <w:rFonts w:ascii="Arial Narrow" w:hAnsi="Arial Narrow"/>
        <w:sz w:val="16"/>
        <w:szCs w:val="18"/>
      </w:rPr>
    </w:pPr>
    <w:hyperlink r:id="rId2" w:history="1">
      <w:r w:rsidRPr="00FA2256">
        <w:rPr>
          <w:rStyle w:val="Hyperlink"/>
          <w:rFonts w:ascii="Arial" w:hAnsi="Arial" w:cs="Arial"/>
          <w:sz w:val="14"/>
          <w:szCs w:val="14"/>
        </w:rPr>
        <w:t>https://doi.org/10.23887/xxxxx</w:t>
      </w:r>
    </w:hyperlink>
    <w:r w:rsidR="001227CD" w:rsidRPr="00162C51">
      <w:rPr>
        <w:rFonts w:ascii="Arial Narrow" w:hAnsi="Arial Narrow" w:cs="Arial"/>
        <w:sz w:val="16"/>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48"/>
    <w:rsid w:val="000061E2"/>
    <w:rsid w:val="000062DE"/>
    <w:rsid w:val="00051EEB"/>
    <w:rsid w:val="00057618"/>
    <w:rsid w:val="00063A88"/>
    <w:rsid w:val="00090466"/>
    <w:rsid w:val="00090FF3"/>
    <w:rsid w:val="00091AB7"/>
    <w:rsid w:val="00091AC9"/>
    <w:rsid w:val="000A4CEA"/>
    <w:rsid w:val="000B09CC"/>
    <w:rsid w:val="000C2108"/>
    <w:rsid w:val="000C2378"/>
    <w:rsid w:val="000D1F82"/>
    <w:rsid w:val="000D450C"/>
    <w:rsid w:val="000E166D"/>
    <w:rsid w:val="000E32E8"/>
    <w:rsid w:val="000F24F6"/>
    <w:rsid w:val="00101B33"/>
    <w:rsid w:val="00105F29"/>
    <w:rsid w:val="001072AF"/>
    <w:rsid w:val="00107972"/>
    <w:rsid w:val="0011247E"/>
    <w:rsid w:val="001131DE"/>
    <w:rsid w:val="001223F6"/>
    <w:rsid w:val="001227CD"/>
    <w:rsid w:val="00134E01"/>
    <w:rsid w:val="00162C51"/>
    <w:rsid w:val="00165473"/>
    <w:rsid w:val="00175F45"/>
    <w:rsid w:val="00181263"/>
    <w:rsid w:val="001920AD"/>
    <w:rsid w:val="0019264C"/>
    <w:rsid w:val="001A57AA"/>
    <w:rsid w:val="001C10EE"/>
    <w:rsid w:val="001C6FB2"/>
    <w:rsid w:val="001E41B0"/>
    <w:rsid w:val="001E53C7"/>
    <w:rsid w:val="001F30EC"/>
    <w:rsid w:val="00207F4F"/>
    <w:rsid w:val="002115B3"/>
    <w:rsid w:val="002168E5"/>
    <w:rsid w:val="00216F98"/>
    <w:rsid w:val="00224138"/>
    <w:rsid w:val="00226F13"/>
    <w:rsid w:val="00253B07"/>
    <w:rsid w:val="00274BE6"/>
    <w:rsid w:val="0028750E"/>
    <w:rsid w:val="0029364F"/>
    <w:rsid w:val="002965C4"/>
    <w:rsid w:val="00296783"/>
    <w:rsid w:val="002A4C25"/>
    <w:rsid w:val="002B1446"/>
    <w:rsid w:val="002B34B2"/>
    <w:rsid w:val="002D411A"/>
    <w:rsid w:val="002E44B0"/>
    <w:rsid w:val="002E4D70"/>
    <w:rsid w:val="00312374"/>
    <w:rsid w:val="0031683D"/>
    <w:rsid w:val="00341DE3"/>
    <w:rsid w:val="003562AF"/>
    <w:rsid w:val="003566C7"/>
    <w:rsid w:val="00363941"/>
    <w:rsid w:val="003640FF"/>
    <w:rsid w:val="00375148"/>
    <w:rsid w:val="00380CC1"/>
    <w:rsid w:val="00381755"/>
    <w:rsid w:val="00383776"/>
    <w:rsid w:val="00383C27"/>
    <w:rsid w:val="003A2B48"/>
    <w:rsid w:val="003A5BA4"/>
    <w:rsid w:val="003A7FF8"/>
    <w:rsid w:val="003B3B80"/>
    <w:rsid w:val="003C5818"/>
    <w:rsid w:val="003C68FA"/>
    <w:rsid w:val="003C69EC"/>
    <w:rsid w:val="003E1B70"/>
    <w:rsid w:val="003E69F4"/>
    <w:rsid w:val="003E714B"/>
    <w:rsid w:val="003F1CC3"/>
    <w:rsid w:val="004103F9"/>
    <w:rsid w:val="00411843"/>
    <w:rsid w:val="00414B1F"/>
    <w:rsid w:val="00423346"/>
    <w:rsid w:val="0042530D"/>
    <w:rsid w:val="00433A73"/>
    <w:rsid w:val="00441976"/>
    <w:rsid w:val="0044337A"/>
    <w:rsid w:val="00454ED4"/>
    <w:rsid w:val="00455D50"/>
    <w:rsid w:val="004661EA"/>
    <w:rsid w:val="00467F30"/>
    <w:rsid w:val="00471E20"/>
    <w:rsid w:val="00472F54"/>
    <w:rsid w:val="0047686A"/>
    <w:rsid w:val="00492581"/>
    <w:rsid w:val="004A15A4"/>
    <w:rsid w:val="004A35C9"/>
    <w:rsid w:val="004A4615"/>
    <w:rsid w:val="004A582D"/>
    <w:rsid w:val="004B60E5"/>
    <w:rsid w:val="004E65DA"/>
    <w:rsid w:val="004F4A9C"/>
    <w:rsid w:val="00501C71"/>
    <w:rsid w:val="00502758"/>
    <w:rsid w:val="00513BD4"/>
    <w:rsid w:val="005256D9"/>
    <w:rsid w:val="00545A8D"/>
    <w:rsid w:val="00560DD6"/>
    <w:rsid w:val="00564892"/>
    <w:rsid w:val="00570255"/>
    <w:rsid w:val="00573BE4"/>
    <w:rsid w:val="00576AAF"/>
    <w:rsid w:val="00591ADD"/>
    <w:rsid w:val="005D43A1"/>
    <w:rsid w:val="00615982"/>
    <w:rsid w:val="00622C05"/>
    <w:rsid w:val="00627C32"/>
    <w:rsid w:val="0063471E"/>
    <w:rsid w:val="006417F4"/>
    <w:rsid w:val="00653E6C"/>
    <w:rsid w:val="006707F1"/>
    <w:rsid w:val="0067357A"/>
    <w:rsid w:val="00676EB3"/>
    <w:rsid w:val="00696F07"/>
    <w:rsid w:val="006A363D"/>
    <w:rsid w:val="006A48CF"/>
    <w:rsid w:val="006B06A3"/>
    <w:rsid w:val="006B5784"/>
    <w:rsid w:val="006D1918"/>
    <w:rsid w:val="006F477D"/>
    <w:rsid w:val="00707685"/>
    <w:rsid w:val="00720A88"/>
    <w:rsid w:val="00723534"/>
    <w:rsid w:val="00723A92"/>
    <w:rsid w:val="007459C6"/>
    <w:rsid w:val="00746860"/>
    <w:rsid w:val="007546E5"/>
    <w:rsid w:val="00754727"/>
    <w:rsid w:val="0076200F"/>
    <w:rsid w:val="00770349"/>
    <w:rsid w:val="0078513A"/>
    <w:rsid w:val="007A3064"/>
    <w:rsid w:val="007B5546"/>
    <w:rsid w:val="007D2192"/>
    <w:rsid w:val="007E4ACE"/>
    <w:rsid w:val="008153B4"/>
    <w:rsid w:val="0081616A"/>
    <w:rsid w:val="00830F45"/>
    <w:rsid w:val="00831D36"/>
    <w:rsid w:val="00851695"/>
    <w:rsid w:val="00866AE1"/>
    <w:rsid w:val="00886983"/>
    <w:rsid w:val="008C571C"/>
    <w:rsid w:val="008E39E3"/>
    <w:rsid w:val="008F0B2C"/>
    <w:rsid w:val="008F43DD"/>
    <w:rsid w:val="008F63F8"/>
    <w:rsid w:val="008F78B5"/>
    <w:rsid w:val="00921310"/>
    <w:rsid w:val="00931407"/>
    <w:rsid w:val="00937F58"/>
    <w:rsid w:val="0094054E"/>
    <w:rsid w:val="00962A37"/>
    <w:rsid w:val="009660F2"/>
    <w:rsid w:val="00973E98"/>
    <w:rsid w:val="00976919"/>
    <w:rsid w:val="009809A4"/>
    <w:rsid w:val="00990217"/>
    <w:rsid w:val="00991FC3"/>
    <w:rsid w:val="0099287C"/>
    <w:rsid w:val="00995593"/>
    <w:rsid w:val="009B2FA0"/>
    <w:rsid w:val="009C5F8D"/>
    <w:rsid w:val="009D00D3"/>
    <w:rsid w:val="009D6F48"/>
    <w:rsid w:val="009D75EF"/>
    <w:rsid w:val="009E5285"/>
    <w:rsid w:val="009F45AE"/>
    <w:rsid w:val="00A0022A"/>
    <w:rsid w:val="00A1438B"/>
    <w:rsid w:val="00A241F7"/>
    <w:rsid w:val="00A33496"/>
    <w:rsid w:val="00A3752B"/>
    <w:rsid w:val="00A40A94"/>
    <w:rsid w:val="00A458F2"/>
    <w:rsid w:val="00A506CF"/>
    <w:rsid w:val="00A7765F"/>
    <w:rsid w:val="00A83961"/>
    <w:rsid w:val="00A91271"/>
    <w:rsid w:val="00AB244D"/>
    <w:rsid w:val="00AB63F4"/>
    <w:rsid w:val="00AD5E5C"/>
    <w:rsid w:val="00AD6719"/>
    <w:rsid w:val="00AE706B"/>
    <w:rsid w:val="00AE75A6"/>
    <w:rsid w:val="00B07F40"/>
    <w:rsid w:val="00B17912"/>
    <w:rsid w:val="00B179A4"/>
    <w:rsid w:val="00B24FD6"/>
    <w:rsid w:val="00B353B1"/>
    <w:rsid w:val="00B47734"/>
    <w:rsid w:val="00B521A7"/>
    <w:rsid w:val="00B66E1C"/>
    <w:rsid w:val="00B74A24"/>
    <w:rsid w:val="00B74BE4"/>
    <w:rsid w:val="00B93356"/>
    <w:rsid w:val="00BA3D0D"/>
    <w:rsid w:val="00BB19B2"/>
    <w:rsid w:val="00BD0ED0"/>
    <w:rsid w:val="00C14BA3"/>
    <w:rsid w:val="00C32C31"/>
    <w:rsid w:val="00C339A7"/>
    <w:rsid w:val="00C537F9"/>
    <w:rsid w:val="00C637D0"/>
    <w:rsid w:val="00C712B5"/>
    <w:rsid w:val="00C81420"/>
    <w:rsid w:val="00C967CA"/>
    <w:rsid w:val="00CC3077"/>
    <w:rsid w:val="00CD656B"/>
    <w:rsid w:val="00CE094E"/>
    <w:rsid w:val="00CF07B5"/>
    <w:rsid w:val="00CF7B69"/>
    <w:rsid w:val="00D007DF"/>
    <w:rsid w:val="00D01D4F"/>
    <w:rsid w:val="00D16B0C"/>
    <w:rsid w:val="00D21492"/>
    <w:rsid w:val="00D21521"/>
    <w:rsid w:val="00D313BC"/>
    <w:rsid w:val="00D32A30"/>
    <w:rsid w:val="00D36E69"/>
    <w:rsid w:val="00D374F0"/>
    <w:rsid w:val="00D40645"/>
    <w:rsid w:val="00D53DD8"/>
    <w:rsid w:val="00D551AE"/>
    <w:rsid w:val="00D710FA"/>
    <w:rsid w:val="00D82498"/>
    <w:rsid w:val="00D85551"/>
    <w:rsid w:val="00D85659"/>
    <w:rsid w:val="00D87A86"/>
    <w:rsid w:val="00DA3F5C"/>
    <w:rsid w:val="00DB0891"/>
    <w:rsid w:val="00DB3191"/>
    <w:rsid w:val="00DB7AD7"/>
    <w:rsid w:val="00DC2A45"/>
    <w:rsid w:val="00DE5709"/>
    <w:rsid w:val="00DF3100"/>
    <w:rsid w:val="00DF530E"/>
    <w:rsid w:val="00E00D49"/>
    <w:rsid w:val="00E03BA4"/>
    <w:rsid w:val="00E13A00"/>
    <w:rsid w:val="00E40A51"/>
    <w:rsid w:val="00E46112"/>
    <w:rsid w:val="00E60287"/>
    <w:rsid w:val="00E750E2"/>
    <w:rsid w:val="00E91879"/>
    <w:rsid w:val="00E918F9"/>
    <w:rsid w:val="00E96927"/>
    <w:rsid w:val="00EA480B"/>
    <w:rsid w:val="00EB4901"/>
    <w:rsid w:val="00EB7D20"/>
    <w:rsid w:val="00ED52B4"/>
    <w:rsid w:val="00EF0C5E"/>
    <w:rsid w:val="00EF16D1"/>
    <w:rsid w:val="00EF2D1A"/>
    <w:rsid w:val="00F0257B"/>
    <w:rsid w:val="00F1041C"/>
    <w:rsid w:val="00F20263"/>
    <w:rsid w:val="00F21462"/>
    <w:rsid w:val="00F542A1"/>
    <w:rsid w:val="00F5495A"/>
    <w:rsid w:val="00F5609E"/>
    <w:rsid w:val="00F762EF"/>
    <w:rsid w:val="00F94D8E"/>
    <w:rsid w:val="00FB2390"/>
    <w:rsid w:val="00FB3ABC"/>
    <w:rsid w:val="00FB4B77"/>
    <w:rsid w:val="00FC7F33"/>
    <w:rsid w:val="00FD4170"/>
    <w:rsid w:val="00FD5B3A"/>
    <w:rsid w:val="00FD5BEF"/>
    <w:rsid w:val="00FD69C9"/>
    <w:rsid w:val="00FE6DA6"/>
    <w:rsid w:val="00FF6EC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D07CA"/>
  <w14:defaultImageDpi w14:val="32767"/>
  <w15:docId w15:val="{AFCF00E9-94E2-6D41-B445-2EBC8019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28750E"/>
    <w:pPr>
      <w:tabs>
        <w:tab w:val="center" w:pos="4680"/>
        <w:tab w:val="right" w:pos="9360"/>
      </w:tabs>
    </w:pPr>
  </w:style>
  <w:style w:type="character" w:customStyle="1" w:styleId="HeaderChar">
    <w:name w:val="Header Char"/>
    <w:basedOn w:val="DefaultParagraphFont"/>
    <w:link w:val="Header"/>
    <w:uiPriority w:val="99"/>
    <w:rsid w:val="0028750E"/>
  </w:style>
  <w:style w:type="paragraph" w:styleId="Footer">
    <w:name w:val="footer"/>
    <w:basedOn w:val="Normal"/>
    <w:link w:val="FooterChar"/>
    <w:uiPriority w:val="99"/>
    <w:unhideWhenUsed/>
    <w:rsid w:val="0028750E"/>
    <w:pPr>
      <w:tabs>
        <w:tab w:val="center" w:pos="4680"/>
        <w:tab w:val="right" w:pos="9360"/>
      </w:tabs>
    </w:pPr>
  </w:style>
  <w:style w:type="character" w:customStyle="1" w:styleId="FooterChar">
    <w:name w:val="Footer Char"/>
    <w:basedOn w:val="DefaultParagraphFont"/>
    <w:link w:val="Footer"/>
    <w:uiPriority w:val="99"/>
    <w:rsid w:val="0028750E"/>
  </w:style>
  <w:style w:type="table" w:styleId="TableGrid">
    <w:name w:val="Table Grid"/>
    <w:basedOn w:val="TableNormal"/>
    <w:uiPriority w:val="39"/>
    <w:rsid w:val="00966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9B2"/>
    <w:rPr>
      <w:color w:val="0070C0"/>
      <w:u w:val="none"/>
    </w:rPr>
  </w:style>
  <w:style w:type="character" w:styleId="UnresolvedMention">
    <w:name w:val="Unresolved Mention"/>
    <w:basedOn w:val="DefaultParagraphFont"/>
    <w:uiPriority w:val="99"/>
    <w:semiHidden/>
    <w:unhideWhenUsed/>
    <w:rsid w:val="00B179A4"/>
    <w:rPr>
      <w:color w:val="605E5C"/>
      <w:shd w:val="clear" w:color="auto" w:fill="E1DFDD"/>
    </w:rPr>
  </w:style>
  <w:style w:type="paragraph" w:styleId="ListParagraph">
    <w:name w:val="List Paragraph"/>
    <w:basedOn w:val="Normal"/>
    <w:uiPriority w:val="34"/>
    <w:rsid w:val="000E32E8"/>
    <w:pPr>
      <w:ind w:left="720"/>
      <w:contextualSpacing/>
    </w:pPr>
  </w:style>
  <w:style w:type="paragraph" w:styleId="PlainText">
    <w:name w:val="Plain Text"/>
    <w:basedOn w:val="Normal"/>
    <w:link w:val="PlainTextChar"/>
    <w:uiPriority w:val="99"/>
    <w:unhideWhenUsed/>
    <w:rsid w:val="00576AAF"/>
    <w:pPr>
      <w:jc w:val="center"/>
    </w:pPr>
    <w:rPr>
      <w:rFonts w:ascii="Consolas" w:eastAsiaTheme="minorHAnsi" w:hAnsi="Consolas" w:cstheme="minorHAnsi"/>
      <w:color w:val="auto"/>
      <w:sz w:val="21"/>
      <w:szCs w:val="21"/>
      <w:lang w:val="en-US" w:eastAsia="en-US"/>
    </w:rPr>
  </w:style>
  <w:style w:type="character" w:customStyle="1" w:styleId="PlainTextChar">
    <w:name w:val="Plain Text Char"/>
    <w:basedOn w:val="DefaultParagraphFont"/>
    <w:link w:val="PlainText"/>
    <w:uiPriority w:val="99"/>
    <w:rsid w:val="00576AAF"/>
    <w:rPr>
      <w:rFonts w:ascii="Consolas" w:eastAsiaTheme="minorHAnsi" w:hAnsi="Consolas" w:cstheme="minorHAnsi"/>
      <w:color w:val="auto"/>
      <w:sz w:val="21"/>
      <w:szCs w:val="21"/>
      <w:lang w:val="en-US" w:eastAsia="en-US"/>
    </w:rPr>
  </w:style>
  <w:style w:type="paragraph" w:styleId="BalloonText">
    <w:name w:val="Balloon Text"/>
    <w:basedOn w:val="Normal"/>
    <w:link w:val="BalloonTextChar"/>
    <w:uiPriority w:val="99"/>
    <w:semiHidden/>
    <w:unhideWhenUsed/>
    <w:rsid w:val="006347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71E"/>
    <w:rPr>
      <w:rFonts w:ascii="Segoe UI" w:hAnsi="Segoe UI" w:cs="Segoe UI"/>
      <w:sz w:val="18"/>
      <w:szCs w:val="18"/>
    </w:rPr>
  </w:style>
  <w:style w:type="table" w:customStyle="1" w:styleId="TableGrid1">
    <w:name w:val="Table Grid1"/>
    <w:basedOn w:val="TableNormal"/>
    <w:next w:val="TableGrid"/>
    <w:rsid w:val="00545A8D"/>
    <w:rPr>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fArticle">
    <w:name w:val="Title of Article"/>
    <w:basedOn w:val="Normal"/>
    <w:link w:val="TitleofArticleChar"/>
    <w:qFormat/>
    <w:rsid w:val="00492581"/>
    <w:pPr>
      <w:keepNext/>
      <w:keepLines/>
      <w:tabs>
        <w:tab w:val="left" w:pos="284"/>
      </w:tabs>
      <w:spacing w:after="460"/>
      <w:jc w:val="center"/>
    </w:pPr>
    <w:rPr>
      <w:rFonts w:ascii="Arial" w:eastAsia="Times" w:hAnsi="Arial" w:cs="Arial"/>
      <w:b/>
      <w:color w:val="auto"/>
      <w:sz w:val="32"/>
      <w:szCs w:val="32"/>
    </w:rPr>
  </w:style>
  <w:style w:type="paragraph" w:customStyle="1" w:styleId="AuthorName">
    <w:name w:val="Author Name"/>
    <w:basedOn w:val="Normal"/>
    <w:link w:val="AuthorNameChar"/>
    <w:qFormat/>
    <w:rsid w:val="00492581"/>
    <w:pPr>
      <w:jc w:val="center"/>
    </w:pPr>
    <w:rPr>
      <w:rFonts w:eastAsia="Times"/>
      <w:b/>
      <w:color w:val="auto"/>
      <w:sz w:val="24"/>
      <w:szCs w:val="22"/>
    </w:rPr>
  </w:style>
  <w:style w:type="character" w:customStyle="1" w:styleId="TitleofArticleChar">
    <w:name w:val="Title of Article Char"/>
    <w:basedOn w:val="DefaultParagraphFont"/>
    <w:link w:val="TitleofArticle"/>
    <w:rsid w:val="00492581"/>
    <w:rPr>
      <w:rFonts w:ascii="Arial" w:eastAsia="Times" w:hAnsi="Arial" w:cs="Arial"/>
      <w:b/>
      <w:color w:val="auto"/>
      <w:sz w:val="32"/>
      <w:szCs w:val="32"/>
    </w:rPr>
  </w:style>
  <w:style w:type="paragraph" w:customStyle="1" w:styleId="Affiliation">
    <w:name w:val="Affiliation"/>
    <w:basedOn w:val="Normal"/>
    <w:link w:val="AffiliationChar"/>
    <w:qFormat/>
    <w:rsid w:val="00492581"/>
    <w:pPr>
      <w:jc w:val="center"/>
    </w:pPr>
    <w:rPr>
      <w:rFonts w:eastAsia="Times"/>
      <w:color w:val="auto"/>
    </w:rPr>
  </w:style>
  <w:style w:type="character" w:customStyle="1" w:styleId="AuthorNameChar">
    <w:name w:val="Author Name Char"/>
    <w:basedOn w:val="DefaultParagraphFont"/>
    <w:link w:val="AuthorName"/>
    <w:rsid w:val="00492581"/>
    <w:rPr>
      <w:rFonts w:eastAsia="Times"/>
      <w:b/>
      <w:color w:val="auto"/>
      <w:sz w:val="24"/>
      <w:szCs w:val="22"/>
    </w:rPr>
  </w:style>
  <w:style w:type="paragraph" w:customStyle="1" w:styleId="ContentAbstrak">
    <w:name w:val="Content Abstrak"/>
    <w:basedOn w:val="Normal"/>
    <w:link w:val="ContentAbstrakChar"/>
    <w:autoRedefine/>
    <w:qFormat/>
    <w:rsid w:val="00653E6C"/>
    <w:pPr>
      <w:spacing w:before="120" w:after="120"/>
      <w:jc w:val="both"/>
    </w:pPr>
    <w:rPr>
      <w:iCs/>
      <w:color w:val="auto"/>
      <w:sz w:val="18"/>
      <w:szCs w:val="18"/>
      <w:lang w:val="en-US" w:eastAsia="en-US"/>
    </w:rPr>
  </w:style>
  <w:style w:type="character" w:customStyle="1" w:styleId="AffiliationChar">
    <w:name w:val="Affiliation Char"/>
    <w:basedOn w:val="DefaultParagraphFont"/>
    <w:link w:val="Affiliation"/>
    <w:rsid w:val="00492581"/>
    <w:rPr>
      <w:rFonts w:eastAsia="Times"/>
      <w:color w:val="auto"/>
    </w:rPr>
  </w:style>
  <w:style w:type="paragraph" w:customStyle="1" w:styleId="HeadingLevel1">
    <w:name w:val="Heading Level 1"/>
    <w:basedOn w:val="Normal"/>
    <w:link w:val="HeadingLevel1Char"/>
    <w:qFormat/>
    <w:rsid w:val="00492581"/>
    <w:pPr>
      <w:keepNext/>
      <w:keepLines/>
      <w:tabs>
        <w:tab w:val="left" w:pos="454"/>
      </w:tabs>
      <w:spacing w:before="520" w:after="280"/>
      <w:jc w:val="both"/>
    </w:pPr>
    <w:rPr>
      <w:rFonts w:ascii="Arial" w:eastAsia="Times" w:hAnsi="Arial" w:cs="Arial"/>
      <w:b/>
      <w:color w:val="auto"/>
      <w:sz w:val="24"/>
      <w:szCs w:val="24"/>
    </w:rPr>
  </w:style>
  <w:style w:type="character" w:customStyle="1" w:styleId="ContentAbstrakChar">
    <w:name w:val="Content Abstrak Char"/>
    <w:basedOn w:val="DefaultParagraphFont"/>
    <w:link w:val="ContentAbstrak"/>
    <w:rsid w:val="00653E6C"/>
    <w:rPr>
      <w:iCs/>
      <w:color w:val="auto"/>
      <w:sz w:val="18"/>
      <w:szCs w:val="18"/>
      <w:lang w:val="en-US" w:eastAsia="en-US"/>
    </w:rPr>
  </w:style>
  <w:style w:type="paragraph" w:customStyle="1" w:styleId="HeadingLevel2">
    <w:name w:val="Heading Level 2"/>
    <w:basedOn w:val="Normal"/>
    <w:link w:val="HeadingLevel2Char"/>
    <w:autoRedefine/>
    <w:qFormat/>
    <w:rsid w:val="007A3064"/>
    <w:pPr>
      <w:spacing w:before="240" w:after="240"/>
      <w:ind w:firstLine="567"/>
    </w:pPr>
    <w:rPr>
      <w:rFonts w:ascii="Arial" w:eastAsia="Times" w:hAnsi="Arial" w:cs="Arial"/>
      <w:b/>
      <w:color w:val="auto"/>
      <w:sz w:val="22"/>
      <w:szCs w:val="28"/>
    </w:rPr>
  </w:style>
  <w:style w:type="character" w:customStyle="1" w:styleId="HeadingLevel1Char">
    <w:name w:val="Heading Level 1 Char"/>
    <w:basedOn w:val="DefaultParagraphFont"/>
    <w:link w:val="HeadingLevel1"/>
    <w:rsid w:val="00492581"/>
    <w:rPr>
      <w:rFonts w:ascii="Arial" w:eastAsia="Times" w:hAnsi="Arial" w:cs="Arial"/>
      <w:b/>
      <w:color w:val="auto"/>
      <w:sz w:val="24"/>
      <w:szCs w:val="24"/>
    </w:rPr>
  </w:style>
  <w:style w:type="paragraph" w:customStyle="1" w:styleId="TheMainContent">
    <w:name w:val="The Main Content"/>
    <w:basedOn w:val="Normal"/>
    <w:link w:val="TheMainContentChar"/>
    <w:autoRedefine/>
    <w:qFormat/>
    <w:rsid w:val="003C5818"/>
    <w:pPr>
      <w:ind w:firstLine="567"/>
      <w:jc w:val="both"/>
    </w:pPr>
    <w:rPr>
      <w:rFonts w:eastAsia="Times"/>
      <w:color w:val="auto"/>
      <w:sz w:val="22"/>
      <w:szCs w:val="22"/>
    </w:rPr>
  </w:style>
  <w:style w:type="character" w:customStyle="1" w:styleId="HeadingLevel2Char">
    <w:name w:val="Heading Level 2 Char"/>
    <w:basedOn w:val="DefaultParagraphFont"/>
    <w:link w:val="HeadingLevel2"/>
    <w:rsid w:val="007A3064"/>
    <w:rPr>
      <w:rFonts w:ascii="Arial" w:eastAsia="Times" w:hAnsi="Arial" w:cs="Arial"/>
      <w:b/>
      <w:color w:val="auto"/>
      <w:sz w:val="22"/>
      <w:szCs w:val="28"/>
    </w:rPr>
  </w:style>
  <w:style w:type="paragraph" w:customStyle="1" w:styleId="References">
    <w:name w:val="References"/>
    <w:basedOn w:val="Normal"/>
    <w:link w:val="ReferencesChar"/>
    <w:autoRedefine/>
    <w:qFormat/>
    <w:rsid w:val="007A3064"/>
    <w:pPr>
      <w:ind w:left="567" w:hanging="567"/>
    </w:pPr>
    <w:rPr>
      <w:color w:val="auto"/>
      <w:sz w:val="22"/>
      <w:szCs w:val="22"/>
    </w:rPr>
  </w:style>
  <w:style w:type="character" w:customStyle="1" w:styleId="TheMainContentChar">
    <w:name w:val="The Main Content Char"/>
    <w:basedOn w:val="DefaultParagraphFont"/>
    <w:link w:val="TheMainContent"/>
    <w:rsid w:val="003C5818"/>
    <w:rPr>
      <w:rFonts w:eastAsia="Times"/>
      <w:color w:val="auto"/>
      <w:sz w:val="22"/>
      <w:szCs w:val="22"/>
    </w:rPr>
  </w:style>
  <w:style w:type="paragraph" w:customStyle="1" w:styleId="TableFigure">
    <w:name w:val="Table &amp; Figure"/>
    <w:basedOn w:val="Normal"/>
    <w:link w:val="TableFigureChar"/>
    <w:qFormat/>
    <w:rsid w:val="00D82498"/>
    <w:pPr>
      <w:keepNext/>
      <w:keepLines/>
      <w:spacing w:before="180" w:after="180"/>
      <w:jc w:val="center"/>
    </w:pPr>
    <w:rPr>
      <w:rFonts w:eastAsia="Times"/>
      <w:color w:val="auto"/>
    </w:rPr>
  </w:style>
  <w:style w:type="character" w:customStyle="1" w:styleId="ReferencesChar">
    <w:name w:val="References Char"/>
    <w:basedOn w:val="DefaultParagraphFont"/>
    <w:link w:val="References"/>
    <w:rsid w:val="007A3064"/>
    <w:rPr>
      <w:color w:val="auto"/>
      <w:sz w:val="22"/>
      <w:szCs w:val="22"/>
    </w:rPr>
  </w:style>
  <w:style w:type="paragraph" w:customStyle="1" w:styleId="HeadingLevel3">
    <w:name w:val="Heading Level 3"/>
    <w:basedOn w:val="HeadingLevel2"/>
    <w:link w:val="HeadingLevel3Char"/>
    <w:autoRedefine/>
    <w:qFormat/>
    <w:rsid w:val="00A241F7"/>
  </w:style>
  <w:style w:type="character" w:customStyle="1" w:styleId="TableFigureChar">
    <w:name w:val="Table &amp; Figure Char"/>
    <w:basedOn w:val="DefaultParagraphFont"/>
    <w:link w:val="TableFigure"/>
    <w:rsid w:val="00D82498"/>
    <w:rPr>
      <w:rFonts w:eastAsia="Times"/>
      <w:color w:val="auto"/>
    </w:rPr>
  </w:style>
  <w:style w:type="paragraph" w:customStyle="1" w:styleId="HeadingLevel4">
    <w:name w:val="Heading Level 4"/>
    <w:basedOn w:val="TheMainContent"/>
    <w:link w:val="HeadingLevel4Char"/>
    <w:qFormat/>
    <w:rsid w:val="00A241F7"/>
    <w:rPr>
      <w:rFonts w:ascii="Arial" w:hAnsi="Arial"/>
      <w:i/>
    </w:rPr>
  </w:style>
  <w:style w:type="character" w:customStyle="1" w:styleId="HeadingLevel3Char">
    <w:name w:val="Heading Level 3 Char"/>
    <w:basedOn w:val="HeadingLevel2Char"/>
    <w:link w:val="HeadingLevel3"/>
    <w:rsid w:val="00A241F7"/>
    <w:rPr>
      <w:rFonts w:ascii="Arial" w:eastAsia="Times" w:hAnsi="Arial" w:cs="Arial"/>
      <w:b/>
      <w:color w:val="auto"/>
      <w:sz w:val="22"/>
      <w:szCs w:val="28"/>
    </w:rPr>
  </w:style>
  <w:style w:type="paragraph" w:customStyle="1" w:styleId="NonFormat">
    <w:name w:val="Non Format"/>
    <w:basedOn w:val="Normal"/>
    <w:link w:val="NonFormatChar"/>
    <w:autoRedefine/>
    <w:qFormat/>
    <w:rsid w:val="00EB4901"/>
    <w:pPr>
      <w:jc w:val="both"/>
    </w:pPr>
    <w:rPr>
      <w:color w:val="auto"/>
      <w:sz w:val="18"/>
      <w:szCs w:val="18"/>
      <w:lang w:val="en-US" w:eastAsia="en-US"/>
    </w:rPr>
  </w:style>
  <w:style w:type="character" w:customStyle="1" w:styleId="HeadingLevel4Char">
    <w:name w:val="Heading Level 4 Char"/>
    <w:basedOn w:val="TheMainContentChar"/>
    <w:link w:val="HeadingLevel4"/>
    <w:rsid w:val="00A241F7"/>
    <w:rPr>
      <w:rFonts w:ascii="Arial" w:eastAsia="Times" w:hAnsi="Arial"/>
      <w:i/>
      <w:color w:val="auto"/>
      <w:sz w:val="22"/>
      <w:szCs w:val="22"/>
    </w:rPr>
  </w:style>
  <w:style w:type="paragraph" w:customStyle="1" w:styleId="Link">
    <w:name w:val="Link"/>
    <w:basedOn w:val="Header"/>
    <w:link w:val="LinkChar"/>
    <w:autoRedefine/>
    <w:qFormat/>
    <w:rsid w:val="00162C51"/>
    <w:pPr>
      <w:jc w:val="both"/>
    </w:pPr>
    <w:rPr>
      <w:color w:val="0000FF"/>
      <w:sz w:val="22"/>
    </w:rPr>
  </w:style>
  <w:style w:type="character" w:customStyle="1" w:styleId="NonFormatChar">
    <w:name w:val="Non Format Char"/>
    <w:basedOn w:val="DefaultParagraphFont"/>
    <w:link w:val="NonFormat"/>
    <w:rsid w:val="00EB4901"/>
    <w:rPr>
      <w:color w:val="auto"/>
      <w:sz w:val="18"/>
      <w:szCs w:val="18"/>
      <w:lang w:val="en-US" w:eastAsia="en-US"/>
    </w:rPr>
  </w:style>
  <w:style w:type="character" w:customStyle="1" w:styleId="LinkChar">
    <w:name w:val="Link Char"/>
    <w:basedOn w:val="HeaderChar"/>
    <w:link w:val="Link"/>
    <w:rsid w:val="00162C51"/>
    <w:rPr>
      <w:color w:val="0000FF"/>
      <w:sz w:val="22"/>
    </w:rPr>
  </w:style>
  <w:style w:type="character" w:customStyle="1" w:styleId="apple-converted-space">
    <w:name w:val="apple-converted-space"/>
    <w:basedOn w:val="DefaultParagraphFont"/>
    <w:rsid w:val="009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7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apastyl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doi.org/10.23887/xxxx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23887/xxxxx"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oi.org/10.23887/xxxxx" TargetMode="External"/><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ownloads/Faktor%20Kependidikan%20Template%202021%20Unind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94BD0-024A-49AC-91EA-476BB1AB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Faktor Kependidikan Template 2021 Unindra.dotx</Template>
  <TotalTime>11</TotalTime>
  <Pages>5</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arunaindratama@gmail.com</cp:lastModifiedBy>
  <cp:revision>3</cp:revision>
  <cp:lastPrinted>2021-01-17T03:25:00Z</cp:lastPrinted>
  <dcterms:created xsi:type="dcterms:W3CDTF">2023-02-23T04:50:00Z</dcterms:created>
  <dcterms:modified xsi:type="dcterms:W3CDTF">2023-02-23T05:15:00Z</dcterms:modified>
</cp:coreProperties>
</file>