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40"/>
        </w:rPr>
      </w:pPr>
      <w:r>
        <w:rPr>
          <w:b/>
          <w:bCs/>
          <w:sz w:val="40"/>
        </w:rPr>
        <w:t>INVOICE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Berikut ini saya lampirkan total biaya yang harus dibayarkan pihak EazySpaDeals untuk jasa pengembangan aplikasi Web Portal dan API Eazyspadeals.</w:t>
      </w:r>
    </w:p>
    <w:p>
      <w:pPr>
        <w:pStyle w:val="Normal"/>
        <w:spacing w:lineRule="auto" w:line="360"/>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0"/>
        <w:gridCol w:w="4860"/>
        <w:gridCol w:w="1350"/>
        <w:gridCol w:w="2954"/>
      </w:tblGrid>
      <w:tr>
        <w:trPr/>
        <w:tc>
          <w:tcPr>
            <w:tcW w:w="4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b/>
                <w:b/>
                <w:bCs/>
              </w:rPr>
            </w:pPr>
            <w:r>
              <w:rPr>
                <w:b/>
                <w:bCs/>
              </w:rPr>
              <w:t>No</w:t>
            </w:r>
          </w:p>
        </w:tc>
        <w:tc>
          <w:tcPr>
            <w:tcW w:w="48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b/>
                <w:b/>
                <w:bCs/>
              </w:rPr>
            </w:pPr>
            <w:r>
              <w:rPr>
                <w:b/>
                <w:bCs/>
              </w:rPr>
              <w:t>Jasa</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b/>
                <w:b/>
                <w:bCs/>
              </w:rPr>
            </w:pPr>
            <w:r>
              <w:rPr>
                <w:b/>
                <w:bCs/>
              </w:rPr>
              <w:t>Biaya</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b/>
                <w:b/>
                <w:bCs/>
              </w:rPr>
            </w:pPr>
            <w:r>
              <w:rPr>
                <w:b/>
                <w:bCs/>
              </w:rPr>
              <w:t>Keterangan</w:t>
            </w:r>
          </w:p>
        </w:tc>
      </w:tr>
      <w:tr>
        <w:trPr/>
        <w:tc>
          <w:tcPr>
            <w:tcW w:w="4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1</w:t>
            </w:r>
          </w:p>
        </w:tc>
        <w:tc>
          <w:tcPr>
            <w:tcW w:w="48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Non-Instant Confirmation Vendor</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pPr>
            <w:r>
              <w:rPr/>
              <w:t>1.500.000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rPr/>
            </w:pPr>
            <w:r>
              <w:rPr/>
            </w:r>
          </w:p>
        </w:tc>
      </w:tr>
      <w:tr>
        <w:trPr/>
        <w:tc>
          <w:tcPr>
            <w:tcW w:w="4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2</w:t>
            </w:r>
          </w:p>
        </w:tc>
        <w:tc>
          <w:tcPr>
            <w:tcW w:w="48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Transaction Step</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pPr>
            <w:r>
              <w:rPr/>
              <w:t>800.000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rPr/>
            </w:pPr>
            <w:r>
              <w:rPr/>
            </w:r>
          </w:p>
        </w:tc>
      </w:tr>
      <w:tr>
        <w:trPr/>
        <w:tc>
          <w:tcPr>
            <w:tcW w:w="4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3</w:t>
            </w:r>
          </w:p>
        </w:tc>
        <w:tc>
          <w:tcPr>
            <w:tcW w:w="48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Promotional Thumbnail</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pPr>
            <w:r>
              <w:rPr/>
              <w:t>600.000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rPr/>
            </w:pPr>
            <w:r>
              <w:rPr/>
              <w:t>Vendor &amp; treatment</w:t>
            </w:r>
          </w:p>
        </w:tc>
      </w:tr>
      <w:tr>
        <w:trPr/>
        <w:tc>
          <w:tcPr>
            <w:tcW w:w="4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4</w:t>
            </w:r>
          </w:p>
        </w:tc>
        <w:tc>
          <w:tcPr>
            <w:tcW w:w="48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rPr/>
            </w:pPr>
            <w:r>
              <w:rPr/>
              <w:t xml:space="preserve">a. Penjelasan implementasi </w:t>
            </w:r>
          </w:p>
          <w:p>
            <w:pPr>
              <w:pStyle w:val="TableContents"/>
              <w:spacing w:lineRule="auto" w:line="360"/>
              <w:rPr/>
            </w:pPr>
            <w:r>
              <w:rPr/>
              <w:t>b. Module Payment Confirmation pada API</w:t>
            </w:r>
          </w:p>
          <w:p>
            <w:pPr>
              <w:pStyle w:val="TableContents"/>
              <w:spacing w:lineRule="auto" w:line="360"/>
              <w:rPr/>
            </w:pPr>
            <w:r>
              <w:rPr/>
              <w:t>c. Filter Instant Confirimation</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pPr>
            <w:r>
              <w:rPr/>
              <w:t>2.000.000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rPr/>
            </w:pPr>
            <w:r>
              <w:rPr/>
              <w:t>- Module sesuai permintaan Tiket.com</w:t>
            </w:r>
          </w:p>
          <w:p>
            <w:pPr>
              <w:pStyle w:val="TableContents"/>
              <w:spacing w:lineRule="auto" w:line="360"/>
              <w:rPr/>
            </w:pPr>
            <w:r>
              <w:rPr/>
              <w:t>- Hanya menampilkan treatment dan vendor yang instant confirmation</w:t>
            </w:r>
          </w:p>
        </w:tc>
      </w:tr>
      <w:tr>
        <w:trPr/>
        <w:tc>
          <w:tcPr>
            <w:tcW w:w="53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b/>
                <w:b/>
                <w:bCs/>
              </w:rPr>
            </w:pPr>
            <w:r>
              <w:rPr>
                <w:b/>
                <w:bCs/>
              </w:rPr>
              <w:t>TOTAL</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right"/>
              <w:rPr>
                <w:b/>
                <w:b/>
                <w:bCs/>
              </w:rPr>
            </w:pPr>
            <w:r>
              <w:rPr>
                <w:b/>
                <w:bCs/>
              </w:rPr>
              <w:t>4.900.000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rPr/>
            </w:pPr>
            <w:r>
              <w:rPr/>
            </w:r>
          </w:p>
        </w:tc>
      </w:tr>
    </w:tbl>
    <w:p>
      <w:pPr>
        <w:pStyle w:val="Normal"/>
        <w:spacing w:lineRule="auto" w:line="360"/>
        <w:rPr/>
      </w:pPr>
      <w:r>
        <w:rPr/>
      </w:r>
    </w:p>
    <w:p>
      <w:pPr>
        <w:pStyle w:val="Normal"/>
        <w:spacing w:lineRule="auto" w:line="360"/>
        <w:rPr/>
      </w:pPr>
      <w:r>
        <w:rPr/>
        <w:t xml:space="preserve">Besaran biaya pada invoice ini sudah sesuai dengan proposal yang telah saya ajukan sebelumnya. Adapun task yang berhubungan dengan API dan implementasinya pada tiket.com, adalah sesuai dengan tingkat kesulitan dari task yang sudah saya kerjakan. </w:t>
      </w:r>
    </w:p>
    <w:p>
      <w:pPr>
        <w:pStyle w:val="Normal"/>
        <w:spacing w:lineRule="auto" w:line="360"/>
        <w:rPr/>
      </w:pPr>
      <w:r>
        <w:rPr/>
      </w:r>
    </w:p>
    <w:p>
      <w:pPr>
        <w:pStyle w:val="Normal"/>
        <w:tabs>
          <w:tab w:val="center" w:pos="1440" w:leader="none"/>
        </w:tabs>
        <w:spacing w:lineRule="auto" w:line="360"/>
        <w:rPr/>
      </w:pPr>
      <w:r>
        <w:rPr/>
        <w:t>Pembayaran dapat dilakukan melalui transfer ke :</w:t>
        <w:br/>
        <w:br/>
        <w:tab/>
      </w:r>
      <w:r>
        <w:rPr>
          <w:b/>
          <w:bCs/>
        </w:rPr>
        <w:t>Bank BCA</w:t>
      </w:r>
      <w:r>
        <w:rPr/>
        <w:t xml:space="preserve"> </w:t>
      </w:r>
    </w:p>
    <w:p>
      <w:pPr>
        <w:pStyle w:val="Normal"/>
        <w:tabs>
          <w:tab w:val="center" w:pos="1440" w:leader="none"/>
        </w:tabs>
        <w:spacing w:lineRule="auto" w:line="360"/>
        <w:rPr/>
      </w:pPr>
      <w:r>
        <w:rPr/>
        <w:t>Rek. : 7730445703</w:t>
      </w:r>
    </w:p>
    <w:p>
      <w:pPr>
        <w:pStyle w:val="Normal"/>
        <w:tabs>
          <w:tab w:val="center" w:pos="1440" w:leader="none"/>
        </w:tabs>
        <w:spacing w:lineRule="auto" w:line="360"/>
        <w:rPr/>
      </w:pPr>
      <w:r>
        <w:rPr/>
        <w:t>A.N. : I Made Dwi Asmara Putra</w:t>
        <w:br/>
      </w:r>
    </w:p>
    <w:p>
      <w:pPr>
        <w:pStyle w:val="Normal"/>
        <w:spacing w:lineRule="auto" w:line="360"/>
        <w:rPr/>
      </w:pPr>
      <w:r>
        <w:rPr/>
      </w:r>
    </w:p>
    <w:p>
      <w:pPr>
        <w:pStyle w:val="Normal"/>
        <w:spacing w:lineRule="auto" w:line="360"/>
        <w:rPr/>
      </w:pPr>
      <w:r>
        <w:rPr/>
      </w:r>
    </w:p>
    <w:p>
      <w:pPr>
        <w:pStyle w:val="Normal"/>
        <w:spacing w:lineRule="auto" w:line="360"/>
        <w:ind w:left="5309" w:right="0" w:hanging="0"/>
        <w:rPr/>
      </w:pPr>
      <w:r>
        <w:rPr/>
        <w:t>Denpasar, 12 Desember 2018</w:t>
      </w:r>
    </w:p>
    <w:p>
      <w:pPr>
        <w:pStyle w:val="Normal"/>
        <w:spacing w:lineRule="auto" w:line="360"/>
        <w:ind w:left="5309" w:right="0" w:hanging="0"/>
        <w:rPr/>
      </w:pPr>
      <w:r>
        <w:rPr/>
      </w:r>
    </w:p>
    <w:p>
      <w:pPr>
        <w:pStyle w:val="Normal"/>
        <w:spacing w:lineRule="auto" w:line="360"/>
        <w:ind w:left="5309" w:right="0" w:hanging="0"/>
        <w:rPr/>
      </w:pPr>
      <w:r>
        <w:rPr/>
      </w:r>
    </w:p>
    <w:p>
      <w:pPr>
        <w:pStyle w:val="Normal"/>
        <w:spacing w:lineRule="auto" w:line="360"/>
        <w:ind w:left="5309" w:right="0" w:hanging="0"/>
        <w:rPr/>
      </w:pPr>
      <w:r>
        <w:rPr/>
      </w:r>
    </w:p>
    <w:p>
      <w:pPr>
        <w:pStyle w:val="Normal"/>
        <w:spacing w:lineRule="auto" w:line="360"/>
        <w:ind w:left="5309" w:right="0" w:hanging="0"/>
        <w:rPr/>
      </w:pPr>
      <w:r>
        <w:rPr/>
        <w:t>I Made Dwi Asmara Putra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LibreOffice/6.0.6.2$Linux_X86_64 LibreOffice_project/00m0$Build-2</Application>
  <Pages>1</Pages>
  <Words>135</Words>
  <Characters>801</Characters>
  <CharactersWithSpaces>911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2018-12-12T14:20:15Z</dcterms:created>
  <dc:creator/>
  <dc:description/>
  <dc:language>en-US</dc:language>
  <cp:lastModifiedBy/>
  <dcterms:modified xsi:type="dcterms:W3CDTF">2018-12-14T18:36:36Z</dcterms:modified>
  <cp:revision>5</cp:revision>
  <dc:subject/>
  <dc:title/>
</cp:coreProperties>
</file>