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5C" w:rsidRDefault="00A7415C" w:rsidP="00F832A5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Прочитай еще раз правило и выполни упражнение письменно с переводом на русский язык.</w:t>
      </w:r>
    </w:p>
    <w:p w:rsidR="007A60AE" w:rsidRDefault="007A60AE" w:rsidP="00F832A5">
      <w:pPr>
        <w:spacing w:after="0" w:line="240" w:lineRule="auto"/>
        <w:rPr>
          <w:lang w:val="en-US"/>
        </w:rPr>
      </w:pPr>
      <w:r w:rsidRPr="007A60AE">
        <w:rPr>
          <w:noProof/>
          <w:lang w:eastAsia="ru-RU"/>
        </w:rPr>
        <w:drawing>
          <wp:inline distT="0" distB="0" distL="0" distR="0" wp14:anchorId="45F9C7E0" wp14:editId="33C4AC28">
            <wp:extent cx="457263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AE" w:rsidRDefault="007A60AE" w:rsidP="00F832A5">
      <w:pPr>
        <w:spacing w:after="0" w:line="240" w:lineRule="auto"/>
        <w:rPr>
          <w:lang w:val="en-US"/>
        </w:rPr>
      </w:pPr>
    </w:p>
    <w:p w:rsidR="007A60AE" w:rsidRDefault="007A60AE" w:rsidP="00F832A5">
      <w:pPr>
        <w:spacing w:after="0" w:line="240" w:lineRule="auto"/>
        <w:rPr>
          <w:lang w:val="en-US"/>
        </w:rPr>
      </w:pPr>
    </w:p>
    <w:p w:rsidR="007A60AE" w:rsidRDefault="007A60AE" w:rsidP="00F832A5">
      <w:pPr>
        <w:spacing w:after="0" w:line="240" w:lineRule="auto"/>
        <w:rPr>
          <w:lang w:val="en-US"/>
        </w:rPr>
      </w:pPr>
    </w:p>
    <w:p w:rsidR="007A60AE" w:rsidRDefault="007A60AE" w:rsidP="00F832A5">
      <w:pPr>
        <w:spacing w:after="0" w:line="240" w:lineRule="auto"/>
        <w:rPr>
          <w:lang w:val="en-US"/>
        </w:rPr>
      </w:pPr>
    </w:p>
    <w:p w:rsidR="007A60AE" w:rsidRDefault="007A60AE" w:rsidP="00F832A5">
      <w:pPr>
        <w:spacing w:after="0" w:line="240" w:lineRule="auto"/>
        <w:rPr>
          <w:lang w:val="en-US"/>
        </w:rPr>
      </w:pPr>
    </w:p>
    <w:p w:rsidR="007A60AE" w:rsidRDefault="007A60AE" w:rsidP="00F832A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B6871">
            <wp:extent cx="4572635" cy="342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415C" w:rsidRDefault="00A7415C" w:rsidP="00F832A5">
      <w:pPr>
        <w:spacing w:after="0" w:line="240" w:lineRule="auto"/>
        <w:rPr>
          <w:lang w:val="en-US"/>
        </w:rPr>
      </w:pPr>
    </w:p>
    <w:p w:rsidR="00A7415C" w:rsidRDefault="00A7415C" w:rsidP="00F832A5">
      <w:pPr>
        <w:spacing w:after="0" w:line="240" w:lineRule="auto"/>
        <w:rPr>
          <w:lang w:val="en-US"/>
        </w:rPr>
      </w:pPr>
    </w:p>
    <w:p w:rsidR="00A7415C" w:rsidRDefault="00A7415C" w:rsidP="00F832A5">
      <w:pPr>
        <w:spacing w:after="0" w:line="240" w:lineRule="auto"/>
        <w:rPr>
          <w:lang w:val="en-US"/>
        </w:rPr>
      </w:pPr>
    </w:p>
    <w:p w:rsidR="00A7415C" w:rsidRDefault="00A7415C" w:rsidP="00F832A5">
      <w:pPr>
        <w:spacing w:after="0" w:line="240" w:lineRule="auto"/>
        <w:rPr>
          <w:lang w:val="en-US"/>
        </w:rPr>
      </w:pPr>
    </w:p>
    <w:p w:rsidR="00A7415C" w:rsidRDefault="00A7415C" w:rsidP="00F832A5">
      <w:pPr>
        <w:spacing w:after="0" w:line="240" w:lineRule="auto"/>
        <w:rPr>
          <w:lang w:val="en-US"/>
        </w:rPr>
      </w:pPr>
    </w:p>
    <w:p w:rsidR="00FE2694" w:rsidRDefault="00FE2694" w:rsidP="00F832A5">
      <w:pPr>
        <w:spacing w:after="0" w:line="240" w:lineRule="auto"/>
        <w:rPr>
          <w:lang w:val="en-US"/>
        </w:rPr>
      </w:pPr>
      <w:r w:rsidRPr="00FE2694">
        <w:rPr>
          <w:noProof/>
          <w:lang w:eastAsia="ru-RU"/>
        </w:rPr>
        <w:lastRenderedPageBreak/>
        <w:drawing>
          <wp:inline distT="0" distB="0" distL="0" distR="0" wp14:anchorId="13E05C1E" wp14:editId="628CA704">
            <wp:extent cx="4572638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C" w:rsidRDefault="00A7415C" w:rsidP="00F832A5">
      <w:pPr>
        <w:spacing w:after="0" w:line="240" w:lineRule="auto"/>
        <w:rPr>
          <w:lang w:val="en-US"/>
        </w:rPr>
      </w:pPr>
    </w:p>
    <w:p w:rsidR="00A7415C" w:rsidRDefault="00A7415C" w:rsidP="00F832A5">
      <w:pPr>
        <w:spacing w:after="0" w:line="240" w:lineRule="auto"/>
        <w:rPr>
          <w:lang w:val="en-US"/>
        </w:rPr>
      </w:pPr>
    </w:p>
    <w:p w:rsidR="00A7415C" w:rsidRDefault="00A7415C" w:rsidP="00F832A5">
      <w:pPr>
        <w:spacing w:after="0" w:line="240" w:lineRule="auto"/>
        <w:rPr>
          <w:lang w:val="en-US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</w:p>
    <w:p w:rsidR="00A7415C" w:rsidRPr="00A7415C" w:rsidRDefault="00A7415C" w:rsidP="00A7415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</w:pPr>
      <w:r w:rsidRPr="00F832A5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lastRenderedPageBreak/>
        <w:t>Раскройте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F832A5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>скобки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, </w:t>
      </w:r>
      <w:r w:rsidRPr="00F832A5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>употребляя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F832A5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>глаголы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F832A5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>в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F832A5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>форме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val="en-US" w:eastAsia="ru-RU"/>
        </w:rPr>
        <w:t>Present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val="en-US" w:eastAsia="ru-RU"/>
        </w:rPr>
        <w:t>Simple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F832A5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>или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val="en-US" w:eastAsia="ru-RU"/>
        </w:rPr>
        <w:t>Present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val="en-US" w:eastAsia="ru-RU"/>
        </w:rPr>
        <w:t>Continuous</w:t>
      </w:r>
      <w:r w:rsidRPr="00A7415C"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b/>
          <w:bCs/>
          <w:color w:val="321F08"/>
          <w:sz w:val="24"/>
          <w:szCs w:val="24"/>
          <w:lang w:eastAsia="ru-RU"/>
        </w:rPr>
        <w:t xml:space="preserve"> Предложения переведите на русский язык.</w:t>
      </w:r>
      <w:bookmarkStart w:id="0" w:name="_GoBack"/>
      <w:bookmarkEnd w:id="0"/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 xml:space="preserve">He (to work) in the city </w:t>
      </w:r>
      <w:proofErr w:type="spellStart"/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centre</w:t>
      </w:r>
      <w:proofErr w:type="spellEnd"/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.</w:t>
      </w:r>
    </w:p>
    <w:p w:rsidR="00A7415C" w:rsidRDefault="00A7415C" w:rsidP="00A7415C">
      <w:pPr>
        <w:pStyle w:val="a3"/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</w:t>
      </w:r>
    </w:p>
    <w:p w:rsidR="00A7415C" w:rsidRDefault="00A7415C" w:rsidP="00A7415C">
      <w:pPr>
        <w:pStyle w:val="a3"/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2. I (to write) an essay now.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3. You (to go) to school on Sundays?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__________________________________________________________________</w:t>
      </w:r>
      <w:r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4. We (not to dance) every day.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5. They (to play) in the hall now?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_________________________________________________________________________</w:t>
      </w:r>
      <w:r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6. Where he (to live)? – He (to live) in a village.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321F08"/>
          <w:sz w:val="24"/>
          <w:szCs w:val="24"/>
          <w:lang w:eastAsia="ru-RU"/>
        </w:rPr>
        <w:t>_________________________________________________________</w:t>
      </w:r>
      <w:r>
        <w:rPr>
          <w:rFonts w:ascii="Arial" w:eastAsia="Times New Roman" w:hAnsi="Arial" w:cs="Arial"/>
          <w:color w:val="321F08"/>
          <w:sz w:val="24"/>
          <w:szCs w:val="24"/>
          <w:lang w:eastAsia="ru-RU"/>
        </w:rPr>
        <w:t>_______________________________________________________________</w:t>
      </w:r>
      <w:r>
        <w:rPr>
          <w:rFonts w:ascii="Arial" w:eastAsia="Times New Roman" w:hAnsi="Arial" w:cs="Arial"/>
          <w:color w:val="321F08"/>
          <w:sz w:val="24"/>
          <w:szCs w:val="24"/>
          <w:lang w:eastAsia="ru-RU"/>
        </w:rPr>
        <w:t>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7. He (to sleep) now?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8. They (to read) many books.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9. The children (to eat) cakes now.</w:t>
      </w:r>
    </w:p>
    <w:p w:rsidR="00A7415C" w:rsidRDefault="00A7415C" w:rsidP="00A7415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10. He (to help) his mother every day.</w:t>
      </w:r>
    </w:p>
    <w:p w:rsidR="00A7415C" w:rsidRPr="00F832A5" w:rsidRDefault="00A7415C" w:rsidP="00A7415C">
      <w:pPr>
        <w:spacing w:after="0" w:line="240" w:lineRule="auto"/>
        <w:ind w:left="360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</w:t>
      </w:r>
      <w:r w:rsidRPr="00A7415C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___________________________________________________________________________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11. You (to play) the piano well?</w:t>
      </w:r>
    </w:p>
    <w:p w:rsidR="00A7415C" w:rsidRPr="00F832A5" w:rsidRDefault="00A7415C" w:rsidP="00A7415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</w:pPr>
      <w:r w:rsidRPr="007A60AE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_____________________________________________________</w:t>
      </w:r>
      <w:r>
        <w:rPr>
          <w:rFonts w:ascii="Arial" w:eastAsia="Times New Roman" w:hAnsi="Arial" w:cs="Arial"/>
          <w:color w:val="321F08"/>
          <w:sz w:val="24"/>
          <w:szCs w:val="24"/>
          <w:lang w:eastAsia="ru-RU"/>
        </w:rPr>
        <w:t>___________________________________________________________________________</w:t>
      </w:r>
      <w:r w:rsidRPr="007A60AE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t>_</w:t>
      </w:r>
      <w:r w:rsidRPr="00F832A5">
        <w:rPr>
          <w:rFonts w:ascii="Arial" w:eastAsia="Times New Roman" w:hAnsi="Arial" w:cs="Arial"/>
          <w:color w:val="321F08"/>
          <w:sz w:val="24"/>
          <w:szCs w:val="24"/>
          <w:lang w:val="en-US" w:eastAsia="ru-RU"/>
        </w:rPr>
        <w:br/>
      </w:r>
      <w:r w:rsidRPr="00F832A5">
        <w:rPr>
          <w:rFonts w:ascii="Arial" w:eastAsia="Times New Roman" w:hAnsi="Arial" w:cs="Arial"/>
          <w:color w:val="321F08"/>
          <w:sz w:val="24"/>
          <w:szCs w:val="24"/>
          <w:shd w:val="clear" w:color="auto" w:fill="FFFFFF"/>
          <w:lang w:val="en-US" w:eastAsia="ru-RU"/>
        </w:rPr>
        <w:t>12. Look! Michael (to dance) now.</w:t>
      </w:r>
    </w:p>
    <w:p w:rsidR="00A7415C" w:rsidRPr="00FE2694" w:rsidRDefault="00A7415C" w:rsidP="00A7415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26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  <w:r w:rsidRPr="00FE26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</w:t>
      </w:r>
    </w:p>
    <w:p w:rsidR="00A7415C" w:rsidRDefault="00A7415C" w:rsidP="00A7415C">
      <w:pPr>
        <w:spacing w:after="0" w:line="240" w:lineRule="auto"/>
        <w:rPr>
          <w:noProof/>
          <w:lang w:eastAsia="ru-RU"/>
        </w:rPr>
      </w:pPr>
    </w:p>
    <w:p w:rsidR="00A7415C" w:rsidRPr="007A60AE" w:rsidRDefault="00A7415C" w:rsidP="00F832A5">
      <w:pPr>
        <w:spacing w:after="0" w:line="240" w:lineRule="auto"/>
        <w:rPr>
          <w:lang w:val="en-US"/>
        </w:rPr>
      </w:pPr>
    </w:p>
    <w:sectPr w:rsidR="00A7415C" w:rsidRPr="007A6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0E4C"/>
    <w:multiLevelType w:val="hybridMultilevel"/>
    <w:tmpl w:val="85FC9B20"/>
    <w:lvl w:ilvl="0" w:tplc="01509FA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7945"/>
    <w:multiLevelType w:val="hybridMultilevel"/>
    <w:tmpl w:val="D4A2E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17"/>
    <w:rsid w:val="00685017"/>
    <w:rsid w:val="007A60AE"/>
    <w:rsid w:val="007D3534"/>
    <w:rsid w:val="00A7415C"/>
    <w:rsid w:val="00F832A5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A53B"/>
  <w15:chartTrackingRefBased/>
  <w15:docId w15:val="{B8AA4456-5DA1-4B11-B373-65C6B78B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2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3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3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3-19</dc:creator>
  <cp:keywords/>
  <dc:description/>
  <cp:lastModifiedBy>3-19</cp:lastModifiedBy>
  <cp:revision>9</cp:revision>
  <cp:lastPrinted>2021-12-02T04:11:00Z</cp:lastPrinted>
  <dcterms:created xsi:type="dcterms:W3CDTF">2021-12-02T03:58:00Z</dcterms:created>
  <dcterms:modified xsi:type="dcterms:W3CDTF">2022-01-25T05:21:00Z</dcterms:modified>
</cp:coreProperties>
</file>