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E82C8" w14:textId="77777777" w:rsidR="0093590A" w:rsidRDefault="00000000">
      <w:pPr>
        <w:spacing w:before="1400" w:after="200"/>
        <w:jc w:val="center"/>
      </w:pPr>
      <w:r>
        <w:rPr>
          <w:b/>
          <w:bCs/>
          <w:color w:val="1F4E79"/>
          <w:sz w:val="56"/>
          <w:szCs w:val="56"/>
        </w:rPr>
        <w:t>NETWORK SECURITY</w:t>
      </w:r>
    </w:p>
    <w:p w14:paraId="2D8BD041" w14:textId="77777777" w:rsidR="0093590A" w:rsidRDefault="00000000">
      <w:pPr>
        <w:spacing w:after="200"/>
        <w:jc w:val="center"/>
      </w:pPr>
      <w:r>
        <w:rPr>
          <w:color w:val="2E75B6"/>
          <w:sz w:val="40"/>
          <w:szCs w:val="40"/>
        </w:rPr>
        <w:t>Case Study Report</w:t>
      </w:r>
    </w:p>
    <w:p w14:paraId="67C11DC9" w14:textId="77777777" w:rsidR="0093590A" w:rsidRDefault="0093590A">
      <w:pPr>
        <w:pBdr>
          <w:bottom w:val="single" w:sz="6" w:space="1" w:color="2E75B6"/>
        </w:pBdr>
        <w:spacing w:before="200" w:after="200"/>
      </w:pPr>
    </w:p>
    <w:p w14:paraId="76A09DE1" w14:textId="77777777" w:rsidR="0093590A" w:rsidRDefault="00000000">
      <w:pPr>
        <w:spacing w:before="200" w:after="100"/>
        <w:jc w:val="center"/>
      </w:pPr>
      <w:r>
        <w:rPr>
          <w:b/>
          <w:bCs/>
          <w:color w:val="404040"/>
          <w:sz w:val="28"/>
          <w:szCs w:val="28"/>
        </w:rPr>
        <w:t>Section 1: Firewall &amp; Network Architecture</w:t>
      </w:r>
    </w:p>
    <w:p w14:paraId="0AD5B63B" w14:textId="77777777" w:rsidR="0093590A" w:rsidRDefault="00000000">
      <w:pPr>
        <w:spacing w:after="100"/>
        <w:jc w:val="center"/>
      </w:pPr>
      <w:r>
        <w:rPr>
          <w:b/>
          <w:bCs/>
          <w:color w:val="404040"/>
          <w:sz w:val="28"/>
          <w:szCs w:val="28"/>
        </w:rPr>
        <w:t>Section 2: Protocol Analysis &amp; HTTP Security</w:t>
      </w:r>
    </w:p>
    <w:p w14:paraId="43BCA1B7" w14:textId="77777777" w:rsidR="0093590A" w:rsidRDefault="0093590A">
      <w:pPr>
        <w:spacing w:before="100" w:after="100"/>
      </w:pPr>
    </w:p>
    <w:p w14:paraId="3694D0BC" w14:textId="77777777" w:rsidR="0093590A" w:rsidRDefault="00000000">
      <w:pPr>
        <w:spacing w:before="600" w:after="100"/>
        <w:jc w:val="center"/>
      </w:pPr>
      <w:r>
        <w:rPr>
          <w:i/>
          <w:iCs/>
          <w:color w:val="808080"/>
        </w:rPr>
        <w:t>Prepared for Academic Submission</w:t>
      </w:r>
    </w:p>
    <w:p w14:paraId="06187B51" w14:textId="77777777" w:rsidR="0093590A" w:rsidRDefault="00000000">
      <w:pPr>
        <w:spacing w:after="100"/>
        <w:jc w:val="center"/>
      </w:pPr>
      <w:r>
        <w:rPr>
          <w:color w:val="808080"/>
        </w:rPr>
        <w:t>April 23, 2026</w:t>
      </w:r>
    </w:p>
    <w:p w14:paraId="743F7CAF" w14:textId="77777777" w:rsidR="0093590A" w:rsidRDefault="0093590A">
      <w:pPr>
        <w:pageBreakBefore/>
      </w:pPr>
    </w:p>
    <w:p w14:paraId="429F307F" w14:textId="77777777" w:rsidR="0093590A" w:rsidRDefault="00000000">
      <w:pPr>
        <w:spacing w:before="200" w:after="160"/>
      </w:pPr>
      <w:r>
        <w:rPr>
          <w:b/>
          <w:bCs/>
          <w:color w:val="FFFFFF"/>
          <w:sz w:val="20"/>
          <w:szCs w:val="20"/>
        </w:rPr>
        <w:t>SECTION 1</w:t>
      </w:r>
    </w:p>
    <w:p w14:paraId="2856615E" w14:textId="77777777" w:rsidR="00421911" w:rsidRPr="00421911" w:rsidRDefault="00000000" w:rsidP="00421911">
      <w:pPr>
        <w:shd w:val="clear" w:color="auto" w:fill="1F4E79"/>
        <w:rPr>
          <w:b/>
          <w:bCs/>
          <w:color w:val="FFFFFF"/>
          <w:sz w:val="32"/>
          <w:szCs w:val="32"/>
        </w:rPr>
      </w:pPr>
      <w:r>
        <w:rPr>
          <w:b/>
          <w:bCs/>
          <w:color w:val="FFFFFF"/>
          <w:sz w:val="32"/>
          <w:szCs w:val="32"/>
        </w:rPr>
        <w:t xml:space="preserve">  SECTION 1: </w:t>
      </w:r>
      <w:r w:rsidR="00421911" w:rsidRPr="00421911">
        <w:rPr>
          <w:b/>
          <w:bCs/>
          <w:color w:val="FFFFFF"/>
          <w:sz w:val="32"/>
          <w:szCs w:val="32"/>
        </w:rPr>
        <w:t xml:space="preserve">firewall and </w:t>
      </w:r>
      <w:proofErr w:type="spellStart"/>
      <w:r w:rsidR="00421911" w:rsidRPr="00421911">
        <w:rPr>
          <w:b/>
          <w:bCs/>
          <w:color w:val="FFFFFF"/>
          <w:sz w:val="32"/>
          <w:szCs w:val="32"/>
        </w:rPr>
        <w:t>netawork</w:t>
      </w:r>
      <w:proofErr w:type="spellEnd"/>
      <w:r w:rsidR="00421911" w:rsidRPr="00421911">
        <w:rPr>
          <w:b/>
          <w:bCs/>
          <w:color w:val="FFFFFF"/>
          <w:sz w:val="32"/>
          <w:szCs w:val="32"/>
        </w:rPr>
        <w:t xml:space="preserve"> architecture case </w:t>
      </w:r>
      <w:proofErr w:type="spellStart"/>
      <w:r w:rsidR="00421911" w:rsidRPr="00421911">
        <w:rPr>
          <w:b/>
          <w:bCs/>
          <w:color w:val="FFFFFF"/>
          <w:sz w:val="32"/>
          <w:szCs w:val="32"/>
        </w:rPr>
        <w:t>studeis</w:t>
      </w:r>
      <w:proofErr w:type="spellEnd"/>
    </w:p>
    <w:p w14:paraId="40050433" w14:textId="77777777" w:rsidR="00421911" w:rsidRPr="00421911" w:rsidRDefault="00421911" w:rsidP="00421911">
      <w:pPr>
        <w:shd w:val="clear" w:color="auto" w:fill="1F4E79"/>
        <w:rPr>
          <w:b/>
          <w:bCs/>
          <w:color w:val="FFFFFF"/>
          <w:sz w:val="32"/>
          <w:szCs w:val="32"/>
        </w:rPr>
      </w:pPr>
      <w:r w:rsidRPr="00421911">
        <w:rPr>
          <w:b/>
          <w:bCs/>
          <w:color w:val="FFFFFF"/>
          <w:sz w:val="32"/>
          <w:szCs w:val="32"/>
        </w:rPr>
        <w:t xml:space="preserve">a company suffered data break despise having a firewall </w:t>
      </w:r>
    </w:p>
    <w:p w14:paraId="701459C4" w14:textId="1B7EF43E" w:rsidR="0093590A" w:rsidRDefault="00421911" w:rsidP="00421911">
      <w:pPr>
        <w:shd w:val="clear" w:color="auto" w:fill="1F4E79"/>
      </w:pPr>
      <w:r w:rsidRPr="00421911">
        <w:rPr>
          <w:b/>
          <w:bCs/>
          <w:color w:val="FFFFFF"/>
          <w:sz w:val="32"/>
          <w:szCs w:val="32"/>
        </w:rPr>
        <w:t xml:space="preserve">analyse how packet </w:t>
      </w:r>
      <w:proofErr w:type="spellStart"/>
      <w:r w:rsidRPr="00421911">
        <w:rPr>
          <w:b/>
          <w:bCs/>
          <w:color w:val="FFFFFF"/>
          <w:sz w:val="32"/>
          <w:szCs w:val="32"/>
        </w:rPr>
        <w:t>filetering</w:t>
      </w:r>
      <w:proofErr w:type="spellEnd"/>
      <w:r w:rsidRPr="00421911">
        <w:rPr>
          <w:b/>
          <w:bCs/>
          <w:color w:val="FFFFFF"/>
          <w:sz w:val="32"/>
          <w:szCs w:val="32"/>
        </w:rPr>
        <w:t xml:space="preserve"> and stateful firewalls stateful firewall </w:t>
      </w:r>
      <w:proofErr w:type="spellStart"/>
      <w:r w:rsidRPr="00421911">
        <w:rPr>
          <w:b/>
          <w:bCs/>
          <w:color w:val="FFFFFF"/>
          <w:sz w:val="32"/>
          <w:szCs w:val="32"/>
        </w:rPr>
        <w:t>ms</w:t>
      </w:r>
      <w:proofErr w:type="spellEnd"/>
      <w:r w:rsidRPr="00421911">
        <w:rPr>
          <w:b/>
          <w:bCs/>
          <w:color w:val="FFFFFF"/>
          <w:sz w:val="32"/>
          <w:szCs w:val="32"/>
        </w:rPr>
        <w:t xml:space="preserve"> or fail. Suggest </w:t>
      </w:r>
      <w:proofErr w:type="spellStart"/>
      <w:r w:rsidRPr="00421911">
        <w:rPr>
          <w:b/>
          <w:bCs/>
          <w:color w:val="FFFFFF"/>
          <w:sz w:val="32"/>
          <w:szCs w:val="32"/>
        </w:rPr>
        <w:t>equipments</w:t>
      </w:r>
      <w:proofErr w:type="spellEnd"/>
      <w:r w:rsidRPr="00421911">
        <w:rPr>
          <w:b/>
          <w:bCs/>
          <w:color w:val="FFFFFF"/>
          <w:sz w:val="32"/>
          <w:szCs w:val="32"/>
        </w:rPr>
        <w:t xml:space="preserve"> using NFFW and application firewall</w:t>
      </w:r>
    </w:p>
    <w:p w14:paraId="57C4A80B" w14:textId="77777777" w:rsidR="0093590A" w:rsidRDefault="00000000">
      <w:pPr>
        <w:shd w:val="clear" w:color="auto" w:fill="2E75B6"/>
        <w:spacing w:after="300"/>
      </w:pPr>
      <w:r>
        <w:rPr>
          <w:i/>
          <w:iCs/>
          <w:color w:val="FFFFFF"/>
        </w:rPr>
        <w:t xml:space="preserve">  Case Study: Data Breach Despite Active Firewall</w:t>
      </w:r>
    </w:p>
    <w:p w14:paraId="2E6F80F1" w14:textId="77777777" w:rsidR="0093590A" w:rsidRDefault="00000000">
      <w:pPr>
        <w:pStyle w:val="Heading2"/>
      </w:pPr>
      <w:r>
        <w:t>1.1 Background — How Did the Breach Happen?</w:t>
      </w:r>
    </w:p>
    <w:p w14:paraId="06B27A51" w14:textId="77777777" w:rsidR="0093590A" w:rsidRDefault="00000000">
      <w:pPr>
        <w:spacing w:before="80" w:after="100"/>
      </w:pPr>
      <w:r>
        <w:t>A mid-sized e-commerce company suffered a significant data breach that exposed thousands of customer records, payment data, and internal credentials. The breach occurred despite the company having a commercially licensed firewall in place. Post-incident forensic analysis revealed several critical misconfigurations and architectural gaps that allowed attackers to penetrate the network undetected.</w:t>
      </w:r>
    </w:p>
    <w:p w14:paraId="080B23F6" w14:textId="77777777" w:rsidR="0093590A" w:rsidRDefault="0093590A">
      <w:pPr>
        <w:spacing w:before="100" w:after="100"/>
      </w:pPr>
    </w:p>
    <w:p w14:paraId="2E6F4020" w14:textId="77777777" w:rsidR="0093590A" w:rsidRDefault="00000000">
      <w:pPr>
        <w:spacing w:before="80" w:after="100"/>
      </w:pPr>
      <w:r>
        <w:t>Key facts established during the post-mortem investigation:</w:t>
      </w:r>
    </w:p>
    <w:p w14:paraId="7CFBE875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The firewall was a traditional packet-filtering device configured with static ACL rules.</w:t>
      </w:r>
    </w:p>
    <w:p w14:paraId="6711D2BA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No deep-packet inspection (DPI) was enabled on the perimeter gateway.</w:t>
      </w:r>
    </w:p>
    <w:p w14:paraId="31CE1E16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Internal east-west traffic between servers was entirely unmonitored.</w:t>
      </w:r>
    </w:p>
    <w:p w14:paraId="4B64F6C7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Attackers used a legitimate HTTPS session to smuggle malicious payloads (HTTP smuggling).</w:t>
      </w:r>
    </w:p>
    <w:p w14:paraId="7B5C0063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Dwell time before detection: 47 days — a dangerously long window of undetected access.</w:t>
      </w:r>
    </w:p>
    <w:p w14:paraId="1387DCD7" w14:textId="77777777" w:rsidR="0093590A" w:rsidRDefault="0093590A">
      <w:pPr>
        <w:spacing w:before="100" w:after="100"/>
      </w:pPr>
    </w:p>
    <w:p w14:paraId="5E2FD5C8" w14:textId="77777777" w:rsidR="0093590A" w:rsidRDefault="00000000">
      <w:pPr>
        <w:pStyle w:val="Heading2"/>
      </w:pPr>
      <w:r>
        <w:t>1.2 Packet Filtering Firewalls — Why They Failed</w:t>
      </w:r>
    </w:p>
    <w:p w14:paraId="6C2943E7" w14:textId="77777777" w:rsidR="0093590A" w:rsidRDefault="00000000">
      <w:pPr>
        <w:spacing w:before="80" w:after="100"/>
      </w:pPr>
      <w:r>
        <w:t>Packet filtering operates at Layer 3 (Network) and Layer 4 (Transport) of the OSI model. It inspects individual packets based on static rules — source IP, destination IP, protocol, and port number — but has no awareness of application-layer content or session context.</w:t>
      </w:r>
    </w:p>
    <w:p w14:paraId="061EE47D" w14:textId="77777777" w:rsidR="0093590A" w:rsidRDefault="0093590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100"/>
        <w:gridCol w:w="3060"/>
      </w:tblGrid>
      <w:tr w:rsidR="0093590A" w14:paraId="736B72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3054B7" w14:textId="77777777" w:rsidR="0093590A" w:rsidRDefault="00000000">
            <w:r>
              <w:rPr>
                <w:b/>
                <w:bCs/>
                <w:color w:val="FFFFFF"/>
              </w:rPr>
              <w:t>Capability</w:t>
            </w:r>
          </w:p>
        </w:tc>
        <w:tc>
          <w:tcPr>
            <w:tcW w:w="31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EF15B" w14:textId="77777777" w:rsidR="0093590A" w:rsidRDefault="00000000">
            <w:r>
              <w:rPr>
                <w:b/>
                <w:bCs/>
                <w:color w:val="FFFFFF"/>
              </w:rPr>
              <w:t xml:space="preserve">Packet Filter </w:t>
            </w:r>
            <w:proofErr w:type="spellStart"/>
            <w:r>
              <w:rPr>
                <w:b/>
                <w:bCs/>
                <w:color w:val="FFFFFF"/>
              </w:rPr>
              <w:t>Behavior</w:t>
            </w:r>
            <w:proofErr w:type="spellEnd"/>
          </w:p>
        </w:tc>
        <w:tc>
          <w:tcPr>
            <w:tcW w:w="30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E1A15" w14:textId="77777777" w:rsidR="0093590A" w:rsidRDefault="00000000">
            <w:r>
              <w:rPr>
                <w:b/>
                <w:bCs/>
                <w:color w:val="FFFFFF"/>
              </w:rPr>
              <w:t>Attack Vector Exploited</w:t>
            </w:r>
          </w:p>
        </w:tc>
      </w:tr>
      <w:tr w:rsidR="0093590A" w14:paraId="77E5C4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0C78D7" w14:textId="77777777" w:rsidR="0093590A" w:rsidRDefault="00000000">
            <w:r>
              <w:rPr>
                <w:sz w:val="20"/>
                <w:szCs w:val="20"/>
              </w:rPr>
              <w:t>State awareness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84C8F8" w14:textId="77777777" w:rsidR="0093590A" w:rsidRDefault="00000000">
            <w:r>
              <w:rPr>
                <w:sz w:val="20"/>
                <w:szCs w:val="20"/>
              </w:rPr>
              <w:t>Stateless — each packet judged independently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1E851F" w14:textId="77777777" w:rsidR="0093590A" w:rsidRDefault="00000000">
            <w:r>
              <w:rPr>
                <w:sz w:val="20"/>
                <w:szCs w:val="20"/>
              </w:rPr>
              <w:t>Attackers injected forged TCP packets mid-session</w:t>
            </w:r>
          </w:p>
        </w:tc>
      </w:tr>
      <w:tr w:rsidR="0093590A" w14:paraId="64D1AD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AFBB2A" w14:textId="77777777" w:rsidR="0093590A" w:rsidRDefault="00000000">
            <w:r>
              <w:rPr>
                <w:sz w:val="20"/>
                <w:szCs w:val="20"/>
              </w:rPr>
              <w:t>Application visibility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AC0650" w14:textId="77777777" w:rsidR="0093590A" w:rsidRDefault="00000000">
            <w:r>
              <w:rPr>
                <w:sz w:val="20"/>
                <w:szCs w:val="20"/>
              </w:rPr>
              <w:t>None — cannot read HTTP/HTTPS payload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AEC8C" w14:textId="77777777" w:rsidR="0093590A" w:rsidRDefault="00000000">
            <w:r>
              <w:rPr>
                <w:sz w:val="20"/>
                <w:szCs w:val="20"/>
              </w:rPr>
              <w:t>Malicious commands hidden inside valid HTTPS traffic</w:t>
            </w:r>
          </w:p>
        </w:tc>
      </w:tr>
      <w:tr w:rsidR="0093590A" w14:paraId="7A54828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E82DA" w14:textId="77777777" w:rsidR="0093590A" w:rsidRDefault="00000000">
            <w:r>
              <w:rPr>
                <w:sz w:val="20"/>
                <w:szCs w:val="20"/>
              </w:rPr>
              <w:t>Fragmentation handling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EDA15" w14:textId="77777777" w:rsidR="0093590A" w:rsidRDefault="00000000">
            <w:r>
              <w:rPr>
                <w:sz w:val="20"/>
                <w:szCs w:val="20"/>
              </w:rPr>
              <w:t>Poor — fragments processed separately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313F42" w14:textId="77777777" w:rsidR="0093590A" w:rsidRDefault="00000000">
            <w:r>
              <w:rPr>
                <w:sz w:val="20"/>
                <w:szCs w:val="20"/>
              </w:rPr>
              <w:t>Payload split across fragments to bypass rules</w:t>
            </w:r>
          </w:p>
        </w:tc>
      </w:tr>
      <w:tr w:rsidR="0093590A" w14:paraId="0D78A3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0F7D9" w14:textId="77777777" w:rsidR="0093590A" w:rsidRDefault="00000000">
            <w:r>
              <w:rPr>
                <w:sz w:val="20"/>
                <w:szCs w:val="20"/>
              </w:rPr>
              <w:lastRenderedPageBreak/>
              <w:t>Spoofing resistance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D1024B" w14:textId="77777777" w:rsidR="0093590A" w:rsidRDefault="00000000">
            <w:r>
              <w:rPr>
                <w:sz w:val="20"/>
                <w:szCs w:val="20"/>
              </w:rPr>
              <w:t>Low — relies only on header values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1D581" w14:textId="77777777" w:rsidR="0093590A" w:rsidRDefault="00000000">
            <w:r>
              <w:rPr>
                <w:sz w:val="20"/>
                <w:szCs w:val="20"/>
              </w:rPr>
              <w:t>IP spoofing used to pass source-IP whitelisting</w:t>
            </w:r>
          </w:p>
        </w:tc>
      </w:tr>
      <w:tr w:rsidR="0093590A" w14:paraId="03786A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135CC5" w14:textId="77777777" w:rsidR="0093590A" w:rsidRDefault="00000000">
            <w:r>
              <w:rPr>
                <w:sz w:val="20"/>
                <w:szCs w:val="20"/>
              </w:rPr>
              <w:t>Logging depth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DADCDD" w14:textId="77777777" w:rsidR="0093590A" w:rsidRDefault="00000000">
            <w:r>
              <w:rPr>
                <w:sz w:val="20"/>
                <w:szCs w:val="20"/>
              </w:rPr>
              <w:t>Minimal — port/IP only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57E851" w14:textId="77777777" w:rsidR="0093590A" w:rsidRDefault="00000000">
            <w:r>
              <w:rPr>
                <w:sz w:val="20"/>
                <w:szCs w:val="20"/>
              </w:rPr>
              <w:t>No audit trail of actual data accessed</w:t>
            </w:r>
          </w:p>
        </w:tc>
      </w:tr>
    </w:tbl>
    <w:p w14:paraId="3D897407" w14:textId="77777777" w:rsidR="0093590A" w:rsidRDefault="0093590A">
      <w:pPr>
        <w:spacing w:before="100" w:after="100"/>
      </w:pPr>
    </w:p>
    <w:p w14:paraId="5D34FB52" w14:textId="77777777" w:rsidR="0093590A" w:rsidRDefault="00000000">
      <w:pPr>
        <w:pStyle w:val="Heading2"/>
      </w:pPr>
      <w:r>
        <w:t>1.3 Stateful Firewalls — Capabilities and Limitations</w:t>
      </w:r>
    </w:p>
    <w:p w14:paraId="549A5D44" w14:textId="77777777" w:rsidR="0093590A" w:rsidRDefault="00000000">
      <w:pPr>
        <w:spacing w:before="80" w:after="100"/>
      </w:pPr>
      <w:r>
        <w:t>Stateful inspection (also called dynamic packet filtering) tracks the state of active connections using a state table. It understands TCP handshakes, connection lifecycle events, and can reject packets that do not belong to an established session.</w:t>
      </w:r>
    </w:p>
    <w:p w14:paraId="40F8E9CC" w14:textId="77777777" w:rsidR="0093590A" w:rsidRDefault="0093590A">
      <w:pPr>
        <w:spacing w:before="100" w:after="100"/>
      </w:pPr>
    </w:p>
    <w:p w14:paraId="282E06C3" w14:textId="77777777" w:rsidR="0093590A" w:rsidRDefault="00000000">
      <w:pPr>
        <w:pStyle w:val="Heading3"/>
      </w:pPr>
      <w:r>
        <w:t>Where Stateful Firewalls Help</w:t>
      </w:r>
    </w:p>
    <w:p w14:paraId="08C61D8B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Prevent TCP SYN flood attacks by monitoring incomplete handshake queues.</w:t>
      </w:r>
    </w:p>
    <w:p w14:paraId="3368018A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Reject forged RST or ACK packets that do not match a tracked session.</w:t>
      </w:r>
    </w:p>
    <w:p w14:paraId="380FCCC5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Identify and drop retransmitted segments with inconsistent sequence numbers.</w:t>
      </w:r>
    </w:p>
    <w:p w14:paraId="512F7FE7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Block port scanning disguised as legitimate packets.</w:t>
      </w:r>
    </w:p>
    <w:p w14:paraId="264A8EB2" w14:textId="77777777" w:rsidR="0093590A" w:rsidRDefault="0093590A">
      <w:pPr>
        <w:spacing w:before="100" w:after="100"/>
      </w:pPr>
    </w:p>
    <w:p w14:paraId="15510AF9" w14:textId="77777777" w:rsidR="0093590A" w:rsidRDefault="00000000">
      <w:pPr>
        <w:pStyle w:val="Heading3"/>
      </w:pPr>
      <w:r>
        <w:t>Where Stateful Firewalls Still Fall Short</w:t>
      </w:r>
    </w:p>
    <w:p w14:paraId="611EB0CC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Cannot inspect encrypted payloads (SSL/TLS traffic) without termination.</w:t>
      </w:r>
    </w:p>
    <w:p w14:paraId="717160BE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Do not analyse application-layer semantics — a valid TCP session carrying SQL injection passes through unchallenged.</w:t>
      </w:r>
    </w:p>
    <w:p w14:paraId="259942AD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Vulnerable to state-table exhaustion (DoS via connection flood).</w:t>
      </w:r>
    </w:p>
    <w:p w14:paraId="039F9ED3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No awareness of user identity — only IP addresses are tracked.</w:t>
      </w:r>
    </w:p>
    <w:p w14:paraId="1D9CAC11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Cannot detect lateral movement once an attacker is inside the trusted zone.</w:t>
      </w:r>
    </w:p>
    <w:p w14:paraId="1E81D07C" w14:textId="77777777" w:rsidR="0093590A" w:rsidRDefault="0093590A">
      <w:pPr>
        <w:spacing w:before="100" w:after="100"/>
      </w:pPr>
    </w:p>
    <w:p w14:paraId="7527E362" w14:textId="77777777" w:rsidR="0093590A" w:rsidRDefault="00000000">
      <w:pPr>
        <w:spacing w:before="80" w:after="100"/>
      </w:pPr>
      <w:r>
        <w:t>In the case study, the company's stateful firewall correctly tracked HTTPS sessions but could not inspect the encrypted payload. The attacker used a valid TLS session established from a trusted partner IP, effectively blinding the firewall to the malicious activity within.</w:t>
      </w:r>
    </w:p>
    <w:p w14:paraId="164B2B9A" w14:textId="77777777" w:rsidR="0093590A" w:rsidRDefault="0093590A">
      <w:pPr>
        <w:spacing w:before="100" w:after="100"/>
      </w:pPr>
    </w:p>
    <w:p w14:paraId="5CD4764E" w14:textId="77777777" w:rsidR="0093590A" w:rsidRDefault="00000000">
      <w:pPr>
        <w:pStyle w:val="Heading2"/>
      </w:pPr>
      <w:r>
        <w:t>1.4 Recommended Architecture — NGFW + Application Firewall</w:t>
      </w:r>
    </w:p>
    <w:p w14:paraId="5DCB737D" w14:textId="77777777" w:rsidR="0093590A" w:rsidRDefault="00000000">
      <w:pPr>
        <w:spacing w:before="80" w:after="100"/>
      </w:pPr>
      <w:r>
        <w:t>A modern defence-in-depth architecture must combine multiple firewall technologies across different OSI layers. The following recommendations are based on the breach analysis.</w:t>
      </w:r>
    </w:p>
    <w:p w14:paraId="611A647D" w14:textId="77777777" w:rsidR="0093590A" w:rsidRDefault="0093590A">
      <w:pPr>
        <w:spacing w:before="100" w:after="100"/>
      </w:pPr>
    </w:p>
    <w:p w14:paraId="4C8E06B2" w14:textId="77777777" w:rsidR="0093590A" w:rsidRDefault="00000000">
      <w:pPr>
        <w:pStyle w:val="Heading3"/>
      </w:pPr>
      <w:r>
        <w:t>Next-Generation Firewall (NGFW)</w:t>
      </w:r>
    </w:p>
    <w:p w14:paraId="7FA3BB18" w14:textId="77777777" w:rsidR="0093590A" w:rsidRDefault="00000000">
      <w:pPr>
        <w:spacing w:before="80" w:after="100"/>
      </w:pPr>
      <w:r>
        <w:lastRenderedPageBreak/>
        <w:t>A Next-Generation Firewall operates at Layers 3-7 and incorporates deep packet inspection, application identification (App-ID), user identity awareness, and integrated intrusion prevention (IPS). Leading enterprise solutions include:</w:t>
      </w:r>
    </w:p>
    <w:p w14:paraId="474D7F28" w14:textId="77777777" w:rsidR="0093590A" w:rsidRDefault="0093590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93590A" w14:paraId="1AE683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13E9B1" w14:textId="77777777" w:rsidR="0093590A" w:rsidRDefault="00000000"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2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8DBB5" w14:textId="77777777" w:rsidR="0093590A" w:rsidRDefault="00000000">
            <w:r>
              <w:rPr>
                <w:b/>
                <w:bCs/>
                <w:color w:val="FFFFFF"/>
              </w:rPr>
              <w:t>Vendor</w:t>
            </w:r>
          </w:p>
        </w:tc>
        <w:tc>
          <w:tcPr>
            <w:tcW w:w="45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16F45" w14:textId="77777777" w:rsidR="0093590A" w:rsidRDefault="00000000">
            <w:r>
              <w:rPr>
                <w:b/>
                <w:bCs/>
                <w:color w:val="FFFFFF"/>
              </w:rPr>
              <w:t>Key Differentiator</w:t>
            </w:r>
          </w:p>
        </w:tc>
      </w:tr>
      <w:tr w:rsidR="0093590A" w14:paraId="6C14F9A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53AD79" w14:textId="77777777" w:rsidR="0093590A" w:rsidRDefault="00000000">
            <w:r>
              <w:rPr>
                <w:sz w:val="20"/>
                <w:szCs w:val="20"/>
              </w:rPr>
              <w:t>Palo Alto PA-Series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32BE77" w14:textId="77777777" w:rsidR="0093590A" w:rsidRDefault="00000000">
            <w:r>
              <w:rPr>
                <w:sz w:val="20"/>
                <w:szCs w:val="20"/>
              </w:rPr>
              <w:t>Palo Alto Networks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C1CE51" w14:textId="77777777" w:rsidR="0093590A" w:rsidRDefault="00000000">
            <w:r>
              <w:rPr>
                <w:sz w:val="20"/>
                <w:szCs w:val="20"/>
              </w:rPr>
              <w:t>App-ID engine identifies 4,000+ applications regardless of port/protocol</w:t>
            </w:r>
          </w:p>
        </w:tc>
      </w:tr>
      <w:tr w:rsidR="0093590A" w14:paraId="5C197C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B9673B" w14:textId="77777777" w:rsidR="0093590A" w:rsidRDefault="00000000">
            <w:r>
              <w:rPr>
                <w:sz w:val="20"/>
                <w:szCs w:val="20"/>
              </w:rPr>
              <w:t>Cisco Firepower 4100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BA493C" w14:textId="77777777" w:rsidR="0093590A" w:rsidRDefault="00000000">
            <w:r>
              <w:rPr>
                <w:sz w:val="20"/>
                <w:szCs w:val="20"/>
              </w:rPr>
              <w:t>Cisco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82D96" w14:textId="77777777" w:rsidR="0093590A" w:rsidRDefault="00000000">
            <w:r>
              <w:rPr>
                <w:sz w:val="20"/>
                <w:szCs w:val="20"/>
              </w:rPr>
              <w:t>TALOS threat intelligence integration + Snort IPS engine</w:t>
            </w:r>
          </w:p>
        </w:tc>
      </w:tr>
      <w:tr w:rsidR="0093590A" w14:paraId="705F4A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BADC84" w14:textId="77777777" w:rsidR="0093590A" w:rsidRDefault="00000000">
            <w:r>
              <w:rPr>
                <w:sz w:val="20"/>
                <w:szCs w:val="20"/>
              </w:rPr>
              <w:t>Fortinet FortiGate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AAA373" w14:textId="77777777" w:rsidR="0093590A" w:rsidRDefault="00000000">
            <w:r>
              <w:rPr>
                <w:sz w:val="20"/>
                <w:szCs w:val="20"/>
              </w:rPr>
              <w:t>Fortinet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4D310C" w14:textId="77777777" w:rsidR="0093590A" w:rsidRDefault="00000000">
            <w:r>
              <w:rPr>
                <w:sz w:val="20"/>
                <w:szCs w:val="20"/>
              </w:rPr>
              <w:t>SPU hardware acceleration for high-throughput DPI at wire speed</w:t>
            </w:r>
          </w:p>
        </w:tc>
      </w:tr>
      <w:tr w:rsidR="0093590A" w14:paraId="79DA27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C0232B" w14:textId="77777777" w:rsidR="0093590A" w:rsidRDefault="00000000">
            <w:r>
              <w:rPr>
                <w:sz w:val="20"/>
                <w:szCs w:val="20"/>
              </w:rPr>
              <w:t>Check Point Quantum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1E024" w14:textId="77777777" w:rsidR="0093590A" w:rsidRDefault="00000000">
            <w:r>
              <w:rPr>
                <w:sz w:val="20"/>
                <w:szCs w:val="20"/>
              </w:rPr>
              <w:t>Check Point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D0B5C4" w14:textId="77777777" w:rsidR="0093590A" w:rsidRDefault="00000000">
            <w:r>
              <w:rPr>
                <w:sz w:val="20"/>
                <w:szCs w:val="20"/>
              </w:rPr>
              <w:t xml:space="preserve">Unified management with </w:t>
            </w:r>
            <w:proofErr w:type="spellStart"/>
            <w:r>
              <w:rPr>
                <w:sz w:val="20"/>
                <w:szCs w:val="20"/>
              </w:rPr>
              <w:t>SandBlast</w:t>
            </w:r>
            <w:proofErr w:type="spellEnd"/>
            <w:r>
              <w:rPr>
                <w:sz w:val="20"/>
                <w:szCs w:val="20"/>
              </w:rPr>
              <w:t xml:space="preserve"> zero-day threat emulation</w:t>
            </w:r>
          </w:p>
        </w:tc>
      </w:tr>
      <w:tr w:rsidR="0093590A" w14:paraId="4D5619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2DFB1D" w14:textId="77777777" w:rsidR="0093590A" w:rsidRDefault="00000000">
            <w:r>
              <w:rPr>
                <w:sz w:val="20"/>
                <w:szCs w:val="20"/>
              </w:rPr>
              <w:t>Sophos XGS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75BFB" w14:textId="77777777" w:rsidR="0093590A" w:rsidRDefault="00000000">
            <w:r>
              <w:rPr>
                <w:sz w:val="20"/>
                <w:szCs w:val="20"/>
              </w:rPr>
              <w:t>Sophos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07ADB" w14:textId="77777777" w:rsidR="0093590A" w:rsidRDefault="00000000">
            <w:r>
              <w:rPr>
                <w:sz w:val="20"/>
                <w:szCs w:val="20"/>
              </w:rPr>
              <w:t>Synchronized Security links endpoint and network threat data</w:t>
            </w:r>
          </w:p>
        </w:tc>
      </w:tr>
    </w:tbl>
    <w:p w14:paraId="7B0E93DF" w14:textId="77777777" w:rsidR="0093590A" w:rsidRDefault="0093590A">
      <w:pPr>
        <w:spacing w:before="100" w:after="100"/>
      </w:pPr>
    </w:p>
    <w:p w14:paraId="794BDB81" w14:textId="77777777" w:rsidR="0093590A" w:rsidRDefault="00000000">
      <w:pPr>
        <w:pStyle w:val="Heading3"/>
      </w:pPr>
      <w:r>
        <w:t>Web Application Firewall (WAF)</w:t>
      </w:r>
    </w:p>
    <w:p w14:paraId="6E30C9B0" w14:textId="77777777" w:rsidR="0093590A" w:rsidRDefault="00000000">
      <w:pPr>
        <w:spacing w:before="80" w:after="100"/>
      </w:pPr>
      <w:r>
        <w:t>A WAF specifically protects HTTP/HTTPS applications by inspecting request and response payloads for OWASP Top 10 attack patterns, including SQL injection, cross-site scripting (XSS), and HTTP request smuggling. Recommended solutions:</w:t>
      </w:r>
    </w:p>
    <w:p w14:paraId="60B65F72" w14:textId="77777777" w:rsidR="0093590A" w:rsidRDefault="0093590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93590A" w14:paraId="19FABD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871A7" w14:textId="77777777" w:rsidR="0093590A" w:rsidRDefault="00000000">
            <w:r>
              <w:rPr>
                <w:b/>
                <w:bCs/>
                <w:color w:val="FFFFFF"/>
              </w:rPr>
              <w:t>Product</w:t>
            </w:r>
          </w:p>
        </w:tc>
        <w:tc>
          <w:tcPr>
            <w:tcW w:w="2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ACFA52" w14:textId="77777777" w:rsidR="0093590A" w:rsidRDefault="00000000">
            <w:r>
              <w:rPr>
                <w:b/>
                <w:bCs/>
                <w:color w:val="FFFFFF"/>
              </w:rPr>
              <w:t>Deployment Mode</w:t>
            </w:r>
          </w:p>
        </w:tc>
        <w:tc>
          <w:tcPr>
            <w:tcW w:w="41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0BEFC9" w14:textId="77777777" w:rsidR="0093590A" w:rsidRDefault="00000000">
            <w:r>
              <w:rPr>
                <w:b/>
                <w:bCs/>
                <w:color w:val="FFFFFF"/>
              </w:rPr>
              <w:t>Best For</w:t>
            </w:r>
          </w:p>
        </w:tc>
      </w:tr>
      <w:tr w:rsidR="0093590A" w14:paraId="3B1634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3B01D0" w14:textId="77777777" w:rsidR="0093590A" w:rsidRDefault="00000000">
            <w:r>
              <w:rPr>
                <w:sz w:val="20"/>
                <w:szCs w:val="20"/>
              </w:rPr>
              <w:t>AWS WAF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C15FEE" w14:textId="77777777" w:rsidR="0093590A" w:rsidRDefault="00000000">
            <w:r>
              <w:rPr>
                <w:sz w:val="20"/>
                <w:szCs w:val="20"/>
              </w:rPr>
              <w:t>Cloud-native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89FF5C" w14:textId="77777777" w:rsidR="0093590A" w:rsidRDefault="00000000">
            <w:r>
              <w:rPr>
                <w:sz w:val="20"/>
                <w:szCs w:val="20"/>
              </w:rPr>
              <w:t>AWS-hosted applications with serverless rule sets</w:t>
            </w:r>
          </w:p>
        </w:tc>
      </w:tr>
      <w:tr w:rsidR="0093590A" w14:paraId="557F8F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E348EB" w14:textId="77777777" w:rsidR="0093590A" w:rsidRDefault="00000000">
            <w:r>
              <w:rPr>
                <w:sz w:val="20"/>
                <w:szCs w:val="20"/>
              </w:rPr>
              <w:t>Cloudflare WAF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71529C" w14:textId="77777777" w:rsidR="0093590A" w:rsidRDefault="00000000">
            <w:r>
              <w:rPr>
                <w:sz w:val="20"/>
                <w:szCs w:val="20"/>
              </w:rPr>
              <w:t>Reverse proxy / CDN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7B1272" w14:textId="77777777" w:rsidR="0093590A" w:rsidRDefault="00000000">
            <w:r>
              <w:rPr>
                <w:sz w:val="20"/>
                <w:szCs w:val="20"/>
              </w:rPr>
              <w:t>DDoS mitigation + bot management + WAF in one</w:t>
            </w:r>
          </w:p>
        </w:tc>
      </w:tr>
      <w:tr w:rsidR="0093590A" w14:paraId="3486CA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A89E44" w14:textId="77777777" w:rsidR="0093590A" w:rsidRDefault="00000000">
            <w:r>
              <w:rPr>
                <w:sz w:val="20"/>
                <w:szCs w:val="20"/>
              </w:rPr>
              <w:t>F5 BIG-IP ASM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CC59C3" w14:textId="77777777" w:rsidR="0093590A" w:rsidRDefault="00000000">
            <w:r>
              <w:rPr>
                <w:sz w:val="20"/>
                <w:szCs w:val="20"/>
              </w:rPr>
              <w:t>On-premise / hybrid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C7D7B" w14:textId="77777777" w:rsidR="0093590A" w:rsidRDefault="00000000">
            <w:r>
              <w:rPr>
                <w:sz w:val="20"/>
                <w:szCs w:val="20"/>
              </w:rPr>
              <w:t>Complex enterprise apps needing granular policy control</w:t>
            </w:r>
          </w:p>
        </w:tc>
      </w:tr>
      <w:tr w:rsidR="0093590A" w14:paraId="500F759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0F886B" w14:textId="77777777" w:rsidR="0093590A" w:rsidRDefault="00000000">
            <w:proofErr w:type="spellStart"/>
            <w:r>
              <w:rPr>
                <w:sz w:val="20"/>
                <w:szCs w:val="20"/>
              </w:rPr>
              <w:t>ModSecurity</w:t>
            </w:r>
            <w:proofErr w:type="spellEnd"/>
            <w:r>
              <w:rPr>
                <w:sz w:val="20"/>
                <w:szCs w:val="20"/>
              </w:rPr>
              <w:t xml:space="preserve"> (OWASP CRS)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F130CA" w14:textId="77777777" w:rsidR="0093590A" w:rsidRDefault="00000000">
            <w:r>
              <w:rPr>
                <w:sz w:val="20"/>
                <w:szCs w:val="20"/>
              </w:rPr>
              <w:t>Open-source / embedded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E96688" w14:textId="77777777" w:rsidR="0093590A" w:rsidRDefault="00000000">
            <w:r>
              <w:rPr>
                <w:sz w:val="20"/>
                <w:szCs w:val="20"/>
              </w:rPr>
              <w:t>Cost-effective WAF for Apache/Nginx web servers</w:t>
            </w:r>
          </w:p>
        </w:tc>
      </w:tr>
      <w:tr w:rsidR="0093590A" w14:paraId="29EB8E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1F7B12" w14:textId="77777777" w:rsidR="0093590A" w:rsidRDefault="00000000">
            <w:r>
              <w:rPr>
                <w:sz w:val="20"/>
                <w:szCs w:val="20"/>
              </w:rPr>
              <w:t>Imperva Cloud WAF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C1517B" w14:textId="77777777" w:rsidR="0093590A" w:rsidRDefault="00000000">
            <w:r>
              <w:rPr>
                <w:sz w:val="20"/>
                <w:szCs w:val="20"/>
              </w:rPr>
              <w:t>Cloud / SaaS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5FC3E9" w14:textId="77777777" w:rsidR="0093590A" w:rsidRDefault="00000000">
            <w:r>
              <w:rPr>
                <w:sz w:val="20"/>
                <w:szCs w:val="20"/>
              </w:rPr>
              <w:t>Advanced bot protection and API security</w:t>
            </w:r>
          </w:p>
        </w:tc>
      </w:tr>
    </w:tbl>
    <w:p w14:paraId="4CC76C17" w14:textId="77777777" w:rsidR="0093590A" w:rsidRDefault="0093590A">
      <w:pPr>
        <w:spacing w:before="100" w:after="100"/>
      </w:pPr>
    </w:p>
    <w:p w14:paraId="198A9E27" w14:textId="77777777" w:rsidR="0093590A" w:rsidRDefault="00000000">
      <w:pPr>
        <w:pStyle w:val="Heading3"/>
      </w:pPr>
      <w:r>
        <w:t>Recommended Layered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360"/>
      </w:tblGrid>
      <w:tr w:rsidR="0093590A" w14:paraId="1C95DC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1F1F1" w14:textId="77777777" w:rsidR="0093590A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B9818" w14:textId="77777777" w:rsidR="0093590A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3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6C022" w14:textId="77777777" w:rsidR="0093590A" w:rsidRDefault="00000000">
            <w:r>
              <w:rPr>
                <w:b/>
                <w:bCs/>
                <w:color w:val="FFFFFF"/>
              </w:rPr>
              <w:t>Function</w:t>
            </w:r>
          </w:p>
        </w:tc>
      </w:tr>
      <w:tr w:rsidR="0093590A" w14:paraId="45834C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70A9C" w14:textId="77777777" w:rsidR="0093590A" w:rsidRDefault="00000000">
            <w:r>
              <w:rPr>
                <w:sz w:val="20"/>
                <w:szCs w:val="20"/>
              </w:rPr>
              <w:t>Perimeter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9ECC8E" w14:textId="77777777" w:rsidR="0093590A" w:rsidRDefault="00000000">
            <w:r>
              <w:rPr>
                <w:sz w:val="20"/>
                <w:szCs w:val="20"/>
              </w:rPr>
              <w:t>NGFW (Palo Alto / Fortinet)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1A1ACF" w14:textId="77777777" w:rsidR="0093590A" w:rsidRDefault="00000000">
            <w:r>
              <w:rPr>
                <w:sz w:val="20"/>
                <w:szCs w:val="20"/>
              </w:rPr>
              <w:t>Block known threats, App-ID, IPS, TLS inspection</w:t>
            </w:r>
          </w:p>
        </w:tc>
      </w:tr>
      <w:tr w:rsidR="0093590A" w14:paraId="104C20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0826F8" w14:textId="77777777" w:rsidR="0093590A" w:rsidRDefault="00000000">
            <w:r>
              <w:rPr>
                <w:sz w:val="20"/>
                <w:szCs w:val="20"/>
              </w:rPr>
              <w:lastRenderedPageBreak/>
              <w:t>DMZ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CBD90D" w14:textId="77777777" w:rsidR="0093590A" w:rsidRDefault="00000000">
            <w:r>
              <w:rPr>
                <w:sz w:val="20"/>
                <w:szCs w:val="20"/>
              </w:rPr>
              <w:t>WAF (Cloudflare / F5)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52A336" w14:textId="77777777" w:rsidR="0093590A" w:rsidRDefault="00000000">
            <w:r>
              <w:rPr>
                <w:sz w:val="20"/>
                <w:szCs w:val="20"/>
              </w:rPr>
              <w:t>Protect web applications from OWASP attacks</w:t>
            </w:r>
          </w:p>
        </w:tc>
      </w:tr>
      <w:tr w:rsidR="0093590A" w14:paraId="742B07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9D088" w14:textId="77777777" w:rsidR="0093590A" w:rsidRDefault="00000000">
            <w:r>
              <w:rPr>
                <w:sz w:val="20"/>
                <w:szCs w:val="20"/>
              </w:rPr>
              <w:t>Internal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41C7E1" w14:textId="77777777" w:rsidR="0093590A" w:rsidRDefault="00000000">
            <w:r>
              <w:rPr>
                <w:sz w:val="20"/>
                <w:szCs w:val="20"/>
              </w:rPr>
              <w:t>Micro-segmentation (Zero Trust)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9DA762" w14:textId="77777777" w:rsidR="0093590A" w:rsidRDefault="00000000">
            <w:r>
              <w:rPr>
                <w:sz w:val="20"/>
                <w:szCs w:val="20"/>
              </w:rPr>
              <w:t>Limit lateral movement, east-west traffic control</w:t>
            </w:r>
          </w:p>
        </w:tc>
      </w:tr>
      <w:tr w:rsidR="0093590A" w14:paraId="6C894C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C269B6" w14:textId="77777777" w:rsidR="0093590A" w:rsidRDefault="00000000">
            <w:r>
              <w:rPr>
                <w:sz w:val="20"/>
                <w:szCs w:val="20"/>
              </w:rPr>
              <w:t>Endpoint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5E32FA" w14:textId="77777777" w:rsidR="0093590A" w:rsidRDefault="00000000">
            <w:r>
              <w:rPr>
                <w:sz w:val="20"/>
                <w:szCs w:val="20"/>
              </w:rPr>
              <w:t xml:space="preserve">EDR (CrowdStrike / </w:t>
            </w:r>
            <w:proofErr w:type="spellStart"/>
            <w:r>
              <w:rPr>
                <w:sz w:val="20"/>
                <w:szCs w:val="20"/>
              </w:rPr>
              <w:t>SentinelOne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D65BB6" w14:textId="77777777" w:rsidR="0093590A" w:rsidRDefault="00000000">
            <w:r>
              <w:rPr>
                <w:sz w:val="20"/>
                <w:szCs w:val="20"/>
              </w:rPr>
              <w:t>Detect malware, ransomware at host level</w:t>
            </w:r>
          </w:p>
        </w:tc>
      </w:tr>
      <w:tr w:rsidR="0093590A" w14:paraId="72E3AF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7CBB8" w14:textId="77777777" w:rsidR="0093590A" w:rsidRDefault="00000000">
            <w:r>
              <w:rPr>
                <w:sz w:val="20"/>
                <w:szCs w:val="20"/>
              </w:rPr>
              <w:t>Monitoring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5F4528" w14:textId="77777777" w:rsidR="0093590A" w:rsidRDefault="00000000">
            <w:r>
              <w:rPr>
                <w:sz w:val="20"/>
                <w:szCs w:val="20"/>
              </w:rPr>
              <w:t>SIEM (Splunk / Microsoft Sentinel)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ECFE46" w14:textId="77777777" w:rsidR="0093590A" w:rsidRDefault="00000000">
            <w:r>
              <w:rPr>
                <w:sz w:val="20"/>
                <w:szCs w:val="20"/>
              </w:rPr>
              <w:t>Correlate events, enable rapid incident response</w:t>
            </w:r>
          </w:p>
        </w:tc>
      </w:tr>
    </w:tbl>
    <w:p w14:paraId="23C152F6" w14:textId="77777777" w:rsidR="0093590A" w:rsidRDefault="0093590A">
      <w:pPr>
        <w:spacing w:before="100" w:after="100"/>
      </w:pPr>
    </w:p>
    <w:p w14:paraId="4A986B07" w14:textId="77777777" w:rsidR="0093590A" w:rsidRDefault="0093590A">
      <w:pPr>
        <w:pageBreakBefore/>
      </w:pPr>
    </w:p>
    <w:p w14:paraId="1F88E216" w14:textId="418544B2" w:rsidR="00421911" w:rsidRPr="00421911" w:rsidRDefault="00000000" w:rsidP="00421911">
      <w:pPr>
        <w:shd w:val="clear" w:color="auto" w:fill="7B2D8B"/>
        <w:rPr>
          <w:b/>
          <w:bCs/>
          <w:color w:val="FFFFFF"/>
          <w:sz w:val="32"/>
          <w:szCs w:val="32"/>
        </w:rPr>
      </w:pPr>
      <w:r>
        <w:rPr>
          <w:b/>
          <w:bCs/>
          <w:color w:val="FFFFFF"/>
          <w:sz w:val="32"/>
          <w:szCs w:val="32"/>
        </w:rPr>
        <w:t xml:space="preserve">  SECTION 2:</w:t>
      </w:r>
      <w:r w:rsidR="00421911" w:rsidRPr="00421911">
        <w:t xml:space="preserve"> </w:t>
      </w:r>
      <w:r w:rsidR="00421911" w:rsidRPr="00421911">
        <w:rPr>
          <w:b/>
          <w:bCs/>
          <w:color w:val="FFFFFF"/>
          <w:sz w:val="32"/>
          <w:szCs w:val="32"/>
        </w:rPr>
        <w:t>Protocol Analysis case studies</w:t>
      </w:r>
    </w:p>
    <w:p w14:paraId="615622FB" w14:textId="77777777" w:rsidR="00421911" w:rsidRPr="00421911" w:rsidRDefault="00421911" w:rsidP="00421911">
      <w:pPr>
        <w:shd w:val="clear" w:color="auto" w:fill="7B2D8B"/>
        <w:rPr>
          <w:b/>
          <w:bCs/>
          <w:color w:val="FFFFFF"/>
          <w:sz w:val="32"/>
          <w:szCs w:val="32"/>
        </w:rPr>
      </w:pPr>
    </w:p>
    <w:p w14:paraId="4088F1D7" w14:textId="77777777" w:rsidR="00421911" w:rsidRPr="00421911" w:rsidRDefault="00421911" w:rsidP="00421911">
      <w:pPr>
        <w:shd w:val="clear" w:color="auto" w:fill="7B2D8B"/>
        <w:rPr>
          <w:b/>
          <w:bCs/>
          <w:color w:val="FFFFFF"/>
          <w:sz w:val="32"/>
          <w:szCs w:val="32"/>
        </w:rPr>
      </w:pPr>
      <w:r w:rsidRPr="00421911">
        <w:rPr>
          <w:b/>
          <w:bCs/>
          <w:color w:val="FFFFFF"/>
          <w:sz w:val="32"/>
          <w:szCs w:val="32"/>
        </w:rPr>
        <w:t xml:space="preserve">Analyse the attack in </w:t>
      </w:r>
      <w:proofErr w:type="spellStart"/>
      <w:r w:rsidRPr="00421911">
        <w:rPr>
          <w:b/>
          <w:bCs/>
          <w:color w:val="FFFFFF"/>
          <w:sz w:val="32"/>
          <w:szCs w:val="32"/>
        </w:rPr>
        <w:t>diring</w:t>
      </w:r>
      <w:proofErr w:type="spellEnd"/>
      <w:r w:rsidRPr="00421911">
        <w:rPr>
          <w:b/>
          <w:bCs/>
          <w:color w:val="FFFFFF"/>
          <w:sz w:val="32"/>
          <w:szCs w:val="32"/>
        </w:rPr>
        <w:t xml:space="preserve"> http header manipulation and lack of HSTS</w:t>
      </w:r>
    </w:p>
    <w:p w14:paraId="544EC635" w14:textId="60B2AC35" w:rsidR="0093590A" w:rsidRDefault="00421911" w:rsidP="00421911">
      <w:pPr>
        <w:shd w:val="clear" w:color="auto" w:fill="7B2D8B"/>
      </w:pPr>
      <w:r w:rsidRPr="00421911">
        <w:rPr>
          <w:b/>
          <w:bCs/>
          <w:color w:val="FFFFFF"/>
          <w:sz w:val="32"/>
          <w:szCs w:val="32"/>
        </w:rPr>
        <w:t>Suggest preventing measures</w:t>
      </w:r>
    </w:p>
    <w:p w14:paraId="6D16B0D9" w14:textId="77777777" w:rsidR="0093590A" w:rsidRDefault="00000000">
      <w:pPr>
        <w:shd w:val="clear" w:color="auto" w:fill="9B59B6"/>
        <w:spacing w:after="300"/>
      </w:pPr>
      <w:r>
        <w:rPr>
          <w:i/>
          <w:iCs/>
          <w:color w:val="FFFFFF"/>
        </w:rPr>
        <w:t xml:space="preserve">  Case Study: HTTP Header Manipulation &amp; HSTS Absence</w:t>
      </w:r>
    </w:p>
    <w:p w14:paraId="1A8B6D9E" w14:textId="77777777" w:rsidR="0093590A" w:rsidRDefault="00000000">
      <w:pPr>
        <w:pStyle w:val="Heading2"/>
      </w:pPr>
      <w:r>
        <w:t>2.1 Attack Overview — What Happened?</w:t>
      </w:r>
    </w:p>
    <w:p w14:paraId="71F918BE" w14:textId="77777777" w:rsidR="0093590A" w:rsidRDefault="00000000">
      <w:pPr>
        <w:spacing w:before="80" w:after="100"/>
      </w:pPr>
      <w:r>
        <w:t>A financial services web application was compromised through a combination of HTTP header manipulation and the absence of HTTP Strict Transport Security (HSTS). The attacker executed a classic SSL stripping attack combined with response header injection, ultimately capturing authenticated session tokens for over 2,000 users over a 3-week period before detection.</w:t>
      </w:r>
    </w:p>
    <w:p w14:paraId="7C3722C3" w14:textId="77777777" w:rsidR="0093590A" w:rsidRDefault="0093590A">
      <w:pPr>
        <w:spacing w:before="100" w:after="100"/>
      </w:pPr>
    </w:p>
    <w:p w14:paraId="6A3D88DA" w14:textId="77777777" w:rsidR="0093590A" w:rsidRDefault="00000000">
      <w:pPr>
        <w:spacing w:before="80" w:after="100"/>
      </w:pPr>
      <w:r>
        <w:t>Attack timeline and method:</w:t>
      </w:r>
    </w:p>
    <w:p w14:paraId="55B7F055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Attacker positioned on a shared network (hotel Wi-Fi at a finance conference).</w:t>
      </w:r>
    </w:p>
    <w:p w14:paraId="0C8BBE41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Intercepted HTTP redirect responses from the application (301/302 responses to HTTPS).</w:t>
      </w:r>
    </w:p>
    <w:p w14:paraId="680E8121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SSL stripping tool (</w:t>
      </w:r>
      <w:proofErr w:type="spellStart"/>
      <w:r>
        <w:t>SSLstrip</w:t>
      </w:r>
      <w:proofErr w:type="spellEnd"/>
      <w:r>
        <w:t>) replaced HTTPS links with HTTP, keeping plaintext connections alive.</w:t>
      </w:r>
    </w:p>
    <w:p w14:paraId="0F7CADB3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Injected malicious headers into server responses to manipulate client behaviour.</w:t>
      </w:r>
    </w:p>
    <w:p w14:paraId="3D207648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Session tokens, transmitted in plaintext cookies, were captured and replayed.</w:t>
      </w:r>
    </w:p>
    <w:p w14:paraId="21668239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The absence of HSTS meant browsers had no cached policy to enforce HTTPS.</w:t>
      </w:r>
    </w:p>
    <w:p w14:paraId="749E84EB" w14:textId="77777777" w:rsidR="0093590A" w:rsidRDefault="0093590A">
      <w:pPr>
        <w:spacing w:before="100" w:after="100"/>
      </w:pPr>
    </w:p>
    <w:p w14:paraId="005E1EC4" w14:textId="77777777" w:rsidR="0093590A" w:rsidRDefault="00000000">
      <w:pPr>
        <w:pStyle w:val="Heading2"/>
      </w:pPr>
      <w:r>
        <w:t>2.2 Deep Dive — HTTP Header Manipulation</w:t>
      </w:r>
    </w:p>
    <w:p w14:paraId="35CEEE31" w14:textId="77777777" w:rsidR="0093590A" w:rsidRDefault="00000000">
      <w:pPr>
        <w:spacing w:before="80" w:after="100"/>
      </w:pPr>
      <w:r>
        <w:t>HTTP headers are metadata fields transmitted with every request and response. Attackers who can position themselves as a man-in-the-middle (MITM) or exploit server-side injection vulnerabilities can modify these headers to alter application behaviour, steal credentials, or execute cross-site attacks.</w:t>
      </w:r>
    </w:p>
    <w:p w14:paraId="5E948EFD" w14:textId="77777777" w:rsidR="0093590A" w:rsidRDefault="0093590A">
      <w:pPr>
        <w:spacing w:before="100" w:after="100"/>
      </w:pPr>
    </w:p>
    <w:p w14:paraId="043E6930" w14:textId="77777777" w:rsidR="0093590A" w:rsidRDefault="00000000">
      <w:pPr>
        <w:pStyle w:val="Heading3"/>
      </w:pPr>
      <w:r>
        <w:t>Headers Commonly Exploited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93590A" w14:paraId="1AC522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611C7" w14:textId="77777777" w:rsidR="0093590A" w:rsidRDefault="00000000">
            <w:r>
              <w:rPr>
                <w:b/>
                <w:bCs/>
                <w:color w:val="FFFFFF"/>
              </w:rPr>
              <w:t>Header</w:t>
            </w:r>
          </w:p>
        </w:tc>
        <w:tc>
          <w:tcPr>
            <w:tcW w:w="2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4FA1A" w14:textId="77777777" w:rsidR="0093590A" w:rsidRDefault="00000000">
            <w:r>
              <w:rPr>
                <w:b/>
                <w:bCs/>
                <w:color w:val="FFFFFF"/>
              </w:rPr>
              <w:t>Normal Purpose</w:t>
            </w:r>
          </w:p>
        </w:tc>
        <w:tc>
          <w:tcPr>
            <w:tcW w:w="48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2B861F" w14:textId="77777777" w:rsidR="0093590A" w:rsidRDefault="00000000">
            <w:r>
              <w:rPr>
                <w:b/>
                <w:bCs/>
                <w:color w:val="FFFFFF"/>
              </w:rPr>
              <w:t>How Attackers Abuse It</w:t>
            </w:r>
          </w:p>
        </w:tc>
      </w:tr>
      <w:tr w:rsidR="0093590A" w14:paraId="437C20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C7E27C" w14:textId="77777777" w:rsidR="0093590A" w:rsidRDefault="00000000">
            <w:r>
              <w:rPr>
                <w:sz w:val="20"/>
                <w:szCs w:val="20"/>
              </w:rPr>
              <w:t>Host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486BD0" w14:textId="77777777" w:rsidR="0093590A" w:rsidRDefault="00000000">
            <w:r>
              <w:rPr>
                <w:sz w:val="20"/>
                <w:szCs w:val="20"/>
              </w:rPr>
              <w:t>Identify the target virtual host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5CF050" w14:textId="77777777" w:rsidR="0093590A" w:rsidRDefault="00000000">
            <w:r>
              <w:rPr>
                <w:sz w:val="20"/>
                <w:szCs w:val="20"/>
              </w:rPr>
              <w:t>Host header injection to route requests to attacker-controlled servers</w:t>
            </w:r>
          </w:p>
        </w:tc>
      </w:tr>
      <w:tr w:rsidR="0093590A" w14:paraId="75E8EA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F8B170" w14:textId="77777777" w:rsidR="0093590A" w:rsidRDefault="00000000">
            <w:r>
              <w:rPr>
                <w:sz w:val="20"/>
                <w:szCs w:val="20"/>
              </w:rPr>
              <w:t>X-Forwarded-For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BBD9B9" w14:textId="77777777" w:rsidR="0093590A" w:rsidRDefault="00000000">
            <w:r>
              <w:rPr>
                <w:sz w:val="20"/>
                <w:szCs w:val="20"/>
              </w:rPr>
              <w:t>Pass client IP through proxies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9C6559" w14:textId="77777777" w:rsidR="0093590A" w:rsidRDefault="00000000">
            <w:r>
              <w:rPr>
                <w:sz w:val="20"/>
                <w:szCs w:val="20"/>
              </w:rPr>
              <w:t>Bypass IP-based access controls by spoofing trusted IPs</w:t>
            </w:r>
          </w:p>
        </w:tc>
      </w:tr>
      <w:tr w:rsidR="0093590A" w14:paraId="299E19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80363C" w14:textId="77777777" w:rsidR="0093590A" w:rsidRDefault="00000000">
            <w:proofErr w:type="spellStart"/>
            <w:r>
              <w:rPr>
                <w:sz w:val="20"/>
                <w:szCs w:val="20"/>
              </w:rPr>
              <w:t>Referer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AD5C9C" w14:textId="77777777" w:rsidR="0093590A" w:rsidRDefault="00000000">
            <w:r>
              <w:rPr>
                <w:sz w:val="20"/>
                <w:szCs w:val="20"/>
              </w:rPr>
              <w:t>Indicate origin of request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6AB14" w14:textId="77777777" w:rsidR="0093590A" w:rsidRDefault="00000000">
            <w:r>
              <w:rPr>
                <w:sz w:val="20"/>
                <w:szCs w:val="20"/>
              </w:rPr>
              <w:t>Leak sensitive URL parameters; CSRF token exposure</w:t>
            </w:r>
          </w:p>
        </w:tc>
      </w:tr>
      <w:tr w:rsidR="0093590A" w14:paraId="40F441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403C10" w14:textId="77777777" w:rsidR="0093590A" w:rsidRDefault="00000000">
            <w:r>
              <w:rPr>
                <w:sz w:val="20"/>
                <w:szCs w:val="20"/>
              </w:rPr>
              <w:lastRenderedPageBreak/>
              <w:t>Content-Type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4CF088" w14:textId="77777777" w:rsidR="0093590A" w:rsidRDefault="00000000">
            <w:r>
              <w:rPr>
                <w:sz w:val="20"/>
                <w:szCs w:val="20"/>
              </w:rPr>
              <w:t>Describe body format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B44629" w14:textId="77777777" w:rsidR="0093590A" w:rsidRDefault="00000000">
            <w:r>
              <w:rPr>
                <w:sz w:val="20"/>
                <w:szCs w:val="20"/>
              </w:rPr>
              <w:t>MIME sniffing attacks — trick browser into executing injected scripts</w:t>
            </w:r>
          </w:p>
        </w:tc>
      </w:tr>
      <w:tr w:rsidR="0093590A" w14:paraId="2B3F03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848475" w14:textId="77777777" w:rsidR="0093590A" w:rsidRDefault="00000000">
            <w:r>
              <w:rPr>
                <w:sz w:val="20"/>
                <w:szCs w:val="20"/>
              </w:rPr>
              <w:t>Transfer-Encoding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DA7775" w14:textId="77777777" w:rsidR="0093590A" w:rsidRDefault="00000000">
            <w:r>
              <w:rPr>
                <w:sz w:val="20"/>
                <w:szCs w:val="20"/>
              </w:rPr>
              <w:t>Describe body encoding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25C68E" w14:textId="77777777" w:rsidR="0093590A" w:rsidRDefault="00000000">
            <w:r>
              <w:rPr>
                <w:sz w:val="20"/>
                <w:szCs w:val="20"/>
              </w:rPr>
              <w:t>HTTP Request Smuggling — desync front-end and back-end parsing</w:t>
            </w:r>
          </w:p>
        </w:tc>
      </w:tr>
      <w:tr w:rsidR="0093590A" w14:paraId="12DFD5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796EB4" w14:textId="77777777" w:rsidR="0093590A" w:rsidRDefault="00000000">
            <w:r>
              <w:rPr>
                <w:sz w:val="20"/>
                <w:szCs w:val="20"/>
              </w:rPr>
              <w:t>Set-Cookie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98C7BB" w14:textId="77777777" w:rsidR="0093590A" w:rsidRDefault="00000000">
            <w:r>
              <w:rPr>
                <w:sz w:val="20"/>
                <w:szCs w:val="20"/>
              </w:rPr>
              <w:t>Issue session cookies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330B1" w14:textId="77777777" w:rsidR="0093590A" w:rsidRDefault="00000000">
            <w:r>
              <w:rPr>
                <w:sz w:val="20"/>
                <w:szCs w:val="20"/>
              </w:rPr>
              <w:t>Inject malicious cookies to override legitimate session state</w:t>
            </w:r>
          </w:p>
        </w:tc>
      </w:tr>
      <w:tr w:rsidR="0093590A" w14:paraId="69884A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0FBD71" w14:textId="77777777" w:rsidR="0093590A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E35544" w14:textId="77777777" w:rsidR="0093590A" w:rsidRDefault="00000000">
            <w:r>
              <w:rPr>
                <w:sz w:val="20"/>
                <w:szCs w:val="20"/>
              </w:rPr>
              <w:t>Redirect to a new URL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4AFAE7" w14:textId="77777777" w:rsidR="0093590A" w:rsidRDefault="00000000">
            <w:r>
              <w:rPr>
                <w:sz w:val="20"/>
                <w:szCs w:val="20"/>
              </w:rPr>
              <w:t>Open redirect attacks — redirect users to phishing sites</w:t>
            </w:r>
          </w:p>
        </w:tc>
      </w:tr>
    </w:tbl>
    <w:p w14:paraId="2CA4E799" w14:textId="77777777" w:rsidR="0093590A" w:rsidRDefault="0093590A">
      <w:pPr>
        <w:spacing w:before="100" w:after="100"/>
      </w:pPr>
    </w:p>
    <w:p w14:paraId="4D55A6E2" w14:textId="77777777" w:rsidR="0093590A" w:rsidRDefault="00000000">
      <w:pPr>
        <w:pStyle w:val="Heading3"/>
      </w:pPr>
      <w:r>
        <w:t>HTTP Request Smuggling — Technical Analysis</w:t>
      </w:r>
    </w:p>
    <w:p w14:paraId="69EFFED2" w14:textId="77777777" w:rsidR="0093590A" w:rsidRDefault="00000000">
      <w:pPr>
        <w:spacing w:before="80" w:after="100"/>
      </w:pPr>
      <w:r>
        <w:t>HTTP Request Smuggling (HRS) exploits discrepancies between how front-end proxies and back-end servers parse the Transfer-Encoding and Content-Length headers. When both headers are present, different systems may disagree on where one request ends and another begins, allowing an attacker to 'smuggle' a partial request that is prepended to the next legitimate user's request.</w:t>
      </w:r>
    </w:p>
    <w:p w14:paraId="370FAC82" w14:textId="77777777" w:rsidR="0093590A" w:rsidRDefault="0093590A">
      <w:pPr>
        <w:spacing w:before="100" w:after="100"/>
      </w:pPr>
    </w:p>
    <w:p w14:paraId="6F59D87B" w14:textId="77777777" w:rsidR="0093590A" w:rsidRDefault="00000000">
      <w:pPr>
        <w:spacing w:before="80" w:after="100"/>
      </w:pPr>
      <w:r>
        <w:t>Example of a CL.TE attack (Content-Length used by front-end, Transfer-Encoding by back-end):</w:t>
      </w:r>
    </w:p>
    <w:p w14:paraId="64D2DE0B" w14:textId="77777777" w:rsidR="0093590A" w:rsidRDefault="00000000">
      <w:pPr>
        <w:shd w:val="clear" w:color="auto" w:fill="F2F2F2"/>
        <w:spacing w:before="100" w:after="100"/>
      </w:pPr>
      <w:r>
        <w:rPr>
          <w:rFonts w:ascii="Courier New" w:eastAsia="Courier New" w:hAnsi="Courier New" w:cs="Courier New"/>
          <w:sz w:val="20"/>
          <w:szCs w:val="20"/>
        </w:rPr>
        <w:t>POST / HTTP/1.1 Host: vulnerable-app.com Content-Length: 13 Transfer-Encoding: chunked</w:t>
      </w:r>
      <w:r>
        <w:rPr>
          <w:rFonts w:ascii="Courier New" w:eastAsia="Courier New" w:hAnsi="Courier New" w:cs="Courier New"/>
          <w:b/>
          <w:bCs/>
          <w:color w:val="CC0000"/>
          <w:sz w:val="20"/>
          <w:szCs w:val="20"/>
        </w:rPr>
        <w:t xml:space="preserve">  0  GET /admin HTTP/1.1</w:t>
      </w:r>
    </w:p>
    <w:p w14:paraId="089D337A" w14:textId="77777777" w:rsidR="0093590A" w:rsidRDefault="0093590A">
      <w:pPr>
        <w:spacing w:before="100" w:after="100"/>
      </w:pPr>
    </w:p>
    <w:p w14:paraId="11CC7CE1" w14:textId="77777777" w:rsidR="0093590A" w:rsidRDefault="00000000">
      <w:pPr>
        <w:pStyle w:val="Heading2"/>
      </w:pPr>
      <w:r>
        <w:t>2.3 HSTS — What It Is and Why Its Absence Was Critical</w:t>
      </w:r>
    </w:p>
    <w:p w14:paraId="6CDF87FF" w14:textId="77777777" w:rsidR="0093590A" w:rsidRDefault="00000000">
      <w:pPr>
        <w:spacing w:before="80" w:after="100"/>
      </w:pPr>
      <w:r>
        <w:t>HTTP Strict Transport Security (HSTS) is a web security policy mechanism defined in RFC 6797. When an HSTS header is served by a web application, the browser caches a policy that forces all future connections to that domain to use HTTPS — even if the user types 'http://' or clicks an HTTP link. This cached policy prevents SSL stripping attacks because the browser enforces HTTPS before any network request is made.</w:t>
      </w:r>
    </w:p>
    <w:p w14:paraId="56712DAF" w14:textId="77777777" w:rsidR="0093590A" w:rsidRDefault="0093590A">
      <w:pPr>
        <w:spacing w:before="100" w:after="100"/>
      </w:pPr>
    </w:p>
    <w:p w14:paraId="4EF269B7" w14:textId="77777777" w:rsidR="0093590A" w:rsidRDefault="00000000">
      <w:pPr>
        <w:spacing w:before="80" w:after="100"/>
      </w:pPr>
      <w:r>
        <w:t>Correct HSTS header implementation:</w:t>
      </w:r>
    </w:p>
    <w:p w14:paraId="44CE74D6" w14:textId="77777777" w:rsidR="0093590A" w:rsidRDefault="00000000">
      <w:pPr>
        <w:shd w:val="clear" w:color="auto" w:fill="F2F2F2"/>
        <w:spacing w:before="100" w:after="100"/>
      </w:pPr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 xml:space="preserve">Strict-Transport-Security: max-age=31536000; </w:t>
      </w:r>
      <w:proofErr w:type="spellStart"/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>includeSubDomains</w:t>
      </w:r>
      <w:proofErr w:type="spellEnd"/>
      <w:r>
        <w:rPr>
          <w:rFonts w:ascii="Courier New" w:eastAsia="Courier New" w:hAnsi="Courier New" w:cs="Courier New"/>
          <w:b/>
          <w:bCs/>
          <w:color w:val="1F4E79"/>
          <w:sz w:val="20"/>
          <w:szCs w:val="20"/>
        </w:rPr>
        <w:t>; preload</w:t>
      </w:r>
    </w:p>
    <w:p w14:paraId="3F650A09" w14:textId="77777777" w:rsidR="0093590A" w:rsidRDefault="0093590A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600"/>
        <w:gridCol w:w="3260"/>
      </w:tblGrid>
      <w:tr w:rsidR="0093590A" w14:paraId="55BCB9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3EE25F" w14:textId="77777777" w:rsidR="0093590A" w:rsidRDefault="00000000">
            <w:r>
              <w:rPr>
                <w:b/>
                <w:bCs/>
                <w:color w:val="FFFFFF"/>
              </w:rPr>
              <w:t>HSTS Directive</w:t>
            </w:r>
          </w:p>
        </w:tc>
        <w:tc>
          <w:tcPr>
            <w:tcW w:w="3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F2DF4" w14:textId="77777777" w:rsidR="0093590A" w:rsidRDefault="00000000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32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2C281" w14:textId="77777777" w:rsidR="0093590A" w:rsidRDefault="00000000"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93590A" w14:paraId="7CB1DC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1376DF" w14:textId="77777777" w:rsidR="0093590A" w:rsidRDefault="00000000">
            <w:r>
              <w:rPr>
                <w:sz w:val="20"/>
                <w:szCs w:val="20"/>
              </w:rPr>
              <w:t>max-age=31536000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C4125E" w14:textId="77777777" w:rsidR="0093590A" w:rsidRDefault="00000000">
            <w:r>
              <w:rPr>
                <w:sz w:val="20"/>
                <w:szCs w:val="20"/>
              </w:rPr>
              <w:t>Browser caches HSTS policy for 1 year (in seconds)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017352" w14:textId="77777777" w:rsidR="0093590A" w:rsidRDefault="00000000">
            <w:r>
              <w:rPr>
                <w:sz w:val="20"/>
                <w:szCs w:val="20"/>
              </w:rPr>
              <w:t>Minimum 6 months; 1 year is standard</w:t>
            </w:r>
          </w:p>
        </w:tc>
      </w:tr>
      <w:tr w:rsidR="0093590A" w14:paraId="39B86D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554D40" w14:textId="77777777" w:rsidR="0093590A" w:rsidRDefault="00000000">
            <w:proofErr w:type="spellStart"/>
            <w:r>
              <w:rPr>
                <w:sz w:val="20"/>
                <w:szCs w:val="20"/>
              </w:rPr>
              <w:t>includeSubDomains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81637F" w14:textId="77777777" w:rsidR="0093590A" w:rsidRDefault="00000000">
            <w:r>
              <w:rPr>
                <w:sz w:val="20"/>
                <w:szCs w:val="20"/>
              </w:rPr>
              <w:t>Policy applies to all subdomains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D2D169" w14:textId="77777777" w:rsidR="0093590A" w:rsidRDefault="00000000">
            <w:r>
              <w:rPr>
                <w:sz w:val="20"/>
                <w:szCs w:val="20"/>
              </w:rPr>
              <w:t>Required — without this, subdomains can be stripped</w:t>
            </w:r>
          </w:p>
        </w:tc>
      </w:tr>
      <w:tr w:rsidR="0093590A" w14:paraId="127CE6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4FB434" w14:textId="77777777" w:rsidR="0093590A" w:rsidRDefault="00000000">
            <w:r>
              <w:rPr>
                <w:sz w:val="20"/>
                <w:szCs w:val="20"/>
              </w:rPr>
              <w:t>preload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C12401" w14:textId="77777777" w:rsidR="0093590A" w:rsidRDefault="00000000">
            <w:r>
              <w:rPr>
                <w:sz w:val="20"/>
                <w:szCs w:val="20"/>
              </w:rPr>
              <w:t>Submit domain to browser preload list</w:t>
            </w:r>
          </w:p>
        </w:tc>
        <w:tc>
          <w:tcPr>
            <w:tcW w:w="3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8F109B" w14:textId="77777777" w:rsidR="0093590A" w:rsidRDefault="00000000">
            <w:r>
              <w:rPr>
                <w:sz w:val="20"/>
                <w:szCs w:val="20"/>
              </w:rPr>
              <w:t>Recommended for maximum protection before first visit</w:t>
            </w:r>
          </w:p>
        </w:tc>
      </w:tr>
    </w:tbl>
    <w:p w14:paraId="5CADF2F3" w14:textId="77777777" w:rsidR="0093590A" w:rsidRDefault="0093590A">
      <w:pPr>
        <w:spacing w:before="100" w:after="100"/>
      </w:pPr>
    </w:p>
    <w:p w14:paraId="184E36E3" w14:textId="77777777" w:rsidR="0093590A" w:rsidRDefault="00000000">
      <w:pPr>
        <w:spacing w:before="80" w:after="100"/>
      </w:pPr>
      <w:r>
        <w:t xml:space="preserve">In the case study, the application served no HSTS header whatsoever. The attacker's </w:t>
      </w:r>
      <w:proofErr w:type="spellStart"/>
      <w:r>
        <w:t>SSLstrip</w:t>
      </w:r>
      <w:proofErr w:type="spellEnd"/>
      <w:r>
        <w:t xml:space="preserve"> tool successfully downgraded all connections because the victims' browsers had no cached HTTPS enforcement policy.</w:t>
      </w:r>
    </w:p>
    <w:p w14:paraId="0B9C5771" w14:textId="77777777" w:rsidR="0093590A" w:rsidRDefault="0093590A">
      <w:pPr>
        <w:spacing w:before="100" w:after="100"/>
      </w:pPr>
    </w:p>
    <w:p w14:paraId="07D34DA4" w14:textId="77777777" w:rsidR="0093590A" w:rsidRDefault="00000000">
      <w:pPr>
        <w:pStyle w:val="Heading2"/>
      </w:pPr>
      <w:r>
        <w:t>2.4 Prevention Measures — Comprehensive Recommendations</w:t>
      </w:r>
    </w:p>
    <w:p w14:paraId="505639E9" w14:textId="77777777" w:rsidR="0093590A" w:rsidRDefault="0093590A">
      <w:pPr>
        <w:spacing w:before="100" w:after="100"/>
      </w:pPr>
    </w:p>
    <w:p w14:paraId="16F8755E" w14:textId="77777777" w:rsidR="0093590A" w:rsidRDefault="00000000">
      <w:pPr>
        <w:pStyle w:val="Heading3"/>
      </w:pPr>
      <w:r>
        <w:t>A. Enforce HTTPS and HSTS</w:t>
      </w:r>
    </w:p>
    <w:p w14:paraId="54BB42D5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Deploy and configure HSTS with max-age of at least 31,536,000 (1 year), </w:t>
      </w:r>
      <w:proofErr w:type="spellStart"/>
      <w:r>
        <w:t>includeSubDomains</w:t>
      </w:r>
      <w:proofErr w:type="spellEnd"/>
      <w:r>
        <w:t>, and preload.</w:t>
      </w:r>
    </w:p>
    <w:p w14:paraId="2EFFBB40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Submit the domain to the HSTS Preload List at hstspreload.org — browsers ship with this list built in.</w:t>
      </w:r>
    </w:p>
    <w:p w14:paraId="23BF3FDF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 TLS 1.2 minimum (TLS 1.3 preferred); disable SSLv3, TLS 1.0, and 1.1.</w:t>
      </w:r>
    </w:p>
    <w:p w14:paraId="7B021BA2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Use a strong cipher suite: prefer ECDHE for forward secrecy; disable RC4, DES, and 3DES.</w:t>
      </w:r>
    </w:p>
    <w:p w14:paraId="1AEB1CF3" w14:textId="77777777" w:rsidR="0093590A" w:rsidRDefault="0093590A">
      <w:pPr>
        <w:spacing w:before="100" w:after="100"/>
      </w:pPr>
    </w:p>
    <w:p w14:paraId="48C25CEF" w14:textId="77777777" w:rsidR="0093590A" w:rsidRDefault="00000000">
      <w:pPr>
        <w:pStyle w:val="Heading3"/>
      </w:pPr>
      <w:r>
        <w:t>B. Secure HTTP Response Headers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93590A" w14:paraId="04168A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7421AD" w14:textId="77777777" w:rsidR="0093590A" w:rsidRDefault="00000000">
            <w:r>
              <w:rPr>
                <w:b/>
                <w:bCs/>
                <w:color w:val="FFFFFF"/>
              </w:rPr>
              <w:t>Security Header</w:t>
            </w:r>
          </w:p>
        </w:tc>
        <w:tc>
          <w:tcPr>
            <w:tcW w:w="3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CD66A" w14:textId="77777777" w:rsidR="0093590A" w:rsidRDefault="00000000">
            <w:r>
              <w:rPr>
                <w:b/>
                <w:bCs/>
                <w:color w:val="FFFFFF"/>
              </w:rPr>
              <w:t>Recommended Value</w:t>
            </w:r>
          </w:p>
        </w:tc>
        <w:tc>
          <w:tcPr>
            <w:tcW w:w="35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FAA848" w14:textId="77777777" w:rsidR="0093590A" w:rsidRDefault="00000000">
            <w:r>
              <w:rPr>
                <w:b/>
                <w:bCs/>
                <w:color w:val="FFFFFF"/>
              </w:rPr>
              <w:t>Protection Provided</w:t>
            </w:r>
          </w:p>
        </w:tc>
      </w:tr>
      <w:tr w:rsidR="0093590A" w14:paraId="7E77AA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D4E0BA" w14:textId="77777777" w:rsidR="0093590A" w:rsidRDefault="00000000">
            <w:r>
              <w:rPr>
                <w:sz w:val="20"/>
                <w:szCs w:val="20"/>
              </w:rPr>
              <w:t>Content-Security-Policy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BE33A2" w14:textId="77777777" w:rsidR="0093590A" w:rsidRDefault="00000000">
            <w:r>
              <w:rPr>
                <w:sz w:val="20"/>
                <w:szCs w:val="20"/>
              </w:rPr>
              <w:t>default-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 'self'; script-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 xml:space="preserve"> 'self'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CFB5A1" w14:textId="77777777" w:rsidR="0093590A" w:rsidRDefault="00000000">
            <w:r>
              <w:rPr>
                <w:sz w:val="20"/>
                <w:szCs w:val="20"/>
              </w:rPr>
              <w:t>Prevents XSS and data injection attacks</w:t>
            </w:r>
          </w:p>
        </w:tc>
      </w:tr>
      <w:tr w:rsidR="0093590A" w14:paraId="43A136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E4D382" w14:textId="77777777" w:rsidR="0093590A" w:rsidRDefault="00000000">
            <w:r>
              <w:rPr>
                <w:sz w:val="20"/>
                <w:szCs w:val="20"/>
              </w:rPr>
              <w:t>X-Content-Type-Options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930FD9" w14:textId="77777777" w:rsidR="0093590A" w:rsidRDefault="00000000">
            <w:proofErr w:type="spellStart"/>
            <w:r>
              <w:rPr>
                <w:sz w:val="20"/>
                <w:szCs w:val="20"/>
              </w:rPr>
              <w:t>nosniff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D3C7B4" w14:textId="77777777" w:rsidR="0093590A" w:rsidRDefault="00000000">
            <w:r>
              <w:rPr>
                <w:sz w:val="20"/>
                <w:szCs w:val="20"/>
              </w:rPr>
              <w:t>Prevents MIME-type sniffing attacks</w:t>
            </w:r>
          </w:p>
        </w:tc>
      </w:tr>
      <w:tr w:rsidR="0093590A" w14:paraId="6D369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F2577" w14:textId="77777777" w:rsidR="0093590A" w:rsidRDefault="00000000">
            <w:r>
              <w:rPr>
                <w:sz w:val="20"/>
                <w:szCs w:val="20"/>
              </w:rPr>
              <w:t>X-Frame-Options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3D08FE" w14:textId="77777777" w:rsidR="0093590A" w:rsidRDefault="00000000">
            <w:r>
              <w:rPr>
                <w:sz w:val="20"/>
                <w:szCs w:val="20"/>
              </w:rPr>
              <w:t>DENY or SAMEORIGIN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ECC0B" w14:textId="77777777" w:rsidR="0093590A" w:rsidRDefault="00000000">
            <w:r>
              <w:rPr>
                <w:sz w:val="20"/>
                <w:szCs w:val="20"/>
              </w:rPr>
              <w:t xml:space="preserve">Prevents clickjacking via </w:t>
            </w:r>
            <w:proofErr w:type="spellStart"/>
            <w:r>
              <w:rPr>
                <w:sz w:val="20"/>
                <w:szCs w:val="20"/>
              </w:rPr>
              <w:t>iframe</w:t>
            </w:r>
            <w:proofErr w:type="spellEnd"/>
            <w:r>
              <w:rPr>
                <w:sz w:val="20"/>
                <w:szCs w:val="20"/>
              </w:rPr>
              <w:t xml:space="preserve"> embedding</w:t>
            </w:r>
          </w:p>
        </w:tc>
      </w:tr>
      <w:tr w:rsidR="0093590A" w14:paraId="343C9A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726D7F" w14:textId="77777777" w:rsidR="0093590A" w:rsidRDefault="00000000">
            <w:r>
              <w:rPr>
                <w:sz w:val="20"/>
                <w:szCs w:val="20"/>
              </w:rPr>
              <w:t>X-XSS-Protection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DF9DBE" w14:textId="77777777" w:rsidR="0093590A" w:rsidRDefault="00000000">
            <w:r>
              <w:rPr>
                <w:sz w:val="20"/>
                <w:szCs w:val="20"/>
              </w:rPr>
              <w:t>1; mode=block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B35E7D" w14:textId="77777777" w:rsidR="0093590A" w:rsidRDefault="00000000">
            <w:r>
              <w:rPr>
                <w:sz w:val="20"/>
                <w:szCs w:val="20"/>
              </w:rPr>
              <w:t>Legacy XSS filter (support modern CSP instead)</w:t>
            </w:r>
          </w:p>
        </w:tc>
      </w:tr>
      <w:tr w:rsidR="0093590A" w14:paraId="660F72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FD5092" w14:textId="77777777" w:rsidR="0093590A" w:rsidRDefault="00000000">
            <w:r>
              <w:rPr>
                <w:sz w:val="20"/>
                <w:szCs w:val="20"/>
              </w:rPr>
              <w:t>Referrer-Policy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08A603" w14:textId="77777777" w:rsidR="0093590A" w:rsidRDefault="00000000">
            <w:r>
              <w:rPr>
                <w:sz w:val="20"/>
                <w:szCs w:val="20"/>
              </w:rPr>
              <w:t>strict-origin-when-cross-origin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D5AB09" w14:textId="77777777" w:rsidR="0093590A" w:rsidRDefault="00000000">
            <w:r>
              <w:rPr>
                <w:sz w:val="20"/>
                <w:szCs w:val="20"/>
              </w:rPr>
              <w:t>Controls referrer data leakage</w:t>
            </w:r>
          </w:p>
        </w:tc>
      </w:tr>
      <w:tr w:rsidR="0093590A" w14:paraId="411D1A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A7960C" w14:textId="77777777" w:rsidR="0093590A" w:rsidRDefault="00000000">
            <w:r>
              <w:rPr>
                <w:sz w:val="20"/>
                <w:szCs w:val="20"/>
              </w:rPr>
              <w:t>Permissions-Policy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34417F" w14:textId="77777777" w:rsidR="0093590A" w:rsidRDefault="00000000">
            <w:r>
              <w:rPr>
                <w:sz w:val="20"/>
                <w:szCs w:val="20"/>
              </w:rPr>
              <w:t>geolocation=(), microphone=()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C177C8" w14:textId="77777777" w:rsidR="0093590A" w:rsidRDefault="00000000">
            <w:r>
              <w:rPr>
                <w:sz w:val="20"/>
                <w:szCs w:val="20"/>
              </w:rPr>
              <w:t>Restricts browser feature access</w:t>
            </w:r>
          </w:p>
        </w:tc>
      </w:tr>
    </w:tbl>
    <w:p w14:paraId="149E1BAA" w14:textId="77777777" w:rsidR="0093590A" w:rsidRDefault="0093590A">
      <w:pPr>
        <w:spacing w:before="100" w:after="100"/>
      </w:pPr>
    </w:p>
    <w:p w14:paraId="1097F305" w14:textId="77777777" w:rsidR="0093590A" w:rsidRDefault="00000000">
      <w:pPr>
        <w:pStyle w:val="Heading3"/>
      </w:pPr>
      <w:r>
        <w:t>C. Prevent HTTP Request Smuggling</w:t>
      </w:r>
    </w:p>
    <w:p w14:paraId="3052CB61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Ensure front-end proxy and back-end server use the same HTTP specification version (prefer HTTP/2 end-to-end).</w:t>
      </w:r>
    </w:p>
    <w:p w14:paraId="7351036E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Configure web servers to reject requests containing both Content-Length and Transfer-Encoding headers.</w:t>
      </w:r>
    </w:p>
    <w:p w14:paraId="05FD7FD6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Use a WAF with HTTP normalisation capabilities (e.g., F5 BIG-IP ASM, Cloudflare WAF).</w:t>
      </w:r>
    </w:p>
    <w:p w14:paraId="691DE55E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Enable HTTP/2 — its binary framing protocol makes request smuggling significantly harder.</w:t>
      </w:r>
    </w:p>
    <w:p w14:paraId="3AF542EE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Regularly run Burp Suite's HTTP Request Smuggler scanner against all endpoints.</w:t>
      </w:r>
    </w:p>
    <w:p w14:paraId="6E1580FF" w14:textId="77777777" w:rsidR="0093590A" w:rsidRDefault="0093590A">
      <w:pPr>
        <w:spacing w:before="100" w:after="100"/>
      </w:pPr>
    </w:p>
    <w:p w14:paraId="4A029CFD" w14:textId="77777777" w:rsidR="0093590A" w:rsidRDefault="00000000">
      <w:pPr>
        <w:pStyle w:val="Heading3"/>
      </w:pPr>
      <w:r>
        <w:t>D. Cookie Security</w:t>
      </w:r>
    </w:p>
    <w:p w14:paraId="614D748B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Set the Secure flag on all session cookies — prevents transmission over unencrypted HTTP.</w:t>
      </w:r>
    </w:p>
    <w:p w14:paraId="737CE224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Set the </w:t>
      </w:r>
      <w:proofErr w:type="spellStart"/>
      <w:r>
        <w:t>HttpOnly</w:t>
      </w:r>
      <w:proofErr w:type="spellEnd"/>
      <w:r>
        <w:t xml:space="preserve"> flag — prevents JavaScript from accessing session cookies.</w:t>
      </w:r>
    </w:p>
    <w:p w14:paraId="18FC83A1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 </w:t>
      </w:r>
      <w:proofErr w:type="spellStart"/>
      <w:r>
        <w:t>SameSite</w:t>
      </w:r>
      <w:proofErr w:type="spellEnd"/>
      <w:r>
        <w:t xml:space="preserve">=Strict or </w:t>
      </w:r>
      <w:proofErr w:type="spellStart"/>
      <w:r>
        <w:t>SameSite</w:t>
      </w:r>
      <w:proofErr w:type="spellEnd"/>
      <w:r>
        <w:t>=Lax to prevent cross-site request forgery via cookie leakage.</w:t>
      </w:r>
    </w:p>
    <w:p w14:paraId="2A527767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short session expiry and token rotation after authentication events.</w:t>
      </w:r>
    </w:p>
    <w:p w14:paraId="38BB81EF" w14:textId="77777777" w:rsidR="0093590A" w:rsidRDefault="0093590A">
      <w:pPr>
        <w:spacing w:before="100" w:after="100"/>
      </w:pPr>
    </w:p>
    <w:p w14:paraId="0C748DA9" w14:textId="77777777" w:rsidR="0093590A" w:rsidRDefault="00000000">
      <w:pPr>
        <w:pStyle w:val="Heading3"/>
      </w:pPr>
      <w:r>
        <w:t>E. Network-Level Controls</w:t>
      </w:r>
    </w:p>
    <w:p w14:paraId="6E6B4C15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Deploy a TLS-terminating reverse proxy (e.g., Nginx, </w:t>
      </w:r>
      <w:proofErr w:type="spellStart"/>
      <w:r>
        <w:t>HAProxy</w:t>
      </w:r>
      <w:proofErr w:type="spellEnd"/>
      <w:r>
        <w:t>, Cloudflare) that normalises all requests.</w:t>
      </w:r>
    </w:p>
    <w:p w14:paraId="2552AA9B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Implement mutual TLS (</w:t>
      </w:r>
      <w:proofErr w:type="spellStart"/>
      <w:r>
        <w:t>mTLS</w:t>
      </w:r>
      <w:proofErr w:type="spellEnd"/>
      <w:r>
        <w:t>) for service-to-service communication inside the infrastructure.</w:t>
      </w:r>
    </w:p>
    <w:p w14:paraId="6F67C237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Use certificate pinning for mobile applications to prevent rogue certificate acceptance.</w:t>
      </w:r>
    </w:p>
    <w:p w14:paraId="7A92A3E0" w14:textId="77777777" w:rsidR="0093590A" w:rsidRDefault="00000000">
      <w:pPr>
        <w:pStyle w:val="ListParagraph"/>
        <w:numPr>
          <w:ilvl w:val="0"/>
          <w:numId w:val="2"/>
        </w:numPr>
        <w:spacing w:before="60" w:after="60"/>
      </w:pPr>
      <w:r>
        <w:t>Enable OCSP stapling for certificate revocation checking without leaking user browsing data.</w:t>
      </w:r>
    </w:p>
    <w:p w14:paraId="66A5B7CB" w14:textId="77777777" w:rsidR="0093590A" w:rsidRDefault="0093590A">
      <w:pPr>
        <w:spacing w:before="100" w:after="100"/>
      </w:pPr>
    </w:p>
    <w:p w14:paraId="7E88C47A" w14:textId="77777777" w:rsidR="0093590A" w:rsidRDefault="00000000">
      <w:pPr>
        <w:pStyle w:val="Heading2"/>
      </w:pPr>
      <w:r>
        <w:t>2.5 Summary Comparison Table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2396"/>
        <w:gridCol w:w="2894"/>
        <w:gridCol w:w="1071"/>
      </w:tblGrid>
      <w:tr w:rsidR="0093590A" w14:paraId="26B69F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68570" w14:textId="77777777" w:rsidR="0093590A" w:rsidRDefault="00000000">
            <w:r>
              <w:rPr>
                <w:b/>
                <w:bCs/>
                <w:color w:val="FFFFFF"/>
              </w:rPr>
              <w:t>Vulnerability</w:t>
            </w:r>
          </w:p>
        </w:tc>
        <w:tc>
          <w:tcPr>
            <w:tcW w:w="24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9A031D" w14:textId="77777777" w:rsidR="0093590A" w:rsidRDefault="00000000">
            <w:r>
              <w:rPr>
                <w:b/>
                <w:bCs/>
                <w:color w:val="FFFFFF"/>
              </w:rPr>
              <w:t>Attack Technique</w:t>
            </w:r>
          </w:p>
        </w:tc>
        <w:tc>
          <w:tcPr>
            <w:tcW w:w="29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638D1" w14:textId="77777777" w:rsidR="0093590A" w:rsidRDefault="00000000">
            <w:r>
              <w:rPr>
                <w:b/>
                <w:bCs/>
                <w:color w:val="FFFFFF"/>
              </w:rPr>
              <w:t>Prevention Measure</w:t>
            </w:r>
          </w:p>
        </w:tc>
        <w:tc>
          <w:tcPr>
            <w:tcW w:w="10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6E7621" w14:textId="77777777" w:rsidR="0093590A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93590A" w14:paraId="4BC08A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E6DAA" w14:textId="77777777" w:rsidR="0093590A" w:rsidRDefault="00000000">
            <w:r>
              <w:rPr>
                <w:sz w:val="20"/>
                <w:szCs w:val="20"/>
              </w:rPr>
              <w:t>No HSTS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91E987" w14:textId="77777777" w:rsidR="0093590A" w:rsidRDefault="00000000">
            <w:r>
              <w:rPr>
                <w:sz w:val="20"/>
                <w:szCs w:val="20"/>
              </w:rPr>
              <w:t>SSL Stripping (</w:t>
            </w:r>
            <w:proofErr w:type="spellStart"/>
            <w:r>
              <w:rPr>
                <w:sz w:val="20"/>
                <w:szCs w:val="20"/>
              </w:rPr>
              <w:t>SSLstrip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B8A08E" w14:textId="77777777" w:rsidR="0093590A" w:rsidRDefault="00000000">
            <w:r>
              <w:rPr>
                <w:sz w:val="20"/>
                <w:szCs w:val="20"/>
              </w:rPr>
              <w:t>Deploy HSTS + Preload List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F4507D" w14:textId="77777777" w:rsidR="0093590A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93590A" w14:paraId="39C1F1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85887B" w14:textId="77777777" w:rsidR="0093590A" w:rsidRDefault="00000000">
            <w:r>
              <w:rPr>
                <w:sz w:val="20"/>
                <w:szCs w:val="20"/>
              </w:rPr>
              <w:t>Missing Secure cookie flag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1A37D" w14:textId="77777777" w:rsidR="0093590A" w:rsidRDefault="00000000">
            <w:r>
              <w:rPr>
                <w:sz w:val="20"/>
                <w:szCs w:val="20"/>
              </w:rPr>
              <w:t>Cookie theft over HTTP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9ACDA" w14:textId="77777777" w:rsidR="0093590A" w:rsidRDefault="00000000">
            <w:r>
              <w:rPr>
                <w:sz w:val="20"/>
                <w:szCs w:val="20"/>
              </w:rPr>
              <w:t xml:space="preserve">Secure + </w:t>
            </w:r>
            <w:proofErr w:type="spellStart"/>
            <w:r>
              <w:rPr>
                <w:sz w:val="20"/>
                <w:szCs w:val="20"/>
              </w:rPr>
              <w:t>HttpOnly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SameSite</w:t>
            </w:r>
            <w:proofErr w:type="spellEnd"/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91B1C" w14:textId="77777777" w:rsidR="0093590A" w:rsidRDefault="00000000">
            <w:r>
              <w:rPr>
                <w:sz w:val="20"/>
                <w:szCs w:val="20"/>
              </w:rPr>
              <w:t>Critical</w:t>
            </w:r>
          </w:p>
        </w:tc>
      </w:tr>
      <w:tr w:rsidR="0093590A" w14:paraId="6290BB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6B6C43" w14:textId="77777777" w:rsidR="0093590A" w:rsidRDefault="00000000">
            <w:r>
              <w:rPr>
                <w:sz w:val="20"/>
                <w:szCs w:val="20"/>
              </w:rPr>
              <w:t>HTTP header injection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252BA5" w14:textId="77777777" w:rsidR="0093590A" w:rsidRDefault="00000000">
            <w:r>
              <w:rPr>
                <w:sz w:val="20"/>
                <w:szCs w:val="20"/>
              </w:rPr>
              <w:t>Response splitting, redirect abuse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82298" w14:textId="77777777" w:rsidR="0093590A" w:rsidRDefault="00000000">
            <w:r>
              <w:rPr>
                <w:sz w:val="20"/>
                <w:szCs w:val="20"/>
              </w:rPr>
              <w:t>WAF + Input sanitisation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241043" w14:textId="77777777" w:rsidR="0093590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93590A" w14:paraId="4EDAAE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7C8D73" w14:textId="77777777" w:rsidR="0093590A" w:rsidRDefault="00000000">
            <w:r>
              <w:rPr>
                <w:sz w:val="20"/>
                <w:szCs w:val="20"/>
              </w:rPr>
              <w:t>Request smuggling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4B580E" w14:textId="77777777" w:rsidR="0093590A" w:rsidRDefault="00000000">
            <w:r>
              <w:rPr>
                <w:sz w:val="20"/>
                <w:szCs w:val="20"/>
              </w:rPr>
              <w:t>CL.TE / TE.CL desync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7E04C6" w14:textId="77777777" w:rsidR="0093590A" w:rsidRDefault="00000000">
            <w:r>
              <w:rPr>
                <w:sz w:val="20"/>
                <w:szCs w:val="20"/>
              </w:rPr>
              <w:t>HTTP/2 end-to-end + WAF normalisation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8A0B27" w14:textId="77777777" w:rsidR="0093590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93590A" w14:paraId="5263A0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5B102F" w14:textId="77777777" w:rsidR="0093590A" w:rsidRDefault="00000000">
            <w:r>
              <w:rPr>
                <w:sz w:val="20"/>
                <w:szCs w:val="20"/>
              </w:rPr>
              <w:t>Weak TLS configuration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88B37D" w14:textId="77777777" w:rsidR="0093590A" w:rsidRDefault="00000000">
            <w:r>
              <w:rPr>
                <w:sz w:val="20"/>
                <w:szCs w:val="20"/>
              </w:rPr>
              <w:t>BEAST, POODLE, CRIME attacks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5AA923" w14:textId="77777777" w:rsidR="0093590A" w:rsidRDefault="00000000">
            <w:r>
              <w:rPr>
                <w:sz w:val="20"/>
                <w:szCs w:val="20"/>
              </w:rPr>
              <w:t>TLS 1.3, strong cipher suites only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177EAD" w14:textId="77777777" w:rsidR="0093590A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93590A" w14:paraId="271EED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0A2BBA" w14:textId="77777777" w:rsidR="0093590A" w:rsidRDefault="00000000">
            <w:r>
              <w:rPr>
                <w:sz w:val="20"/>
                <w:szCs w:val="20"/>
              </w:rPr>
              <w:t>No CSP header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C526A" w14:textId="77777777" w:rsidR="0093590A" w:rsidRDefault="00000000">
            <w:r>
              <w:rPr>
                <w:sz w:val="20"/>
                <w:szCs w:val="20"/>
              </w:rPr>
              <w:t>Cross-site scripting (XSS)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329029" w14:textId="77777777" w:rsidR="0093590A" w:rsidRDefault="00000000">
            <w:r>
              <w:rPr>
                <w:sz w:val="20"/>
                <w:szCs w:val="20"/>
              </w:rPr>
              <w:t>Strict Content-Security-Policy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D16510" w14:textId="77777777" w:rsidR="0093590A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93590A" w14:paraId="1D1026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876DE6" w14:textId="77777777" w:rsidR="0093590A" w:rsidRDefault="00000000">
            <w:r>
              <w:rPr>
                <w:sz w:val="20"/>
                <w:szCs w:val="20"/>
              </w:rPr>
              <w:t>Missing X-Frame-Options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9001B3" w14:textId="77777777" w:rsidR="0093590A" w:rsidRDefault="00000000">
            <w:r>
              <w:rPr>
                <w:sz w:val="20"/>
                <w:szCs w:val="20"/>
              </w:rPr>
              <w:t>Clickjacking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DEE24" w14:textId="77777777" w:rsidR="0093590A" w:rsidRDefault="00000000">
            <w:r>
              <w:rPr>
                <w:sz w:val="20"/>
                <w:szCs w:val="20"/>
              </w:rPr>
              <w:t>X-Frame-Options: DENY</w:t>
            </w:r>
          </w:p>
        </w:tc>
        <w:tc>
          <w:tcPr>
            <w:tcW w:w="1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5CB2B" w14:textId="77777777" w:rsidR="0093590A" w:rsidRDefault="00000000">
            <w:r>
              <w:rPr>
                <w:sz w:val="20"/>
                <w:szCs w:val="20"/>
              </w:rPr>
              <w:t>Medium</w:t>
            </w:r>
          </w:p>
        </w:tc>
      </w:tr>
    </w:tbl>
    <w:p w14:paraId="0FA6F1FE" w14:textId="77777777" w:rsidR="0093590A" w:rsidRDefault="0093590A">
      <w:pPr>
        <w:spacing w:before="100" w:after="100"/>
      </w:pPr>
    </w:p>
    <w:p w14:paraId="129E4849" w14:textId="77777777" w:rsidR="0093590A" w:rsidRDefault="0093590A">
      <w:pPr>
        <w:pBdr>
          <w:bottom w:val="single" w:sz="6" w:space="1" w:color="2E75B6"/>
        </w:pBdr>
        <w:spacing w:before="200" w:after="200"/>
      </w:pPr>
    </w:p>
    <w:p w14:paraId="5D47D609" w14:textId="77777777" w:rsidR="0093590A" w:rsidRDefault="00000000">
      <w:pPr>
        <w:pStyle w:val="Heading1"/>
      </w:pPr>
      <w:r>
        <w:lastRenderedPageBreak/>
        <w:t>Conclusion</w:t>
      </w:r>
    </w:p>
    <w:p w14:paraId="27EAF5FB" w14:textId="77777777" w:rsidR="0093590A" w:rsidRDefault="00000000">
      <w:pPr>
        <w:spacing w:before="80" w:after="100"/>
      </w:pPr>
      <w:r>
        <w:t>Both case studies demonstrate that no single security control is sufficient in isolation. The data breach in Section 1 occurred because packet-filtering firewalls were trusted as the sole gatekeepers, while attackers exploited the absence of application-layer visibility. The HTTP attack in Section 2 succeeded because a missing HSTS header and improper response-header controls created exploitable gaps at the protocol level.</w:t>
      </w:r>
    </w:p>
    <w:p w14:paraId="7BEB686F" w14:textId="77777777" w:rsidR="0093590A" w:rsidRDefault="0093590A">
      <w:pPr>
        <w:spacing w:before="100" w:after="100"/>
      </w:pPr>
    </w:p>
    <w:p w14:paraId="11126AC1" w14:textId="77777777" w:rsidR="0093590A" w:rsidRDefault="00000000">
      <w:pPr>
        <w:spacing w:before="80" w:after="100"/>
      </w:pPr>
      <w:r>
        <w:t>Effective network security requires a layered defence strategy — combining NGFWs, WAFs, proper HTTP security headers, strong TLS configuration, and continuous monitoring — to address threats at every layer of the OSI stack. Security is not a product you buy; it is a practice you continuously maintain.</w:t>
      </w:r>
    </w:p>
    <w:p w14:paraId="0A962E7B" w14:textId="77777777" w:rsidR="0093590A" w:rsidRDefault="0093590A">
      <w:pPr>
        <w:spacing w:before="100" w:after="100"/>
      </w:pPr>
    </w:p>
    <w:p w14:paraId="3E81D949" w14:textId="77777777" w:rsidR="0093590A" w:rsidRDefault="0093590A">
      <w:pPr>
        <w:pBdr>
          <w:bottom w:val="single" w:sz="6" w:space="1" w:color="2E75B6"/>
        </w:pBdr>
        <w:spacing w:before="200" w:after="200"/>
      </w:pPr>
    </w:p>
    <w:p w14:paraId="16798CA1" w14:textId="77777777" w:rsidR="0093590A" w:rsidRDefault="00000000">
      <w:pPr>
        <w:spacing w:before="200"/>
        <w:jc w:val="center"/>
      </w:pPr>
      <w:r>
        <w:rPr>
          <w:i/>
          <w:iCs/>
          <w:color w:val="808080"/>
          <w:sz w:val="20"/>
          <w:szCs w:val="20"/>
        </w:rPr>
        <w:t>— End of Report —</w:t>
      </w:r>
    </w:p>
    <w:sectPr w:rsidR="0093590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F3698" w14:textId="77777777" w:rsidR="00906010" w:rsidRDefault="00906010">
      <w:r>
        <w:separator/>
      </w:r>
    </w:p>
  </w:endnote>
  <w:endnote w:type="continuationSeparator" w:id="0">
    <w:p w14:paraId="1A66B6F8" w14:textId="77777777" w:rsidR="00906010" w:rsidRDefault="00906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D6214" w14:textId="77777777" w:rsidR="0093590A" w:rsidRDefault="00000000">
    <w:pPr>
      <w:pBdr>
        <w:top w:val="single" w:sz="4" w:space="1" w:color="CCCCCC"/>
      </w:pBdr>
      <w:spacing w:before="100"/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424FCF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424FCF">
      <w:rPr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7662F" w14:textId="77777777" w:rsidR="00906010" w:rsidRDefault="00906010">
      <w:r>
        <w:separator/>
      </w:r>
    </w:p>
  </w:footnote>
  <w:footnote w:type="continuationSeparator" w:id="0">
    <w:p w14:paraId="60885665" w14:textId="77777777" w:rsidR="00906010" w:rsidRDefault="009060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6051" w14:textId="77777777" w:rsidR="0093590A" w:rsidRDefault="00000000">
    <w:pPr>
      <w:pBdr>
        <w:bottom w:val="single" w:sz="6" w:space="1" w:color="1F4E79"/>
      </w:pBdr>
      <w:spacing w:after="200"/>
    </w:pPr>
    <w:r>
      <w:rPr>
        <w:i/>
        <w:iCs/>
        <w:color w:val="1F4E79"/>
        <w:sz w:val="20"/>
        <w:szCs w:val="20"/>
      </w:rPr>
      <w:t>Network Security &amp; Protocol Analysis — Case Study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A5DA7"/>
    <w:multiLevelType w:val="hybridMultilevel"/>
    <w:tmpl w:val="4AACFFAC"/>
    <w:lvl w:ilvl="0" w:tplc="1902DE1C">
      <w:start w:val="1"/>
      <w:numFmt w:val="decimal"/>
      <w:lvlText w:val="%1."/>
      <w:lvlJc w:val="left"/>
      <w:pPr>
        <w:ind w:left="720" w:hanging="360"/>
      </w:pPr>
    </w:lvl>
    <w:lvl w:ilvl="1" w:tplc="76D2FC2A">
      <w:numFmt w:val="decimal"/>
      <w:lvlText w:val=""/>
      <w:lvlJc w:val="left"/>
    </w:lvl>
    <w:lvl w:ilvl="2" w:tplc="901613D8">
      <w:numFmt w:val="decimal"/>
      <w:lvlText w:val=""/>
      <w:lvlJc w:val="left"/>
    </w:lvl>
    <w:lvl w:ilvl="3" w:tplc="AFB6591E">
      <w:numFmt w:val="decimal"/>
      <w:lvlText w:val=""/>
      <w:lvlJc w:val="left"/>
    </w:lvl>
    <w:lvl w:ilvl="4" w:tplc="460C8930">
      <w:numFmt w:val="decimal"/>
      <w:lvlText w:val=""/>
      <w:lvlJc w:val="left"/>
    </w:lvl>
    <w:lvl w:ilvl="5" w:tplc="7400B876">
      <w:numFmt w:val="decimal"/>
      <w:lvlText w:val=""/>
      <w:lvlJc w:val="left"/>
    </w:lvl>
    <w:lvl w:ilvl="6" w:tplc="2B22057C">
      <w:numFmt w:val="decimal"/>
      <w:lvlText w:val=""/>
      <w:lvlJc w:val="left"/>
    </w:lvl>
    <w:lvl w:ilvl="7" w:tplc="AA82F03A">
      <w:numFmt w:val="decimal"/>
      <w:lvlText w:val=""/>
      <w:lvlJc w:val="left"/>
    </w:lvl>
    <w:lvl w:ilvl="8" w:tplc="8DFC6F78">
      <w:numFmt w:val="decimal"/>
      <w:lvlText w:val=""/>
      <w:lvlJc w:val="left"/>
    </w:lvl>
  </w:abstractNum>
  <w:abstractNum w:abstractNumId="1" w15:restartNumberingAfterBreak="0">
    <w:nsid w:val="28A90F26"/>
    <w:multiLevelType w:val="hybridMultilevel"/>
    <w:tmpl w:val="B8E01CB6"/>
    <w:lvl w:ilvl="0" w:tplc="E6922BCC">
      <w:start w:val="1"/>
      <w:numFmt w:val="bullet"/>
      <w:lvlText w:val="•"/>
      <w:lvlJc w:val="left"/>
      <w:pPr>
        <w:ind w:left="720" w:hanging="360"/>
      </w:pPr>
    </w:lvl>
    <w:lvl w:ilvl="1" w:tplc="7D768FBC">
      <w:numFmt w:val="decimal"/>
      <w:lvlText w:val=""/>
      <w:lvlJc w:val="left"/>
    </w:lvl>
    <w:lvl w:ilvl="2" w:tplc="A202D67C">
      <w:numFmt w:val="decimal"/>
      <w:lvlText w:val=""/>
      <w:lvlJc w:val="left"/>
    </w:lvl>
    <w:lvl w:ilvl="3" w:tplc="D71612E4">
      <w:numFmt w:val="decimal"/>
      <w:lvlText w:val=""/>
      <w:lvlJc w:val="left"/>
    </w:lvl>
    <w:lvl w:ilvl="4" w:tplc="0C383458">
      <w:numFmt w:val="decimal"/>
      <w:lvlText w:val=""/>
      <w:lvlJc w:val="left"/>
    </w:lvl>
    <w:lvl w:ilvl="5" w:tplc="83F0076E">
      <w:numFmt w:val="decimal"/>
      <w:lvlText w:val=""/>
      <w:lvlJc w:val="left"/>
    </w:lvl>
    <w:lvl w:ilvl="6" w:tplc="5C245A68">
      <w:numFmt w:val="decimal"/>
      <w:lvlText w:val=""/>
      <w:lvlJc w:val="left"/>
    </w:lvl>
    <w:lvl w:ilvl="7" w:tplc="DC543238">
      <w:numFmt w:val="decimal"/>
      <w:lvlText w:val=""/>
      <w:lvlJc w:val="left"/>
    </w:lvl>
    <w:lvl w:ilvl="8" w:tplc="F02A1BC8">
      <w:numFmt w:val="decimal"/>
      <w:lvlText w:val=""/>
      <w:lvlJc w:val="left"/>
    </w:lvl>
  </w:abstractNum>
  <w:abstractNum w:abstractNumId="2" w15:restartNumberingAfterBreak="0">
    <w:nsid w:val="3DCD12B4"/>
    <w:multiLevelType w:val="hybridMultilevel"/>
    <w:tmpl w:val="C226E1EC"/>
    <w:lvl w:ilvl="0" w:tplc="B74213A0">
      <w:start w:val="1"/>
      <w:numFmt w:val="bullet"/>
      <w:lvlText w:val="●"/>
      <w:lvlJc w:val="left"/>
      <w:pPr>
        <w:ind w:left="720" w:hanging="360"/>
      </w:pPr>
    </w:lvl>
    <w:lvl w:ilvl="1" w:tplc="1E5E6E16">
      <w:start w:val="1"/>
      <w:numFmt w:val="bullet"/>
      <w:lvlText w:val="○"/>
      <w:lvlJc w:val="left"/>
      <w:pPr>
        <w:ind w:left="1440" w:hanging="360"/>
      </w:pPr>
    </w:lvl>
    <w:lvl w:ilvl="2" w:tplc="DE46D956">
      <w:start w:val="1"/>
      <w:numFmt w:val="bullet"/>
      <w:lvlText w:val="■"/>
      <w:lvlJc w:val="left"/>
      <w:pPr>
        <w:ind w:left="2160" w:hanging="360"/>
      </w:pPr>
    </w:lvl>
    <w:lvl w:ilvl="3" w:tplc="79F67504">
      <w:start w:val="1"/>
      <w:numFmt w:val="bullet"/>
      <w:lvlText w:val="●"/>
      <w:lvlJc w:val="left"/>
      <w:pPr>
        <w:ind w:left="2880" w:hanging="360"/>
      </w:pPr>
    </w:lvl>
    <w:lvl w:ilvl="4" w:tplc="9648F656">
      <w:start w:val="1"/>
      <w:numFmt w:val="bullet"/>
      <w:lvlText w:val="○"/>
      <w:lvlJc w:val="left"/>
      <w:pPr>
        <w:ind w:left="3600" w:hanging="360"/>
      </w:pPr>
    </w:lvl>
    <w:lvl w:ilvl="5" w:tplc="EC96ED44">
      <w:start w:val="1"/>
      <w:numFmt w:val="bullet"/>
      <w:lvlText w:val="■"/>
      <w:lvlJc w:val="left"/>
      <w:pPr>
        <w:ind w:left="4320" w:hanging="360"/>
      </w:pPr>
    </w:lvl>
    <w:lvl w:ilvl="6" w:tplc="F920FC4A">
      <w:start w:val="1"/>
      <w:numFmt w:val="bullet"/>
      <w:lvlText w:val="●"/>
      <w:lvlJc w:val="left"/>
      <w:pPr>
        <w:ind w:left="5040" w:hanging="360"/>
      </w:pPr>
    </w:lvl>
    <w:lvl w:ilvl="7" w:tplc="2F7648A8">
      <w:start w:val="1"/>
      <w:numFmt w:val="bullet"/>
      <w:lvlText w:val="●"/>
      <w:lvlJc w:val="left"/>
      <w:pPr>
        <w:ind w:left="5760" w:hanging="360"/>
      </w:pPr>
    </w:lvl>
    <w:lvl w:ilvl="8" w:tplc="EB78F97C">
      <w:start w:val="1"/>
      <w:numFmt w:val="bullet"/>
      <w:lvlText w:val="●"/>
      <w:lvlJc w:val="left"/>
      <w:pPr>
        <w:ind w:left="6480" w:hanging="360"/>
      </w:pPr>
    </w:lvl>
  </w:abstractNum>
  <w:num w:numId="1" w16cid:durableId="596132023">
    <w:abstractNumId w:val="2"/>
    <w:lvlOverride w:ilvl="0">
      <w:startOverride w:val="1"/>
    </w:lvlOverride>
  </w:num>
  <w:num w:numId="2" w16cid:durableId="333126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90A"/>
    <w:rsid w:val="002D5EA5"/>
    <w:rsid w:val="003A6947"/>
    <w:rsid w:val="00421911"/>
    <w:rsid w:val="00424FCF"/>
    <w:rsid w:val="00906010"/>
    <w:rsid w:val="0093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A7FBD"/>
  <w15:docId w15:val="{7A2409F1-3C61-407A-BE8B-B5064303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2024</Words>
  <Characters>11543</Characters>
  <Application>Microsoft Office Word</Application>
  <DocSecurity>0</DocSecurity>
  <Lines>96</Lines>
  <Paragraphs>27</Paragraphs>
  <ScaleCrop>false</ScaleCrop>
  <Company/>
  <LinksUpToDate>false</LinksUpToDate>
  <CharactersWithSpaces>13540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Lavansh yadav</cp:lastModifiedBy>
  <cp:revision>5</cp:revision>
  <dcterms:created xsi:type="dcterms:W3CDTF">2026-04-23T14:51:00Z</dcterms:created>
  <dcterms:modified xsi:type="dcterms:W3CDTF">2026-04-23T16:40:00Z</dcterms:modified>
</cp:coreProperties>
</file>