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54551" w14:textId="35EC0176" w:rsidR="00557084" w:rsidRPr="00557084" w:rsidRDefault="00557084" w:rsidP="007D0631">
      <w:pPr>
        <w:pStyle w:val="Heading1"/>
      </w:pPr>
      <w:bookmarkStart w:id="0" w:name="_Checklist_for_general"/>
      <w:bookmarkStart w:id="1" w:name="_Toc309641812"/>
      <w:bookmarkEnd w:id="0"/>
      <w:r w:rsidRPr="00557084">
        <w:t xml:space="preserve">Checklist for </w:t>
      </w:r>
      <w:r w:rsidR="009A4A47">
        <w:t xml:space="preserve">IT </w:t>
      </w:r>
      <w:bookmarkStart w:id="2" w:name="_GoBack"/>
      <w:bookmarkEnd w:id="2"/>
      <w:r w:rsidRPr="00557084">
        <w:t>general controls</w:t>
      </w:r>
      <w:bookmarkEnd w:id="1"/>
      <w:r w:rsidRPr="00557084">
        <w:t xml:space="preserve"> </w:t>
      </w:r>
    </w:p>
    <w:p w14:paraId="1C6130E2" w14:textId="77777777" w:rsidR="00304524" w:rsidRPr="00304524" w:rsidRDefault="00304524" w:rsidP="00304524">
      <w:pPr>
        <w:rPr>
          <w:rFonts w:cs="Calibri"/>
          <w:sz w:val="24"/>
          <w:szCs w:val="24"/>
        </w:rPr>
      </w:pPr>
      <w:r w:rsidRPr="00304524">
        <w:rPr>
          <w:rFonts w:cs="Calibri"/>
          <w:sz w:val="24"/>
          <w:szCs w:val="24"/>
        </w:rPr>
        <w:t xml:space="preserve">It is necessary to assess the IT control environment as a basis for deciding how much audit reliance to place on data produced by computerised IT systems. Weaknesses in the IT control environment have a pervasive impact on all applications and data maintained in that environment. </w:t>
      </w:r>
    </w:p>
    <w:p w14:paraId="579D1CA0" w14:textId="77777777" w:rsidR="00304524" w:rsidRPr="00304524" w:rsidRDefault="00304524" w:rsidP="00304524">
      <w:pPr>
        <w:rPr>
          <w:rFonts w:cs="Calibri"/>
          <w:sz w:val="24"/>
          <w:szCs w:val="24"/>
        </w:rPr>
      </w:pPr>
      <w:r w:rsidRPr="00304524">
        <w:rPr>
          <w:rFonts w:cs="Calibri"/>
          <w:sz w:val="24"/>
          <w:szCs w:val="24"/>
        </w:rPr>
        <w:t>Th</w:t>
      </w:r>
      <w:r>
        <w:rPr>
          <w:rFonts w:cs="Calibri"/>
          <w:sz w:val="24"/>
          <w:szCs w:val="24"/>
        </w:rPr>
        <w:t>is</w:t>
      </w:r>
      <w:r w:rsidRPr="00304524">
        <w:rPr>
          <w:rFonts w:cs="Calibri"/>
          <w:sz w:val="24"/>
          <w:szCs w:val="24"/>
        </w:rPr>
        <w:t xml:space="preserve"> </w:t>
      </w:r>
      <w:r w:rsidRPr="008677D7">
        <w:rPr>
          <w:rFonts w:cs="Calibri"/>
          <w:sz w:val="24"/>
          <w:szCs w:val="24"/>
        </w:rPr>
        <w:t>checklist for general controls</w:t>
      </w:r>
      <w:r w:rsidRPr="00304524">
        <w:rPr>
          <w:rFonts w:cs="Calibri"/>
          <w:sz w:val="24"/>
          <w:szCs w:val="24"/>
        </w:rPr>
        <w:t xml:space="preserve"> is a set of close-ended questions for use in </w:t>
      </w:r>
      <w:r w:rsidRPr="00026AFC">
        <w:rPr>
          <w:rFonts w:cs="Calibri"/>
          <w:sz w:val="24"/>
          <w:szCs w:val="24"/>
        </w:rPr>
        <w:t xml:space="preserve">a </w:t>
      </w:r>
      <w:r w:rsidRPr="007D0631">
        <w:rPr>
          <w:rFonts w:cs="Calibri"/>
          <w:sz w:val="24"/>
          <w:szCs w:val="24"/>
        </w:rPr>
        <w:t>limited review</w:t>
      </w:r>
      <w:r w:rsidRPr="00304524">
        <w:rPr>
          <w:rFonts w:cs="Calibri"/>
          <w:sz w:val="24"/>
          <w:szCs w:val="24"/>
        </w:rPr>
        <w:t xml:space="preserve"> of the IT control environment at the audited entity. It will help auditors check the main IT control objectives, which are based on the </w:t>
      </w:r>
      <w:hyperlink r:id="rId10" w:history="1">
        <w:r w:rsidRPr="007D0631">
          <w:rPr>
            <w:rStyle w:val="Hyperlink"/>
          </w:rPr>
          <w:t>COBIT framework</w:t>
        </w:r>
      </w:hyperlink>
      <w:r w:rsidRPr="00304524">
        <w:rPr>
          <w:rFonts w:cs="Calibri"/>
          <w:sz w:val="24"/>
          <w:szCs w:val="24"/>
        </w:rPr>
        <w:t xml:space="preserve"> in reference to the EU's regulatory framework and information criteria in the areas of IT governance and management, data management, business continuity planning, information security, change management and outsourcing of IT infrastructure.</w:t>
      </w:r>
    </w:p>
    <w:p w14:paraId="70F0D3C3" w14:textId="77777777" w:rsidR="0086315D" w:rsidRPr="007D0631" w:rsidRDefault="0086315D" w:rsidP="00557084">
      <w:pPr>
        <w:rPr>
          <w:rFonts w:cs="Calibri"/>
          <w:sz w:val="24"/>
          <w:szCs w:val="24"/>
        </w:rPr>
      </w:pPr>
      <w:r w:rsidRPr="007D0631">
        <w:rPr>
          <w:rFonts w:cs="Calibri"/>
          <w:sz w:val="24"/>
          <w:szCs w:val="24"/>
        </w:rPr>
        <w:t>You can jump directly to the following sections of the checklist for general controls:</w:t>
      </w:r>
    </w:p>
    <w:p w14:paraId="61F8C7B0" w14:textId="77777777" w:rsidR="0086315D" w:rsidRPr="007D0631" w:rsidRDefault="009A4A47" w:rsidP="007D0631">
      <w:pPr>
        <w:pStyle w:val="ListParagraph"/>
        <w:numPr>
          <w:ilvl w:val="0"/>
          <w:numId w:val="58"/>
        </w:numPr>
        <w:rPr>
          <w:rFonts w:cs="Calibri"/>
          <w:sz w:val="24"/>
          <w:szCs w:val="24"/>
        </w:rPr>
      </w:pPr>
      <w:hyperlink w:anchor="_IT_GOVERNANCE_AND" w:history="1">
        <w:r w:rsidR="0086315D" w:rsidRPr="007D0631">
          <w:rPr>
            <w:rStyle w:val="Hyperlink"/>
            <w:rFonts w:cs="Calibri"/>
            <w:sz w:val="24"/>
            <w:szCs w:val="24"/>
          </w:rPr>
          <w:t>IT governance and management</w:t>
        </w:r>
      </w:hyperlink>
    </w:p>
    <w:p w14:paraId="2011A1DA" w14:textId="77777777" w:rsidR="0086315D" w:rsidRPr="007D0631" w:rsidRDefault="009A4A47" w:rsidP="007D0631">
      <w:pPr>
        <w:pStyle w:val="ListParagraph"/>
        <w:numPr>
          <w:ilvl w:val="0"/>
          <w:numId w:val="58"/>
        </w:numPr>
        <w:rPr>
          <w:rFonts w:cs="Calibri"/>
          <w:sz w:val="24"/>
          <w:szCs w:val="24"/>
        </w:rPr>
      </w:pPr>
      <w:hyperlink w:anchor="_DATA_MANAGEMENT_CONTROLS" w:history="1">
        <w:r w:rsidR="00906235">
          <w:rPr>
            <w:rStyle w:val="Hyperlink"/>
            <w:rFonts w:cs="Calibri"/>
            <w:sz w:val="24"/>
            <w:szCs w:val="24"/>
          </w:rPr>
          <w:t>Data management</w:t>
        </w:r>
      </w:hyperlink>
    </w:p>
    <w:p w14:paraId="5F7AE5C9" w14:textId="77777777" w:rsidR="0086315D" w:rsidRPr="007D0631" w:rsidRDefault="009A4A47" w:rsidP="007D0631">
      <w:pPr>
        <w:pStyle w:val="ListParagraph"/>
        <w:numPr>
          <w:ilvl w:val="0"/>
          <w:numId w:val="58"/>
        </w:numPr>
        <w:rPr>
          <w:rFonts w:cs="Calibri"/>
          <w:sz w:val="24"/>
          <w:szCs w:val="24"/>
        </w:rPr>
      </w:pPr>
      <w:hyperlink w:anchor="_BUSINESS_CONTINUITY_CONTROLS" w:history="1">
        <w:r w:rsidR="0086315D" w:rsidRPr="007D0631">
          <w:rPr>
            <w:rStyle w:val="Hyperlink"/>
            <w:rFonts w:cs="Calibri"/>
            <w:sz w:val="24"/>
            <w:szCs w:val="24"/>
          </w:rPr>
          <w:t>Business continuity planning</w:t>
        </w:r>
      </w:hyperlink>
    </w:p>
    <w:p w14:paraId="08CE35B3" w14:textId="77777777" w:rsidR="0086315D" w:rsidRPr="007D0631" w:rsidRDefault="009A4A47" w:rsidP="007D0631">
      <w:pPr>
        <w:pStyle w:val="ListParagraph"/>
        <w:numPr>
          <w:ilvl w:val="0"/>
          <w:numId w:val="58"/>
        </w:numPr>
        <w:rPr>
          <w:rFonts w:cs="Calibri"/>
          <w:sz w:val="24"/>
          <w:szCs w:val="24"/>
        </w:rPr>
      </w:pPr>
      <w:hyperlink w:anchor="_INFORMATION_SECURITY_CONTROLS" w:history="1">
        <w:r w:rsidR="0086315D" w:rsidRPr="007D0631">
          <w:rPr>
            <w:rStyle w:val="Hyperlink"/>
            <w:rFonts w:cs="Calibri"/>
            <w:sz w:val="24"/>
            <w:szCs w:val="24"/>
          </w:rPr>
          <w:t>Information security</w:t>
        </w:r>
      </w:hyperlink>
    </w:p>
    <w:p w14:paraId="69EEDA28" w14:textId="77777777" w:rsidR="0086315D" w:rsidRPr="007D0631" w:rsidRDefault="009A4A47" w:rsidP="007D0631">
      <w:pPr>
        <w:pStyle w:val="ListParagraph"/>
        <w:numPr>
          <w:ilvl w:val="0"/>
          <w:numId w:val="58"/>
        </w:numPr>
        <w:rPr>
          <w:rFonts w:cs="Calibri"/>
          <w:sz w:val="24"/>
          <w:szCs w:val="24"/>
        </w:rPr>
      </w:pPr>
      <w:hyperlink w:anchor="_CHANGE_MANAGEMENT_CONTROLS" w:history="1">
        <w:r w:rsidR="0086315D" w:rsidRPr="007D0631">
          <w:rPr>
            <w:rStyle w:val="Hyperlink"/>
            <w:rFonts w:cs="Calibri"/>
            <w:sz w:val="24"/>
            <w:szCs w:val="24"/>
          </w:rPr>
          <w:t>Change management</w:t>
        </w:r>
      </w:hyperlink>
    </w:p>
    <w:p w14:paraId="0B343156" w14:textId="77777777" w:rsidR="0086315D" w:rsidRPr="007D0631" w:rsidRDefault="009A4A47" w:rsidP="007D0631">
      <w:pPr>
        <w:pStyle w:val="ListParagraph"/>
        <w:numPr>
          <w:ilvl w:val="0"/>
          <w:numId w:val="58"/>
        </w:numPr>
        <w:rPr>
          <w:rFonts w:cs="Calibri"/>
          <w:sz w:val="24"/>
          <w:szCs w:val="24"/>
        </w:rPr>
      </w:pPr>
      <w:hyperlink w:anchor="_CONTROLS_ON_OUTSOURCING" w:history="1">
        <w:r w:rsidR="0086315D" w:rsidRPr="007D0631">
          <w:rPr>
            <w:rStyle w:val="Hyperlink"/>
            <w:rFonts w:cs="Calibri"/>
            <w:sz w:val="24"/>
            <w:szCs w:val="24"/>
          </w:rPr>
          <w:t>Outsourcing of IT infrastructure</w:t>
        </w:r>
      </w:hyperlink>
    </w:p>
    <w:p w14:paraId="2440EB9C" w14:textId="77777777" w:rsidR="00114DFA" w:rsidRPr="00AC0ECF" w:rsidRDefault="00114DFA" w:rsidP="00114DFA">
      <w:pPr>
        <w:rPr>
          <w:rFonts w:asciiTheme="minorHAnsi" w:hAnsiTheme="minorHAnsi" w:cstheme="minorHAnsi"/>
        </w:rPr>
      </w:pPr>
    </w:p>
    <w:p w14:paraId="699B90F8" w14:textId="77777777" w:rsidR="00114DFA" w:rsidRPr="00AC0ECF" w:rsidRDefault="00114DFA" w:rsidP="00114DFA">
      <w:pPr>
        <w:rPr>
          <w:rFonts w:asciiTheme="minorHAnsi" w:hAnsiTheme="minorHAnsi" w:cstheme="minorHAnsi"/>
          <w:b/>
        </w:rPr>
        <w:sectPr w:rsidR="00114DFA" w:rsidRPr="00AC0ECF" w:rsidSect="003E3EB2">
          <w:endnotePr>
            <w:numFmt w:val="decimal"/>
          </w:endnotePr>
          <w:pgSz w:w="11907" w:h="16840" w:code="9"/>
          <w:pgMar w:top="468" w:right="1417" w:bottom="851" w:left="851" w:header="420" w:footer="387" w:gutter="0"/>
          <w:cols w:space="720"/>
          <w:docGrid w:linePitch="360"/>
        </w:sectPr>
      </w:pPr>
    </w:p>
    <w:p w14:paraId="10155702" w14:textId="77777777" w:rsidR="00557084" w:rsidRPr="00557084" w:rsidRDefault="00557084" w:rsidP="007D0631">
      <w:pPr>
        <w:pStyle w:val="Heading1"/>
        <w:numPr>
          <w:ilvl w:val="0"/>
          <w:numId w:val="59"/>
        </w:numPr>
      </w:pPr>
      <w:bookmarkStart w:id="3" w:name="_IT_GOVERNANCE_AND"/>
      <w:bookmarkStart w:id="4" w:name="_Toc254348495"/>
      <w:bookmarkStart w:id="5" w:name="_Hlt26256259"/>
      <w:bookmarkEnd w:id="3"/>
      <w:r w:rsidRPr="00557084">
        <w:lastRenderedPageBreak/>
        <w:t>IT GOVERNANCE AND MANAGEMENT CONTROLS</w:t>
      </w:r>
      <w:bookmarkEnd w:id="4"/>
      <w:bookmarkEnd w:id="5"/>
    </w:p>
    <w:p w14:paraId="1DB7A432" w14:textId="77777777" w:rsidR="00557084" w:rsidRPr="00557084" w:rsidRDefault="00557084" w:rsidP="00557084">
      <w:pPr>
        <w:rPr>
          <w:rFonts w:ascii="Arial" w:hAnsi="Arial" w:cs="Arial"/>
          <w:b/>
          <w:sz w:val="24"/>
          <w:szCs w:val="24"/>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252"/>
        <w:gridCol w:w="992"/>
        <w:gridCol w:w="5103"/>
        <w:gridCol w:w="1560"/>
        <w:gridCol w:w="2409"/>
      </w:tblGrid>
      <w:tr w:rsidR="00557084" w:rsidRPr="00557084" w14:paraId="103E0372" w14:textId="77777777" w:rsidTr="00E94E3F">
        <w:trPr>
          <w:cantSplit/>
          <w:trHeight w:val="801"/>
          <w:tblHeader/>
        </w:trPr>
        <w:tc>
          <w:tcPr>
            <w:tcW w:w="426" w:type="dxa"/>
            <w:shd w:val="clear" w:color="auto" w:fill="D9D9D9"/>
          </w:tcPr>
          <w:p w14:paraId="2922DC0C" w14:textId="77777777" w:rsidR="00557084" w:rsidRPr="00557084" w:rsidRDefault="00557084" w:rsidP="00557084">
            <w:pPr>
              <w:rPr>
                <w:rFonts w:ascii="Arial" w:hAnsi="Arial" w:cs="Arial"/>
                <w:sz w:val="24"/>
                <w:szCs w:val="24"/>
              </w:rPr>
            </w:pPr>
          </w:p>
        </w:tc>
        <w:tc>
          <w:tcPr>
            <w:tcW w:w="4252" w:type="dxa"/>
            <w:shd w:val="clear" w:color="auto" w:fill="D9D9D9"/>
            <w:tcMar>
              <w:top w:w="40" w:type="dxa"/>
              <w:left w:w="40" w:type="dxa"/>
              <w:bottom w:w="40" w:type="dxa"/>
              <w:right w:w="40" w:type="dxa"/>
            </w:tcMar>
            <w:vAlign w:val="center"/>
          </w:tcPr>
          <w:p w14:paraId="39606F95" w14:textId="77777777" w:rsidR="00557084" w:rsidRPr="00557084" w:rsidRDefault="00557084" w:rsidP="00557084">
            <w:pPr>
              <w:rPr>
                <w:rFonts w:ascii="Arial" w:hAnsi="Arial" w:cs="Arial"/>
                <w:b/>
                <w:sz w:val="24"/>
                <w:szCs w:val="24"/>
              </w:rPr>
            </w:pPr>
            <w:r w:rsidRPr="00557084">
              <w:rPr>
                <w:rFonts w:ascii="Arial" w:hAnsi="Arial" w:cs="Arial"/>
                <w:b/>
                <w:sz w:val="24"/>
                <w:szCs w:val="24"/>
              </w:rPr>
              <w:t>Control objectives and reference to the regulatory framework</w:t>
            </w:r>
          </w:p>
        </w:tc>
        <w:tc>
          <w:tcPr>
            <w:tcW w:w="992" w:type="dxa"/>
            <w:shd w:val="clear" w:color="auto" w:fill="D9D9D9"/>
            <w:tcMar>
              <w:top w:w="40" w:type="dxa"/>
              <w:left w:w="40" w:type="dxa"/>
              <w:bottom w:w="40" w:type="dxa"/>
              <w:right w:w="40" w:type="dxa"/>
            </w:tcMar>
            <w:vAlign w:val="center"/>
          </w:tcPr>
          <w:p w14:paraId="43A57BF3" w14:textId="77777777" w:rsidR="00557084" w:rsidRPr="00557084" w:rsidRDefault="00557084" w:rsidP="00557084">
            <w:pPr>
              <w:rPr>
                <w:rFonts w:ascii="Arial" w:hAnsi="Arial" w:cs="Arial"/>
                <w:b/>
                <w:sz w:val="24"/>
                <w:szCs w:val="24"/>
              </w:rPr>
            </w:pPr>
            <w:r w:rsidRPr="00557084">
              <w:rPr>
                <w:rFonts w:ascii="Arial" w:hAnsi="Arial" w:cs="Arial"/>
                <w:b/>
                <w:sz w:val="24"/>
                <w:szCs w:val="24"/>
              </w:rPr>
              <w:t>COBIT ref.</w:t>
            </w:r>
          </w:p>
        </w:tc>
        <w:tc>
          <w:tcPr>
            <w:tcW w:w="5103" w:type="dxa"/>
            <w:shd w:val="clear" w:color="auto" w:fill="D9D9D9"/>
            <w:tcMar>
              <w:top w:w="40" w:type="dxa"/>
              <w:left w:w="40" w:type="dxa"/>
              <w:bottom w:w="40" w:type="dxa"/>
              <w:right w:w="40" w:type="dxa"/>
            </w:tcMar>
            <w:vAlign w:val="center"/>
          </w:tcPr>
          <w:p w14:paraId="3E90E46E" w14:textId="77777777" w:rsidR="00557084" w:rsidRPr="00557084" w:rsidRDefault="00557084" w:rsidP="00557084">
            <w:pPr>
              <w:rPr>
                <w:rFonts w:ascii="Arial" w:hAnsi="Arial" w:cs="Arial"/>
                <w:b/>
                <w:sz w:val="24"/>
                <w:szCs w:val="24"/>
              </w:rPr>
            </w:pPr>
            <w:r w:rsidRPr="00557084">
              <w:rPr>
                <w:rFonts w:ascii="Arial" w:hAnsi="Arial" w:cs="Arial"/>
                <w:b/>
                <w:sz w:val="24"/>
                <w:szCs w:val="24"/>
              </w:rPr>
              <w:t>Tests of controls</w:t>
            </w:r>
          </w:p>
        </w:tc>
        <w:tc>
          <w:tcPr>
            <w:tcW w:w="1560" w:type="dxa"/>
            <w:shd w:val="clear" w:color="auto" w:fill="D9D9D9"/>
            <w:tcMar>
              <w:top w:w="40" w:type="dxa"/>
              <w:left w:w="40" w:type="dxa"/>
              <w:bottom w:w="40" w:type="dxa"/>
              <w:right w:w="40" w:type="dxa"/>
            </w:tcMar>
            <w:vAlign w:val="center"/>
          </w:tcPr>
          <w:p w14:paraId="579830EB" w14:textId="77777777" w:rsidR="00557084" w:rsidRPr="00557084" w:rsidRDefault="00557084" w:rsidP="00557084">
            <w:pPr>
              <w:rPr>
                <w:rFonts w:ascii="Arial" w:hAnsi="Arial" w:cs="Arial"/>
                <w:b/>
                <w:sz w:val="24"/>
                <w:szCs w:val="24"/>
              </w:rPr>
            </w:pPr>
            <w:r w:rsidRPr="00557084">
              <w:rPr>
                <w:rFonts w:ascii="Arial" w:hAnsi="Arial" w:cs="Arial"/>
                <w:b/>
                <w:sz w:val="24"/>
                <w:szCs w:val="24"/>
              </w:rPr>
              <w:t>Evaluation</w:t>
            </w:r>
          </w:p>
        </w:tc>
        <w:tc>
          <w:tcPr>
            <w:tcW w:w="2409" w:type="dxa"/>
            <w:shd w:val="clear" w:color="auto" w:fill="D9D9D9"/>
            <w:tcMar>
              <w:top w:w="40" w:type="dxa"/>
              <w:left w:w="40" w:type="dxa"/>
              <w:bottom w:w="40" w:type="dxa"/>
              <w:right w:w="40" w:type="dxa"/>
            </w:tcMar>
            <w:vAlign w:val="center"/>
          </w:tcPr>
          <w:p w14:paraId="049982DD" w14:textId="77777777" w:rsidR="00557084" w:rsidRPr="00557084" w:rsidRDefault="00557084" w:rsidP="00557084">
            <w:pPr>
              <w:rPr>
                <w:rFonts w:ascii="Arial" w:hAnsi="Arial" w:cs="Arial"/>
                <w:b/>
                <w:sz w:val="24"/>
                <w:szCs w:val="24"/>
              </w:rPr>
            </w:pPr>
            <w:r w:rsidRPr="00557084">
              <w:rPr>
                <w:rFonts w:ascii="Arial" w:hAnsi="Arial" w:cs="Arial"/>
                <w:b/>
                <w:sz w:val="24"/>
                <w:szCs w:val="24"/>
              </w:rPr>
              <w:t>Documents required</w:t>
            </w:r>
          </w:p>
        </w:tc>
      </w:tr>
      <w:tr w:rsidR="00557084" w:rsidRPr="00557084" w14:paraId="2EE680D5" w14:textId="77777777" w:rsidTr="00E94E3F">
        <w:trPr>
          <w:cantSplit/>
          <w:trHeight w:val="2403"/>
        </w:trPr>
        <w:tc>
          <w:tcPr>
            <w:tcW w:w="426" w:type="dxa"/>
          </w:tcPr>
          <w:p w14:paraId="3616F7DE" w14:textId="77777777" w:rsidR="00557084" w:rsidRPr="00557084" w:rsidRDefault="00557084" w:rsidP="00557084">
            <w:pPr>
              <w:rPr>
                <w:rFonts w:ascii="Arial" w:hAnsi="Arial" w:cs="Arial"/>
                <w:i/>
                <w:sz w:val="24"/>
                <w:szCs w:val="24"/>
              </w:rPr>
            </w:pPr>
            <w:r w:rsidRPr="00557084">
              <w:rPr>
                <w:rFonts w:ascii="Arial" w:hAnsi="Arial" w:cs="Arial"/>
                <w:i/>
                <w:sz w:val="24"/>
                <w:szCs w:val="24"/>
              </w:rPr>
              <w:t>1.</w:t>
            </w:r>
          </w:p>
        </w:tc>
        <w:tc>
          <w:tcPr>
            <w:tcW w:w="4252" w:type="dxa"/>
            <w:tcMar>
              <w:top w:w="40" w:type="dxa"/>
              <w:left w:w="40" w:type="dxa"/>
              <w:bottom w:w="40" w:type="dxa"/>
              <w:right w:w="40" w:type="dxa"/>
            </w:tcMar>
          </w:tcPr>
          <w:p w14:paraId="2A2FD61E"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IT strategy is aligned with and supports the overall business strategy.</w:t>
            </w:r>
          </w:p>
          <w:p w14:paraId="083607E8"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References to regulatory framework: </w:t>
            </w:r>
            <w:r w:rsidRPr="00557084">
              <w:rPr>
                <w:rFonts w:ascii="Arial" w:hAnsi="Arial" w:cs="Arial"/>
                <w:i/>
                <w:sz w:val="24"/>
                <w:szCs w:val="24"/>
              </w:rPr>
              <w:t>FR</w:t>
            </w:r>
            <w:r w:rsidRPr="00557084">
              <w:rPr>
                <w:rFonts w:ascii="Arial" w:hAnsi="Arial" w:cs="Arial"/>
                <w:b/>
                <w:i/>
                <w:sz w:val="24"/>
                <w:szCs w:val="24"/>
              </w:rPr>
              <w:t xml:space="preserve"> </w:t>
            </w:r>
            <w:r w:rsidRPr="00557084">
              <w:rPr>
                <w:rFonts w:ascii="Arial" w:hAnsi="Arial" w:cs="Arial"/>
                <w:i/>
                <w:sz w:val="24"/>
                <w:szCs w:val="24"/>
              </w:rPr>
              <w:t>Arts</w:t>
            </w:r>
            <w:r w:rsidRPr="00557084">
              <w:rPr>
                <w:rFonts w:ascii="Arial" w:hAnsi="Arial" w:cs="Arial"/>
                <w:b/>
                <w:i/>
                <w:sz w:val="24"/>
                <w:szCs w:val="24"/>
              </w:rPr>
              <w:t xml:space="preserve"> </w:t>
            </w:r>
            <w:r w:rsidRPr="00557084">
              <w:rPr>
                <w:rFonts w:ascii="Arial" w:hAnsi="Arial" w:cs="Arial"/>
                <w:i/>
                <w:sz w:val="24"/>
                <w:szCs w:val="24"/>
              </w:rPr>
              <w:t>28a(2)(a) and 27(3); ICS7</w:t>
            </w:r>
          </w:p>
          <w:p w14:paraId="1BD9FBF1"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Effectiveness</w:t>
            </w:r>
          </w:p>
        </w:tc>
        <w:tc>
          <w:tcPr>
            <w:tcW w:w="992" w:type="dxa"/>
            <w:tcMar>
              <w:top w:w="40" w:type="dxa"/>
              <w:left w:w="40" w:type="dxa"/>
              <w:bottom w:w="40" w:type="dxa"/>
              <w:right w:w="40" w:type="dxa"/>
            </w:tcMar>
          </w:tcPr>
          <w:p w14:paraId="14A309EC" w14:textId="77777777" w:rsidR="00557084" w:rsidRPr="00557084" w:rsidRDefault="00557084" w:rsidP="00557084">
            <w:pPr>
              <w:rPr>
                <w:rFonts w:ascii="Arial" w:hAnsi="Arial" w:cs="Arial"/>
                <w:sz w:val="24"/>
                <w:szCs w:val="24"/>
              </w:rPr>
            </w:pPr>
            <w:r w:rsidRPr="00557084">
              <w:rPr>
                <w:rFonts w:ascii="Arial" w:hAnsi="Arial" w:cs="Arial"/>
                <w:sz w:val="24"/>
                <w:szCs w:val="24"/>
              </w:rPr>
              <w:t>PO1.4 PO1.5</w:t>
            </w:r>
          </w:p>
        </w:tc>
        <w:tc>
          <w:tcPr>
            <w:tcW w:w="5103" w:type="dxa"/>
            <w:tcMar>
              <w:top w:w="40" w:type="dxa"/>
              <w:left w:w="40" w:type="dxa"/>
              <w:bottom w:w="40" w:type="dxa"/>
              <w:right w:w="40" w:type="dxa"/>
            </w:tcMar>
          </w:tcPr>
          <w:p w14:paraId="4DC04D25" w14:textId="77777777" w:rsidR="00557084" w:rsidRPr="00557084" w:rsidRDefault="00557084" w:rsidP="007D0631">
            <w:pPr>
              <w:numPr>
                <w:ilvl w:val="0"/>
                <w:numId w:val="6"/>
              </w:numPr>
              <w:rPr>
                <w:rFonts w:ascii="Arial" w:hAnsi="Arial" w:cs="Arial"/>
                <w:sz w:val="24"/>
                <w:szCs w:val="24"/>
              </w:rPr>
            </w:pPr>
            <w:r w:rsidRPr="00557084">
              <w:rPr>
                <w:rFonts w:ascii="Arial" w:hAnsi="Arial" w:cs="Arial"/>
                <w:sz w:val="24"/>
                <w:szCs w:val="24"/>
              </w:rPr>
              <w:t xml:space="preserve">Is there a multiannual </w:t>
            </w:r>
            <w:r w:rsidRPr="00557084">
              <w:rPr>
                <w:rFonts w:ascii="Arial" w:hAnsi="Arial" w:cs="Arial"/>
                <w:b/>
                <w:sz w:val="24"/>
                <w:szCs w:val="24"/>
              </w:rPr>
              <w:t>IT strategy or IT plan</w:t>
            </w:r>
            <w:r w:rsidRPr="00557084">
              <w:rPr>
                <w:rFonts w:ascii="Arial" w:hAnsi="Arial" w:cs="Arial"/>
                <w:sz w:val="24"/>
                <w:szCs w:val="24"/>
              </w:rPr>
              <w:t xml:space="preserve"> (3-5 years) that is formally approved at an appropriate level?</w:t>
            </w:r>
          </w:p>
          <w:p w14:paraId="655C56EF" w14:textId="77777777" w:rsidR="00557084" w:rsidRPr="00557084" w:rsidRDefault="00557084" w:rsidP="007D0631">
            <w:pPr>
              <w:numPr>
                <w:ilvl w:val="0"/>
                <w:numId w:val="6"/>
              </w:numPr>
              <w:rPr>
                <w:rFonts w:ascii="Arial" w:hAnsi="Arial" w:cs="Arial"/>
                <w:sz w:val="24"/>
                <w:szCs w:val="24"/>
              </w:rPr>
            </w:pPr>
            <w:r w:rsidRPr="00557084">
              <w:rPr>
                <w:rFonts w:ascii="Arial" w:hAnsi="Arial" w:cs="Arial"/>
                <w:sz w:val="24"/>
                <w:szCs w:val="24"/>
              </w:rPr>
              <w:t>Does the IT strategy have adequate and relevant objectives, budget and performance indicators?</w:t>
            </w:r>
          </w:p>
          <w:p w14:paraId="22800E81" w14:textId="77777777" w:rsidR="00557084" w:rsidRPr="00557084" w:rsidRDefault="00557084" w:rsidP="007D0631">
            <w:pPr>
              <w:numPr>
                <w:ilvl w:val="0"/>
                <w:numId w:val="6"/>
              </w:numPr>
              <w:rPr>
                <w:rFonts w:ascii="Arial" w:hAnsi="Arial" w:cs="Arial"/>
                <w:sz w:val="24"/>
                <w:szCs w:val="24"/>
              </w:rPr>
            </w:pPr>
            <w:r w:rsidRPr="00557084">
              <w:rPr>
                <w:rFonts w:ascii="Arial" w:hAnsi="Arial" w:cs="Arial"/>
                <w:sz w:val="24"/>
                <w:szCs w:val="24"/>
              </w:rPr>
              <w:t>Are there IT annual work programmes in line with the IT strategy?</w:t>
            </w:r>
          </w:p>
        </w:tc>
        <w:tc>
          <w:tcPr>
            <w:tcW w:w="1560" w:type="dxa"/>
            <w:tcMar>
              <w:top w:w="40" w:type="dxa"/>
              <w:left w:w="40" w:type="dxa"/>
              <w:bottom w:w="40" w:type="dxa"/>
              <w:right w:w="40" w:type="dxa"/>
            </w:tcMar>
          </w:tcPr>
          <w:p w14:paraId="25B9321F"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4CC49F23"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IT strategy or IT plan</w:t>
            </w:r>
          </w:p>
          <w:p w14:paraId="2E19CD52"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IT annual work programmes</w:t>
            </w:r>
          </w:p>
        </w:tc>
      </w:tr>
      <w:tr w:rsidR="00557084" w:rsidRPr="00557084" w14:paraId="355AC87C" w14:textId="77777777" w:rsidTr="00E94E3F">
        <w:trPr>
          <w:cantSplit/>
          <w:trHeight w:val="2600"/>
        </w:trPr>
        <w:tc>
          <w:tcPr>
            <w:tcW w:w="426" w:type="dxa"/>
          </w:tcPr>
          <w:p w14:paraId="5BE92E23"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2.</w:t>
            </w:r>
          </w:p>
        </w:tc>
        <w:tc>
          <w:tcPr>
            <w:tcW w:w="4252" w:type="dxa"/>
            <w:tcMar>
              <w:top w:w="40" w:type="dxa"/>
              <w:left w:w="40" w:type="dxa"/>
              <w:bottom w:w="40" w:type="dxa"/>
              <w:right w:w="40" w:type="dxa"/>
            </w:tcMar>
          </w:tcPr>
          <w:p w14:paraId="1B9BEEDA"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Make effective and efficient IT investments and set and track IT budgets in line with IT strategy and investment decisions.</w:t>
            </w:r>
          </w:p>
          <w:p w14:paraId="4826D785"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w:t>
            </w:r>
            <w:r w:rsidRPr="00557084">
              <w:rPr>
                <w:rFonts w:ascii="Arial" w:hAnsi="Arial" w:cs="Arial"/>
                <w:b/>
                <w:i/>
                <w:sz w:val="24"/>
                <w:szCs w:val="24"/>
              </w:rPr>
              <w:t xml:space="preserve"> </w:t>
            </w:r>
            <w:r w:rsidRPr="00557084">
              <w:rPr>
                <w:rFonts w:ascii="Arial" w:hAnsi="Arial" w:cs="Arial"/>
                <w:i/>
                <w:sz w:val="24"/>
                <w:szCs w:val="24"/>
              </w:rPr>
              <w:t>Art.</w:t>
            </w:r>
            <w:r w:rsidRPr="00557084">
              <w:rPr>
                <w:rFonts w:ascii="Arial" w:hAnsi="Arial" w:cs="Arial"/>
                <w:b/>
                <w:i/>
                <w:sz w:val="24"/>
                <w:szCs w:val="24"/>
              </w:rPr>
              <w:t xml:space="preserve"> </w:t>
            </w:r>
            <w:r w:rsidRPr="00557084">
              <w:rPr>
                <w:rFonts w:ascii="Arial" w:hAnsi="Arial" w:cs="Arial"/>
                <w:i/>
                <w:sz w:val="24"/>
                <w:szCs w:val="24"/>
              </w:rPr>
              <w:t>27(3); ICS7</w:t>
            </w:r>
          </w:p>
          <w:p w14:paraId="1526D73F"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Effectiveness and efficiency </w:t>
            </w:r>
          </w:p>
        </w:tc>
        <w:tc>
          <w:tcPr>
            <w:tcW w:w="992" w:type="dxa"/>
            <w:tcMar>
              <w:top w:w="40" w:type="dxa"/>
              <w:left w:w="40" w:type="dxa"/>
              <w:bottom w:w="40" w:type="dxa"/>
              <w:right w:w="40" w:type="dxa"/>
            </w:tcMar>
          </w:tcPr>
          <w:p w14:paraId="0E1C3BC5" w14:textId="77777777" w:rsidR="00557084" w:rsidRPr="00557084" w:rsidRDefault="00557084" w:rsidP="00557084">
            <w:pPr>
              <w:rPr>
                <w:rFonts w:ascii="Arial" w:hAnsi="Arial" w:cs="Arial"/>
                <w:sz w:val="24"/>
                <w:szCs w:val="24"/>
              </w:rPr>
            </w:pPr>
            <w:r w:rsidRPr="00557084">
              <w:rPr>
                <w:rFonts w:ascii="Arial" w:hAnsi="Arial" w:cs="Arial"/>
                <w:sz w:val="24"/>
                <w:szCs w:val="24"/>
              </w:rPr>
              <w:t>PO5.3 PO5.4 DS6.3</w:t>
            </w:r>
          </w:p>
        </w:tc>
        <w:tc>
          <w:tcPr>
            <w:tcW w:w="5103" w:type="dxa"/>
            <w:tcMar>
              <w:top w:w="40" w:type="dxa"/>
              <w:left w:w="40" w:type="dxa"/>
              <w:bottom w:w="40" w:type="dxa"/>
              <w:right w:w="40" w:type="dxa"/>
            </w:tcMar>
          </w:tcPr>
          <w:p w14:paraId="6C2DAAAA" w14:textId="77777777" w:rsidR="00557084" w:rsidRPr="00557084" w:rsidRDefault="00557084" w:rsidP="007D0631">
            <w:pPr>
              <w:numPr>
                <w:ilvl w:val="0"/>
                <w:numId w:val="31"/>
              </w:numPr>
              <w:rPr>
                <w:rFonts w:ascii="Arial" w:hAnsi="Arial" w:cs="Arial"/>
                <w:sz w:val="24"/>
                <w:szCs w:val="24"/>
              </w:rPr>
            </w:pPr>
            <w:r w:rsidRPr="00557084">
              <w:rPr>
                <w:rFonts w:ascii="Arial" w:hAnsi="Arial" w:cs="Arial"/>
                <w:sz w:val="24"/>
                <w:szCs w:val="24"/>
              </w:rPr>
              <w:t xml:space="preserve">Is IT expenditure planned, managed and monitored within an annual budget which is aligned with the IT strategy and detailed enough to reflect the organisation's priorities? </w:t>
            </w:r>
          </w:p>
        </w:tc>
        <w:tc>
          <w:tcPr>
            <w:tcW w:w="1560" w:type="dxa"/>
            <w:tcMar>
              <w:top w:w="40" w:type="dxa"/>
              <w:left w:w="40" w:type="dxa"/>
              <w:bottom w:w="40" w:type="dxa"/>
              <w:right w:w="40" w:type="dxa"/>
            </w:tcMar>
          </w:tcPr>
          <w:p w14:paraId="2EF91B25"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259316C3"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 xml:space="preserve">IT annual budget (separate or a section of the general budget of the organisation) </w:t>
            </w:r>
          </w:p>
          <w:p w14:paraId="16DCF2C9"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Any documents for follow-up of IT annual budget</w:t>
            </w:r>
          </w:p>
        </w:tc>
      </w:tr>
      <w:tr w:rsidR="00557084" w:rsidRPr="00557084" w14:paraId="731D0015" w14:textId="77777777" w:rsidTr="00E94E3F">
        <w:trPr>
          <w:cantSplit/>
          <w:trHeight w:val="2448"/>
        </w:trPr>
        <w:tc>
          <w:tcPr>
            <w:tcW w:w="426" w:type="dxa"/>
          </w:tcPr>
          <w:p w14:paraId="76CA111D"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3.</w:t>
            </w:r>
          </w:p>
        </w:tc>
        <w:tc>
          <w:tcPr>
            <w:tcW w:w="4252" w:type="dxa"/>
            <w:tcMar>
              <w:top w:w="40" w:type="dxa"/>
              <w:left w:w="40" w:type="dxa"/>
              <w:bottom w:w="40" w:type="dxa"/>
              <w:right w:w="40" w:type="dxa"/>
            </w:tcMar>
          </w:tcPr>
          <w:p w14:paraId="40FF7E18" w14:textId="77777777" w:rsidR="00557084" w:rsidRPr="00557084" w:rsidRDefault="00557084" w:rsidP="00557084">
            <w:pPr>
              <w:rPr>
                <w:rFonts w:ascii="Arial" w:hAnsi="Arial" w:cs="Arial"/>
                <w:i/>
                <w:sz w:val="24"/>
                <w:szCs w:val="24"/>
              </w:rPr>
            </w:pPr>
            <w:r w:rsidRPr="00557084">
              <w:rPr>
                <w:rFonts w:ascii="Arial" w:hAnsi="Arial" w:cs="Arial"/>
                <w:b/>
                <w:i/>
                <w:sz w:val="24"/>
                <w:szCs w:val="24"/>
              </w:rPr>
              <w:t>Control objective:</w:t>
            </w:r>
            <w:r w:rsidRPr="00557084">
              <w:rPr>
                <w:rFonts w:ascii="Arial" w:hAnsi="Arial" w:cs="Arial"/>
                <w:b/>
                <w:sz w:val="24"/>
                <w:szCs w:val="24"/>
              </w:rPr>
              <w:t xml:space="preserve"> </w:t>
            </w:r>
            <w:r w:rsidRPr="00557084">
              <w:rPr>
                <w:rFonts w:ascii="Arial" w:hAnsi="Arial" w:cs="Arial"/>
                <w:i/>
                <w:sz w:val="24"/>
                <w:szCs w:val="24"/>
              </w:rPr>
              <w:t>Provide accurate, understandable and approved policies, procedures and guidelines, embedded in an IT control framework.</w:t>
            </w:r>
          </w:p>
          <w:p w14:paraId="2495429A"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ICS8 and ICS12</w:t>
            </w:r>
          </w:p>
          <w:p w14:paraId="0D28C64B"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Effectiveness </w:t>
            </w:r>
          </w:p>
        </w:tc>
        <w:tc>
          <w:tcPr>
            <w:tcW w:w="992" w:type="dxa"/>
            <w:tcMar>
              <w:top w:w="40" w:type="dxa"/>
              <w:left w:w="40" w:type="dxa"/>
              <w:bottom w:w="40" w:type="dxa"/>
              <w:right w:w="40" w:type="dxa"/>
            </w:tcMar>
          </w:tcPr>
          <w:p w14:paraId="704BF57F" w14:textId="77777777" w:rsidR="00557084" w:rsidRPr="00557084" w:rsidRDefault="00557084" w:rsidP="00557084">
            <w:pPr>
              <w:rPr>
                <w:rFonts w:ascii="Arial" w:hAnsi="Arial" w:cs="Arial"/>
                <w:sz w:val="24"/>
                <w:szCs w:val="24"/>
              </w:rPr>
            </w:pPr>
            <w:r w:rsidRPr="00557084">
              <w:rPr>
                <w:rFonts w:ascii="Arial" w:hAnsi="Arial" w:cs="Arial"/>
                <w:sz w:val="24"/>
                <w:szCs w:val="24"/>
              </w:rPr>
              <w:t>PO6.3 PO6.4 PO6.5</w:t>
            </w:r>
          </w:p>
        </w:tc>
        <w:tc>
          <w:tcPr>
            <w:tcW w:w="5103" w:type="dxa"/>
            <w:tcMar>
              <w:top w:w="40" w:type="dxa"/>
              <w:left w:w="40" w:type="dxa"/>
              <w:bottom w:w="40" w:type="dxa"/>
              <w:right w:w="40" w:type="dxa"/>
            </w:tcMar>
          </w:tcPr>
          <w:p w14:paraId="2D160991" w14:textId="77777777" w:rsidR="00557084" w:rsidRPr="00557084" w:rsidRDefault="00557084" w:rsidP="007D0631">
            <w:pPr>
              <w:numPr>
                <w:ilvl w:val="0"/>
                <w:numId w:val="8"/>
              </w:numPr>
              <w:rPr>
                <w:rFonts w:ascii="Arial" w:hAnsi="Arial" w:cs="Arial"/>
                <w:sz w:val="24"/>
                <w:szCs w:val="24"/>
              </w:rPr>
            </w:pPr>
            <w:r w:rsidRPr="00557084">
              <w:rPr>
                <w:rFonts w:ascii="Arial" w:hAnsi="Arial" w:cs="Arial"/>
                <w:sz w:val="24"/>
                <w:szCs w:val="24"/>
              </w:rPr>
              <w:t>Are there written and formally approved policies and/or procedures covering most key aspects of IT management:</w:t>
            </w:r>
          </w:p>
          <w:p w14:paraId="4179C00A" w14:textId="77777777" w:rsidR="00557084" w:rsidRPr="00557084" w:rsidRDefault="00557084" w:rsidP="007D0631">
            <w:pPr>
              <w:numPr>
                <w:ilvl w:val="0"/>
                <w:numId w:val="7"/>
              </w:numPr>
              <w:rPr>
                <w:rFonts w:ascii="Arial" w:hAnsi="Arial" w:cs="Arial"/>
                <w:sz w:val="24"/>
                <w:szCs w:val="24"/>
              </w:rPr>
            </w:pPr>
            <w:r w:rsidRPr="00557084">
              <w:rPr>
                <w:rFonts w:ascii="Arial" w:hAnsi="Arial" w:cs="Arial"/>
                <w:sz w:val="24"/>
                <w:szCs w:val="24"/>
              </w:rPr>
              <w:t xml:space="preserve">Data management and classification? </w:t>
            </w:r>
          </w:p>
          <w:p w14:paraId="76C91A98" w14:textId="77777777" w:rsidR="00557084" w:rsidRPr="00557084" w:rsidRDefault="00557084" w:rsidP="007D0631">
            <w:pPr>
              <w:numPr>
                <w:ilvl w:val="0"/>
                <w:numId w:val="7"/>
              </w:numPr>
              <w:rPr>
                <w:rFonts w:ascii="Arial" w:hAnsi="Arial" w:cs="Arial"/>
                <w:sz w:val="24"/>
                <w:szCs w:val="24"/>
              </w:rPr>
            </w:pPr>
            <w:r w:rsidRPr="00557084">
              <w:rPr>
                <w:rFonts w:ascii="Arial" w:hAnsi="Arial" w:cs="Arial"/>
                <w:sz w:val="24"/>
                <w:szCs w:val="24"/>
              </w:rPr>
              <w:t xml:space="preserve">Business continuity? </w:t>
            </w:r>
          </w:p>
          <w:p w14:paraId="1C0E26B1" w14:textId="77777777" w:rsidR="00557084" w:rsidRPr="00557084" w:rsidRDefault="00557084" w:rsidP="007D0631">
            <w:pPr>
              <w:numPr>
                <w:ilvl w:val="0"/>
                <w:numId w:val="7"/>
              </w:numPr>
              <w:rPr>
                <w:rFonts w:ascii="Arial" w:hAnsi="Arial" w:cs="Arial"/>
                <w:sz w:val="24"/>
                <w:szCs w:val="24"/>
              </w:rPr>
            </w:pPr>
            <w:r w:rsidRPr="00557084">
              <w:rPr>
                <w:rFonts w:ascii="Arial" w:hAnsi="Arial" w:cs="Arial"/>
                <w:sz w:val="24"/>
                <w:szCs w:val="24"/>
              </w:rPr>
              <w:t xml:space="preserve">Information security? </w:t>
            </w:r>
          </w:p>
          <w:p w14:paraId="65EF1650" w14:textId="77777777" w:rsidR="00557084" w:rsidRPr="00557084" w:rsidRDefault="00557084" w:rsidP="007D0631">
            <w:pPr>
              <w:numPr>
                <w:ilvl w:val="0"/>
                <w:numId w:val="7"/>
              </w:numPr>
              <w:rPr>
                <w:rFonts w:ascii="Arial" w:hAnsi="Arial" w:cs="Arial"/>
                <w:sz w:val="24"/>
                <w:szCs w:val="24"/>
              </w:rPr>
            </w:pPr>
            <w:r w:rsidRPr="00557084">
              <w:rPr>
                <w:rFonts w:ascii="Arial" w:hAnsi="Arial" w:cs="Arial"/>
                <w:sz w:val="24"/>
                <w:szCs w:val="24"/>
              </w:rPr>
              <w:t>Risks and controls?</w:t>
            </w:r>
          </w:p>
          <w:p w14:paraId="2037D5E1" w14:textId="77777777" w:rsidR="00557084" w:rsidRPr="00557084" w:rsidRDefault="00557084" w:rsidP="007D0631">
            <w:pPr>
              <w:numPr>
                <w:ilvl w:val="0"/>
                <w:numId w:val="7"/>
              </w:numPr>
              <w:rPr>
                <w:rFonts w:ascii="Arial" w:hAnsi="Arial" w:cs="Arial"/>
                <w:sz w:val="24"/>
                <w:szCs w:val="24"/>
              </w:rPr>
            </w:pPr>
            <w:r w:rsidRPr="00557084">
              <w:rPr>
                <w:rFonts w:ascii="Arial" w:hAnsi="Arial" w:cs="Arial"/>
                <w:sz w:val="24"/>
                <w:szCs w:val="24"/>
              </w:rPr>
              <w:t>Change management?</w:t>
            </w:r>
          </w:p>
          <w:p w14:paraId="1914D1E9" w14:textId="77777777" w:rsidR="00557084" w:rsidRPr="00557084" w:rsidRDefault="00557084" w:rsidP="00557084">
            <w:pPr>
              <w:rPr>
                <w:rFonts w:ascii="Arial" w:hAnsi="Arial" w:cs="Arial"/>
                <w:sz w:val="24"/>
                <w:szCs w:val="24"/>
              </w:rPr>
            </w:pPr>
          </w:p>
        </w:tc>
        <w:tc>
          <w:tcPr>
            <w:tcW w:w="1560" w:type="dxa"/>
            <w:tcMar>
              <w:top w:w="40" w:type="dxa"/>
              <w:left w:w="40" w:type="dxa"/>
              <w:bottom w:w="40" w:type="dxa"/>
              <w:right w:w="40" w:type="dxa"/>
            </w:tcMar>
          </w:tcPr>
          <w:p w14:paraId="4EC5A1D3"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0EDDEEC0"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Policies, procedures, guidelines and manuals</w:t>
            </w:r>
          </w:p>
        </w:tc>
      </w:tr>
      <w:tr w:rsidR="00557084" w:rsidRPr="00557084" w14:paraId="565BF931" w14:textId="77777777" w:rsidTr="00E94E3F">
        <w:trPr>
          <w:cantSplit/>
          <w:trHeight w:val="4847"/>
        </w:trPr>
        <w:tc>
          <w:tcPr>
            <w:tcW w:w="426" w:type="dxa"/>
          </w:tcPr>
          <w:p w14:paraId="3A9918A5"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4.</w:t>
            </w:r>
          </w:p>
        </w:tc>
        <w:tc>
          <w:tcPr>
            <w:tcW w:w="4252" w:type="dxa"/>
            <w:tcMar>
              <w:top w:w="40" w:type="dxa"/>
              <w:left w:w="40" w:type="dxa"/>
              <w:bottom w:w="40" w:type="dxa"/>
              <w:right w:w="40" w:type="dxa"/>
            </w:tcMar>
          </w:tcPr>
          <w:p w14:paraId="1E5344E4"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Establish transparent, flexible and responsive IT organisational structures and define and implement IT processes equipped with owners, roles and responsibilities.</w:t>
            </w:r>
          </w:p>
          <w:p w14:paraId="7B869539"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w:t>
            </w:r>
            <w:r w:rsidRPr="00557084">
              <w:rPr>
                <w:rFonts w:ascii="Arial" w:hAnsi="Arial" w:cs="Arial"/>
                <w:b/>
                <w:i/>
                <w:sz w:val="24"/>
                <w:szCs w:val="24"/>
              </w:rPr>
              <w:t xml:space="preserve"> </w:t>
            </w:r>
            <w:r w:rsidRPr="00557084">
              <w:rPr>
                <w:rFonts w:ascii="Arial" w:hAnsi="Arial" w:cs="Arial"/>
                <w:i/>
                <w:sz w:val="24"/>
                <w:szCs w:val="24"/>
              </w:rPr>
              <w:t>Art.</w:t>
            </w:r>
            <w:r w:rsidRPr="00557084">
              <w:rPr>
                <w:rFonts w:ascii="Arial" w:hAnsi="Arial" w:cs="Arial"/>
                <w:b/>
                <w:i/>
                <w:sz w:val="24"/>
                <w:szCs w:val="24"/>
              </w:rPr>
              <w:t xml:space="preserve"> </w:t>
            </w:r>
            <w:r w:rsidRPr="00557084">
              <w:rPr>
                <w:rFonts w:ascii="Arial" w:hAnsi="Arial" w:cs="Arial"/>
                <w:i/>
                <w:sz w:val="24"/>
                <w:szCs w:val="24"/>
              </w:rPr>
              <w:t>28a(2)(a); ICS3, ICS7 and ICS8.</w:t>
            </w:r>
          </w:p>
          <w:p w14:paraId="7517A6F6"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Effectiveness and efficiency </w:t>
            </w:r>
          </w:p>
          <w:p w14:paraId="276D23EE" w14:textId="77777777" w:rsidR="00557084" w:rsidRPr="00557084" w:rsidRDefault="00557084" w:rsidP="00557084">
            <w:pPr>
              <w:rPr>
                <w:rFonts w:ascii="Arial" w:hAnsi="Arial" w:cs="Arial"/>
                <w:i/>
                <w:sz w:val="24"/>
                <w:szCs w:val="24"/>
              </w:rPr>
            </w:pPr>
          </w:p>
        </w:tc>
        <w:tc>
          <w:tcPr>
            <w:tcW w:w="992" w:type="dxa"/>
            <w:tcMar>
              <w:top w:w="40" w:type="dxa"/>
              <w:left w:w="40" w:type="dxa"/>
              <w:bottom w:w="40" w:type="dxa"/>
              <w:right w:w="40" w:type="dxa"/>
            </w:tcMar>
          </w:tcPr>
          <w:p w14:paraId="21081EFB" w14:textId="77777777" w:rsidR="00557084" w:rsidRPr="00557084" w:rsidRDefault="00557084" w:rsidP="00557084">
            <w:pPr>
              <w:rPr>
                <w:rFonts w:ascii="Arial" w:hAnsi="Arial" w:cs="Arial"/>
                <w:sz w:val="24"/>
                <w:szCs w:val="24"/>
                <w:lang w:val="pl-PL"/>
              </w:rPr>
            </w:pPr>
            <w:r w:rsidRPr="00557084">
              <w:rPr>
                <w:rFonts w:ascii="Arial" w:hAnsi="Arial" w:cs="Arial"/>
                <w:sz w:val="24"/>
                <w:szCs w:val="24"/>
                <w:lang w:val="pl-PL"/>
              </w:rPr>
              <w:t xml:space="preserve">PO4.1 PO4.3 PO4.4 PO4.5 PO4.6 </w:t>
            </w:r>
            <w:r w:rsidRPr="00557084">
              <w:rPr>
                <w:rFonts w:ascii="Arial" w:hAnsi="Arial" w:cs="Arial"/>
                <w:sz w:val="24"/>
                <w:szCs w:val="24"/>
                <w:lang w:val="pl-PL"/>
              </w:rPr>
              <w:br/>
              <w:t xml:space="preserve">PO4.8  </w:t>
            </w:r>
            <w:r w:rsidRPr="00557084">
              <w:rPr>
                <w:rFonts w:ascii="Arial" w:hAnsi="Arial" w:cs="Arial"/>
                <w:sz w:val="24"/>
                <w:szCs w:val="24"/>
                <w:lang w:val="pl-PL"/>
              </w:rPr>
              <w:br/>
              <w:t>PO4.11  PO7.1  PO7.4   PO7.8 ME3.1</w:t>
            </w:r>
          </w:p>
        </w:tc>
        <w:tc>
          <w:tcPr>
            <w:tcW w:w="5103" w:type="dxa"/>
            <w:tcMar>
              <w:top w:w="40" w:type="dxa"/>
              <w:left w:w="40" w:type="dxa"/>
              <w:bottom w:w="40" w:type="dxa"/>
              <w:right w:w="40" w:type="dxa"/>
            </w:tcMar>
          </w:tcPr>
          <w:p w14:paraId="4F993B87" w14:textId="77777777" w:rsidR="00557084" w:rsidRPr="00557084" w:rsidRDefault="00557084" w:rsidP="007D0631">
            <w:pPr>
              <w:numPr>
                <w:ilvl w:val="0"/>
                <w:numId w:val="28"/>
              </w:numPr>
              <w:rPr>
                <w:rFonts w:ascii="Arial" w:hAnsi="Arial" w:cs="Arial"/>
                <w:sz w:val="24"/>
                <w:szCs w:val="24"/>
              </w:rPr>
            </w:pPr>
            <w:r w:rsidRPr="00557084">
              <w:rPr>
                <w:rFonts w:ascii="Arial" w:hAnsi="Arial" w:cs="Arial"/>
                <w:sz w:val="24"/>
                <w:szCs w:val="24"/>
              </w:rPr>
              <w:t>Is the IT department appropriately placed within the organisation, given the organisation's size and mission?</w:t>
            </w:r>
          </w:p>
          <w:p w14:paraId="448D9AA9" w14:textId="77777777" w:rsidR="00557084" w:rsidRPr="00557084" w:rsidRDefault="00557084" w:rsidP="007D0631">
            <w:pPr>
              <w:numPr>
                <w:ilvl w:val="0"/>
                <w:numId w:val="28"/>
              </w:numPr>
              <w:rPr>
                <w:rFonts w:ascii="Arial" w:hAnsi="Arial" w:cs="Arial"/>
                <w:sz w:val="24"/>
                <w:szCs w:val="24"/>
              </w:rPr>
            </w:pPr>
            <w:r w:rsidRPr="00557084">
              <w:rPr>
                <w:rFonts w:ascii="Arial" w:hAnsi="Arial" w:cs="Arial"/>
                <w:sz w:val="24"/>
                <w:szCs w:val="24"/>
              </w:rPr>
              <w:t>Is there an IT steering committee composed of executive, business and IT management and charged with ensuring business alignment (with supervision of IT plans and policies) and monitoring IT services and projects?</w:t>
            </w:r>
          </w:p>
          <w:p w14:paraId="07731F76" w14:textId="77777777" w:rsidR="00557084" w:rsidRPr="00557084" w:rsidRDefault="00557084" w:rsidP="007D0631">
            <w:pPr>
              <w:numPr>
                <w:ilvl w:val="0"/>
                <w:numId w:val="28"/>
              </w:numPr>
              <w:rPr>
                <w:rFonts w:ascii="Arial" w:hAnsi="Arial" w:cs="Arial"/>
                <w:sz w:val="24"/>
                <w:szCs w:val="24"/>
              </w:rPr>
            </w:pPr>
            <w:r w:rsidRPr="00557084">
              <w:rPr>
                <w:rFonts w:ascii="Arial" w:hAnsi="Arial" w:cs="Arial"/>
                <w:sz w:val="24"/>
                <w:szCs w:val="24"/>
              </w:rPr>
              <w:t>Are IT processes and IT-specific roles and responsibilities properly defined, exercised and monitored?</w:t>
            </w:r>
          </w:p>
          <w:p w14:paraId="668AB214" w14:textId="77777777" w:rsidR="00557084" w:rsidRPr="00557084" w:rsidRDefault="00557084" w:rsidP="007D0631">
            <w:pPr>
              <w:numPr>
                <w:ilvl w:val="0"/>
                <w:numId w:val="28"/>
              </w:numPr>
              <w:rPr>
                <w:rFonts w:ascii="Arial" w:hAnsi="Arial" w:cs="Arial"/>
                <w:sz w:val="24"/>
                <w:szCs w:val="24"/>
              </w:rPr>
            </w:pPr>
            <w:r w:rsidRPr="00557084">
              <w:rPr>
                <w:rFonts w:ascii="Arial" w:hAnsi="Arial" w:cs="Arial"/>
                <w:sz w:val="24"/>
                <w:szCs w:val="24"/>
              </w:rPr>
              <w:t>Have a local information security officer (LISO) and local security officer (LSO) been appointed in accordance with the Commission's regulatory framework?</w:t>
            </w:r>
          </w:p>
          <w:p w14:paraId="71DE9CA7" w14:textId="77777777" w:rsidR="00557084" w:rsidRPr="00557084" w:rsidRDefault="00557084" w:rsidP="007D0631">
            <w:pPr>
              <w:numPr>
                <w:ilvl w:val="0"/>
                <w:numId w:val="28"/>
              </w:numPr>
              <w:rPr>
                <w:rFonts w:ascii="Arial" w:hAnsi="Arial" w:cs="Arial"/>
                <w:sz w:val="24"/>
                <w:szCs w:val="24"/>
              </w:rPr>
            </w:pPr>
            <w:r w:rsidRPr="00557084">
              <w:rPr>
                <w:rFonts w:ascii="Arial" w:hAnsi="Arial" w:cs="Arial"/>
                <w:sz w:val="24"/>
                <w:szCs w:val="24"/>
              </w:rPr>
              <w:lastRenderedPageBreak/>
              <w:t xml:space="preserve">Are there policies and procedures for managing staff recruitment and job termination?  </w:t>
            </w:r>
          </w:p>
          <w:p w14:paraId="042CA862" w14:textId="77777777" w:rsidR="00557084" w:rsidRPr="00557084" w:rsidRDefault="00557084" w:rsidP="007D0631">
            <w:pPr>
              <w:numPr>
                <w:ilvl w:val="0"/>
                <w:numId w:val="28"/>
              </w:numPr>
              <w:rPr>
                <w:rFonts w:ascii="Arial" w:hAnsi="Arial" w:cs="Arial"/>
                <w:sz w:val="24"/>
                <w:szCs w:val="24"/>
              </w:rPr>
            </w:pPr>
            <w:r w:rsidRPr="00557084">
              <w:rPr>
                <w:rFonts w:ascii="Arial" w:hAnsi="Arial" w:cs="Arial"/>
                <w:sz w:val="24"/>
                <w:szCs w:val="24"/>
              </w:rPr>
              <w:t>Are the following roles segregated:</w:t>
            </w:r>
          </w:p>
          <w:p w14:paraId="404478DD" w14:textId="77777777" w:rsidR="00557084" w:rsidRPr="00557084" w:rsidRDefault="00557084" w:rsidP="007D0631">
            <w:pPr>
              <w:numPr>
                <w:ilvl w:val="0"/>
                <w:numId w:val="30"/>
              </w:numPr>
              <w:rPr>
                <w:rFonts w:ascii="Arial" w:hAnsi="Arial" w:cs="Arial"/>
                <w:sz w:val="24"/>
                <w:szCs w:val="24"/>
              </w:rPr>
            </w:pPr>
            <w:r w:rsidRPr="00557084">
              <w:rPr>
                <w:rFonts w:ascii="Arial" w:hAnsi="Arial" w:cs="Arial"/>
                <w:sz w:val="24"/>
                <w:szCs w:val="24"/>
              </w:rPr>
              <w:t>Security: security officer (LSO and LISO) – system owner – security administrator (LSA-Local security administrator)?</w:t>
            </w:r>
          </w:p>
          <w:p w14:paraId="1DDD9825" w14:textId="77777777" w:rsidR="00557084" w:rsidRPr="00557084" w:rsidRDefault="00557084" w:rsidP="007D0631">
            <w:pPr>
              <w:numPr>
                <w:ilvl w:val="0"/>
                <w:numId w:val="30"/>
              </w:numPr>
              <w:rPr>
                <w:rFonts w:ascii="Arial" w:hAnsi="Arial" w:cs="Arial"/>
                <w:sz w:val="24"/>
                <w:szCs w:val="24"/>
              </w:rPr>
            </w:pPr>
            <w:r w:rsidRPr="00557084">
              <w:rPr>
                <w:rFonts w:ascii="Arial" w:hAnsi="Arial" w:cs="Arial"/>
                <w:sz w:val="24"/>
                <w:szCs w:val="24"/>
              </w:rPr>
              <w:t>Changes: development – testing – quality assurance – production?</w:t>
            </w:r>
          </w:p>
          <w:p w14:paraId="59227F75" w14:textId="77777777" w:rsidR="00557084" w:rsidRPr="00557084" w:rsidRDefault="00557084" w:rsidP="00557084">
            <w:pPr>
              <w:rPr>
                <w:rFonts w:ascii="Arial" w:hAnsi="Arial" w:cs="Arial"/>
                <w:sz w:val="24"/>
                <w:szCs w:val="24"/>
              </w:rPr>
            </w:pPr>
          </w:p>
        </w:tc>
        <w:tc>
          <w:tcPr>
            <w:tcW w:w="1560" w:type="dxa"/>
            <w:tcMar>
              <w:top w:w="40" w:type="dxa"/>
              <w:left w:w="40" w:type="dxa"/>
              <w:bottom w:w="40" w:type="dxa"/>
              <w:right w:w="40" w:type="dxa"/>
            </w:tcMar>
          </w:tcPr>
          <w:p w14:paraId="1B80984D"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2F5F91EC"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 xml:space="preserve">IT process framework, documented roles and responsibilities </w:t>
            </w:r>
          </w:p>
          <w:p w14:paraId="006DDD4F"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IT job descriptions</w:t>
            </w:r>
          </w:p>
          <w:p w14:paraId="11CFD99F"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IT human resources policy and procedures</w:t>
            </w:r>
          </w:p>
          <w:p w14:paraId="6DDC6BE5"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Decision or other document relating to the establishment of an IT steering committee</w:t>
            </w:r>
          </w:p>
          <w:p w14:paraId="3C24324E"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 xml:space="preserve">Sample minutes of IT steering </w:t>
            </w:r>
            <w:r w:rsidRPr="00557084">
              <w:rPr>
                <w:rFonts w:ascii="Arial" w:hAnsi="Arial" w:cs="Arial"/>
                <w:sz w:val="24"/>
                <w:szCs w:val="24"/>
              </w:rPr>
              <w:lastRenderedPageBreak/>
              <w:t xml:space="preserve">committee meetings </w:t>
            </w:r>
          </w:p>
          <w:p w14:paraId="53AAB12D" w14:textId="77777777" w:rsidR="00557084" w:rsidRPr="00557084" w:rsidRDefault="00557084" w:rsidP="00557084">
            <w:pPr>
              <w:rPr>
                <w:rFonts w:ascii="Arial" w:hAnsi="Arial" w:cs="Arial"/>
                <w:sz w:val="24"/>
                <w:szCs w:val="24"/>
              </w:rPr>
            </w:pPr>
          </w:p>
        </w:tc>
      </w:tr>
      <w:tr w:rsidR="00557084" w:rsidRPr="00557084" w14:paraId="7438CA09" w14:textId="77777777" w:rsidTr="00E94E3F">
        <w:trPr>
          <w:cantSplit/>
          <w:trHeight w:val="2165"/>
        </w:trPr>
        <w:tc>
          <w:tcPr>
            <w:tcW w:w="426" w:type="dxa"/>
          </w:tcPr>
          <w:p w14:paraId="2173B195"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5.</w:t>
            </w:r>
          </w:p>
        </w:tc>
        <w:tc>
          <w:tcPr>
            <w:tcW w:w="4252" w:type="dxa"/>
            <w:tcMar>
              <w:top w:w="40" w:type="dxa"/>
              <w:left w:w="40" w:type="dxa"/>
              <w:bottom w:w="40" w:type="dxa"/>
              <w:right w:w="40" w:type="dxa"/>
            </w:tcMar>
          </w:tcPr>
          <w:p w14:paraId="6E70605E"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Identify, prioritise, contain or accept relevant risks arising in the IT area and associated functions.</w:t>
            </w:r>
          </w:p>
          <w:p w14:paraId="682DDBAD"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References to regulatory framework: </w:t>
            </w:r>
            <w:r w:rsidRPr="00557084">
              <w:rPr>
                <w:rFonts w:ascii="Arial" w:hAnsi="Arial" w:cs="Arial"/>
                <w:i/>
                <w:sz w:val="24"/>
                <w:szCs w:val="24"/>
              </w:rPr>
              <w:t>IR Art. 48(e); ICS6 and ICS12</w:t>
            </w:r>
          </w:p>
          <w:p w14:paraId="42515A7B"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integrity and availability</w:t>
            </w:r>
          </w:p>
        </w:tc>
        <w:tc>
          <w:tcPr>
            <w:tcW w:w="992" w:type="dxa"/>
            <w:tcMar>
              <w:top w:w="40" w:type="dxa"/>
              <w:left w:w="40" w:type="dxa"/>
              <w:bottom w:w="40" w:type="dxa"/>
              <w:right w:w="40" w:type="dxa"/>
            </w:tcMar>
          </w:tcPr>
          <w:p w14:paraId="46090A55" w14:textId="77777777" w:rsidR="00557084" w:rsidRPr="00557084" w:rsidRDefault="00557084" w:rsidP="00557084">
            <w:pPr>
              <w:rPr>
                <w:rFonts w:ascii="Arial" w:hAnsi="Arial" w:cs="Arial"/>
                <w:sz w:val="24"/>
                <w:szCs w:val="24"/>
                <w:lang w:val="pl-PL"/>
              </w:rPr>
            </w:pPr>
            <w:r w:rsidRPr="00557084">
              <w:rPr>
                <w:rFonts w:ascii="Arial" w:hAnsi="Arial" w:cs="Arial"/>
                <w:sz w:val="24"/>
                <w:szCs w:val="24"/>
                <w:lang w:val="pl-PL"/>
              </w:rPr>
              <w:t xml:space="preserve">PO9.1 PO9.2  PO9.3  PO9.4 PO9.5 </w:t>
            </w:r>
          </w:p>
          <w:p w14:paraId="63DE3D10" w14:textId="77777777" w:rsidR="00557084" w:rsidRPr="00557084" w:rsidRDefault="00557084" w:rsidP="00557084">
            <w:pPr>
              <w:rPr>
                <w:rFonts w:ascii="Arial" w:hAnsi="Arial" w:cs="Arial"/>
                <w:sz w:val="24"/>
                <w:szCs w:val="24"/>
                <w:lang w:val="pl-PL"/>
              </w:rPr>
            </w:pPr>
            <w:r w:rsidRPr="00557084">
              <w:rPr>
                <w:rFonts w:ascii="Arial" w:hAnsi="Arial" w:cs="Arial"/>
                <w:sz w:val="24"/>
                <w:szCs w:val="24"/>
                <w:lang w:val="pl-PL"/>
              </w:rPr>
              <w:t xml:space="preserve">     </w:t>
            </w:r>
          </w:p>
        </w:tc>
        <w:tc>
          <w:tcPr>
            <w:tcW w:w="5103" w:type="dxa"/>
            <w:tcMar>
              <w:top w:w="40" w:type="dxa"/>
              <w:left w:w="40" w:type="dxa"/>
              <w:bottom w:w="40" w:type="dxa"/>
              <w:right w:w="40" w:type="dxa"/>
            </w:tcMar>
          </w:tcPr>
          <w:p w14:paraId="5FD97503" w14:textId="77777777" w:rsidR="00557084" w:rsidRPr="00557084" w:rsidRDefault="00557084" w:rsidP="007D0631">
            <w:pPr>
              <w:numPr>
                <w:ilvl w:val="0"/>
                <w:numId w:val="27"/>
              </w:numPr>
              <w:rPr>
                <w:rFonts w:ascii="Arial" w:hAnsi="Arial" w:cs="Arial"/>
                <w:sz w:val="24"/>
                <w:szCs w:val="24"/>
              </w:rPr>
            </w:pPr>
            <w:r w:rsidRPr="00557084">
              <w:rPr>
                <w:rFonts w:ascii="Arial" w:hAnsi="Arial" w:cs="Arial"/>
                <w:sz w:val="24"/>
                <w:szCs w:val="24"/>
              </w:rPr>
              <w:t xml:space="preserve">Are IT risks managed in accordance with the organisation’s risk management framework? </w:t>
            </w:r>
          </w:p>
          <w:p w14:paraId="346AEB01" w14:textId="77777777" w:rsidR="00557084" w:rsidRPr="00557084" w:rsidRDefault="00557084" w:rsidP="007D0631">
            <w:pPr>
              <w:numPr>
                <w:ilvl w:val="0"/>
                <w:numId w:val="27"/>
              </w:numPr>
              <w:rPr>
                <w:rFonts w:ascii="Arial" w:hAnsi="Arial" w:cs="Arial"/>
                <w:sz w:val="24"/>
                <w:szCs w:val="24"/>
              </w:rPr>
            </w:pPr>
            <w:r w:rsidRPr="00557084">
              <w:rPr>
                <w:rFonts w:ascii="Arial" w:hAnsi="Arial" w:cs="Arial"/>
                <w:sz w:val="24"/>
                <w:szCs w:val="24"/>
              </w:rPr>
              <w:t xml:space="preserve">Is there an </w:t>
            </w:r>
            <w:r w:rsidRPr="00557084">
              <w:rPr>
                <w:rFonts w:ascii="Arial" w:hAnsi="Arial" w:cs="Arial"/>
                <w:b/>
                <w:sz w:val="24"/>
                <w:szCs w:val="24"/>
              </w:rPr>
              <w:t>IT-specific risk management framework</w:t>
            </w:r>
            <w:r w:rsidRPr="00557084">
              <w:rPr>
                <w:rFonts w:ascii="Arial" w:hAnsi="Arial" w:cs="Arial"/>
                <w:sz w:val="24"/>
                <w:szCs w:val="24"/>
              </w:rPr>
              <w:t>?</w:t>
            </w:r>
          </w:p>
          <w:p w14:paraId="04C642F5" w14:textId="77777777" w:rsidR="00557084" w:rsidRPr="00557084" w:rsidRDefault="00557084" w:rsidP="007D0631">
            <w:pPr>
              <w:numPr>
                <w:ilvl w:val="0"/>
                <w:numId w:val="27"/>
              </w:numPr>
              <w:rPr>
                <w:rFonts w:ascii="Arial" w:hAnsi="Arial" w:cs="Arial"/>
                <w:sz w:val="24"/>
                <w:szCs w:val="24"/>
              </w:rPr>
            </w:pPr>
            <w:r w:rsidRPr="00557084">
              <w:rPr>
                <w:rFonts w:ascii="Arial" w:hAnsi="Arial" w:cs="Arial"/>
                <w:sz w:val="24"/>
                <w:szCs w:val="24"/>
              </w:rPr>
              <w:t xml:space="preserve">Are IT risks defined and monitored regularly in an </w:t>
            </w:r>
            <w:r w:rsidRPr="00557084">
              <w:rPr>
                <w:rFonts w:ascii="Arial" w:hAnsi="Arial" w:cs="Arial"/>
                <w:b/>
                <w:sz w:val="24"/>
                <w:szCs w:val="24"/>
              </w:rPr>
              <w:t>IT risk record</w:t>
            </w:r>
            <w:r w:rsidRPr="00557084">
              <w:rPr>
                <w:rFonts w:ascii="Arial" w:hAnsi="Arial" w:cs="Arial"/>
                <w:sz w:val="24"/>
                <w:szCs w:val="24"/>
              </w:rPr>
              <w:t xml:space="preserve"> (separately or within the organisation's general risk record)?</w:t>
            </w:r>
          </w:p>
        </w:tc>
        <w:tc>
          <w:tcPr>
            <w:tcW w:w="1560" w:type="dxa"/>
            <w:tcMar>
              <w:top w:w="40" w:type="dxa"/>
              <w:left w:w="40" w:type="dxa"/>
              <w:bottom w:w="40" w:type="dxa"/>
              <w:right w:w="40" w:type="dxa"/>
            </w:tcMar>
          </w:tcPr>
          <w:p w14:paraId="45037051"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2FF8BFEC"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Risk management framework and/or policy</w:t>
            </w:r>
          </w:p>
          <w:p w14:paraId="74E79B2B"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IT risk record/map</w:t>
            </w:r>
          </w:p>
        </w:tc>
      </w:tr>
      <w:tr w:rsidR="00557084" w:rsidRPr="00557084" w14:paraId="5CBA19C5" w14:textId="77777777" w:rsidTr="00E94E3F">
        <w:trPr>
          <w:cantSplit/>
          <w:trHeight w:val="1763"/>
        </w:trPr>
        <w:tc>
          <w:tcPr>
            <w:tcW w:w="426" w:type="dxa"/>
          </w:tcPr>
          <w:p w14:paraId="41ABC091"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6.</w:t>
            </w:r>
          </w:p>
        </w:tc>
        <w:tc>
          <w:tcPr>
            <w:tcW w:w="4252" w:type="dxa"/>
            <w:tcMar>
              <w:top w:w="40" w:type="dxa"/>
              <w:left w:w="40" w:type="dxa"/>
              <w:bottom w:w="40" w:type="dxa"/>
              <w:right w:w="40" w:type="dxa"/>
            </w:tcMar>
          </w:tcPr>
          <w:p w14:paraId="750759E8"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Identify, implement and monitor an internal control process for IT-related activities.</w:t>
            </w:r>
          </w:p>
          <w:p w14:paraId="36111450"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w:t>
            </w:r>
            <w:r w:rsidRPr="00557084">
              <w:rPr>
                <w:rFonts w:ascii="Arial" w:hAnsi="Arial" w:cs="Arial"/>
                <w:b/>
                <w:i/>
                <w:sz w:val="24"/>
                <w:szCs w:val="24"/>
              </w:rPr>
              <w:t xml:space="preserve"> </w:t>
            </w:r>
            <w:r w:rsidRPr="00557084">
              <w:rPr>
                <w:rFonts w:ascii="Arial" w:hAnsi="Arial" w:cs="Arial"/>
                <w:i/>
                <w:sz w:val="24"/>
                <w:szCs w:val="24"/>
              </w:rPr>
              <w:t>Art.</w:t>
            </w:r>
            <w:r w:rsidRPr="00557084">
              <w:rPr>
                <w:rFonts w:ascii="Arial" w:hAnsi="Arial" w:cs="Arial"/>
                <w:b/>
                <w:i/>
                <w:sz w:val="24"/>
                <w:szCs w:val="24"/>
              </w:rPr>
              <w:t xml:space="preserve"> </w:t>
            </w:r>
            <w:r w:rsidRPr="00557084">
              <w:rPr>
                <w:rFonts w:ascii="Arial" w:hAnsi="Arial" w:cs="Arial"/>
                <w:i/>
                <w:sz w:val="24"/>
                <w:szCs w:val="24"/>
              </w:rPr>
              <w:t>28a(2)(a,b,c); IR Arts 22a and 48(e); ICS9, ICS11, ICS 12 and ICS15</w:t>
            </w:r>
          </w:p>
          <w:p w14:paraId="484524CB"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Effectiveness and efficiency </w:t>
            </w:r>
          </w:p>
        </w:tc>
        <w:tc>
          <w:tcPr>
            <w:tcW w:w="992" w:type="dxa"/>
            <w:tcMar>
              <w:top w:w="40" w:type="dxa"/>
              <w:left w:w="40" w:type="dxa"/>
              <w:bottom w:w="40" w:type="dxa"/>
              <w:right w:w="40" w:type="dxa"/>
            </w:tcMar>
          </w:tcPr>
          <w:p w14:paraId="1FA15085" w14:textId="77777777" w:rsidR="00557084" w:rsidRPr="00557084" w:rsidRDefault="00557084" w:rsidP="00557084">
            <w:pPr>
              <w:rPr>
                <w:rFonts w:ascii="Arial" w:hAnsi="Arial" w:cs="Arial"/>
                <w:sz w:val="24"/>
                <w:szCs w:val="24"/>
              </w:rPr>
            </w:pPr>
            <w:r w:rsidRPr="00557084">
              <w:rPr>
                <w:rFonts w:ascii="Arial" w:hAnsi="Arial" w:cs="Arial"/>
                <w:sz w:val="24"/>
                <w:szCs w:val="24"/>
              </w:rPr>
              <w:t>ME2.1 ME2.2 ME2.7 ME3.1</w:t>
            </w:r>
          </w:p>
        </w:tc>
        <w:tc>
          <w:tcPr>
            <w:tcW w:w="5103" w:type="dxa"/>
            <w:tcMar>
              <w:top w:w="40" w:type="dxa"/>
              <w:left w:w="40" w:type="dxa"/>
              <w:bottom w:w="40" w:type="dxa"/>
              <w:right w:w="40" w:type="dxa"/>
            </w:tcMar>
          </w:tcPr>
          <w:p w14:paraId="0A9AD0D1" w14:textId="77777777" w:rsidR="00557084" w:rsidRPr="00557084" w:rsidRDefault="00557084" w:rsidP="007D0631">
            <w:pPr>
              <w:numPr>
                <w:ilvl w:val="0"/>
                <w:numId w:val="44"/>
              </w:numPr>
              <w:rPr>
                <w:rFonts w:ascii="Arial" w:hAnsi="Arial" w:cs="Arial"/>
                <w:sz w:val="24"/>
                <w:szCs w:val="24"/>
              </w:rPr>
            </w:pPr>
            <w:r w:rsidRPr="00557084">
              <w:rPr>
                <w:rFonts w:ascii="Arial" w:hAnsi="Arial" w:cs="Arial"/>
                <w:sz w:val="24"/>
                <w:szCs w:val="24"/>
              </w:rPr>
              <w:t xml:space="preserve">Has a set of IT controls aligned with the organisation's internal control framework been established? </w:t>
            </w:r>
          </w:p>
          <w:p w14:paraId="704994E0" w14:textId="77777777" w:rsidR="00557084" w:rsidRPr="00557084" w:rsidRDefault="00557084" w:rsidP="007D0631">
            <w:pPr>
              <w:numPr>
                <w:ilvl w:val="0"/>
                <w:numId w:val="44"/>
              </w:numPr>
              <w:rPr>
                <w:rFonts w:ascii="Arial" w:hAnsi="Arial" w:cs="Arial"/>
                <w:sz w:val="24"/>
                <w:szCs w:val="24"/>
              </w:rPr>
            </w:pPr>
            <w:r w:rsidRPr="00557084">
              <w:rPr>
                <w:rFonts w:ascii="Arial" w:hAnsi="Arial" w:cs="Arial"/>
                <w:sz w:val="24"/>
                <w:szCs w:val="24"/>
              </w:rPr>
              <w:t xml:space="preserve">Has a set of IT controls designed to mitigate IT risks been identified? </w:t>
            </w:r>
          </w:p>
          <w:p w14:paraId="51E142FF" w14:textId="77777777" w:rsidR="00557084" w:rsidRPr="00557084" w:rsidRDefault="00557084" w:rsidP="007D0631">
            <w:pPr>
              <w:numPr>
                <w:ilvl w:val="0"/>
                <w:numId w:val="44"/>
              </w:numPr>
              <w:rPr>
                <w:rFonts w:ascii="Arial" w:hAnsi="Arial" w:cs="Arial"/>
                <w:sz w:val="24"/>
                <w:szCs w:val="24"/>
              </w:rPr>
            </w:pPr>
            <w:r w:rsidRPr="00557084">
              <w:rPr>
                <w:rFonts w:ascii="Arial" w:hAnsi="Arial" w:cs="Arial"/>
                <w:sz w:val="24"/>
                <w:szCs w:val="24"/>
              </w:rPr>
              <w:t>Is there regular monitoring of and reporting on the effectiveness of IT controls?</w:t>
            </w:r>
          </w:p>
          <w:p w14:paraId="49D40096" w14:textId="77777777" w:rsidR="00557084" w:rsidRPr="00557084" w:rsidRDefault="00557084" w:rsidP="007D0631">
            <w:pPr>
              <w:numPr>
                <w:ilvl w:val="0"/>
                <w:numId w:val="44"/>
              </w:numPr>
              <w:rPr>
                <w:rFonts w:ascii="Arial" w:hAnsi="Arial" w:cs="Arial"/>
                <w:sz w:val="24"/>
                <w:szCs w:val="24"/>
              </w:rPr>
            </w:pPr>
            <w:r w:rsidRPr="00557084">
              <w:rPr>
                <w:rFonts w:ascii="Arial" w:hAnsi="Arial" w:cs="Arial"/>
                <w:sz w:val="24"/>
                <w:szCs w:val="24"/>
              </w:rPr>
              <w:t xml:space="preserve">Does the organisation of IT conform to the applicable rules and regulations in areas such as data protection and intellectual property rights?  </w:t>
            </w:r>
          </w:p>
          <w:p w14:paraId="65274D10" w14:textId="77777777" w:rsidR="00557084" w:rsidRPr="00557084" w:rsidRDefault="00557084" w:rsidP="007D0631">
            <w:pPr>
              <w:numPr>
                <w:ilvl w:val="0"/>
                <w:numId w:val="44"/>
              </w:numPr>
              <w:rPr>
                <w:rFonts w:ascii="Arial" w:hAnsi="Arial" w:cs="Arial"/>
                <w:sz w:val="24"/>
                <w:szCs w:val="24"/>
              </w:rPr>
            </w:pPr>
            <w:r w:rsidRPr="00557084">
              <w:rPr>
                <w:rFonts w:ascii="Arial" w:hAnsi="Arial" w:cs="Arial"/>
                <w:sz w:val="24"/>
                <w:szCs w:val="24"/>
              </w:rPr>
              <w:t xml:space="preserve">Have any internal or external audit reports been produced on IT topics? </w:t>
            </w:r>
          </w:p>
        </w:tc>
        <w:tc>
          <w:tcPr>
            <w:tcW w:w="1560" w:type="dxa"/>
            <w:tcMar>
              <w:top w:w="40" w:type="dxa"/>
              <w:left w:w="40" w:type="dxa"/>
              <w:bottom w:w="40" w:type="dxa"/>
              <w:right w:w="40" w:type="dxa"/>
            </w:tcMar>
          </w:tcPr>
          <w:p w14:paraId="2FC43F19"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16B56538"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Documentation of internal IT controls or the organisation's internal control standards (e.g. the ICS at the European Commission)</w:t>
            </w:r>
          </w:p>
          <w:p w14:paraId="47F8E597"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Audit reports in the field of IT (last 3 years)</w:t>
            </w:r>
          </w:p>
          <w:p w14:paraId="328CC04D" w14:textId="77777777" w:rsidR="00557084" w:rsidRPr="00557084" w:rsidRDefault="00557084" w:rsidP="00557084">
            <w:pPr>
              <w:rPr>
                <w:rFonts w:ascii="Arial" w:hAnsi="Arial" w:cs="Arial"/>
                <w:sz w:val="24"/>
                <w:szCs w:val="24"/>
              </w:rPr>
            </w:pPr>
          </w:p>
        </w:tc>
      </w:tr>
      <w:tr w:rsidR="00557084" w:rsidRPr="00557084" w14:paraId="70416239" w14:textId="77777777" w:rsidTr="00E94E3F">
        <w:trPr>
          <w:cantSplit/>
          <w:trHeight w:val="1763"/>
        </w:trPr>
        <w:tc>
          <w:tcPr>
            <w:tcW w:w="426" w:type="dxa"/>
          </w:tcPr>
          <w:p w14:paraId="6A7B8590"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7.</w:t>
            </w:r>
          </w:p>
        </w:tc>
        <w:tc>
          <w:tcPr>
            <w:tcW w:w="4252" w:type="dxa"/>
            <w:tcMar>
              <w:top w:w="40" w:type="dxa"/>
              <w:left w:w="40" w:type="dxa"/>
              <w:bottom w:w="40" w:type="dxa"/>
              <w:right w:w="40" w:type="dxa"/>
            </w:tcMar>
          </w:tcPr>
          <w:p w14:paraId="1FBFCDD7"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Define a programme and project management approach that is applicable to all IT projects, enables stakeholder participation and monitors project risks and progress.</w:t>
            </w:r>
          </w:p>
          <w:p w14:paraId="1C48737F"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References to regulatory framework: </w:t>
            </w:r>
            <w:r w:rsidRPr="00557084">
              <w:rPr>
                <w:rFonts w:ascii="Arial" w:hAnsi="Arial" w:cs="Arial"/>
                <w:i/>
                <w:sz w:val="24"/>
                <w:szCs w:val="24"/>
              </w:rPr>
              <w:t>ICS7</w:t>
            </w:r>
          </w:p>
          <w:p w14:paraId="22838011"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Effectiveness and efficiency </w:t>
            </w:r>
          </w:p>
        </w:tc>
        <w:tc>
          <w:tcPr>
            <w:tcW w:w="992" w:type="dxa"/>
            <w:tcMar>
              <w:top w:w="40" w:type="dxa"/>
              <w:left w:w="40" w:type="dxa"/>
              <w:bottom w:w="40" w:type="dxa"/>
              <w:right w:w="40" w:type="dxa"/>
            </w:tcMar>
          </w:tcPr>
          <w:p w14:paraId="29D4D71B" w14:textId="77777777" w:rsidR="00557084" w:rsidRPr="00557084" w:rsidRDefault="00557084" w:rsidP="00557084">
            <w:pPr>
              <w:rPr>
                <w:rFonts w:ascii="Arial" w:hAnsi="Arial" w:cs="Arial"/>
                <w:sz w:val="24"/>
                <w:szCs w:val="24"/>
                <w:lang w:val="it-IT"/>
              </w:rPr>
            </w:pPr>
            <w:r w:rsidRPr="00557084">
              <w:rPr>
                <w:rFonts w:ascii="Arial" w:hAnsi="Arial" w:cs="Arial"/>
                <w:sz w:val="24"/>
                <w:szCs w:val="24"/>
                <w:lang w:val="it-IT"/>
              </w:rPr>
              <w:t xml:space="preserve">PO10.2 PO10.3 AI2.2 AI4.3 AI4.4 </w:t>
            </w:r>
          </w:p>
        </w:tc>
        <w:tc>
          <w:tcPr>
            <w:tcW w:w="5103" w:type="dxa"/>
            <w:tcMar>
              <w:top w:w="40" w:type="dxa"/>
              <w:left w:w="40" w:type="dxa"/>
              <w:bottom w:w="40" w:type="dxa"/>
              <w:right w:w="40" w:type="dxa"/>
            </w:tcMar>
          </w:tcPr>
          <w:p w14:paraId="654CF2DC" w14:textId="77777777" w:rsidR="00557084" w:rsidRPr="00557084" w:rsidRDefault="00557084" w:rsidP="007D0631">
            <w:pPr>
              <w:numPr>
                <w:ilvl w:val="0"/>
                <w:numId w:val="9"/>
              </w:numPr>
              <w:rPr>
                <w:rFonts w:ascii="Arial" w:hAnsi="Arial" w:cs="Arial"/>
                <w:sz w:val="24"/>
                <w:szCs w:val="24"/>
              </w:rPr>
            </w:pPr>
            <w:r w:rsidRPr="00557084">
              <w:rPr>
                <w:rFonts w:ascii="Arial" w:hAnsi="Arial" w:cs="Arial"/>
                <w:sz w:val="24"/>
                <w:szCs w:val="24"/>
              </w:rPr>
              <w:t>Is there an IT project management methodology?</w:t>
            </w:r>
          </w:p>
          <w:p w14:paraId="540DC9C6" w14:textId="77777777" w:rsidR="00557084" w:rsidRPr="00557084" w:rsidRDefault="00557084" w:rsidP="007D0631">
            <w:pPr>
              <w:numPr>
                <w:ilvl w:val="0"/>
                <w:numId w:val="9"/>
              </w:numPr>
              <w:rPr>
                <w:rFonts w:ascii="Arial" w:hAnsi="Arial" w:cs="Arial"/>
                <w:sz w:val="24"/>
                <w:szCs w:val="24"/>
              </w:rPr>
            </w:pPr>
            <w:r w:rsidRPr="00557084">
              <w:rPr>
                <w:rFonts w:ascii="Arial" w:hAnsi="Arial" w:cs="Arial"/>
                <w:sz w:val="24"/>
                <w:szCs w:val="24"/>
              </w:rPr>
              <w:t xml:space="preserve">Are IT projects managed in line with the project management methodology? </w:t>
            </w:r>
          </w:p>
          <w:p w14:paraId="30028154" w14:textId="77777777" w:rsidR="00557084" w:rsidRPr="00557084" w:rsidRDefault="00557084" w:rsidP="007D0631">
            <w:pPr>
              <w:numPr>
                <w:ilvl w:val="0"/>
                <w:numId w:val="9"/>
              </w:numPr>
              <w:rPr>
                <w:rFonts w:ascii="Arial" w:hAnsi="Arial" w:cs="Arial"/>
                <w:sz w:val="24"/>
                <w:szCs w:val="24"/>
              </w:rPr>
            </w:pPr>
            <w:r w:rsidRPr="00557084">
              <w:rPr>
                <w:rFonts w:ascii="Arial" w:hAnsi="Arial" w:cs="Arial"/>
                <w:sz w:val="24"/>
                <w:szCs w:val="24"/>
              </w:rPr>
              <w:t>Are new IT systems developed in line with a software development methodology (e.g. RUP@EC)?</w:t>
            </w:r>
          </w:p>
          <w:p w14:paraId="6B284988" w14:textId="77777777" w:rsidR="00557084" w:rsidRPr="00557084" w:rsidRDefault="00557084" w:rsidP="00557084">
            <w:pPr>
              <w:rPr>
                <w:rFonts w:ascii="Arial" w:hAnsi="Arial" w:cs="Arial"/>
                <w:sz w:val="24"/>
                <w:szCs w:val="24"/>
              </w:rPr>
            </w:pPr>
          </w:p>
        </w:tc>
        <w:tc>
          <w:tcPr>
            <w:tcW w:w="1560" w:type="dxa"/>
            <w:tcMar>
              <w:top w:w="40" w:type="dxa"/>
              <w:left w:w="40" w:type="dxa"/>
              <w:bottom w:w="40" w:type="dxa"/>
              <w:right w:w="40" w:type="dxa"/>
            </w:tcMar>
          </w:tcPr>
          <w:p w14:paraId="0399D454"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3F735FF9"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Project management guideline/ documentation</w:t>
            </w:r>
          </w:p>
          <w:p w14:paraId="4835BBE8"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Software development methodology</w:t>
            </w:r>
          </w:p>
          <w:p w14:paraId="50769510" w14:textId="77777777" w:rsidR="00557084" w:rsidRPr="00557084" w:rsidRDefault="00557084" w:rsidP="00557084">
            <w:pPr>
              <w:rPr>
                <w:rFonts w:ascii="Arial" w:hAnsi="Arial" w:cs="Arial"/>
                <w:sz w:val="24"/>
                <w:szCs w:val="24"/>
              </w:rPr>
            </w:pPr>
          </w:p>
        </w:tc>
      </w:tr>
      <w:tr w:rsidR="00557084" w:rsidRPr="00557084" w14:paraId="7D36789F" w14:textId="77777777" w:rsidTr="00E94E3F">
        <w:trPr>
          <w:cantSplit/>
        </w:trPr>
        <w:tc>
          <w:tcPr>
            <w:tcW w:w="426" w:type="dxa"/>
          </w:tcPr>
          <w:p w14:paraId="176215A0"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8.</w:t>
            </w:r>
          </w:p>
        </w:tc>
        <w:tc>
          <w:tcPr>
            <w:tcW w:w="4252" w:type="dxa"/>
            <w:tcMar>
              <w:top w:w="40" w:type="dxa"/>
              <w:left w:w="40" w:type="dxa"/>
              <w:bottom w:w="40" w:type="dxa"/>
              <w:right w:w="40" w:type="dxa"/>
            </w:tcMar>
          </w:tcPr>
          <w:p w14:paraId="28E46AC7"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Monitor and report process metrics and identify and implement performance improvement actions.</w:t>
            </w:r>
          </w:p>
          <w:p w14:paraId="5DE10AFD"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IR Art. 22a(1)(e);</w:t>
            </w:r>
            <w:r w:rsidRPr="00557084">
              <w:rPr>
                <w:rFonts w:ascii="Arial" w:hAnsi="Arial" w:cs="Arial"/>
                <w:b/>
                <w:i/>
                <w:sz w:val="24"/>
                <w:szCs w:val="24"/>
              </w:rPr>
              <w:t xml:space="preserve"> </w:t>
            </w:r>
            <w:r w:rsidRPr="00557084">
              <w:rPr>
                <w:rFonts w:ascii="Arial" w:hAnsi="Arial" w:cs="Arial"/>
                <w:i/>
                <w:sz w:val="24"/>
                <w:szCs w:val="24"/>
              </w:rPr>
              <w:t>ICS9 and ICS15</w:t>
            </w:r>
            <w:r w:rsidRPr="00557084">
              <w:rPr>
                <w:rFonts w:ascii="Arial" w:hAnsi="Arial" w:cs="Arial"/>
                <w:b/>
                <w:i/>
                <w:sz w:val="24"/>
                <w:szCs w:val="24"/>
              </w:rPr>
              <w:t xml:space="preserve"> </w:t>
            </w:r>
          </w:p>
          <w:p w14:paraId="1D6F7CAE"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Effectiveness and efficiency </w:t>
            </w:r>
          </w:p>
        </w:tc>
        <w:tc>
          <w:tcPr>
            <w:tcW w:w="992" w:type="dxa"/>
            <w:tcMar>
              <w:top w:w="40" w:type="dxa"/>
              <w:left w:w="40" w:type="dxa"/>
              <w:bottom w:w="40" w:type="dxa"/>
              <w:right w:w="40" w:type="dxa"/>
            </w:tcMar>
          </w:tcPr>
          <w:p w14:paraId="590EE0D9" w14:textId="77777777" w:rsidR="00557084" w:rsidRPr="00557084" w:rsidRDefault="00557084" w:rsidP="00557084">
            <w:pPr>
              <w:rPr>
                <w:rFonts w:ascii="Arial" w:hAnsi="Arial" w:cs="Arial"/>
                <w:sz w:val="24"/>
                <w:szCs w:val="24"/>
              </w:rPr>
            </w:pPr>
            <w:r w:rsidRPr="00557084">
              <w:rPr>
                <w:rFonts w:ascii="Arial" w:hAnsi="Arial" w:cs="Arial"/>
                <w:sz w:val="24"/>
                <w:szCs w:val="24"/>
              </w:rPr>
              <w:t>ME.1.1 ME.1.4 ME.1.5 ME.4.1 ME.4.2</w:t>
            </w:r>
          </w:p>
        </w:tc>
        <w:tc>
          <w:tcPr>
            <w:tcW w:w="5103" w:type="dxa"/>
            <w:tcMar>
              <w:top w:w="40" w:type="dxa"/>
              <w:left w:w="40" w:type="dxa"/>
              <w:bottom w:w="40" w:type="dxa"/>
              <w:right w:w="40" w:type="dxa"/>
            </w:tcMar>
          </w:tcPr>
          <w:p w14:paraId="2AD4C32B" w14:textId="77777777" w:rsidR="00557084" w:rsidRPr="00557084" w:rsidRDefault="00557084" w:rsidP="007D0631">
            <w:pPr>
              <w:numPr>
                <w:ilvl w:val="0"/>
                <w:numId w:val="10"/>
              </w:numPr>
              <w:rPr>
                <w:rFonts w:ascii="Arial" w:hAnsi="Arial" w:cs="Arial"/>
                <w:sz w:val="24"/>
                <w:szCs w:val="24"/>
              </w:rPr>
            </w:pPr>
            <w:r w:rsidRPr="00557084">
              <w:rPr>
                <w:rFonts w:ascii="Arial" w:hAnsi="Arial" w:cs="Arial"/>
                <w:sz w:val="24"/>
                <w:szCs w:val="24"/>
              </w:rPr>
              <w:t xml:space="preserve">Are senior management (or the steering committee) given regular </w:t>
            </w:r>
            <w:r w:rsidRPr="00557084">
              <w:rPr>
                <w:rFonts w:ascii="Arial" w:hAnsi="Arial" w:cs="Arial"/>
                <w:b/>
                <w:sz w:val="24"/>
                <w:szCs w:val="24"/>
              </w:rPr>
              <w:t>progress reports</w:t>
            </w:r>
            <w:r w:rsidRPr="00557084">
              <w:rPr>
                <w:rFonts w:ascii="Arial" w:hAnsi="Arial" w:cs="Arial"/>
                <w:sz w:val="24"/>
                <w:szCs w:val="24"/>
              </w:rPr>
              <w:t xml:space="preserve"> on the overall contribution made by IT to the business so that they can monitor the extent to which the planned objectives have been achieved, budgeted resources have been used, performance targets have been met and identified risks have been mitigated?</w:t>
            </w:r>
          </w:p>
          <w:p w14:paraId="3F501666" w14:textId="77777777" w:rsidR="00557084" w:rsidRPr="00557084" w:rsidRDefault="00557084" w:rsidP="00557084">
            <w:pPr>
              <w:rPr>
                <w:rFonts w:ascii="Arial" w:hAnsi="Arial" w:cs="Arial"/>
                <w:sz w:val="24"/>
                <w:szCs w:val="24"/>
              </w:rPr>
            </w:pPr>
          </w:p>
        </w:tc>
        <w:tc>
          <w:tcPr>
            <w:tcW w:w="1560" w:type="dxa"/>
            <w:tcMar>
              <w:top w:w="40" w:type="dxa"/>
              <w:left w:w="40" w:type="dxa"/>
              <w:bottom w:w="40" w:type="dxa"/>
              <w:right w:w="40" w:type="dxa"/>
            </w:tcMar>
          </w:tcPr>
          <w:p w14:paraId="7E780F5B" w14:textId="77777777" w:rsidR="00557084" w:rsidRPr="00557084" w:rsidRDefault="00557084" w:rsidP="00557084">
            <w:pPr>
              <w:rPr>
                <w:rFonts w:ascii="Arial" w:hAnsi="Arial" w:cs="Arial"/>
                <w:sz w:val="24"/>
                <w:szCs w:val="24"/>
              </w:rPr>
            </w:pPr>
          </w:p>
        </w:tc>
        <w:tc>
          <w:tcPr>
            <w:tcW w:w="2409" w:type="dxa"/>
            <w:tcMar>
              <w:top w:w="40" w:type="dxa"/>
              <w:left w:w="40" w:type="dxa"/>
              <w:bottom w:w="40" w:type="dxa"/>
              <w:right w:w="40" w:type="dxa"/>
            </w:tcMar>
          </w:tcPr>
          <w:p w14:paraId="5EF22120"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Regular progress reports</w:t>
            </w:r>
          </w:p>
          <w:p w14:paraId="09EDA743" w14:textId="77777777" w:rsidR="00557084" w:rsidRPr="00557084" w:rsidRDefault="00557084" w:rsidP="00557084">
            <w:pPr>
              <w:rPr>
                <w:rFonts w:ascii="Arial" w:hAnsi="Arial" w:cs="Arial"/>
                <w:sz w:val="24"/>
                <w:szCs w:val="24"/>
              </w:rPr>
            </w:pPr>
          </w:p>
        </w:tc>
      </w:tr>
    </w:tbl>
    <w:p w14:paraId="2DBE7050" w14:textId="77777777" w:rsidR="00557084" w:rsidRPr="00557084" w:rsidRDefault="00557084" w:rsidP="007D0631">
      <w:pPr>
        <w:pStyle w:val="Heading1"/>
        <w:numPr>
          <w:ilvl w:val="0"/>
          <w:numId w:val="61"/>
        </w:numPr>
      </w:pPr>
      <w:bookmarkStart w:id="6" w:name="_DATA_MANAGEMENT_CONTROLS"/>
      <w:bookmarkEnd w:id="6"/>
      <w:r w:rsidRPr="00557084">
        <w:br w:type="page"/>
      </w:r>
      <w:r w:rsidRPr="00557084">
        <w:lastRenderedPageBreak/>
        <w:t xml:space="preserve">DATA MANAGEMENT CONTROLS </w:t>
      </w: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3543"/>
        <w:gridCol w:w="993"/>
        <w:gridCol w:w="5670"/>
        <w:gridCol w:w="1842"/>
        <w:gridCol w:w="2268"/>
      </w:tblGrid>
      <w:tr w:rsidR="00557084" w:rsidRPr="00557084" w14:paraId="1FDFD00A" w14:textId="77777777" w:rsidTr="00E94E3F">
        <w:trPr>
          <w:cantSplit/>
          <w:trHeight w:val="896"/>
          <w:tblHeader/>
        </w:trPr>
        <w:tc>
          <w:tcPr>
            <w:tcW w:w="426" w:type="dxa"/>
            <w:tcBorders>
              <w:top w:val="single" w:sz="4" w:space="0" w:color="auto"/>
              <w:left w:val="single" w:sz="4" w:space="0" w:color="auto"/>
              <w:bottom w:val="single" w:sz="4" w:space="0" w:color="auto"/>
              <w:right w:val="single" w:sz="4" w:space="0" w:color="auto"/>
            </w:tcBorders>
            <w:shd w:val="clear" w:color="auto" w:fill="D9D9D9"/>
          </w:tcPr>
          <w:p w14:paraId="324C8A56" w14:textId="77777777" w:rsidR="00557084" w:rsidRPr="00557084" w:rsidRDefault="00557084" w:rsidP="00557084">
            <w:pPr>
              <w:rPr>
                <w:rFonts w:ascii="Arial" w:hAnsi="Arial" w:cs="Arial"/>
                <w:sz w:val="24"/>
                <w:szCs w:val="24"/>
              </w:rPr>
            </w:pPr>
          </w:p>
        </w:tc>
        <w:tc>
          <w:tcPr>
            <w:tcW w:w="3543" w:type="dxa"/>
            <w:tcBorders>
              <w:top w:val="single" w:sz="4" w:space="0" w:color="auto"/>
              <w:left w:val="single" w:sz="4" w:space="0" w:color="auto"/>
              <w:bottom w:val="single" w:sz="4" w:space="0" w:color="auto"/>
              <w:right w:val="single" w:sz="4" w:space="0" w:color="auto"/>
            </w:tcBorders>
            <w:shd w:val="clear" w:color="auto" w:fill="D9D9D9"/>
            <w:vAlign w:val="center"/>
          </w:tcPr>
          <w:p w14:paraId="3D63E513" w14:textId="77777777" w:rsidR="00557084" w:rsidRPr="00557084" w:rsidRDefault="00557084" w:rsidP="00557084">
            <w:pPr>
              <w:rPr>
                <w:rFonts w:ascii="Arial" w:hAnsi="Arial" w:cs="Arial"/>
                <w:b/>
                <w:sz w:val="24"/>
                <w:szCs w:val="24"/>
              </w:rPr>
            </w:pPr>
            <w:r w:rsidRPr="00557084">
              <w:rPr>
                <w:rFonts w:ascii="Arial" w:hAnsi="Arial" w:cs="Arial"/>
                <w:b/>
                <w:sz w:val="24"/>
                <w:szCs w:val="24"/>
              </w:rPr>
              <w:t>Control objectives and reference to the regulatory framework</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3C57EFF5" w14:textId="77777777" w:rsidR="00557084" w:rsidRPr="00557084" w:rsidRDefault="00557084" w:rsidP="00557084">
            <w:pPr>
              <w:rPr>
                <w:rFonts w:ascii="Arial" w:hAnsi="Arial" w:cs="Arial"/>
                <w:b/>
                <w:sz w:val="24"/>
                <w:szCs w:val="24"/>
              </w:rPr>
            </w:pPr>
            <w:r w:rsidRPr="00557084">
              <w:rPr>
                <w:rFonts w:ascii="Arial" w:hAnsi="Arial" w:cs="Arial"/>
                <w:b/>
                <w:sz w:val="24"/>
                <w:szCs w:val="24"/>
              </w:rPr>
              <w:t>COBIT ref.</w:t>
            </w:r>
          </w:p>
        </w:tc>
        <w:tc>
          <w:tcPr>
            <w:tcW w:w="5670" w:type="dxa"/>
            <w:tcBorders>
              <w:top w:val="single" w:sz="4" w:space="0" w:color="auto"/>
              <w:left w:val="single" w:sz="4" w:space="0" w:color="auto"/>
              <w:bottom w:val="single" w:sz="4" w:space="0" w:color="auto"/>
              <w:right w:val="single" w:sz="4" w:space="0" w:color="auto"/>
            </w:tcBorders>
            <w:shd w:val="clear" w:color="auto" w:fill="D9D9D9"/>
            <w:vAlign w:val="center"/>
          </w:tcPr>
          <w:p w14:paraId="149D4C9E" w14:textId="77777777" w:rsidR="00557084" w:rsidRPr="00557084" w:rsidRDefault="00557084" w:rsidP="00557084">
            <w:pPr>
              <w:rPr>
                <w:rFonts w:ascii="Arial" w:hAnsi="Arial" w:cs="Arial"/>
                <w:b/>
                <w:sz w:val="24"/>
                <w:szCs w:val="24"/>
              </w:rPr>
            </w:pPr>
            <w:r w:rsidRPr="00557084">
              <w:rPr>
                <w:rFonts w:ascii="Arial" w:hAnsi="Arial" w:cs="Arial"/>
                <w:b/>
                <w:sz w:val="24"/>
                <w:szCs w:val="24"/>
              </w:rPr>
              <w:t>Tests of controls</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tcPr>
          <w:p w14:paraId="71910F3B" w14:textId="77777777" w:rsidR="00557084" w:rsidRPr="00557084" w:rsidRDefault="00557084" w:rsidP="00557084">
            <w:pPr>
              <w:rPr>
                <w:rFonts w:ascii="Arial" w:hAnsi="Arial" w:cs="Arial"/>
                <w:b/>
                <w:sz w:val="24"/>
                <w:szCs w:val="24"/>
              </w:rPr>
            </w:pPr>
            <w:r w:rsidRPr="00557084">
              <w:rPr>
                <w:rFonts w:ascii="Arial" w:hAnsi="Arial" w:cs="Arial"/>
                <w:b/>
                <w:sz w:val="24"/>
                <w:szCs w:val="24"/>
              </w:rPr>
              <w:t>Evaluation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vAlign w:val="center"/>
          </w:tcPr>
          <w:p w14:paraId="65022F5C" w14:textId="77777777" w:rsidR="00557084" w:rsidRPr="00557084" w:rsidRDefault="00557084" w:rsidP="00557084">
            <w:pPr>
              <w:rPr>
                <w:rFonts w:ascii="Arial" w:hAnsi="Arial" w:cs="Arial"/>
                <w:b/>
                <w:sz w:val="24"/>
                <w:szCs w:val="24"/>
              </w:rPr>
            </w:pPr>
            <w:r w:rsidRPr="00557084">
              <w:rPr>
                <w:rFonts w:ascii="Arial" w:hAnsi="Arial" w:cs="Arial"/>
                <w:b/>
                <w:sz w:val="24"/>
                <w:szCs w:val="24"/>
              </w:rPr>
              <w:t>Documents required</w:t>
            </w:r>
          </w:p>
        </w:tc>
      </w:tr>
      <w:tr w:rsidR="00557084" w:rsidRPr="00557084" w14:paraId="6BC16FD8" w14:textId="77777777" w:rsidTr="00E94E3F">
        <w:trPr>
          <w:cantSplit/>
          <w:trHeight w:val="4229"/>
        </w:trPr>
        <w:tc>
          <w:tcPr>
            <w:tcW w:w="426" w:type="dxa"/>
          </w:tcPr>
          <w:p w14:paraId="683CCD85"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1.</w:t>
            </w:r>
          </w:p>
        </w:tc>
        <w:tc>
          <w:tcPr>
            <w:tcW w:w="3543" w:type="dxa"/>
          </w:tcPr>
          <w:p w14:paraId="7FA568DD"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Ensure that data are properly stored, archived and disposed of.</w:t>
            </w:r>
          </w:p>
          <w:p w14:paraId="07B4E8AA"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w:t>
            </w:r>
            <w:r w:rsidRPr="00557084">
              <w:rPr>
                <w:rFonts w:ascii="Arial" w:hAnsi="Arial" w:cs="Arial"/>
                <w:b/>
                <w:i/>
                <w:sz w:val="24"/>
                <w:szCs w:val="24"/>
              </w:rPr>
              <w:t xml:space="preserve"> </w:t>
            </w:r>
            <w:r w:rsidRPr="00557084">
              <w:rPr>
                <w:rFonts w:ascii="Arial" w:hAnsi="Arial" w:cs="Arial"/>
                <w:i/>
                <w:sz w:val="24"/>
                <w:szCs w:val="24"/>
              </w:rPr>
              <w:t>Art.</w:t>
            </w:r>
            <w:r w:rsidRPr="00557084">
              <w:rPr>
                <w:rFonts w:ascii="Arial" w:hAnsi="Arial" w:cs="Arial"/>
                <w:b/>
                <w:i/>
                <w:sz w:val="24"/>
                <w:szCs w:val="24"/>
              </w:rPr>
              <w:t xml:space="preserve"> </w:t>
            </w:r>
            <w:r w:rsidRPr="00557084">
              <w:rPr>
                <w:rFonts w:ascii="Arial" w:hAnsi="Arial" w:cs="Arial"/>
                <w:i/>
                <w:sz w:val="24"/>
                <w:szCs w:val="24"/>
              </w:rPr>
              <w:t>28a(2)(b,c); IR Arts 22a(1)(d), 48(f,g), 107 and 108;</w:t>
            </w:r>
            <w:r w:rsidRPr="00557084">
              <w:rPr>
                <w:rFonts w:ascii="Arial" w:hAnsi="Arial" w:cs="Arial"/>
                <w:b/>
                <w:i/>
                <w:sz w:val="24"/>
                <w:szCs w:val="24"/>
              </w:rPr>
              <w:t xml:space="preserve"> </w:t>
            </w:r>
            <w:r w:rsidRPr="00557084">
              <w:rPr>
                <w:rFonts w:ascii="Arial" w:hAnsi="Arial" w:cs="Arial"/>
                <w:i/>
                <w:sz w:val="24"/>
                <w:szCs w:val="24"/>
              </w:rPr>
              <w:t>ICS10,</w:t>
            </w:r>
            <w:r w:rsidRPr="00557084">
              <w:rPr>
                <w:rFonts w:ascii="Arial" w:hAnsi="Arial" w:cs="Arial"/>
                <w:b/>
                <w:i/>
                <w:sz w:val="24"/>
                <w:szCs w:val="24"/>
              </w:rPr>
              <w:t xml:space="preserve"> </w:t>
            </w:r>
            <w:r w:rsidRPr="00557084">
              <w:rPr>
                <w:rFonts w:ascii="Arial" w:hAnsi="Arial" w:cs="Arial"/>
                <w:i/>
                <w:sz w:val="24"/>
                <w:szCs w:val="24"/>
              </w:rPr>
              <w:t>ICS11, ICS12 and ICS13</w:t>
            </w:r>
            <w:r w:rsidRPr="00557084">
              <w:rPr>
                <w:rFonts w:ascii="Arial" w:hAnsi="Arial" w:cs="Arial"/>
                <w:b/>
                <w:i/>
                <w:sz w:val="24"/>
                <w:szCs w:val="24"/>
              </w:rPr>
              <w:t xml:space="preserve"> </w:t>
            </w:r>
          </w:p>
          <w:p w14:paraId="424E7755"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Integrity </w:t>
            </w:r>
          </w:p>
        </w:tc>
        <w:tc>
          <w:tcPr>
            <w:tcW w:w="993" w:type="dxa"/>
          </w:tcPr>
          <w:p w14:paraId="5744CCD9" w14:textId="77777777" w:rsidR="00557084" w:rsidRPr="00557084" w:rsidRDefault="00557084" w:rsidP="00557084">
            <w:pPr>
              <w:rPr>
                <w:rFonts w:ascii="Arial" w:hAnsi="Arial" w:cs="Arial"/>
                <w:sz w:val="24"/>
                <w:szCs w:val="24"/>
              </w:rPr>
            </w:pPr>
            <w:r w:rsidRPr="00557084">
              <w:rPr>
                <w:rFonts w:ascii="Arial" w:hAnsi="Arial" w:cs="Arial"/>
                <w:sz w:val="24"/>
                <w:szCs w:val="24"/>
              </w:rPr>
              <w:t xml:space="preserve">DS11.2 DS11.4 DS11.5 DS11.6 </w:t>
            </w:r>
          </w:p>
        </w:tc>
        <w:tc>
          <w:tcPr>
            <w:tcW w:w="5670" w:type="dxa"/>
          </w:tcPr>
          <w:p w14:paraId="057379ED" w14:textId="77777777" w:rsidR="00557084" w:rsidRPr="00557084" w:rsidRDefault="00557084" w:rsidP="007D0631">
            <w:pPr>
              <w:numPr>
                <w:ilvl w:val="0"/>
                <w:numId w:val="11"/>
              </w:numPr>
              <w:rPr>
                <w:rFonts w:ascii="Arial" w:hAnsi="Arial" w:cs="Arial"/>
                <w:sz w:val="24"/>
                <w:szCs w:val="24"/>
              </w:rPr>
            </w:pPr>
            <w:r w:rsidRPr="00557084">
              <w:rPr>
                <w:rFonts w:ascii="Arial" w:hAnsi="Arial" w:cs="Arial"/>
                <w:sz w:val="24"/>
                <w:szCs w:val="24"/>
              </w:rPr>
              <w:t>Are there policies established to store documents, data and source programmes in accordance with the organisation's activities, size and mission?</w:t>
            </w:r>
          </w:p>
          <w:p w14:paraId="3A192B73" w14:textId="77777777" w:rsidR="00557084" w:rsidRPr="00557084" w:rsidRDefault="00557084" w:rsidP="007D0631">
            <w:pPr>
              <w:numPr>
                <w:ilvl w:val="0"/>
                <w:numId w:val="11"/>
              </w:numPr>
              <w:rPr>
                <w:rFonts w:ascii="Arial" w:hAnsi="Arial" w:cs="Arial"/>
                <w:sz w:val="24"/>
                <w:szCs w:val="24"/>
              </w:rPr>
            </w:pPr>
            <w:r w:rsidRPr="00557084">
              <w:rPr>
                <w:rFonts w:ascii="Arial" w:hAnsi="Arial" w:cs="Arial"/>
                <w:sz w:val="24"/>
                <w:szCs w:val="24"/>
              </w:rPr>
              <w:t>Do adequate policies and procedures exist for the backup of systems, applications, data and documentation:</w:t>
            </w:r>
          </w:p>
          <w:p w14:paraId="72A4B703" w14:textId="77777777" w:rsidR="00557084" w:rsidRPr="00557084" w:rsidRDefault="00557084" w:rsidP="007D0631">
            <w:pPr>
              <w:numPr>
                <w:ilvl w:val="0"/>
                <w:numId w:val="13"/>
              </w:numPr>
              <w:rPr>
                <w:rFonts w:ascii="Arial" w:hAnsi="Arial" w:cs="Arial"/>
                <w:sz w:val="24"/>
                <w:szCs w:val="24"/>
              </w:rPr>
            </w:pPr>
            <w:r w:rsidRPr="00557084">
              <w:rPr>
                <w:rFonts w:ascii="Arial" w:hAnsi="Arial" w:cs="Arial"/>
                <w:sz w:val="24"/>
                <w:szCs w:val="24"/>
              </w:rPr>
              <w:t xml:space="preserve">Do backup procedures provide guarantees of data recovery (with frequencies, copies, verifications, etc.) and correspond to the business continuity plan? </w:t>
            </w:r>
          </w:p>
          <w:p w14:paraId="340DDEEF" w14:textId="77777777" w:rsidR="00557084" w:rsidRPr="00557084" w:rsidRDefault="00557084" w:rsidP="007D0631">
            <w:pPr>
              <w:numPr>
                <w:ilvl w:val="0"/>
                <w:numId w:val="13"/>
              </w:numPr>
              <w:rPr>
                <w:rFonts w:ascii="Arial" w:hAnsi="Arial" w:cs="Arial"/>
                <w:sz w:val="24"/>
                <w:szCs w:val="24"/>
              </w:rPr>
            </w:pPr>
            <w:r w:rsidRPr="00557084">
              <w:rPr>
                <w:rFonts w:ascii="Arial" w:hAnsi="Arial" w:cs="Arial"/>
                <w:sz w:val="24"/>
                <w:szCs w:val="24"/>
              </w:rPr>
              <w:t>Are all relevant data backed up (e.g. by means of audit logs, documents, spreadsheets)?</w:t>
            </w:r>
          </w:p>
          <w:p w14:paraId="132E3F95" w14:textId="77777777" w:rsidR="00557084" w:rsidRPr="00557084" w:rsidRDefault="00557084" w:rsidP="007D0631">
            <w:pPr>
              <w:numPr>
                <w:ilvl w:val="0"/>
                <w:numId w:val="13"/>
              </w:numPr>
              <w:rPr>
                <w:rFonts w:ascii="Arial" w:hAnsi="Arial" w:cs="Arial"/>
                <w:sz w:val="24"/>
                <w:szCs w:val="24"/>
              </w:rPr>
            </w:pPr>
            <w:r w:rsidRPr="00557084">
              <w:rPr>
                <w:rFonts w:ascii="Arial" w:hAnsi="Arial" w:cs="Arial"/>
                <w:sz w:val="24"/>
                <w:szCs w:val="24"/>
              </w:rPr>
              <w:t>Is there well-defined logical and physical security for data sources and backup copies?</w:t>
            </w:r>
          </w:p>
          <w:p w14:paraId="7049F8EA" w14:textId="77777777" w:rsidR="00557084" w:rsidRPr="00557084" w:rsidRDefault="00557084" w:rsidP="007D0631">
            <w:pPr>
              <w:numPr>
                <w:ilvl w:val="0"/>
                <w:numId w:val="13"/>
              </w:numPr>
              <w:rPr>
                <w:rFonts w:ascii="Arial" w:hAnsi="Arial" w:cs="Arial"/>
                <w:sz w:val="24"/>
                <w:szCs w:val="24"/>
              </w:rPr>
            </w:pPr>
            <w:r w:rsidRPr="00557084">
              <w:rPr>
                <w:rFonts w:ascii="Arial" w:hAnsi="Arial" w:cs="Arial"/>
                <w:sz w:val="24"/>
                <w:szCs w:val="24"/>
              </w:rPr>
              <w:t>Has responsibility been assigned for the making and monitoring of backups?</w:t>
            </w:r>
          </w:p>
          <w:p w14:paraId="60DF1547" w14:textId="77777777" w:rsidR="00557084" w:rsidRPr="00557084" w:rsidRDefault="00557084" w:rsidP="007D0631">
            <w:pPr>
              <w:numPr>
                <w:ilvl w:val="0"/>
                <w:numId w:val="11"/>
              </w:numPr>
              <w:rPr>
                <w:rFonts w:ascii="Arial" w:hAnsi="Arial" w:cs="Arial"/>
                <w:sz w:val="24"/>
                <w:szCs w:val="24"/>
              </w:rPr>
            </w:pPr>
            <w:r w:rsidRPr="00557084">
              <w:rPr>
                <w:rFonts w:ascii="Arial" w:hAnsi="Arial" w:cs="Arial"/>
                <w:sz w:val="24"/>
                <w:szCs w:val="24"/>
              </w:rPr>
              <w:lastRenderedPageBreak/>
              <w:t>Are systems, applications, data and documentation maintained or processed by third parties adequately backed up and/or secured?</w:t>
            </w:r>
          </w:p>
          <w:p w14:paraId="694030C3" w14:textId="77777777" w:rsidR="00557084" w:rsidRPr="00557084" w:rsidRDefault="00557084" w:rsidP="007D0631">
            <w:pPr>
              <w:numPr>
                <w:ilvl w:val="0"/>
                <w:numId w:val="11"/>
              </w:numPr>
              <w:rPr>
                <w:rFonts w:ascii="Arial" w:hAnsi="Arial" w:cs="Arial"/>
                <w:sz w:val="24"/>
                <w:szCs w:val="24"/>
              </w:rPr>
            </w:pPr>
            <w:r w:rsidRPr="00557084">
              <w:rPr>
                <w:rFonts w:ascii="Arial" w:hAnsi="Arial" w:cs="Arial"/>
                <w:sz w:val="24"/>
                <w:szCs w:val="24"/>
              </w:rPr>
              <w:t xml:space="preserve">Does the organisation have policies to ensure the protection of sensitive data and software when data and hardware are disposed of or transferred? </w:t>
            </w:r>
          </w:p>
          <w:p w14:paraId="5E9B9F3A" w14:textId="77777777" w:rsidR="00557084" w:rsidRPr="00557084" w:rsidRDefault="00557084" w:rsidP="007D0631">
            <w:pPr>
              <w:numPr>
                <w:ilvl w:val="0"/>
                <w:numId w:val="11"/>
              </w:numPr>
              <w:rPr>
                <w:rFonts w:ascii="Arial" w:hAnsi="Arial" w:cs="Arial"/>
                <w:sz w:val="24"/>
                <w:szCs w:val="24"/>
              </w:rPr>
            </w:pPr>
            <w:r w:rsidRPr="00557084">
              <w:rPr>
                <w:rFonts w:ascii="Arial" w:hAnsi="Arial" w:cs="Arial"/>
                <w:sz w:val="24"/>
                <w:szCs w:val="24"/>
              </w:rPr>
              <w:t>Are the retention periods for data in line with contractual, legal and regulatory requirements?</w:t>
            </w:r>
          </w:p>
        </w:tc>
        <w:tc>
          <w:tcPr>
            <w:tcW w:w="1842" w:type="dxa"/>
          </w:tcPr>
          <w:p w14:paraId="13384D9D" w14:textId="77777777" w:rsidR="00557084" w:rsidRPr="00557084" w:rsidRDefault="00557084" w:rsidP="00557084">
            <w:pPr>
              <w:rPr>
                <w:rFonts w:ascii="Arial" w:hAnsi="Arial" w:cs="Arial"/>
                <w:sz w:val="24"/>
                <w:szCs w:val="24"/>
              </w:rPr>
            </w:pPr>
          </w:p>
        </w:tc>
        <w:tc>
          <w:tcPr>
            <w:tcW w:w="2268" w:type="dxa"/>
          </w:tcPr>
          <w:p w14:paraId="720635D5"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Data management policy</w:t>
            </w:r>
          </w:p>
          <w:p w14:paraId="734C1640"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Backup procedures</w:t>
            </w:r>
          </w:p>
          <w:p w14:paraId="48FE886A"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Procedures for disposal of media</w:t>
            </w:r>
          </w:p>
          <w:p w14:paraId="67C42B63"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Contracts with third parties or service-level agreements (data management clauses)</w:t>
            </w:r>
          </w:p>
        </w:tc>
      </w:tr>
      <w:tr w:rsidR="00557084" w:rsidRPr="00557084" w14:paraId="44697D21" w14:textId="77777777" w:rsidTr="00E94E3F">
        <w:trPr>
          <w:cantSplit/>
        </w:trPr>
        <w:tc>
          <w:tcPr>
            <w:tcW w:w="426" w:type="dxa"/>
          </w:tcPr>
          <w:p w14:paraId="76ECAD79"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2.</w:t>
            </w:r>
          </w:p>
        </w:tc>
        <w:tc>
          <w:tcPr>
            <w:tcW w:w="3543" w:type="dxa"/>
          </w:tcPr>
          <w:p w14:paraId="70C7EC79"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Establish an enterprise data model incorporating a data classification scheme to ensure the integrity and consistency of all data.</w:t>
            </w:r>
          </w:p>
          <w:p w14:paraId="40C7BEFD"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28a(2)(b,c); IR Arts 22a(1)(d), 48(c,f) and 107;</w:t>
            </w:r>
            <w:r w:rsidRPr="00557084">
              <w:rPr>
                <w:rFonts w:ascii="Arial" w:hAnsi="Arial" w:cs="Arial"/>
                <w:b/>
                <w:i/>
                <w:sz w:val="24"/>
                <w:szCs w:val="24"/>
              </w:rPr>
              <w:t xml:space="preserve"> </w:t>
            </w:r>
            <w:r w:rsidRPr="00557084">
              <w:rPr>
                <w:rFonts w:ascii="Arial" w:hAnsi="Arial" w:cs="Arial"/>
                <w:i/>
                <w:sz w:val="24"/>
                <w:szCs w:val="24"/>
              </w:rPr>
              <w:t>ICS11, ICS12 and ICS13</w:t>
            </w:r>
            <w:r w:rsidRPr="00557084">
              <w:rPr>
                <w:rFonts w:ascii="Arial" w:hAnsi="Arial" w:cs="Arial"/>
                <w:b/>
                <w:i/>
                <w:sz w:val="24"/>
                <w:szCs w:val="24"/>
              </w:rPr>
              <w:t xml:space="preserve"> </w:t>
            </w:r>
          </w:p>
          <w:p w14:paraId="49F6D271"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and integrity</w:t>
            </w:r>
          </w:p>
        </w:tc>
        <w:tc>
          <w:tcPr>
            <w:tcW w:w="993" w:type="dxa"/>
          </w:tcPr>
          <w:p w14:paraId="1CF40D6C" w14:textId="77777777" w:rsidR="00557084" w:rsidRPr="00557084" w:rsidRDefault="00557084" w:rsidP="00557084">
            <w:pPr>
              <w:rPr>
                <w:rFonts w:ascii="Arial" w:hAnsi="Arial" w:cs="Arial"/>
                <w:sz w:val="24"/>
                <w:szCs w:val="24"/>
              </w:rPr>
            </w:pPr>
            <w:r w:rsidRPr="00557084">
              <w:rPr>
                <w:rFonts w:ascii="Arial" w:hAnsi="Arial" w:cs="Arial"/>
                <w:sz w:val="24"/>
                <w:szCs w:val="24"/>
              </w:rPr>
              <w:t>PO2.3 PO2.4 DS5.11 DS11.1</w:t>
            </w:r>
          </w:p>
        </w:tc>
        <w:tc>
          <w:tcPr>
            <w:tcW w:w="5670" w:type="dxa"/>
          </w:tcPr>
          <w:p w14:paraId="59B3AFF1" w14:textId="77777777" w:rsidR="00557084" w:rsidRPr="00557084" w:rsidRDefault="00557084" w:rsidP="007D0631">
            <w:pPr>
              <w:numPr>
                <w:ilvl w:val="0"/>
                <w:numId w:val="14"/>
              </w:numPr>
              <w:rPr>
                <w:rFonts w:ascii="Arial" w:hAnsi="Arial" w:cs="Arial"/>
                <w:sz w:val="24"/>
                <w:szCs w:val="24"/>
              </w:rPr>
            </w:pPr>
            <w:r w:rsidRPr="00557084">
              <w:rPr>
                <w:rFonts w:ascii="Arial" w:hAnsi="Arial" w:cs="Arial"/>
                <w:sz w:val="24"/>
                <w:szCs w:val="24"/>
              </w:rPr>
              <w:t>Has a data dictionary been defined so that data redundancy/incompatibility can be identified and data elements can be shared among applications and systems?</w:t>
            </w:r>
          </w:p>
          <w:p w14:paraId="5D7183DF" w14:textId="77777777" w:rsidR="00557084" w:rsidRPr="00557084" w:rsidRDefault="00557084" w:rsidP="007D0631">
            <w:pPr>
              <w:numPr>
                <w:ilvl w:val="0"/>
                <w:numId w:val="14"/>
              </w:numPr>
              <w:rPr>
                <w:rFonts w:ascii="Arial" w:hAnsi="Arial" w:cs="Arial"/>
                <w:sz w:val="24"/>
                <w:szCs w:val="24"/>
              </w:rPr>
            </w:pPr>
            <w:r w:rsidRPr="00557084">
              <w:rPr>
                <w:rFonts w:ascii="Arial" w:hAnsi="Arial" w:cs="Arial"/>
                <w:sz w:val="24"/>
                <w:szCs w:val="24"/>
              </w:rPr>
              <w:t>Is the data dictionary applied to existing systems, application development projects and major changes to IT applications?</w:t>
            </w:r>
          </w:p>
          <w:p w14:paraId="66DCDB40" w14:textId="77777777" w:rsidR="00557084" w:rsidRPr="00557084" w:rsidRDefault="00557084" w:rsidP="007D0631">
            <w:pPr>
              <w:numPr>
                <w:ilvl w:val="0"/>
                <w:numId w:val="14"/>
              </w:numPr>
              <w:rPr>
                <w:rFonts w:ascii="Arial" w:hAnsi="Arial" w:cs="Arial"/>
                <w:sz w:val="24"/>
                <w:szCs w:val="24"/>
              </w:rPr>
            </w:pPr>
            <w:r w:rsidRPr="00557084">
              <w:rPr>
                <w:rFonts w:ascii="Arial" w:hAnsi="Arial" w:cs="Arial"/>
                <w:sz w:val="24"/>
                <w:szCs w:val="24"/>
              </w:rPr>
              <w:t>Are owners identified for each data element (files, folders, applications, etc.)?</w:t>
            </w:r>
          </w:p>
          <w:p w14:paraId="41D40CE7" w14:textId="77777777" w:rsidR="00557084" w:rsidRPr="00557084" w:rsidRDefault="00557084" w:rsidP="007D0631">
            <w:pPr>
              <w:numPr>
                <w:ilvl w:val="0"/>
                <w:numId w:val="14"/>
              </w:numPr>
              <w:rPr>
                <w:rFonts w:ascii="Arial" w:hAnsi="Arial" w:cs="Arial"/>
                <w:sz w:val="24"/>
                <w:szCs w:val="24"/>
              </w:rPr>
            </w:pPr>
            <w:r w:rsidRPr="00557084">
              <w:rPr>
                <w:rFonts w:ascii="Arial" w:hAnsi="Arial" w:cs="Arial"/>
                <w:sz w:val="24"/>
                <w:szCs w:val="24"/>
              </w:rPr>
              <w:t>Are data classified by information criterion:</w:t>
            </w:r>
          </w:p>
          <w:p w14:paraId="7EFFCDE9" w14:textId="77777777" w:rsidR="00557084" w:rsidRPr="00557084" w:rsidRDefault="00557084" w:rsidP="007D0631">
            <w:pPr>
              <w:numPr>
                <w:ilvl w:val="0"/>
                <w:numId w:val="36"/>
              </w:numPr>
              <w:rPr>
                <w:rFonts w:ascii="Arial" w:hAnsi="Arial" w:cs="Arial"/>
                <w:sz w:val="24"/>
                <w:szCs w:val="24"/>
              </w:rPr>
            </w:pPr>
            <w:r w:rsidRPr="00557084">
              <w:rPr>
                <w:rFonts w:ascii="Arial" w:hAnsi="Arial" w:cs="Arial"/>
                <w:b/>
                <w:sz w:val="24"/>
                <w:szCs w:val="24"/>
              </w:rPr>
              <w:t xml:space="preserve">confidentiality </w:t>
            </w:r>
            <w:r w:rsidRPr="00557084">
              <w:rPr>
                <w:rFonts w:ascii="Arial" w:hAnsi="Arial" w:cs="Arial"/>
                <w:sz w:val="24"/>
                <w:szCs w:val="24"/>
              </w:rPr>
              <w:t>(public, limited, etc.);</w:t>
            </w:r>
            <w:r w:rsidRPr="00557084">
              <w:rPr>
                <w:rFonts w:ascii="Arial" w:hAnsi="Arial" w:cs="Arial"/>
                <w:b/>
                <w:sz w:val="24"/>
                <w:szCs w:val="24"/>
              </w:rPr>
              <w:t xml:space="preserve"> </w:t>
            </w:r>
          </w:p>
          <w:p w14:paraId="368B553D" w14:textId="77777777" w:rsidR="00557084" w:rsidRPr="00557084" w:rsidRDefault="00557084" w:rsidP="007D0631">
            <w:pPr>
              <w:numPr>
                <w:ilvl w:val="0"/>
                <w:numId w:val="36"/>
              </w:numPr>
              <w:rPr>
                <w:rFonts w:ascii="Arial" w:hAnsi="Arial" w:cs="Arial"/>
                <w:sz w:val="24"/>
                <w:szCs w:val="24"/>
              </w:rPr>
            </w:pPr>
            <w:r w:rsidRPr="00557084">
              <w:rPr>
                <w:rFonts w:ascii="Arial" w:hAnsi="Arial" w:cs="Arial"/>
                <w:b/>
                <w:sz w:val="24"/>
                <w:szCs w:val="24"/>
              </w:rPr>
              <w:t xml:space="preserve">integrity </w:t>
            </w:r>
            <w:r w:rsidRPr="00557084">
              <w:rPr>
                <w:rFonts w:ascii="Arial" w:hAnsi="Arial" w:cs="Arial"/>
                <w:sz w:val="24"/>
                <w:szCs w:val="24"/>
              </w:rPr>
              <w:t>(moderate, sensitive, etc.);</w:t>
            </w:r>
          </w:p>
          <w:p w14:paraId="1A51C6BA" w14:textId="77777777" w:rsidR="00557084" w:rsidRPr="00557084" w:rsidRDefault="00557084" w:rsidP="007D0631">
            <w:pPr>
              <w:numPr>
                <w:ilvl w:val="0"/>
                <w:numId w:val="36"/>
              </w:numPr>
              <w:rPr>
                <w:rFonts w:ascii="Arial" w:hAnsi="Arial" w:cs="Arial"/>
                <w:sz w:val="24"/>
                <w:szCs w:val="24"/>
              </w:rPr>
            </w:pPr>
            <w:r w:rsidRPr="00557084">
              <w:rPr>
                <w:rFonts w:ascii="Arial" w:hAnsi="Arial" w:cs="Arial"/>
                <w:b/>
                <w:sz w:val="24"/>
                <w:szCs w:val="24"/>
              </w:rPr>
              <w:t xml:space="preserve">availability </w:t>
            </w:r>
            <w:r w:rsidRPr="00557084">
              <w:rPr>
                <w:rFonts w:ascii="Arial" w:hAnsi="Arial" w:cs="Arial"/>
                <w:sz w:val="24"/>
                <w:szCs w:val="24"/>
              </w:rPr>
              <w:t xml:space="preserve">(moderate, critical, etc.)? </w:t>
            </w:r>
          </w:p>
          <w:p w14:paraId="4E417E93" w14:textId="77777777" w:rsidR="00557084" w:rsidRPr="00557084" w:rsidRDefault="00557084" w:rsidP="007D0631">
            <w:pPr>
              <w:numPr>
                <w:ilvl w:val="0"/>
                <w:numId w:val="14"/>
              </w:numPr>
              <w:rPr>
                <w:rFonts w:ascii="Arial" w:hAnsi="Arial" w:cs="Arial"/>
                <w:sz w:val="24"/>
                <w:szCs w:val="24"/>
              </w:rPr>
            </w:pPr>
            <w:r w:rsidRPr="00557084">
              <w:rPr>
                <w:rFonts w:ascii="Arial" w:hAnsi="Arial" w:cs="Arial"/>
                <w:sz w:val="24"/>
                <w:szCs w:val="24"/>
              </w:rPr>
              <w:t xml:space="preserve">Is there a document showing the classification of each data element in accordance with the data classification scheme? </w:t>
            </w:r>
          </w:p>
        </w:tc>
        <w:tc>
          <w:tcPr>
            <w:tcW w:w="1842" w:type="dxa"/>
          </w:tcPr>
          <w:p w14:paraId="41A19F4D" w14:textId="77777777" w:rsidR="00557084" w:rsidRPr="00557084" w:rsidRDefault="00557084" w:rsidP="00557084">
            <w:pPr>
              <w:rPr>
                <w:rFonts w:ascii="Arial" w:hAnsi="Arial" w:cs="Arial"/>
                <w:sz w:val="24"/>
                <w:szCs w:val="24"/>
              </w:rPr>
            </w:pPr>
          </w:p>
        </w:tc>
        <w:tc>
          <w:tcPr>
            <w:tcW w:w="2268" w:type="dxa"/>
          </w:tcPr>
          <w:p w14:paraId="706914E7"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Data management policy</w:t>
            </w:r>
          </w:p>
          <w:p w14:paraId="0A53CA26"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Data classification scheme</w:t>
            </w:r>
          </w:p>
          <w:p w14:paraId="4B7EBA64"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Assigned data classifications</w:t>
            </w:r>
          </w:p>
          <w:p w14:paraId="57C17D12"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Data dictionary</w:t>
            </w:r>
          </w:p>
          <w:p w14:paraId="34E80736" w14:textId="77777777" w:rsidR="00557084" w:rsidRPr="00557084" w:rsidRDefault="00557084" w:rsidP="00557084">
            <w:pPr>
              <w:rPr>
                <w:rFonts w:ascii="Arial" w:hAnsi="Arial" w:cs="Arial"/>
                <w:sz w:val="24"/>
                <w:szCs w:val="24"/>
              </w:rPr>
            </w:pPr>
          </w:p>
        </w:tc>
      </w:tr>
      <w:tr w:rsidR="00557084" w:rsidRPr="00557084" w14:paraId="43B4BA9A" w14:textId="77777777" w:rsidTr="00E94E3F">
        <w:trPr>
          <w:cantSplit/>
        </w:trPr>
        <w:tc>
          <w:tcPr>
            <w:tcW w:w="426" w:type="dxa"/>
          </w:tcPr>
          <w:p w14:paraId="1DF24504"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3.</w:t>
            </w:r>
          </w:p>
        </w:tc>
        <w:tc>
          <w:tcPr>
            <w:tcW w:w="3543" w:type="dxa"/>
          </w:tcPr>
          <w:p w14:paraId="724E5EC0" w14:textId="77777777" w:rsidR="00557084" w:rsidRPr="00557084" w:rsidRDefault="00557084" w:rsidP="00557084">
            <w:pPr>
              <w:rPr>
                <w:rFonts w:ascii="Arial" w:hAnsi="Arial" w:cs="Arial"/>
                <w:i/>
                <w:sz w:val="24"/>
                <w:szCs w:val="24"/>
              </w:rPr>
            </w:pPr>
            <w:r w:rsidRPr="00557084">
              <w:rPr>
                <w:rFonts w:ascii="Arial" w:hAnsi="Arial" w:cs="Arial"/>
                <w:b/>
                <w:i/>
                <w:sz w:val="24"/>
                <w:szCs w:val="24"/>
              </w:rPr>
              <w:t>Control objective (non-COBIT):</w:t>
            </w:r>
            <w:r w:rsidRPr="00557084">
              <w:rPr>
                <w:rFonts w:ascii="Arial" w:hAnsi="Arial" w:cs="Arial"/>
                <w:i/>
                <w:sz w:val="24"/>
                <w:szCs w:val="24"/>
              </w:rPr>
              <w:t xml:space="preserve"> Ensure reliable production of financial and management information.</w:t>
            </w:r>
          </w:p>
          <w:p w14:paraId="4395E3B6"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Arts 28a2(b) and 61(e); </w:t>
            </w:r>
            <w:r w:rsidRPr="00557084">
              <w:rPr>
                <w:rFonts w:ascii="Arial" w:hAnsi="Arial" w:cs="Arial"/>
                <w:b/>
                <w:i/>
                <w:sz w:val="24"/>
                <w:szCs w:val="24"/>
              </w:rPr>
              <w:t>IR Art. 48 (f);</w:t>
            </w:r>
            <w:r w:rsidRPr="00557084">
              <w:rPr>
                <w:rFonts w:ascii="Arial" w:hAnsi="Arial" w:cs="Arial"/>
                <w:i/>
                <w:sz w:val="24"/>
                <w:szCs w:val="24"/>
              </w:rPr>
              <w:t xml:space="preserve"> ICS12 and ICS13 </w:t>
            </w:r>
          </w:p>
          <w:p w14:paraId="684D8F9C" w14:textId="77777777" w:rsidR="00557084" w:rsidRPr="00557084" w:rsidRDefault="00557084" w:rsidP="00557084">
            <w:pPr>
              <w:rPr>
                <w:rFonts w:ascii="Arial" w:hAnsi="Arial" w:cs="Arial"/>
                <w:b/>
                <w:i/>
                <w:sz w:val="24"/>
                <w:szCs w:val="24"/>
              </w:rPr>
            </w:pPr>
            <w:r w:rsidRPr="00557084">
              <w:rPr>
                <w:rFonts w:ascii="Arial" w:hAnsi="Arial" w:cs="Arial"/>
                <w:b/>
                <w:i/>
                <w:sz w:val="24"/>
                <w:szCs w:val="24"/>
              </w:rPr>
              <w:t>Related information criteria:</w:t>
            </w:r>
            <w:r w:rsidRPr="00557084">
              <w:rPr>
                <w:rFonts w:ascii="Arial" w:hAnsi="Arial" w:cs="Arial"/>
                <w:i/>
                <w:sz w:val="24"/>
                <w:szCs w:val="24"/>
              </w:rPr>
              <w:t xml:space="preserve"> Confidentiality and integrity</w:t>
            </w:r>
          </w:p>
        </w:tc>
        <w:tc>
          <w:tcPr>
            <w:tcW w:w="993" w:type="dxa"/>
          </w:tcPr>
          <w:p w14:paraId="028B535B" w14:textId="77777777" w:rsidR="00557084" w:rsidRPr="00557084" w:rsidRDefault="00557084" w:rsidP="00557084">
            <w:pPr>
              <w:rPr>
                <w:rFonts w:ascii="Arial" w:hAnsi="Arial" w:cs="Arial"/>
                <w:sz w:val="24"/>
                <w:szCs w:val="24"/>
              </w:rPr>
            </w:pPr>
            <w:r w:rsidRPr="00557084">
              <w:rPr>
                <w:rFonts w:ascii="Arial" w:hAnsi="Arial" w:cs="Arial"/>
                <w:sz w:val="24"/>
                <w:szCs w:val="24"/>
              </w:rPr>
              <w:t>AC2 AC5</w:t>
            </w:r>
          </w:p>
        </w:tc>
        <w:tc>
          <w:tcPr>
            <w:tcW w:w="5670" w:type="dxa"/>
          </w:tcPr>
          <w:p w14:paraId="36096AF4" w14:textId="77777777" w:rsidR="00557084" w:rsidRPr="00557084" w:rsidRDefault="00557084" w:rsidP="007D0631">
            <w:pPr>
              <w:numPr>
                <w:ilvl w:val="0"/>
                <w:numId w:val="35"/>
              </w:numPr>
              <w:rPr>
                <w:rFonts w:ascii="Arial" w:hAnsi="Arial" w:cs="Arial"/>
                <w:sz w:val="24"/>
                <w:szCs w:val="24"/>
              </w:rPr>
            </w:pPr>
            <w:r w:rsidRPr="00557084">
              <w:rPr>
                <w:rFonts w:ascii="Arial" w:hAnsi="Arial" w:cs="Arial"/>
                <w:sz w:val="24"/>
                <w:szCs w:val="24"/>
              </w:rPr>
              <w:t xml:space="preserve">Have controls been designed to ensure the reliability of computerised data, with </w:t>
            </w:r>
            <w:r w:rsidRPr="00557084">
              <w:rPr>
                <w:rFonts w:ascii="Arial" w:hAnsi="Arial" w:cs="Arial"/>
                <w:b/>
                <w:sz w:val="24"/>
                <w:szCs w:val="24"/>
              </w:rPr>
              <w:t>source documents</w:t>
            </w:r>
            <w:r w:rsidRPr="00557084">
              <w:rPr>
                <w:rFonts w:ascii="Arial" w:hAnsi="Arial" w:cs="Arial"/>
                <w:sz w:val="24"/>
                <w:szCs w:val="24"/>
              </w:rPr>
              <w:t>?</w:t>
            </w:r>
          </w:p>
          <w:p w14:paraId="2258E285" w14:textId="77777777" w:rsidR="00557084" w:rsidRPr="00557084" w:rsidRDefault="00557084" w:rsidP="007D0631">
            <w:pPr>
              <w:numPr>
                <w:ilvl w:val="0"/>
                <w:numId w:val="35"/>
              </w:numPr>
              <w:rPr>
                <w:rFonts w:ascii="Arial" w:hAnsi="Arial" w:cs="Arial"/>
                <w:sz w:val="24"/>
                <w:szCs w:val="24"/>
              </w:rPr>
            </w:pPr>
            <w:r w:rsidRPr="00557084">
              <w:rPr>
                <w:rFonts w:ascii="Arial" w:hAnsi="Arial" w:cs="Arial"/>
                <w:sz w:val="24"/>
                <w:szCs w:val="24"/>
              </w:rPr>
              <w:t xml:space="preserve">Have controls been designed to ensure the </w:t>
            </w:r>
            <w:r w:rsidRPr="00557084">
              <w:rPr>
                <w:rFonts w:ascii="Arial" w:hAnsi="Arial" w:cs="Arial"/>
                <w:b/>
                <w:sz w:val="24"/>
                <w:szCs w:val="24"/>
              </w:rPr>
              <w:t xml:space="preserve">integrity </w:t>
            </w:r>
            <w:r w:rsidRPr="00557084">
              <w:rPr>
                <w:rFonts w:ascii="Arial" w:hAnsi="Arial" w:cs="Arial"/>
                <w:sz w:val="24"/>
                <w:szCs w:val="24"/>
              </w:rPr>
              <w:t>and</w:t>
            </w:r>
            <w:r w:rsidRPr="00557084">
              <w:rPr>
                <w:rFonts w:ascii="Arial" w:hAnsi="Arial" w:cs="Arial"/>
                <w:b/>
                <w:sz w:val="24"/>
                <w:szCs w:val="24"/>
              </w:rPr>
              <w:t xml:space="preserve"> security</w:t>
            </w:r>
            <w:r w:rsidRPr="00557084">
              <w:rPr>
                <w:rFonts w:ascii="Arial" w:hAnsi="Arial" w:cs="Arial"/>
                <w:sz w:val="24"/>
                <w:szCs w:val="24"/>
              </w:rPr>
              <w:t xml:space="preserve"> of documents or files (such as spreadsheets) which are kept on personal computers or shared drives and are relied on by the organisation in its financial workflow where:</w:t>
            </w:r>
          </w:p>
          <w:p w14:paraId="46F6C48F" w14:textId="77777777" w:rsidR="00557084" w:rsidRPr="00557084" w:rsidRDefault="00557084" w:rsidP="007D0631">
            <w:pPr>
              <w:numPr>
                <w:ilvl w:val="0"/>
                <w:numId w:val="42"/>
              </w:numPr>
              <w:rPr>
                <w:rFonts w:ascii="Arial" w:hAnsi="Arial" w:cs="Arial"/>
                <w:sz w:val="24"/>
                <w:szCs w:val="24"/>
              </w:rPr>
            </w:pPr>
            <w:r w:rsidRPr="00557084">
              <w:rPr>
                <w:rFonts w:ascii="Arial" w:hAnsi="Arial" w:cs="Arial"/>
                <w:sz w:val="24"/>
                <w:szCs w:val="24"/>
              </w:rPr>
              <w:t xml:space="preserve">those files are used to gather financial data or make calculations and serve as a basis for </w:t>
            </w:r>
            <w:r w:rsidRPr="00557084">
              <w:rPr>
                <w:rFonts w:ascii="Arial" w:hAnsi="Arial" w:cs="Arial"/>
                <w:b/>
                <w:sz w:val="24"/>
                <w:szCs w:val="24"/>
              </w:rPr>
              <w:t xml:space="preserve">manual entries in financial systems </w:t>
            </w:r>
            <w:r w:rsidRPr="00557084">
              <w:rPr>
                <w:rFonts w:ascii="Arial" w:hAnsi="Arial" w:cs="Arial"/>
                <w:sz w:val="24"/>
                <w:szCs w:val="24"/>
              </w:rPr>
              <w:t>(e.g. ABAC)</w:t>
            </w:r>
            <w:r w:rsidRPr="00557084">
              <w:rPr>
                <w:rFonts w:ascii="Arial" w:hAnsi="Arial" w:cs="Arial"/>
                <w:b/>
                <w:sz w:val="24"/>
                <w:szCs w:val="24"/>
              </w:rPr>
              <w:t xml:space="preserve"> instead of source documents</w:t>
            </w:r>
            <w:r w:rsidRPr="00557084">
              <w:rPr>
                <w:rFonts w:ascii="Arial" w:hAnsi="Arial" w:cs="Arial"/>
                <w:sz w:val="24"/>
                <w:szCs w:val="24"/>
              </w:rPr>
              <w:t>?</w:t>
            </w:r>
          </w:p>
          <w:p w14:paraId="03DF7D4A" w14:textId="77777777" w:rsidR="00557084" w:rsidRPr="00557084" w:rsidRDefault="00557084" w:rsidP="007D0631">
            <w:pPr>
              <w:numPr>
                <w:ilvl w:val="0"/>
                <w:numId w:val="42"/>
              </w:numPr>
              <w:rPr>
                <w:rFonts w:ascii="Arial" w:hAnsi="Arial" w:cs="Arial"/>
                <w:sz w:val="24"/>
                <w:szCs w:val="24"/>
              </w:rPr>
            </w:pPr>
            <w:r w:rsidRPr="00557084">
              <w:rPr>
                <w:rFonts w:ascii="Arial" w:hAnsi="Arial" w:cs="Arial"/>
                <w:sz w:val="24"/>
                <w:szCs w:val="24"/>
              </w:rPr>
              <w:t xml:space="preserve">the files are used for </w:t>
            </w:r>
            <w:r w:rsidRPr="00557084">
              <w:rPr>
                <w:rFonts w:ascii="Arial" w:hAnsi="Arial" w:cs="Arial"/>
                <w:b/>
                <w:sz w:val="24"/>
                <w:szCs w:val="24"/>
              </w:rPr>
              <w:t>financial reporting</w:t>
            </w:r>
            <w:r w:rsidRPr="00557084">
              <w:rPr>
                <w:rFonts w:ascii="Arial" w:hAnsi="Arial" w:cs="Arial"/>
                <w:sz w:val="24"/>
                <w:szCs w:val="24"/>
              </w:rPr>
              <w:t>?</w:t>
            </w:r>
          </w:p>
        </w:tc>
        <w:tc>
          <w:tcPr>
            <w:tcW w:w="1842" w:type="dxa"/>
          </w:tcPr>
          <w:p w14:paraId="2FD64378" w14:textId="77777777" w:rsidR="00557084" w:rsidRPr="00557084" w:rsidRDefault="00557084" w:rsidP="00557084">
            <w:pPr>
              <w:rPr>
                <w:rFonts w:ascii="Arial" w:hAnsi="Arial" w:cs="Arial"/>
                <w:sz w:val="24"/>
                <w:szCs w:val="24"/>
              </w:rPr>
            </w:pPr>
          </w:p>
        </w:tc>
        <w:tc>
          <w:tcPr>
            <w:tcW w:w="2268" w:type="dxa"/>
          </w:tcPr>
          <w:p w14:paraId="49E7264A" w14:textId="77777777" w:rsidR="00557084" w:rsidRPr="00557084" w:rsidRDefault="00557084" w:rsidP="00557084">
            <w:pPr>
              <w:rPr>
                <w:rFonts w:ascii="Arial" w:hAnsi="Arial" w:cs="Arial"/>
                <w:sz w:val="24"/>
                <w:szCs w:val="24"/>
              </w:rPr>
            </w:pPr>
          </w:p>
        </w:tc>
      </w:tr>
    </w:tbl>
    <w:p w14:paraId="076777FF" w14:textId="77777777" w:rsidR="00557084" w:rsidRPr="00557084" w:rsidRDefault="00557084" w:rsidP="00557084">
      <w:pPr>
        <w:rPr>
          <w:rFonts w:ascii="Arial" w:hAnsi="Arial" w:cs="Arial"/>
          <w:sz w:val="24"/>
          <w:szCs w:val="24"/>
        </w:rPr>
      </w:pPr>
    </w:p>
    <w:p w14:paraId="27732125" w14:textId="77777777" w:rsidR="00557084" w:rsidRPr="007D0631" w:rsidRDefault="00557084" w:rsidP="007D0631">
      <w:pPr>
        <w:pStyle w:val="Heading1"/>
        <w:numPr>
          <w:ilvl w:val="0"/>
          <w:numId w:val="61"/>
        </w:numPr>
        <w:rPr>
          <w:sz w:val="32"/>
          <w:szCs w:val="32"/>
        </w:rPr>
      </w:pPr>
      <w:bookmarkStart w:id="7" w:name="_BUSINESS_CONTINUITY_CONTROLS"/>
      <w:bookmarkEnd w:id="7"/>
      <w:r w:rsidRPr="007D0631">
        <w:rPr>
          <w:sz w:val="32"/>
          <w:szCs w:val="32"/>
        </w:rPr>
        <w:lastRenderedPageBreak/>
        <w:t>BUSINESS CONTINUITY CONTROLS</w:t>
      </w:r>
    </w:p>
    <w:p w14:paraId="06CB4211" w14:textId="77777777" w:rsidR="00557084" w:rsidRPr="00557084" w:rsidRDefault="00557084" w:rsidP="00557084">
      <w:pPr>
        <w:rPr>
          <w:rFonts w:ascii="Arial" w:hAnsi="Arial" w:cs="Arial"/>
          <w:sz w:val="24"/>
          <w:szCs w:val="24"/>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3174"/>
        <w:gridCol w:w="1080"/>
        <w:gridCol w:w="5850"/>
        <w:gridCol w:w="1710"/>
        <w:gridCol w:w="2502"/>
      </w:tblGrid>
      <w:tr w:rsidR="00557084" w:rsidRPr="00557084" w14:paraId="439F0074" w14:textId="77777777" w:rsidTr="00E94E3F">
        <w:trPr>
          <w:cantSplit/>
        </w:trPr>
        <w:tc>
          <w:tcPr>
            <w:tcW w:w="426" w:type="dxa"/>
            <w:shd w:val="clear" w:color="auto" w:fill="D9D9D9"/>
          </w:tcPr>
          <w:p w14:paraId="3EB22D70" w14:textId="77777777" w:rsidR="00557084" w:rsidRPr="00557084" w:rsidRDefault="00557084" w:rsidP="00557084">
            <w:pPr>
              <w:rPr>
                <w:rFonts w:ascii="Arial" w:hAnsi="Arial" w:cs="Arial"/>
                <w:b/>
                <w:sz w:val="24"/>
                <w:szCs w:val="24"/>
              </w:rPr>
            </w:pPr>
          </w:p>
        </w:tc>
        <w:tc>
          <w:tcPr>
            <w:tcW w:w="3174" w:type="dxa"/>
            <w:shd w:val="clear" w:color="auto" w:fill="D9D9D9"/>
            <w:vAlign w:val="center"/>
          </w:tcPr>
          <w:p w14:paraId="5486026B" w14:textId="77777777" w:rsidR="00557084" w:rsidRPr="00557084" w:rsidRDefault="00557084" w:rsidP="00557084">
            <w:pPr>
              <w:rPr>
                <w:rFonts w:ascii="Arial" w:hAnsi="Arial" w:cs="Arial"/>
                <w:b/>
                <w:sz w:val="24"/>
                <w:szCs w:val="24"/>
              </w:rPr>
            </w:pPr>
            <w:r w:rsidRPr="00557084">
              <w:rPr>
                <w:rFonts w:ascii="Arial" w:hAnsi="Arial" w:cs="Arial"/>
                <w:b/>
                <w:sz w:val="24"/>
                <w:szCs w:val="24"/>
              </w:rPr>
              <w:t>Control objectives and reference to the regulatory framework</w:t>
            </w:r>
          </w:p>
        </w:tc>
        <w:tc>
          <w:tcPr>
            <w:tcW w:w="1080" w:type="dxa"/>
            <w:shd w:val="clear" w:color="auto" w:fill="D9D9D9"/>
            <w:vAlign w:val="center"/>
          </w:tcPr>
          <w:p w14:paraId="3417AFD1" w14:textId="77777777" w:rsidR="00557084" w:rsidRPr="00557084" w:rsidRDefault="00557084" w:rsidP="00557084">
            <w:pPr>
              <w:rPr>
                <w:rFonts w:ascii="Arial" w:hAnsi="Arial" w:cs="Arial"/>
                <w:b/>
                <w:sz w:val="24"/>
                <w:szCs w:val="24"/>
              </w:rPr>
            </w:pPr>
            <w:r w:rsidRPr="00557084">
              <w:rPr>
                <w:rFonts w:ascii="Arial" w:hAnsi="Arial" w:cs="Arial"/>
                <w:b/>
                <w:sz w:val="24"/>
                <w:szCs w:val="24"/>
              </w:rPr>
              <w:t>COBIT ref.</w:t>
            </w:r>
          </w:p>
        </w:tc>
        <w:tc>
          <w:tcPr>
            <w:tcW w:w="5850" w:type="dxa"/>
            <w:shd w:val="clear" w:color="auto" w:fill="D9D9D9"/>
            <w:vAlign w:val="center"/>
          </w:tcPr>
          <w:p w14:paraId="0BC0C2D0" w14:textId="77777777" w:rsidR="00557084" w:rsidRPr="00557084" w:rsidRDefault="00557084" w:rsidP="00557084">
            <w:pPr>
              <w:rPr>
                <w:rFonts w:ascii="Arial" w:hAnsi="Arial" w:cs="Arial"/>
                <w:b/>
                <w:sz w:val="24"/>
                <w:szCs w:val="24"/>
              </w:rPr>
            </w:pPr>
            <w:r w:rsidRPr="00557084">
              <w:rPr>
                <w:rFonts w:ascii="Arial" w:hAnsi="Arial" w:cs="Arial"/>
                <w:b/>
                <w:sz w:val="24"/>
                <w:szCs w:val="24"/>
              </w:rPr>
              <w:t>Tests of controls</w:t>
            </w:r>
          </w:p>
        </w:tc>
        <w:tc>
          <w:tcPr>
            <w:tcW w:w="1710" w:type="dxa"/>
            <w:shd w:val="clear" w:color="auto" w:fill="D9D9D9"/>
            <w:vAlign w:val="center"/>
          </w:tcPr>
          <w:p w14:paraId="7CFE6FE3" w14:textId="77777777" w:rsidR="00557084" w:rsidRPr="00557084" w:rsidRDefault="00557084" w:rsidP="00557084">
            <w:pPr>
              <w:rPr>
                <w:rFonts w:ascii="Arial" w:hAnsi="Arial" w:cs="Arial"/>
                <w:b/>
                <w:sz w:val="24"/>
                <w:szCs w:val="24"/>
              </w:rPr>
            </w:pPr>
            <w:r w:rsidRPr="00557084">
              <w:rPr>
                <w:rFonts w:ascii="Arial" w:hAnsi="Arial" w:cs="Arial"/>
                <w:b/>
                <w:sz w:val="24"/>
                <w:szCs w:val="24"/>
              </w:rPr>
              <w:t>Evaluation</w:t>
            </w:r>
          </w:p>
        </w:tc>
        <w:tc>
          <w:tcPr>
            <w:tcW w:w="2502" w:type="dxa"/>
            <w:shd w:val="clear" w:color="auto" w:fill="D9D9D9"/>
            <w:vAlign w:val="center"/>
          </w:tcPr>
          <w:p w14:paraId="48175EDC" w14:textId="77777777" w:rsidR="00557084" w:rsidRPr="00557084" w:rsidRDefault="00557084" w:rsidP="00557084">
            <w:pPr>
              <w:rPr>
                <w:rFonts w:ascii="Arial" w:hAnsi="Arial" w:cs="Arial"/>
                <w:b/>
                <w:sz w:val="24"/>
                <w:szCs w:val="24"/>
              </w:rPr>
            </w:pPr>
            <w:r w:rsidRPr="00557084">
              <w:rPr>
                <w:rFonts w:ascii="Arial" w:hAnsi="Arial" w:cs="Arial"/>
                <w:b/>
                <w:sz w:val="24"/>
                <w:szCs w:val="24"/>
              </w:rPr>
              <w:t>Documents required</w:t>
            </w:r>
          </w:p>
        </w:tc>
      </w:tr>
      <w:tr w:rsidR="00557084" w:rsidRPr="00557084" w14:paraId="3851E341" w14:textId="77777777" w:rsidTr="00E94E3F">
        <w:trPr>
          <w:cantSplit/>
        </w:trPr>
        <w:tc>
          <w:tcPr>
            <w:tcW w:w="426" w:type="dxa"/>
          </w:tcPr>
          <w:p w14:paraId="45E13683"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1.</w:t>
            </w:r>
          </w:p>
        </w:tc>
        <w:tc>
          <w:tcPr>
            <w:tcW w:w="3174" w:type="dxa"/>
          </w:tcPr>
          <w:p w14:paraId="6BF5074B"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Build the capabilities to carry out day-to-day automated business activities with minimal, acceptable interruption.</w:t>
            </w:r>
          </w:p>
          <w:p w14:paraId="3225C1EE" w14:textId="77777777" w:rsidR="00557084" w:rsidRPr="00557084" w:rsidRDefault="00557084" w:rsidP="00557084">
            <w:pPr>
              <w:rPr>
                <w:rFonts w:ascii="Arial" w:hAnsi="Arial" w:cs="Arial"/>
                <w:b/>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 48(c);</w:t>
            </w:r>
            <w:r w:rsidRPr="00557084">
              <w:rPr>
                <w:rFonts w:ascii="Arial" w:hAnsi="Arial" w:cs="Arial"/>
                <w:b/>
                <w:i/>
                <w:sz w:val="24"/>
                <w:szCs w:val="24"/>
              </w:rPr>
              <w:t xml:space="preserve"> </w:t>
            </w:r>
            <w:r w:rsidRPr="00557084">
              <w:rPr>
                <w:rFonts w:ascii="Arial" w:hAnsi="Arial" w:cs="Arial"/>
                <w:i/>
                <w:sz w:val="24"/>
                <w:szCs w:val="24"/>
              </w:rPr>
              <w:t>ICS10</w:t>
            </w:r>
            <w:r w:rsidRPr="00557084">
              <w:rPr>
                <w:rFonts w:ascii="Arial" w:hAnsi="Arial" w:cs="Arial"/>
                <w:b/>
                <w:i/>
                <w:sz w:val="24"/>
                <w:szCs w:val="24"/>
              </w:rPr>
              <w:t xml:space="preserve"> </w:t>
            </w:r>
          </w:p>
          <w:p w14:paraId="6D8DA0B3"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Availability and effectiveness</w:t>
            </w:r>
          </w:p>
          <w:p w14:paraId="6D5AD9AD" w14:textId="77777777" w:rsidR="00557084" w:rsidRPr="00557084" w:rsidRDefault="00557084" w:rsidP="00557084">
            <w:pPr>
              <w:rPr>
                <w:rFonts w:ascii="Arial" w:hAnsi="Arial" w:cs="Arial"/>
                <w:i/>
                <w:sz w:val="24"/>
                <w:szCs w:val="24"/>
              </w:rPr>
            </w:pPr>
          </w:p>
        </w:tc>
        <w:tc>
          <w:tcPr>
            <w:tcW w:w="1080" w:type="dxa"/>
          </w:tcPr>
          <w:p w14:paraId="515DBC5B" w14:textId="77777777" w:rsidR="00557084" w:rsidRPr="00557084" w:rsidRDefault="00557084" w:rsidP="00557084">
            <w:pPr>
              <w:rPr>
                <w:rFonts w:ascii="Arial" w:hAnsi="Arial" w:cs="Arial"/>
                <w:sz w:val="24"/>
                <w:szCs w:val="24"/>
                <w:lang w:val="fr-CH"/>
              </w:rPr>
            </w:pPr>
            <w:r w:rsidRPr="00557084">
              <w:rPr>
                <w:rFonts w:ascii="Arial" w:hAnsi="Arial" w:cs="Arial"/>
                <w:sz w:val="24"/>
                <w:szCs w:val="24"/>
                <w:lang w:val="fr-CH"/>
              </w:rPr>
              <w:t xml:space="preserve">DS2.5 DS4.2 DS4.3 DS4.4 DS4.5 </w:t>
            </w:r>
          </w:p>
        </w:tc>
        <w:tc>
          <w:tcPr>
            <w:tcW w:w="5850" w:type="dxa"/>
          </w:tcPr>
          <w:p w14:paraId="140FC84D" w14:textId="77777777" w:rsidR="00557084" w:rsidRPr="00557084" w:rsidRDefault="00557084" w:rsidP="007D0631">
            <w:pPr>
              <w:numPr>
                <w:ilvl w:val="0"/>
                <w:numId w:val="25"/>
              </w:numPr>
              <w:rPr>
                <w:rFonts w:ascii="Arial" w:hAnsi="Arial" w:cs="Arial"/>
                <w:b/>
                <w:sz w:val="24"/>
                <w:szCs w:val="24"/>
              </w:rPr>
            </w:pPr>
            <w:r w:rsidRPr="00557084">
              <w:rPr>
                <w:rFonts w:ascii="Arial" w:hAnsi="Arial" w:cs="Arial"/>
                <w:sz w:val="24"/>
                <w:szCs w:val="24"/>
              </w:rPr>
              <w:t xml:space="preserve">Are there a written and formally approved </w:t>
            </w:r>
            <w:r w:rsidRPr="00557084">
              <w:rPr>
                <w:rFonts w:ascii="Arial" w:hAnsi="Arial" w:cs="Arial"/>
                <w:b/>
                <w:sz w:val="24"/>
                <w:szCs w:val="24"/>
              </w:rPr>
              <w:t>business continuity plan (BCP)</w:t>
            </w:r>
            <w:r w:rsidRPr="00557084">
              <w:rPr>
                <w:rFonts w:ascii="Arial" w:hAnsi="Arial" w:cs="Arial"/>
                <w:sz w:val="24"/>
                <w:szCs w:val="24"/>
              </w:rPr>
              <w:t xml:space="preserve"> and </w:t>
            </w:r>
            <w:r w:rsidRPr="00557084">
              <w:rPr>
                <w:rFonts w:ascii="Arial" w:hAnsi="Arial" w:cs="Arial"/>
                <w:b/>
                <w:sz w:val="24"/>
                <w:szCs w:val="24"/>
              </w:rPr>
              <w:t>disaster recovery plan (DRP)</w:t>
            </w:r>
            <w:r w:rsidRPr="00557084">
              <w:rPr>
                <w:rFonts w:ascii="Arial" w:hAnsi="Arial" w:cs="Arial"/>
                <w:sz w:val="24"/>
                <w:szCs w:val="24"/>
              </w:rPr>
              <w:t>?</w:t>
            </w:r>
          </w:p>
          <w:p w14:paraId="3C83F243" w14:textId="77777777" w:rsidR="00557084" w:rsidRPr="00557084" w:rsidRDefault="00557084" w:rsidP="007D0631">
            <w:pPr>
              <w:numPr>
                <w:ilvl w:val="0"/>
                <w:numId w:val="25"/>
              </w:numPr>
              <w:rPr>
                <w:rFonts w:ascii="Arial" w:hAnsi="Arial" w:cs="Arial"/>
                <w:sz w:val="24"/>
                <w:szCs w:val="24"/>
              </w:rPr>
            </w:pPr>
            <w:r w:rsidRPr="00557084">
              <w:rPr>
                <w:rFonts w:ascii="Arial" w:hAnsi="Arial" w:cs="Arial"/>
                <w:sz w:val="24"/>
                <w:szCs w:val="24"/>
              </w:rPr>
              <w:t>Does the BCP cover:</w:t>
            </w:r>
          </w:p>
          <w:p w14:paraId="2CF1C856" w14:textId="77777777" w:rsidR="00557084" w:rsidRPr="00557084" w:rsidRDefault="00557084" w:rsidP="007D0631">
            <w:pPr>
              <w:numPr>
                <w:ilvl w:val="0"/>
                <w:numId w:val="24"/>
              </w:numPr>
              <w:rPr>
                <w:rFonts w:ascii="Arial" w:hAnsi="Arial" w:cs="Arial"/>
                <w:sz w:val="24"/>
                <w:szCs w:val="24"/>
              </w:rPr>
            </w:pPr>
            <w:r w:rsidRPr="00557084">
              <w:rPr>
                <w:rFonts w:ascii="Arial" w:hAnsi="Arial" w:cs="Arial"/>
                <w:sz w:val="24"/>
                <w:szCs w:val="24"/>
              </w:rPr>
              <w:t>Business impact analysis (BIA)?</w:t>
            </w:r>
          </w:p>
          <w:p w14:paraId="529F5678" w14:textId="77777777" w:rsidR="00557084" w:rsidRPr="00557084" w:rsidRDefault="00557084" w:rsidP="007D0631">
            <w:pPr>
              <w:numPr>
                <w:ilvl w:val="0"/>
                <w:numId w:val="24"/>
              </w:numPr>
              <w:rPr>
                <w:rFonts w:ascii="Arial" w:hAnsi="Arial" w:cs="Arial"/>
                <w:sz w:val="24"/>
                <w:szCs w:val="24"/>
              </w:rPr>
            </w:pPr>
            <w:r w:rsidRPr="00557084">
              <w:rPr>
                <w:rFonts w:ascii="Arial" w:hAnsi="Arial" w:cs="Arial"/>
                <w:sz w:val="24"/>
                <w:szCs w:val="24"/>
              </w:rPr>
              <w:t>All key business functions and processes?</w:t>
            </w:r>
          </w:p>
          <w:p w14:paraId="45C52185" w14:textId="77777777" w:rsidR="00557084" w:rsidRPr="00557084" w:rsidRDefault="00557084" w:rsidP="007D0631">
            <w:pPr>
              <w:numPr>
                <w:ilvl w:val="0"/>
                <w:numId w:val="24"/>
              </w:numPr>
              <w:rPr>
                <w:rFonts w:ascii="Arial" w:hAnsi="Arial" w:cs="Arial"/>
                <w:sz w:val="24"/>
                <w:szCs w:val="24"/>
              </w:rPr>
            </w:pPr>
            <w:r w:rsidRPr="00557084">
              <w:rPr>
                <w:rFonts w:ascii="Arial" w:hAnsi="Arial" w:cs="Arial"/>
                <w:sz w:val="24"/>
                <w:szCs w:val="24"/>
              </w:rPr>
              <w:t>Roles, responsibilities and communication processes?</w:t>
            </w:r>
          </w:p>
          <w:p w14:paraId="36A3C2AF" w14:textId="77777777" w:rsidR="00557084" w:rsidRPr="00557084" w:rsidRDefault="00557084" w:rsidP="007D0631">
            <w:pPr>
              <w:numPr>
                <w:ilvl w:val="0"/>
                <w:numId w:val="25"/>
              </w:numPr>
              <w:rPr>
                <w:rFonts w:ascii="Arial" w:hAnsi="Arial" w:cs="Arial"/>
                <w:sz w:val="24"/>
                <w:szCs w:val="24"/>
              </w:rPr>
            </w:pPr>
            <w:r w:rsidRPr="00557084">
              <w:rPr>
                <w:rFonts w:ascii="Arial" w:hAnsi="Arial" w:cs="Arial"/>
                <w:sz w:val="24"/>
                <w:szCs w:val="24"/>
              </w:rPr>
              <w:t>Are BCP tests scheduled and completed on a regular basis?</w:t>
            </w:r>
          </w:p>
          <w:p w14:paraId="43708579" w14:textId="77777777" w:rsidR="00557084" w:rsidRPr="00557084" w:rsidRDefault="00557084" w:rsidP="007D0631">
            <w:pPr>
              <w:numPr>
                <w:ilvl w:val="0"/>
                <w:numId w:val="25"/>
              </w:numPr>
              <w:rPr>
                <w:rFonts w:ascii="Arial" w:hAnsi="Arial" w:cs="Arial"/>
                <w:sz w:val="24"/>
                <w:szCs w:val="24"/>
              </w:rPr>
            </w:pPr>
            <w:r w:rsidRPr="00557084">
              <w:rPr>
                <w:rFonts w:ascii="Arial" w:hAnsi="Arial" w:cs="Arial"/>
                <w:sz w:val="24"/>
                <w:szCs w:val="24"/>
              </w:rPr>
              <w:t>Is the BCP kept updated so that it continually reflects actual business requirements?</w:t>
            </w:r>
          </w:p>
          <w:p w14:paraId="4EBD3AE3" w14:textId="77777777" w:rsidR="00557084" w:rsidRPr="00557084" w:rsidRDefault="00557084" w:rsidP="007D0631">
            <w:pPr>
              <w:numPr>
                <w:ilvl w:val="0"/>
                <w:numId w:val="25"/>
              </w:numPr>
              <w:rPr>
                <w:rFonts w:ascii="Arial" w:hAnsi="Arial" w:cs="Arial"/>
                <w:sz w:val="24"/>
                <w:szCs w:val="24"/>
              </w:rPr>
            </w:pPr>
            <w:r w:rsidRPr="00557084">
              <w:rPr>
                <w:rFonts w:ascii="Arial" w:hAnsi="Arial" w:cs="Arial"/>
                <w:sz w:val="24"/>
                <w:szCs w:val="24"/>
              </w:rPr>
              <w:t xml:space="preserve">Are all critical backup media, documentation, data and other IT resources necessary for IT recovery stored offsite? </w:t>
            </w:r>
          </w:p>
          <w:p w14:paraId="4C88FEB1" w14:textId="77777777" w:rsidR="00557084" w:rsidRPr="00557084" w:rsidRDefault="00557084" w:rsidP="007D0631">
            <w:pPr>
              <w:numPr>
                <w:ilvl w:val="0"/>
                <w:numId w:val="25"/>
              </w:numPr>
              <w:rPr>
                <w:rFonts w:ascii="Arial" w:hAnsi="Arial" w:cs="Arial"/>
                <w:sz w:val="24"/>
                <w:szCs w:val="24"/>
              </w:rPr>
            </w:pPr>
            <w:r w:rsidRPr="00557084">
              <w:rPr>
                <w:rFonts w:ascii="Arial" w:hAnsi="Arial" w:cs="Arial"/>
                <w:sz w:val="24"/>
                <w:szCs w:val="24"/>
              </w:rPr>
              <w:lastRenderedPageBreak/>
              <w:t>Do the BCP and DRP define recovery point objectives</w:t>
            </w:r>
            <w:r w:rsidRPr="00557084">
              <w:rPr>
                <w:rFonts w:ascii="Arial" w:hAnsi="Arial" w:cs="Arial"/>
                <w:b/>
                <w:sz w:val="24"/>
                <w:szCs w:val="24"/>
              </w:rPr>
              <w:t xml:space="preserve"> </w:t>
            </w:r>
            <w:r w:rsidRPr="00557084">
              <w:rPr>
                <w:rFonts w:ascii="Arial" w:hAnsi="Arial" w:cs="Arial"/>
                <w:sz w:val="24"/>
                <w:szCs w:val="24"/>
              </w:rPr>
              <w:t>(</w:t>
            </w:r>
            <w:r w:rsidRPr="00557084">
              <w:rPr>
                <w:rFonts w:ascii="Arial" w:hAnsi="Arial" w:cs="Arial"/>
                <w:b/>
                <w:sz w:val="24"/>
                <w:szCs w:val="24"/>
              </w:rPr>
              <w:t>RPOs</w:t>
            </w:r>
            <w:r w:rsidRPr="00557084">
              <w:rPr>
                <w:rFonts w:ascii="Arial" w:hAnsi="Arial" w:cs="Arial"/>
                <w:sz w:val="24"/>
                <w:szCs w:val="24"/>
              </w:rPr>
              <w:t>) and recovery time objectives</w:t>
            </w:r>
            <w:r w:rsidRPr="00557084">
              <w:rPr>
                <w:rFonts w:ascii="Arial" w:hAnsi="Arial" w:cs="Arial"/>
                <w:b/>
                <w:sz w:val="24"/>
                <w:szCs w:val="24"/>
              </w:rPr>
              <w:t xml:space="preserve"> </w:t>
            </w:r>
            <w:r w:rsidRPr="00557084">
              <w:rPr>
                <w:rFonts w:ascii="Arial" w:hAnsi="Arial" w:cs="Arial"/>
                <w:sz w:val="24"/>
                <w:szCs w:val="24"/>
              </w:rPr>
              <w:t>(</w:t>
            </w:r>
            <w:r w:rsidRPr="00557084">
              <w:rPr>
                <w:rFonts w:ascii="Arial" w:hAnsi="Arial" w:cs="Arial"/>
                <w:b/>
                <w:sz w:val="24"/>
                <w:szCs w:val="24"/>
              </w:rPr>
              <w:t>RTOs</w:t>
            </w:r>
            <w:r w:rsidRPr="00557084">
              <w:rPr>
                <w:rFonts w:ascii="Arial" w:hAnsi="Arial" w:cs="Arial"/>
                <w:sz w:val="24"/>
                <w:szCs w:val="24"/>
              </w:rPr>
              <w:t>)?</w:t>
            </w:r>
          </w:p>
          <w:p w14:paraId="3E9F992D" w14:textId="77777777" w:rsidR="00557084" w:rsidRPr="00557084" w:rsidRDefault="00557084" w:rsidP="007D0631">
            <w:pPr>
              <w:numPr>
                <w:ilvl w:val="0"/>
                <w:numId w:val="25"/>
              </w:numPr>
              <w:rPr>
                <w:rFonts w:ascii="Arial" w:hAnsi="Arial" w:cs="Arial"/>
                <w:sz w:val="24"/>
                <w:szCs w:val="24"/>
              </w:rPr>
            </w:pPr>
            <w:r w:rsidRPr="00557084">
              <w:rPr>
                <w:rFonts w:ascii="Arial" w:hAnsi="Arial" w:cs="Arial"/>
                <w:sz w:val="24"/>
                <w:szCs w:val="24"/>
              </w:rPr>
              <w:t>Are backup policies defined in accordance with RPOs and RTOs?</w:t>
            </w:r>
          </w:p>
        </w:tc>
        <w:tc>
          <w:tcPr>
            <w:tcW w:w="1710" w:type="dxa"/>
          </w:tcPr>
          <w:p w14:paraId="0BC43B20" w14:textId="77777777" w:rsidR="00557084" w:rsidRPr="00557084" w:rsidRDefault="00557084" w:rsidP="00557084">
            <w:pPr>
              <w:rPr>
                <w:rFonts w:ascii="Arial" w:hAnsi="Arial" w:cs="Arial"/>
                <w:sz w:val="24"/>
                <w:szCs w:val="24"/>
              </w:rPr>
            </w:pPr>
          </w:p>
        </w:tc>
        <w:tc>
          <w:tcPr>
            <w:tcW w:w="2502" w:type="dxa"/>
          </w:tcPr>
          <w:p w14:paraId="021D040F"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BCP and DRP</w:t>
            </w:r>
          </w:p>
          <w:p w14:paraId="2E31673A"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Test reports</w:t>
            </w:r>
          </w:p>
        </w:tc>
      </w:tr>
    </w:tbl>
    <w:p w14:paraId="38881486" w14:textId="77777777" w:rsidR="00557084" w:rsidRPr="00557084" w:rsidRDefault="00557084" w:rsidP="00557084">
      <w:pPr>
        <w:rPr>
          <w:rFonts w:ascii="Arial" w:hAnsi="Arial" w:cs="Arial"/>
          <w:sz w:val="24"/>
          <w:szCs w:val="24"/>
        </w:rPr>
      </w:pPr>
    </w:p>
    <w:p w14:paraId="57881F56" w14:textId="77777777" w:rsidR="00557084" w:rsidRPr="00557084" w:rsidRDefault="00557084" w:rsidP="00557084">
      <w:pPr>
        <w:rPr>
          <w:rFonts w:ascii="Arial" w:hAnsi="Arial" w:cs="Arial"/>
          <w:b/>
          <w:sz w:val="24"/>
          <w:szCs w:val="24"/>
        </w:rPr>
      </w:pPr>
      <w:r w:rsidRPr="00557084">
        <w:rPr>
          <w:rFonts w:ascii="Arial" w:hAnsi="Arial" w:cs="Arial"/>
          <w:b/>
          <w:sz w:val="24"/>
          <w:szCs w:val="24"/>
        </w:rPr>
        <w:t>NB: in the absence of a suitable BCP the audited entity should be advised of the risk without delay.</w:t>
      </w:r>
    </w:p>
    <w:p w14:paraId="1C270B19" w14:textId="77777777" w:rsidR="00557084" w:rsidRPr="00557084" w:rsidRDefault="00557084" w:rsidP="00557084">
      <w:pPr>
        <w:rPr>
          <w:rFonts w:ascii="Arial" w:hAnsi="Arial" w:cs="Arial"/>
          <w:b/>
          <w:sz w:val="24"/>
          <w:szCs w:val="24"/>
        </w:rPr>
      </w:pPr>
    </w:p>
    <w:p w14:paraId="20E1844B" w14:textId="7B82465D" w:rsidR="00557084" w:rsidRPr="007D0631" w:rsidRDefault="00557084" w:rsidP="007D0631">
      <w:pPr>
        <w:pStyle w:val="Heading1"/>
        <w:numPr>
          <w:ilvl w:val="0"/>
          <w:numId w:val="63"/>
        </w:numPr>
        <w:rPr>
          <w:b w:val="0"/>
          <w:bCs/>
          <w:sz w:val="32"/>
        </w:rPr>
      </w:pPr>
      <w:bookmarkStart w:id="8" w:name="_INFORMATION_SECURITY_CONTROLS"/>
      <w:bookmarkEnd w:id="8"/>
      <w:r w:rsidRPr="00557084">
        <w:br w:type="page"/>
      </w:r>
      <w:r w:rsidRPr="007D0631">
        <w:rPr>
          <w:bCs/>
          <w:sz w:val="32"/>
        </w:rPr>
        <w:lastRenderedPageBreak/>
        <w:t>INFORMATION SECURITY CONTROLS</w:t>
      </w: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536"/>
        <w:gridCol w:w="992"/>
        <w:gridCol w:w="4678"/>
        <w:gridCol w:w="1608"/>
        <w:gridCol w:w="2502"/>
      </w:tblGrid>
      <w:tr w:rsidR="00557084" w:rsidRPr="00557084" w14:paraId="1A487DEA" w14:textId="77777777" w:rsidTr="00E94E3F">
        <w:trPr>
          <w:cantSplit/>
          <w:tblHeader/>
        </w:trPr>
        <w:tc>
          <w:tcPr>
            <w:tcW w:w="426" w:type="dxa"/>
            <w:shd w:val="clear" w:color="auto" w:fill="D9D9D9"/>
          </w:tcPr>
          <w:p w14:paraId="069CEC4B" w14:textId="77777777" w:rsidR="00557084" w:rsidRPr="00557084" w:rsidRDefault="00557084" w:rsidP="00557084">
            <w:pPr>
              <w:rPr>
                <w:rFonts w:ascii="Arial" w:hAnsi="Arial" w:cs="Arial"/>
                <w:sz w:val="24"/>
                <w:szCs w:val="24"/>
              </w:rPr>
            </w:pPr>
          </w:p>
        </w:tc>
        <w:tc>
          <w:tcPr>
            <w:tcW w:w="4536" w:type="dxa"/>
            <w:shd w:val="clear" w:color="auto" w:fill="D9D9D9"/>
            <w:vAlign w:val="center"/>
          </w:tcPr>
          <w:p w14:paraId="4D21B1D1" w14:textId="77777777" w:rsidR="00557084" w:rsidRPr="00557084" w:rsidRDefault="00557084" w:rsidP="00557084">
            <w:pPr>
              <w:rPr>
                <w:rFonts w:ascii="Arial" w:hAnsi="Arial" w:cs="Arial"/>
                <w:b/>
                <w:sz w:val="24"/>
                <w:szCs w:val="24"/>
              </w:rPr>
            </w:pPr>
            <w:r w:rsidRPr="00557084">
              <w:rPr>
                <w:rFonts w:ascii="Arial" w:hAnsi="Arial" w:cs="Arial"/>
                <w:b/>
                <w:sz w:val="24"/>
                <w:szCs w:val="24"/>
              </w:rPr>
              <w:t>Control objectives and reference to the regulatory framework</w:t>
            </w:r>
          </w:p>
        </w:tc>
        <w:tc>
          <w:tcPr>
            <w:tcW w:w="992" w:type="dxa"/>
            <w:shd w:val="clear" w:color="auto" w:fill="D9D9D9"/>
            <w:vAlign w:val="center"/>
          </w:tcPr>
          <w:p w14:paraId="20AF7E16" w14:textId="77777777" w:rsidR="00557084" w:rsidRPr="00557084" w:rsidRDefault="00557084" w:rsidP="00557084">
            <w:pPr>
              <w:rPr>
                <w:rFonts w:ascii="Arial" w:hAnsi="Arial" w:cs="Arial"/>
                <w:b/>
                <w:sz w:val="24"/>
                <w:szCs w:val="24"/>
              </w:rPr>
            </w:pPr>
            <w:r w:rsidRPr="00557084">
              <w:rPr>
                <w:rFonts w:ascii="Arial" w:hAnsi="Arial" w:cs="Arial"/>
                <w:b/>
                <w:sz w:val="24"/>
                <w:szCs w:val="24"/>
              </w:rPr>
              <w:t>COBIT ref.</w:t>
            </w:r>
          </w:p>
        </w:tc>
        <w:tc>
          <w:tcPr>
            <w:tcW w:w="4678" w:type="dxa"/>
            <w:shd w:val="clear" w:color="auto" w:fill="D9D9D9"/>
            <w:vAlign w:val="center"/>
          </w:tcPr>
          <w:p w14:paraId="0784DFB2" w14:textId="77777777" w:rsidR="00557084" w:rsidRPr="00557084" w:rsidRDefault="00557084" w:rsidP="00557084">
            <w:pPr>
              <w:rPr>
                <w:rFonts w:ascii="Arial" w:hAnsi="Arial" w:cs="Arial"/>
                <w:b/>
                <w:sz w:val="24"/>
                <w:szCs w:val="24"/>
              </w:rPr>
            </w:pPr>
            <w:r w:rsidRPr="00557084">
              <w:rPr>
                <w:rFonts w:ascii="Arial" w:hAnsi="Arial" w:cs="Arial"/>
                <w:b/>
                <w:sz w:val="24"/>
                <w:szCs w:val="24"/>
              </w:rPr>
              <w:t>Tests of controls</w:t>
            </w:r>
          </w:p>
        </w:tc>
        <w:tc>
          <w:tcPr>
            <w:tcW w:w="1608" w:type="dxa"/>
            <w:shd w:val="clear" w:color="auto" w:fill="D9D9D9"/>
            <w:vAlign w:val="center"/>
          </w:tcPr>
          <w:p w14:paraId="0F867101" w14:textId="77777777" w:rsidR="00557084" w:rsidRPr="00557084" w:rsidRDefault="00557084" w:rsidP="00557084">
            <w:pPr>
              <w:rPr>
                <w:rFonts w:ascii="Arial" w:hAnsi="Arial" w:cs="Arial"/>
                <w:b/>
                <w:sz w:val="24"/>
                <w:szCs w:val="24"/>
              </w:rPr>
            </w:pPr>
            <w:r w:rsidRPr="00557084">
              <w:rPr>
                <w:rFonts w:ascii="Arial" w:hAnsi="Arial" w:cs="Arial"/>
                <w:b/>
                <w:sz w:val="24"/>
                <w:szCs w:val="24"/>
              </w:rPr>
              <w:t>Evaluation</w:t>
            </w:r>
          </w:p>
        </w:tc>
        <w:tc>
          <w:tcPr>
            <w:tcW w:w="2502" w:type="dxa"/>
            <w:shd w:val="clear" w:color="auto" w:fill="D9D9D9"/>
            <w:vAlign w:val="center"/>
          </w:tcPr>
          <w:p w14:paraId="33A9F5D3" w14:textId="77777777" w:rsidR="00557084" w:rsidRPr="00557084" w:rsidRDefault="00557084" w:rsidP="00557084">
            <w:pPr>
              <w:rPr>
                <w:rFonts w:ascii="Arial" w:hAnsi="Arial" w:cs="Arial"/>
                <w:b/>
                <w:sz w:val="24"/>
                <w:szCs w:val="24"/>
              </w:rPr>
            </w:pPr>
            <w:r w:rsidRPr="00557084">
              <w:rPr>
                <w:rFonts w:ascii="Arial" w:hAnsi="Arial" w:cs="Arial"/>
                <w:b/>
                <w:sz w:val="24"/>
                <w:szCs w:val="24"/>
              </w:rPr>
              <w:t>Documents required</w:t>
            </w:r>
          </w:p>
        </w:tc>
      </w:tr>
      <w:tr w:rsidR="00557084" w:rsidRPr="00557084" w14:paraId="47FA6E15" w14:textId="77777777" w:rsidTr="00E94E3F">
        <w:trPr>
          <w:cantSplit/>
        </w:trPr>
        <w:tc>
          <w:tcPr>
            <w:tcW w:w="426" w:type="dxa"/>
          </w:tcPr>
          <w:p w14:paraId="6A1340D0"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1.</w:t>
            </w:r>
          </w:p>
        </w:tc>
        <w:tc>
          <w:tcPr>
            <w:tcW w:w="4536" w:type="dxa"/>
          </w:tcPr>
          <w:p w14:paraId="7FAA5E59"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 xml:space="preserve">Establish and maintain IT security roles, responsibilities, policies, standards and procedures. </w:t>
            </w:r>
          </w:p>
          <w:p w14:paraId="45F28706"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 48(c);</w:t>
            </w:r>
            <w:r w:rsidRPr="00557084">
              <w:rPr>
                <w:rFonts w:ascii="Arial" w:hAnsi="Arial" w:cs="Arial"/>
                <w:b/>
                <w:i/>
                <w:sz w:val="24"/>
                <w:szCs w:val="24"/>
              </w:rPr>
              <w:t xml:space="preserve"> </w:t>
            </w:r>
            <w:r w:rsidRPr="00557084">
              <w:rPr>
                <w:rFonts w:ascii="Arial" w:hAnsi="Arial" w:cs="Arial"/>
                <w:i/>
                <w:sz w:val="24"/>
                <w:szCs w:val="24"/>
              </w:rPr>
              <w:t>ICS12</w:t>
            </w:r>
          </w:p>
          <w:p w14:paraId="0432D36A"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integrity and effectiveness</w:t>
            </w:r>
          </w:p>
        </w:tc>
        <w:tc>
          <w:tcPr>
            <w:tcW w:w="992" w:type="dxa"/>
          </w:tcPr>
          <w:p w14:paraId="2CE54201" w14:textId="77777777" w:rsidR="00557084" w:rsidRPr="00557084" w:rsidRDefault="00557084" w:rsidP="00557084">
            <w:pPr>
              <w:rPr>
                <w:rFonts w:ascii="Arial" w:hAnsi="Arial" w:cs="Arial"/>
                <w:sz w:val="24"/>
                <w:szCs w:val="24"/>
              </w:rPr>
            </w:pPr>
            <w:r w:rsidRPr="00557084">
              <w:rPr>
                <w:rFonts w:ascii="Arial" w:hAnsi="Arial" w:cs="Arial"/>
                <w:sz w:val="24"/>
                <w:szCs w:val="24"/>
              </w:rPr>
              <w:t xml:space="preserve">PO6.3 DS5.1 DS5.2  </w:t>
            </w:r>
          </w:p>
        </w:tc>
        <w:tc>
          <w:tcPr>
            <w:tcW w:w="4678" w:type="dxa"/>
          </w:tcPr>
          <w:p w14:paraId="7221F88D" w14:textId="77777777" w:rsidR="00557084" w:rsidRPr="00557084" w:rsidRDefault="00557084" w:rsidP="007D0631">
            <w:pPr>
              <w:numPr>
                <w:ilvl w:val="0"/>
                <w:numId w:val="15"/>
              </w:numPr>
              <w:rPr>
                <w:rFonts w:ascii="Arial" w:hAnsi="Arial" w:cs="Arial"/>
                <w:sz w:val="24"/>
                <w:szCs w:val="24"/>
              </w:rPr>
            </w:pPr>
            <w:r w:rsidRPr="00557084">
              <w:rPr>
                <w:rFonts w:ascii="Arial" w:hAnsi="Arial" w:cs="Arial"/>
                <w:sz w:val="24"/>
                <w:szCs w:val="24"/>
              </w:rPr>
              <w:t xml:space="preserve">Has an IT security policy and/or plan been drawn up and approved at the appropriate level? </w:t>
            </w:r>
          </w:p>
          <w:p w14:paraId="1C493169" w14:textId="77777777" w:rsidR="00557084" w:rsidRPr="00557084" w:rsidRDefault="00557084" w:rsidP="007D0631">
            <w:pPr>
              <w:numPr>
                <w:ilvl w:val="0"/>
                <w:numId w:val="15"/>
              </w:numPr>
              <w:rPr>
                <w:rFonts w:ascii="Arial" w:hAnsi="Arial" w:cs="Arial"/>
                <w:sz w:val="24"/>
                <w:szCs w:val="24"/>
              </w:rPr>
            </w:pPr>
            <w:r w:rsidRPr="00557084">
              <w:rPr>
                <w:rFonts w:ascii="Arial" w:hAnsi="Arial" w:cs="Arial"/>
                <w:sz w:val="24"/>
                <w:szCs w:val="24"/>
              </w:rPr>
              <w:t xml:space="preserve">Does the </w:t>
            </w:r>
            <w:r w:rsidRPr="00557084">
              <w:rPr>
                <w:rFonts w:ascii="Arial" w:hAnsi="Arial" w:cs="Arial"/>
                <w:b/>
                <w:sz w:val="24"/>
                <w:szCs w:val="24"/>
              </w:rPr>
              <w:t>IT security plan</w:t>
            </w:r>
            <w:r w:rsidRPr="00557084">
              <w:rPr>
                <w:rFonts w:ascii="Arial" w:hAnsi="Arial" w:cs="Arial"/>
                <w:sz w:val="24"/>
                <w:szCs w:val="24"/>
              </w:rPr>
              <w:t xml:space="preserve"> include/cover the following: </w:t>
            </w:r>
          </w:p>
          <w:p w14:paraId="3EF94A1C"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t>A complete set of security policies and standards in line with the established IT security policy framework?</w:t>
            </w:r>
          </w:p>
          <w:p w14:paraId="7C9CDA27"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t>Procedures for implementing and enforcing those policies and standards?</w:t>
            </w:r>
          </w:p>
          <w:p w14:paraId="2869FD09"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t>Roles and responsibilities?</w:t>
            </w:r>
          </w:p>
          <w:p w14:paraId="051D0748"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t>Staffing requirements?</w:t>
            </w:r>
          </w:p>
          <w:p w14:paraId="45AD13CC"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t>Security awareness and training?</w:t>
            </w:r>
          </w:p>
          <w:p w14:paraId="1BDD4D42"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t>Enforcement procedures?</w:t>
            </w:r>
          </w:p>
          <w:p w14:paraId="13E98FC8" w14:textId="77777777" w:rsidR="00557084" w:rsidRPr="00557084" w:rsidRDefault="00557084" w:rsidP="007D0631">
            <w:pPr>
              <w:numPr>
                <w:ilvl w:val="0"/>
                <w:numId w:val="16"/>
              </w:numPr>
              <w:rPr>
                <w:rFonts w:ascii="Arial" w:hAnsi="Arial" w:cs="Arial"/>
                <w:sz w:val="24"/>
                <w:szCs w:val="24"/>
              </w:rPr>
            </w:pPr>
            <w:r w:rsidRPr="00557084">
              <w:rPr>
                <w:rFonts w:ascii="Arial" w:hAnsi="Arial" w:cs="Arial"/>
                <w:sz w:val="24"/>
                <w:szCs w:val="24"/>
              </w:rPr>
              <w:lastRenderedPageBreak/>
              <w:t>Investment in the necessary security resources?</w:t>
            </w:r>
          </w:p>
        </w:tc>
        <w:tc>
          <w:tcPr>
            <w:tcW w:w="1608" w:type="dxa"/>
          </w:tcPr>
          <w:p w14:paraId="023DA4FB" w14:textId="77777777" w:rsidR="00557084" w:rsidRPr="00557084" w:rsidRDefault="00557084" w:rsidP="00557084">
            <w:pPr>
              <w:rPr>
                <w:rFonts w:ascii="Arial" w:hAnsi="Arial" w:cs="Arial"/>
                <w:sz w:val="24"/>
                <w:szCs w:val="24"/>
              </w:rPr>
            </w:pPr>
          </w:p>
        </w:tc>
        <w:tc>
          <w:tcPr>
            <w:tcW w:w="2502" w:type="dxa"/>
          </w:tcPr>
          <w:p w14:paraId="11EEE2F0"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IT security policy and/or plan</w:t>
            </w:r>
          </w:p>
          <w:p w14:paraId="1484DC0C"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Relevant security policies and procedures</w:t>
            </w:r>
          </w:p>
        </w:tc>
      </w:tr>
      <w:tr w:rsidR="00557084" w:rsidRPr="00557084" w14:paraId="6DF531A2" w14:textId="77777777" w:rsidTr="00E94E3F">
        <w:trPr>
          <w:cantSplit/>
        </w:trPr>
        <w:tc>
          <w:tcPr>
            <w:tcW w:w="426" w:type="dxa"/>
          </w:tcPr>
          <w:p w14:paraId="6D5DFE88" w14:textId="77777777" w:rsidR="00557084" w:rsidRPr="00557084" w:rsidRDefault="00557084" w:rsidP="00557084">
            <w:pPr>
              <w:rPr>
                <w:rFonts w:ascii="Arial" w:hAnsi="Arial" w:cs="Arial"/>
                <w:i/>
                <w:sz w:val="24"/>
                <w:szCs w:val="24"/>
              </w:rPr>
            </w:pPr>
            <w:r w:rsidRPr="00557084">
              <w:rPr>
                <w:rFonts w:ascii="Arial" w:hAnsi="Arial" w:cs="Arial"/>
                <w:i/>
                <w:sz w:val="24"/>
                <w:szCs w:val="24"/>
              </w:rPr>
              <w:t>2.</w:t>
            </w:r>
          </w:p>
        </w:tc>
        <w:tc>
          <w:tcPr>
            <w:tcW w:w="4536" w:type="dxa"/>
          </w:tcPr>
          <w:p w14:paraId="49FA9E9E"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Implement procedures for controlling access based on the individual’s need to view, add, change or delete data.</w:t>
            </w:r>
          </w:p>
          <w:p w14:paraId="2EA3ECF0"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 48(c);</w:t>
            </w:r>
            <w:r w:rsidRPr="00557084">
              <w:rPr>
                <w:rFonts w:ascii="Arial" w:hAnsi="Arial" w:cs="Arial"/>
                <w:b/>
                <w:i/>
                <w:sz w:val="24"/>
                <w:szCs w:val="24"/>
              </w:rPr>
              <w:t xml:space="preserve"> </w:t>
            </w:r>
            <w:r w:rsidRPr="00557084">
              <w:rPr>
                <w:rFonts w:ascii="Arial" w:hAnsi="Arial" w:cs="Arial"/>
                <w:i/>
                <w:sz w:val="24"/>
                <w:szCs w:val="24"/>
              </w:rPr>
              <w:t>ICS12</w:t>
            </w:r>
            <w:r w:rsidRPr="00557084">
              <w:rPr>
                <w:rFonts w:ascii="Arial" w:hAnsi="Arial" w:cs="Arial"/>
                <w:b/>
                <w:i/>
                <w:sz w:val="24"/>
                <w:szCs w:val="24"/>
              </w:rPr>
              <w:t xml:space="preserve"> </w:t>
            </w:r>
          </w:p>
          <w:p w14:paraId="61C58F59"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and integrity</w:t>
            </w:r>
          </w:p>
        </w:tc>
        <w:tc>
          <w:tcPr>
            <w:tcW w:w="992" w:type="dxa"/>
          </w:tcPr>
          <w:p w14:paraId="73193334" w14:textId="77777777" w:rsidR="00557084" w:rsidRPr="00557084" w:rsidRDefault="00557084" w:rsidP="00557084">
            <w:pPr>
              <w:rPr>
                <w:rFonts w:ascii="Arial" w:hAnsi="Arial" w:cs="Arial"/>
                <w:sz w:val="24"/>
                <w:szCs w:val="24"/>
              </w:rPr>
            </w:pPr>
            <w:r w:rsidRPr="00557084">
              <w:rPr>
                <w:rFonts w:ascii="Arial" w:hAnsi="Arial" w:cs="Arial"/>
                <w:sz w:val="24"/>
                <w:szCs w:val="24"/>
              </w:rPr>
              <w:t>DS5.3 DS5.4</w:t>
            </w:r>
          </w:p>
        </w:tc>
        <w:tc>
          <w:tcPr>
            <w:tcW w:w="4678" w:type="dxa"/>
          </w:tcPr>
          <w:p w14:paraId="28CE44FB" w14:textId="77777777" w:rsidR="00557084" w:rsidRPr="00557084" w:rsidRDefault="00557084" w:rsidP="007D0631">
            <w:pPr>
              <w:numPr>
                <w:ilvl w:val="0"/>
                <w:numId w:val="32"/>
              </w:numPr>
              <w:rPr>
                <w:rFonts w:ascii="Arial" w:hAnsi="Arial" w:cs="Arial"/>
                <w:sz w:val="24"/>
                <w:szCs w:val="24"/>
              </w:rPr>
            </w:pPr>
            <w:r w:rsidRPr="00557084">
              <w:rPr>
                <w:rFonts w:ascii="Arial" w:hAnsi="Arial" w:cs="Arial"/>
                <w:sz w:val="24"/>
                <w:szCs w:val="24"/>
              </w:rPr>
              <w:t xml:space="preserve">Are there procedures for defining access rights (view/add/change/delete) to financial systems (ABAC, etc.) and data/documents? </w:t>
            </w:r>
          </w:p>
          <w:p w14:paraId="0C392B07" w14:textId="77777777" w:rsidR="00557084" w:rsidRPr="00557084" w:rsidRDefault="00557084" w:rsidP="00557084">
            <w:pPr>
              <w:rPr>
                <w:rFonts w:ascii="Arial" w:hAnsi="Arial" w:cs="Arial"/>
                <w:sz w:val="24"/>
                <w:szCs w:val="24"/>
              </w:rPr>
            </w:pPr>
          </w:p>
          <w:p w14:paraId="083456DB" w14:textId="77777777" w:rsidR="00557084" w:rsidRPr="00557084" w:rsidRDefault="00557084" w:rsidP="00557084">
            <w:pPr>
              <w:rPr>
                <w:rFonts w:ascii="Arial" w:hAnsi="Arial" w:cs="Arial"/>
                <w:sz w:val="24"/>
                <w:szCs w:val="24"/>
              </w:rPr>
            </w:pPr>
          </w:p>
        </w:tc>
        <w:tc>
          <w:tcPr>
            <w:tcW w:w="1608" w:type="dxa"/>
          </w:tcPr>
          <w:p w14:paraId="5AF4C295" w14:textId="77777777" w:rsidR="00557084" w:rsidRPr="00557084" w:rsidRDefault="00557084" w:rsidP="00557084">
            <w:pPr>
              <w:rPr>
                <w:rFonts w:ascii="Arial" w:hAnsi="Arial" w:cs="Arial"/>
                <w:sz w:val="24"/>
                <w:szCs w:val="24"/>
              </w:rPr>
            </w:pPr>
          </w:p>
        </w:tc>
        <w:tc>
          <w:tcPr>
            <w:tcW w:w="2502" w:type="dxa"/>
          </w:tcPr>
          <w:p w14:paraId="7AD9C2B7"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User access rights policy/ user management policy</w:t>
            </w:r>
          </w:p>
          <w:p w14:paraId="0F0FD899"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Access control lists (for financial systems and data)</w:t>
            </w:r>
          </w:p>
        </w:tc>
      </w:tr>
      <w:tr w:rsidR="00557084" w:rsidRPr="00557084" w14:paraId="731028E3" w14:textId="77777777" w:rsidTr="00E94E3F">
        <w:trPr>
          <w:cantSplit/>
        </w:trPr>
        <w:tc>
          <w:tcPr>
            <w:tcW w:w="426" w:type="dxa"/>
          </w:tcPr>
          <w:p w14:paraId="727DFBB3"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3.</w:t>
            </w:r>
          </w:p>
        </w:tc>
        <w:tc>
          <w:tcPr>
            <w:tcW w:w="4536" w:type="dxa"/>
          </w:tcPr>
          <w:p w14:paraId="662DF8F0"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Ensure that all users (internal, external and temporary) and their activity on IT systems are uniquely identifiable.</w:t>
            </w:r>
          </w:p>
          <w:p w14:paraId="0CB3F338" w14:textId="77777777" w:rsidR="00557084" w:rsidRPr="00557084" w:rsidRDefault="00557084" w:rsidP="00557084">
            <w:pPr>
              <w:rPr>
                <w:rFonts w:ascii="Arial" w:hAnsi="Arial" w:cs="Arial"/>
                <w:b/>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 48(c);</w:t>
            </w:r>
            <w:r w:rsidRPr="00557084">
              <w:rPr>
                <w:rFonts w:ascii="Arial" w:hAnsi="Arial" w:cs="Arial"/>
                <w:b/>
                <w:i/>
                <w:sz w:val="24"/>
                <w:szCs w:val="24"/>
              </w:rPr>
              <w:t xml:space="preserve"> </w:t>
            </w:r>
            <w:r w:rsidRPr="00557084">
              <w:rPr>
                <w:rFonts w:ascii="Arial" w:hAnsi="Arial" w:cs="Arial"/>
                <w:i/>
                <w:sz w:val="24"/>
                <w:szCs w:val="24"/>
              </w:rPr>
              <w:t>ICS12</w:t>
            </w:r>
          </w:p>
          <w:p w14:paraId="6E8671A0"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 xml:space="preserve">Confidentiality and integrity </w:t>
            </w:r>
          </w:p>
        </w:tc>
        <w:tc>
          <w:tcPr>
            <w:tcW w:w="992" w:type="dxa"/>
          </w:tcPr>
          <w:p w14:paraId="36C1EF80" w14:textId="77777777" w:rsidR="00557084" w:rsidRPr="00557084" w:rsidRDefault="00557084" w:rsidP="00557084">
            <w:pPr>
              <w:rPr>
                <w:rFonts w:ascii="Arial" w:hAnsi="Arial" w:cs="Arial"/>
                <w:sz w:val="24"/>
                <w:szCs w:val="24"/>
              </w:rPr>
            </w:pPr>
            <w:r w:rsidRPr="00557084">
              <w:rPr>
                <w:rFonts w:ascii="Arial" w:hAnsi="Arial" w:cs="Arial"/>
                <w:sz w:val="24"/>
                <w:szCs w:val="24"/>
              </w:rPr>
              <w:t>DS5.3 AC6</w:t>
            </w:r>
          </w:p>
        </w:tc>
        <w:tc>
          <w:tcPr>
            <w:tcW w:w="4678" w:type="dxa"/>
          </w:tcPr>
          <w:p w14:paraId="490DDC63" w14:textId="77777777" w:rsidR="00557084" w:rsidRPr="00557084" w:rsidRDefault="00557084" w:rsidP="007D0631">
            <w:pPr>
              <w:numPr>
                <w:ilvl w:val="0"/>
                <w:numId w:val="18"/>
              </w:numPr>
              <w:rPr>
                <w:rFonts w:ascii="Arial" w:hAnsi="Arial" w:cs="Arial"/>
                <w:sz w:val="24"/>
                <w:szCs w:val="24"/>
              </w:rPr>
            </w:pPr>
            <w:r w:rsidRPr="00557084">
              <w:rPr>
                <w:rFonts w:ascii="Arial" w:hAnsi="Arial" w:cs="Arial"/>
                <w:sz w:val="24"/>
                <w:szCs w:val="24"/>
              </w:rPr>
              <w:t>Are there authentication and authorisation mechanisms, such as passwords, tokens or digital signatures, for enforcing access rights according to the sensitivity and criticality of information?</w:t>
            </w:r>
          </w:p>
          <w:p w14:paraId="33CCA878" w14:textId="77777777" w:rsidR="00557084" w:rsidRPr="00557084" w:rsidRDefault="00557084" w:rsidP="007D0631">
            <w:pPr>
              <w:numPr>
                <w:ilvl w:val="0"/>
                <w:numId w:val="18"/>
              </w:numPr>
              <w:rPr>
                <w:rFonts w:ascii="Arial" w:hAnsi="Arial" w:cs="Arial"/>
                <w:sz w:val="24"/>
                <w:szCs w:val="24"/>
              </w:rPr>
            </w:pPr>
            <w:r w:rsidRPr="00557084">
              <w:rPr>
                <w:rFonts w:ascii="Arial" w:hAnsi="Arial" w:cs="Arial"/>
                <w:sz w:val="24"/>
                <w:szCs w:val="24"/>
              </w:rPr>
              <w:t>Are IDs unique and individual and passwords known only to the persons concerned?</w:t>
            </w:r>
          </w:p>
        </w:tc>
        <w:tc>
          <w:tcPr>
            <w:tcW w:w="1608" w:type="dxa"/>
          </w:tcPr>
          <w:p w14:paraId="4D67C9A7" w14:textId="77777777" w:rsidR="00557084" w:rsidRPr="00557084" w:rsidRDefault="00557084" w:rsidP="00557084">
            <w:pPr>
              <w:rPr>
                <w:rFonts w:ascii="Arial" w:hAnsi="Arial" w:cs="Arial"/>
                <w:sz w:val="24"/>
                <w:szCs w:val="24"/>
              </w:rPr>
            </w:pPr>
          </w:p>
        </w:tc>
        <w:tc>
          <w:tcPr>
            <w:tcW w:w="2502" w:type="dxa"/>
          </w:tcPr>
          <w:p w14:paraId="21AFDF24" w14:textId="77777777" w:rsidR="00557084" w:rsidRPr="00557084" w:rsidRDefault="00557084" w:rsidP="00557084">
            <w:pPr>
              <w:rPr>
                <w:rFonts w:ascii="Arial" w:hAnsi="Arial" w:cs="Arial"/>
                <w:sz w:val="24"/>
                <w:szCs w:val="24"/>
              </w:rPr>
            </w:pPr>
          </w:p>
        </w:tc>
      </w:tr>
      <w:tr w:rsidR="00557084" w:rsidRPr="00557084" w14:paraId="664A5EFB" w14:textId="77777777" w:rsidTr="00E94E3F">
        <w:trPr>
          <w:cantSplit/>
          <w:trHeight w:val="2465"/>
        </w:trPr>
        <w:tc>
          <w:tcPr>
            <w:tcW w:w="426" w:type="dxa"/>
          </w:tcPr>
          <w:p w14:paraId="4DFD913D"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4.</w:t>
            </w:r>
          </w:p>
        </w:tc>
        <w:tc>
          <w:tcPr>
            <w:tcW w:w="4536" w:type="dxa"/>
          </w:tcPr>
          <w:p w14:paraId="13B9A5E8"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Controls on the appropriate segregation of duties for requesting and granting access to systems and data exist and are followed.</w:t>
            </w:r>
          </w:p>
          <w:p w14:paraId="541E7977"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 48(c);</w:t>
            </w:r>
            <w:r w:rsidRPr="00557084">
              <w:rPr>
                <w:rFonts w:ascii="Arial" w:hAnsi="Arial" w:cs="Arial"/>
                <w:b/>
                <w:i/>
                <w:sz w:val="24"/>
                <w:szCs w:val="24"/>
              </w:rPr>
              <w:t xml:space="preserve"> </w:t>
            </w:r>
            <w:r w:rsidRPr="00557084">
              <w:rPr>
                <w:rFonts w:ascii="Arial" w:hAnsi="Arial" w:cs="Arial"/>
                <w:i/>
                <w:sz w:val="24"/>
                <w:szCs w:val="24"/>
              </w:rPr>
              <w:t>ICS8</w:t>
            </w:r>
          </w:p>
          <w:p w14:paraId="3026AF4F"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and integrity</w:t>
            </w:r>
          </w:p>
        </w:tc>
        <w:tc>
          <w:tcPr>
            <w:tcW w:w="992" w:type="dxa"/>
          </w:tcPr>
          <w:p w14:paraId="572044D0" w14:textId="77777777" w:rsidR="00557084" w:rsidRPr="00557084" w:rsidRDefault="00557084" w:rsidP="00557084">
            <w:pPr>
              <w:rPr>
                <w:rFonts w:ascii="Arial" w:hAnsi="Arial" w:cs="Arial"/>
                <w:sz w:val="24"/>
                <w:szCs w:val="24"/>
              </w:rPr>
            </w:pPr>
            <w:r w:rsidRPr="00557084">
              <w:rPr>
                <w:rFonts w:ascii="Arial" w:hAnsi="Arial" w:cs="Arial"/>
                <w:sz w:val="24"/>
                <w:szCs w:val="24"/>
              </w:rPr>
              <w:t>DS5.3 DS5.4 PO4.11</w:t>
            </w:r>
          </w:p>
          <w:p w14:paraId="0BFCB49C" w14:textId="77777777" w:rsidR="00557084" w:rsidRPr="00557084" w:rsidRDefault="00557084" w:rsidP="00557084">
            <w:pPr>
              <w:rPr>
                <w:rFonts w:ascii="Arial" w:hAnsi="Arial" w:cs="Arial"/>
                <w:sz w:val="24"/>
                <w:szCs w:val="24"/>
              </w:rPr>
            </w:pPr>
          </w:p>
        </w:tc>
        <w:tc>
          <w:tcPr>
            <w:tcW w:w="4678" w:type="dxa"/>
          </w:tcPr>
          <w:p w14:paraId="78A97E5D" w14:textId="77777777" w:rsidR="00557084" w:rsidRPr="00557084" w:rsidRDefault="00557084" w:rsidP="007D0631">
            <w:pPr>
              <w:numPr>
                <w:ilvl w:val="0"/>
                <w:numId w:val="33"/>
              </w:numPr>
              <w:rPr>
                <w:rFonts w:ascii="Arial" w:hAnsi="Arial" w:cs="Arial"/>
                <w:sz w:val="24"/>
                <w:szCs w:val="24"/>
              </w:rPr>
            </w:pPr>
            <w:r w:rsidRPr="00557084">
              <w:rPr>
                <w:rFonts w:ascii="Arial" w:hAnsi="Arial" w:cs="Arial"/>
                <w:sz w:val="24"/>
                <w:szCs w:val="24"/>
              </w:rPr>
              <w:t xml:space="preserve">Are user access rights requested by user management, approved by system/data owners and implemented by the </w:t>
            </w:r>
            <w:r w:rsidRPr="00557084">
              <w:rPr>
                <w:rFonts w:ascii="Arial" w:hAnsi="Arial" w:cs="Arial"/>
                <w:i/>
                <w:sz w:val="24"/>
                <w:szCs w:val="24"/>
              </w:rPr>
              <w:t>security administrator</w:t>
            </w:r>
            <w:r w:rsidRPr="00557084">
              <w:rPr>
                <w:rFonts w:ascii="Arial" w:hAnsi="Arial" w:cs="Arial"/>
                <w:sz w:val="24"/>
                <w:szCs w:val="24"/>
              </w:rPr>
              <w:t>?</w:t>
            </w:r>
          </w:p>
          <w:p w14:paraId="1961B0BF" w14:textId="77777777" w:rsidR="00557084" w:rsidRPr="00557084" w:rsidRDefault="00557084" w:rsidP="007D0631">
            <w:pPr>
              <w:numPr>
                <w:ilvl w:val="0"/>
                <w:numId w:val="33"/>
              </w:numPr>
              <w:rPr>
                <w:rFonts w:ascii="Arial" w:hAnsi="Arial" w:cs="Arial"/>
                <w:sz w:val="24"/>
                <w:szCs w:val="24"/>
              </w:rPr>
            </w:pPr>
            <w:r w:rsidRPr="00557084">
              <w:rPr>
                <w:rFonts w:ascii="Arial" w:hAnsi="Arial" w:cs="Arial"/>
                <w:sz w:val="24"/>
                <w:szCs w:val="24"/>
              </w:rPr>
              <w:t>Are the following roles segregated:</w:t>
            </w:r>
          </w:p>
          <w:p w14:paraId="53C645B5" w14:textId="77777777" w:rsidR="00557084" w:rsidRPr="00557084" w:rsidRDefault="00557084" w:rsidP="007D0631">
            <w:pPr>
              <w:numPr>
                <w:ilvl w:val="0"/>
                <w:numId w:val="34"/>
              </w:numPr>
              <w:rPr>
                <w:rFonts w:ascii="Arial" w:hAnsi="Arial" w:cs="Arial"/>
                <w:sz w:val="24"/>
                <w:szCs w:val="24"/>
              </w:rPr>
            </w:pPr>
            <w:r w:rsidRPr="00557084">
              <w:rPr>
                <w:rFonts w:ascii="Arial" w:hAnsi="Arial" w:cs="Arial"/>
                <w:b/>
                <w:i/>
                <w:sz w:val="24"/>
                <w:szCs w:val="24"/>
              </w:rPr>
              <w:t>Infrastructure</w:t>
            </w:r>
            <w:r w:rsidRPr="00557084">
              <w:rPr>
                <w:rFonts w:ascii="Arial" w:hAnsi="Arial" w:cs="Arial"/>
                <w:sz w:val="24"/>
                <w:szCs w:val="24"/>
              </w:rPr>
              <w:t>:  security officer (LSO and LISO) – system owner – security administrator (implementing access by LSA etc.)?</w:t>
            </w:r>
          </w:p>
          <w:p w14:paraId="786D250A" w14:textId="77777777" w:rsidR="00557084" w:rsidRPr="00557084" w:rsidRDefault="00557084" w:rsidP="007D0631">
            <w:pPr>
              <w:numPr>
                <w:ilvl w:val="0"/>
                <w:numId w:val="34"/>
              </w:numPr>
              <w:rPr>
                <w:rFonts w:ascii="Arial" w:hAnsi="Arial" w:cs="Arial"/>
                <w:sz w:val="24"/>
                <w:szCs w:val="24"/>
              </w:rPr>
            </w:pPr>
            <w:r w:rsidRPr="00557084">
              <w:rPr>
                <w:rFonts w:ascii="Arial" w:hAnsi="Arial" w:cs="Arial"/>
                <w:b/>
                <w:i/>
                <w:sz w:val="24"/>
                <w:szCs w:val="24"/>
              </w:rPr>
              <w:t>Applications</w:t>
            </w:r>
            <w:r w:rsidRPr="00557084">
              <w:rPr>
                <w:rFonts w:ascii="Arial" w:hAnsi="Arial" w:cs="Arial"/>
                <w:sz w:val="24"/>
                <w:szCs w:val="24"/>
              </w:rPr>
              <w:t>: system owner (authorisation and monitoring) – security administrator (e.g. profile administrator in ABAC)?</w:t>
            </w:r>
          </w:p>
          <w:p w14:paraId="0E32ED3E" w14:textId="77777777" w:rsidR="00557084" w:rsidRPr="00557084" w:rsidRDefault="00557084" w:rsidP="00557084">
            <w:pPr>
              <w:rPr>
                <w:rFonts w:ascii="Arial" w:hAnsi="Arial" w:cs="Arial"/>
                <w:sz w:val="24"/>
                <w:szCs w:val="24"/>
              </w:rPr>
            </w:pPr>
          </w:p>
        </w:tc>
        <w:tc>
          <w:tcPr>
            <w:tcW w:w="1608" w:type="dxa"/>
          </w:tcPr>
          <w:p w14:paraId="52C419B2" w14:textId="77777777" w:rsidR="00557084" w:rsidRPr="00557084" w:rsidRDefault="00557084" w:rsidP="00557084">
            <w:pPr>
              <w:rPr>
                <w:rFonts w:ascii="Arial" w:hAnsi="Arial" w:cs="Arial"/>
                <w:sz w:val="24"/>
                <w:szCs w:val="24"/>
              </w:rPr>
            </w:pPr>
          </w:p>
        </w:tc>
        <w:tc>
          <w:tcPr>
            <w:tcW w:w="2502" w:type="dxa"/>
          </w:tcPr>
          <w:p w14:paraId="481AA804"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Access control lists (for financial systems and data)</w:t>
            </w:r>
          </w:p>
          <w:p w14:paraId="41AC7FF0"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Job descriptions</w:t>
            </w:r>
          </w:p>
          <w:p w14:paraId="11B4F5E7" w14:textId="77777777" w:rsidR="00557084" w:rsidRPr="00557084" w:rsidRDefault="00557084" w:rsidP="00557084">
            <w:pPr>
              <w:rPr>
                <w:rFonts w:ascii="Arial" w:hAnsi="Arial" w:cs="Arial"/>
                <w:sz w:val="24"/>
                <w:szCs w:val="24"/>
              </w:rPr>
            </w:pPr>
          </w:p>
        </w:tc>
      </w:tr>
      <w:tr w:rsidR="00557084" w:rsidRPr="00557084" w14:paraId="20D14840" w14:textId="77777777" w:rsidTr="00E94E3F">
        <w:trPr>
          <w:cantSplit/>
        </w:trPr>
        <w:tc>
          <w:tcPr>
            <w:tcW w:w="426" w:type="dxa"/>
          </w:tcPr>
          <w:p w14:paraId="4E2AA8A3"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5.</w:t>
            </w:r>
          </w:p>
        </w:tc>
        <w:tc>
          <w:tcPr>
            <w:tcW w:w="4536" w:type="dxa"/>
          </w:tcPr>
          <w:p w14:paraId="55944CCE"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Make sure one person (security administrator) is responsible for managing all user accounts and security tokens (passwords, cards, devices, etc.) and that appropriate emergency procedures are defined. Periodically review/confirm his/her actions and authority.</w:t>
            </w:r>
          </w:p>
          <w:p w14:paraId="355361A3"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 48(c);</w:t>
            </w:r>
            <w:r w:rsidRPr="00557084">
              <w:rPr>
                <w:rFonts w:ascii="Arial" w:hAnsi="Arial" w:cs="Arial"/>
                <w:b/>
                <w:i/>
                <w:sz w:val="24"/>
                <w:szCs w:val="24"/>
              </w:rPr>
              <w:t xml:space="preserve"> </w:t>
            </w:r>
            <w:r w:rsidRPr="00557084">
              <w:rPr>
                <w:rFonts w:ascii="Arial" w:hAnsi="Arial" w:cs="Arial"/>
                <w:i/>
                <w:sz w:val="24"/>
                <w:szCs w:val="24"/>
              </w:rPr>
              <w:t>ICS8 and ICS12</w:t>
            </w:r>
          </w:p>
          <w:p w14:paraId="5AD58C25"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and integrity</w:t>
            </w:r>
          </w:p>
        </w:tc>
        <w:tc>
          <w:tcPr>
            <w:tcW w:w="992" w:type="dxa"/>
          </w:tcPr>
          <w:p w14:paraId="4D6E50CA" w14:textId="77777777" w:rsidR="00557084" w:rsidRPr="00557084" w:rsidRDefault="00557084" w:rsidP="00557084">
            <w:pPr>
              <w:rPr>
                <w:rFonts w:ascii="Arial" w:hAnsi="Arial" w:cs="Arial"/>
                <w:sz w:val="24"/>
                <w:szCs w:val="24"/>
              </w:rPr>
            </w:pPr>
            <w:r w:rsidRPr="00557084">
              <w:rPr>
                <w:rFonts w:ascii="Arial" w:hAnsi="Arial" w:cs="Arial"/>
                <w:sz w:val="24"/>
                <w:szCs w:val="24"/>
              </w:rPr>
              <w:t>DS5.4 DS13.4</w:t>
            </w:r>
          </w:p>
        </w:tc>
        <w:tc>
          <w:tcPr>
            <w:tcW w:w="4678" w:type="dxa"/>
          </w:tcPr>
          <w:p w14:paraId="1C1E3E0F" w14:textId="77777777" w:rsidR="00557084" w:rsidRPr="00557084" w:rsidRDefault="00557084" w:rsidP="007D0631">
            <w:pPr>
              <w:numPr>
                <w:ilvl w:val="0"/>
                <w:numId w:val="17"/>
              </w:numPr>
              <w:rPr>
                <w:rFonts w:ascii="Arial" w:hAnsi="Arial" w:cs="Arial"/>
                <w:sz w:val="24"/>
                <w:szCs w:val="24"/>
              </w:rPr>
            </w:pPr>
            <w:r w:rsidRPr="00557084">
              <w:rPr>
                <w:rFonts w:ascii="Arial" w:hAnsi="Arial" w:cs="Arial"/>
                <w:sz w:val="24"/>
                <w:szCs w:val="24"/>
              </w:rPr>
              <w:t xml:space="preserve">Is there a </w:t>
            </w:r>
            <w:r w:rsidRPr="00557084">
              <w:rPr>
                <w:rFonts w:ascii="Arial" w:hAnsi="Arial" w:cs="Arial"/>
                <w:i/>
                <w:sz w:val="24"/>
                <w:szCs w:val="24"/>
              </w:rPr>
              <w:t>security officer</w:t>
            </w:r>
            <w:r w:rsidRPr="00557084">
              <w:rPr>
                <w:rFonts w:ascii="Arial" w:hAnsi="Arial" w:cs="Arial"/>
                <w:sz w:val="24"/>
                <w:szCs w:val="24"/>
              </w:rPr>
              <w:t xml:space="preserve"> in charge of the organisation's IT security who obtains his/her authority from the senior management? </w:t>
            </w:r>
          </w:p>
          <w:p w14:paraId="4F3F95C6" w14:textId="77777777" w:rsidR="00557084" w:rsidRPr="00557084" w:rsidRDefault="00557084" w:rsidP="007D0631">
            <w:pPr>
              <w:numPr>
                <w:ilvl w:val="0"/>
                <w:numId w:val="17"/>
              </w:numPr>
              <w:rPr>
                <w:rFonts w:ascii="Arial" w:hAnsi="Arial" w:cs="Arial"/>
                <w:sz w:val="24"/>
                <w:szCs w:val="24"/>
              </w:rPr>
            </w:pPr>
            <w:r w:rsidRPr="00557084">
              <w:rPr>
                <w:rFonts w:ascii="Arial" w:hAnsi="Arial" w:cs="Arial"/>
                <w:sz w:val="24"/>
                <w:szCs w:val="24"/>
              </w:rPr>
              <w:t xml:space="preserve">Is only the </w:t>
            </w:r>
            <w:r w:rsidRPr="00557084">
              <w:rPr>
                <w:rFonts w:ascii="Arial" w:hAnsi="Arial" w:cs="Arial"/>
                <w:i/>
                <w:sz w:val="24"/>
                <w:szCs w:val="24"/>
              </w:rPr>
              <w:t>security officer</w:t>
            </w:r>
            <w:r w:rsidRPr="00557084">
              <w:rPr>
                <w:rFonts w:ascii="Arial" w:hAnsi="Arial" w:cs="Arial"/>
                <w:sz w:val="24"/>
                <w:szCs w:val="24"/>
              </w:rPr>
              <w:t xml:space="preserve"> able to manage user accounts and passwords?</w:t>
            </w:r>
          </w:p>
          <w:p w14:paraId="55619BFA" w14:textId="77777777" w:rsidR="00557084" w:rsidRPr="00557084" w:rsidRDefault="00557084" w:rsidP="007D0631">
            <w:pPr>
              <w:numPr>
                <w:ilvl w:val="0"/>
                <w:numId w:val="17"/>
              </w:numPr>
              <w:rPr>
                <w:rFonts w:ascii="Arial" w:hAnsi="Arial" w:cs="Arial"/>
                <w:sz w:val="24"/>
                <w:szCs w:val="24"/>
              </w:rPr>
            </w:pPr>
            <w:r w:rsidRPr="00557084">
              <w:rPr>
                <w:rFonts w:ascii="Arial" w:hAnsi="Arial" w:cs="Arial"/>
                <w:sz w:val="24"/>
                <w:szCs w:val="24"/>
              </w:rPr>
              <w:t xml:space="preserve">Are the actions of the </w:t>
            </w:r>
            <w:r w:rsidRPr="00557084">
              <w:rPr>
                <w:rFonts w:ascii="Arial" w:hAnsi="Arial" w:cs="Arial"/>
                <w:i/>
                <w:sz w:val="24"/>
                <w:szCs w:val="24"/>
              </w:rPr>
              <w:t>security administrator</w:t>
            </w:r>
            <w:r w:rsidRPr="00557084">
              <w:rPr>
                <w:rFonts w:ascii="Arial" w:hAnsi="Arial" w:cs="Arial"/>
                <w:sz w:val="24"/>
                <w:szCs w:val="24"/>
              </w:rPr>
              <w:t xml:space="preserve"> periodically reviewed (by the LISO), attention being given to the segregation of duties?  </w:t>
            </w:r>
          </w:p>
        </w:tc>
        <w:tc>
          <w:tcPr>
            <w:tcW w:w="1608" w:type="dxa"/>
          </w:tcPr>
          <w:p w14:paraId="1CA9B7DD" w14:textId="77777777" w:rsidR="00557084" w:rsidRPr="00557084" w:rsidRDefault="00557084" w:rsidP="00557084">
            <w:pPr>
              <w:rPr>
                <w:rFonts w:ascii="Arial" w:hAnsi="Arial" w:cs="Arial"/>
                <w:sz w:val="24"/>
                <w:szCs w:val="24"/>
              </w:rPr>
            </w:pPr>
          </w:p>
        </w:tc>
        <w:tc>
          <w:tcPr>
            <w:tcW w:w="2502" w:type="dxa"/>
          </w:tcPr>
          <w:p w14:paraId="35FF5E4C"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Job descriptions of security officer and security administrator</w:t>
            </w:r>
          </w:p>
        </w:tc>
      </w:tr>
      <w:tr w:rsidR="00557084" w:rsidRPr="00557084" w14:paraId="7BB17DCD" w14:textId="77777777" w:rsidTr="00E94E3F">
        <w:trPr>
          <w:cantSplit/>
        </w:trPr>
        <w:tc>
          <w:tcPr>
            <w:tcW w:w="426" w:type="dxa"/>
          </w:tcPr>
          <w:p w14:paraId="17CD9366"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6.</w:t>
            </w:r>
          </w:p>
        </w:tc>
        <w:tc>
          <w:tcPr>
            <w:tcW w:w="4536" w:type="dxa"/>
          </w:tcPr>
          <w:p w14:paraId="449C62DB"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Provide and maintain a suitable physical environment to protect IT assets from access, damage or theft.</w:t>
            </w:r>
          </w:p>
          <w:p w14:paraId="3E894B3E" w14:textId="77777777" w:rsidR="00557084" w:rsidRPr="00557084" w:rsidRDefault="00557084" w:rsidP="00557084">
            <w:pPr>
              <w:rPr>
                <w:rFonts w:ascii="Arial" w:hAnsi="Arial" w:cs="Arial"/>
                <w:b/>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FR Art. 28a(2)(c); IR Arts 48(c) and 108;</w:t>
            </w:r>
            <w:r w:rsidRPr="00557084">
              <w:rPr>
                <w:rFonts w:ascii="Arial" w:hAnsi="Arial" w:cs="Arial"/>
                <w:b/>
                <w:i/>
                <w:sz w:val="24"/>
                <w:szCs w:val="24"/>
              </w:rPr>
              <w:t xml:space="preserve"> </w:t>
            </w:r>
            <w:r w:rsidRPr="00557084">
              <w:rPr>
                <w:rFonts w:ascii="Arial" w:hAnsi="Arial" w:cs="Arial"/>
                <w:i/>
                <w:sz w:val="24"/>
                <w:szCs w:val="24"/>
              </w:rPr>
              <w:t>ICS12</w:t>
            </w:r>
          </w:p>
          <w:p w14:paraId="341861A4"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and integrity</w:t>
            </w:r>
          </w:p>
        </w:tc>
        <w:tc>
          <w:tcPr>
            <w:tcW w:w="992" w:type="dxa"/>
          </w:tcPr>
          <w:p w14:paraId="26669B6F" w14:textId="77777777" w:rsidR="00557084" w:rsidRPr="00557084" w:rsidRDefault="00557084" w:rsidP="00557084">
            <w:pPr>
              <w:rPr>
                <w:rFonts w:ascii="Arial" w:hAnsi="Arial" w:cs="Arial"/>
                <w:sz w:val="24"/>
                <w:szCs w:val="24"/>
              </w:rPr>
            </w:pPr>
            <w:r w:rsidRPr="00557084">
              <w:rPr>
                <w:rFonts w:ascii="Arial" w:hAnsi="Arial" w:cs="Arial"/>
                <w:sz w:val="24"/>
                <w:szCs w:val="24"/>
              </w:rPr>
              <w:t>DS12.2DS12.3 DS12.5</w:t>
            </w:r>
          </w:p>
        </w:tc>
        <w:tc>
          <w:tcPr>
            <w:tcW w:w="4678" w:type="dxa"/>
          </w:tcPr>
          <w:p w14:paraId="4965B668" w14:textId="77777777" w:rsidR="00557084" w:rsidRPr="00557084" w:rsidRDefault="00557084" w:rsidP="007D0631">
            <w:pPr>
              <w:numPr>
                <w:ilvl w:val="0"/>
                <w:numId w:val="26"/>
              </w:numPr>
              <w:rPr>
                <w:rFonts w:ascii="Arial" w:hAnsi="Arial" w:cs="Arial"/>
                <w:sz w:val="24"/>
                <w:szCs w:val="24"/>
              </w:rPr>
            </w:pPr>
            <w:r w:rsidRPr="00557084">
              <w:rPr>
                <w:rFonts w:ascii="Arial" w:hAnsi="Arial" w:cs="Arial"/>
                <w:sz w:val="24"/>
                <w:szCs w:val="24"/>
              </w:rPr>
              <w:t xml:space="preserve">Has a policy been defined, and is it implemented, concerning the physical security and access control measures that are to be followed to prevent fire, water damage, power outages, theft, etc. at IT premises? </w:t>
            </w:r>
          </w:p>
          <w:p w14:paraId="5E139FC0" w14:textId="77777777" w:rsidR="00557084" w:rsidRPr="00557084" w:rsidRDefault="00557084" w:rsidP="007D0631">
            <w:pPr>
              <w:numPr>
                <w:ilvl w:val="0"/>
                <w:numId w:val="26"/>
              </w:numPr>
              <w:rPr>
                <w:rFonts w:ascii="Arial" w:hAnsi="Arial" w:cs="Arial"/>
                <w:sz w:val="24"/>
                <w:szCs w:val="24"/>
              </w:rPr>
            </w:pPr>
            <w:r w:rsidRPr="00557084">
              <w:rPr>
                <w:rFonts w:ascii="Arial" w:hAnsi="Arial" w:cs="Arial"/>
                <w:sz w:val="24"/>
                <w:szCs w:val="24"/>
              </w:rPr>
              <w:t>Is access to IT premises</w:t>
            </w:r>
            <w:r w:rsidRPr="00557084" w:rsidDel="00C76F99">
              <w:rPr>
                <w:rFonts w:ascii="Arial" w:hAnsi="Arial" w:cs="Arial"/>
                <w:sz w:val="24"/>
                <w:szCs w:val="24"/>
              </w:rPr>
              <w:t xml:space="preserve"> </w:t>
            </w:r>
            <w:r w:rsidRPr="00557084">
              <w:rPr>
                <w:rFonts w:ascii="Arial" w:hAnsi="Arial" w:cs="Arial"/>
                <w:sz w:val="24"/>
                <w:szCs w:val="24"/>
              </w:rPr>
              <w:t>(IT rooms and facilities) granted, limited and revoked in accordance with physical security policies?</w:t>
            </w:r>
          </w:p>
          <w:p w14:paraId="31E47F23" w14:textId="77777777" w:rsidR="00557084" w:rsidRPr="00557084" w:rsidRDefault="00557084" w:rsidP="007D0631">
            <w:pPr>
              <w:numPr>
                <w:ilvl w:val="0"/>
                <w:numId w:val="26"/>
              </w:numPr>
              <w:rPr>
                <w:rFonts w:ascii="Arial" w:hAnsi="Arial" w:cs="Arial"/>
                <w:sz w:val="24"/>
                <w:szCs w:val="24"/>
              </w:rPr>
            </w:pPr>
            <w:r w:rsidRPr="00557084">
              <w:rPr>
                <w:rFonts w:ascii="Arial" w:hAnsi="Arial" w:cs="Arial"/>
                <w:sz w:val="24"/>
                <w:szCs w:val="24"/>
              </w:rPr>
              <w:t>Is there a procedure for logging and monitoring all access to IT premises</w:t>
            </w:r>
            <w:r w:rsidRPr="00557084" w:rsidDel="00C76F99">
              <w:rPr>
                <w:rFonts w:ascii="Arial" w:hAnsi="Arial" w:cs="Arial"/>
                <w:sz w:val="24"/>
                <w:szCs w:val="24"/>
              </w:rPr>
              <w:t xml:space="preserve"> </w:t>
            </w:r>
            <w:r w:rsidRPr="00557084">
              <w:rPr>
                <w:rFonts w:ascii="Arial" w:hAnsi="Arial" w:cs="Arial"/>
                <w:sz w:val="24"/>
                <w:szCs w:val="24"/>
              </w:rPr>
              <w:t>(including by contractors and vendors)?</w:t>
            </w:r>
          </w:p>
        </w:tc>
        <w:tc>
          <w:tcPr>
            <w:tcW w:w="1608" w:type="dxa"/>
          </w:tcPr>
          <w:p w14:paraId="25EE3B42" w14:textId="77777777" w:rsidR="00557084" w:rsidRPr="00557084" w:rsidRDefault="00557084" w:rsidP="00557084">
            <w:pPr>
              <w:rPr>
                <w:rFonts w:ascii="Arial" w:hAnsi="Arial" w:cs="Arial"/>
                <w:sz w:val="24"/>
                <w:szCs w:val="24"/>
              </w:rPr>
            </w:pPr>
          </w:p>
        </w:tc>
        <w:tc>
          <w:tcPr>
            <w:tcW w:w="2502" w:type="dxa"/>
          </w:tcPr>
          <w:p w14:paraId="3F6408C7"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Policies relating to physical security</w:t>
            </w:r>
          </w:p>
        </w:tc>
      </w:tr>
    </w:tbl>
    <w:p w14:paraId="63341490" w14:textId="77777777" w:rsidR="00557084" w:rsidRPr="00557084" w:rsidRDefault="00557084" w:rsidP="00557084">
      <w:pPr>
        <w:rPr>
          <w:rFonts w:ascii="Arial" w:hAnsi="Arial" w:cs="Arial"/>
          <w:sz w:val="24"/>
          <w:szCs w:val="24"/>
        </w:rPr>
      </w:pPr>
    </w:p>
    <w:p w14:paraId="6005B226" w14:textId="4FD263AE" w:rsidR="00557084" w:rsidRPr="007D0631" w:rsidRDefault="00557084" w:rsidP="007D0631">
      <w:pPr>
        <w:pStyle w:val="Heading1"/>
        <w:numPr>
          <w:ilvl w:val="0"/>
          <w:numId w:val="63"/>
        </w:numPr>
        <w:rPr>
          <w:b w:val="0"/>
          <w:bCs/>
          <w:sz w:val="32"/>
        </w:rPr>
      </w:pPr>
      <w:bookmarkStart w:id="9" w:name="_CHANGE_MANAGEMENT_CONTROLS"/>
      <w:bookmarkEnd w:id="9"/>
      <w:r w:rsidRPr="00557084">
        <w:br w:type="page"/>
      </w:r>
      <w:r w:rsidRPr="007D0631">
        <w:rPr>
          <w:bCs/>
          <w:sz w:val="32"/>
        </w:rPr>
        <w:lastRenderedPageBreak/>
        <w:t>CHANGE MANAGEMENT CONTROLS</w:t>
      </w:r>
    </w:p>
    <w:p w14:paraId="559053D7" w14:textId="77777777" w:rsidR="00557084" w:rsidRPr="00557084" w:rsidRDefault="00557084" w:rsidP="00557084">
      <w:pPr>
        <w:rPr>
          <w:rFonts w:ascii="Arial" w:hAnsi="Arial" w:cs="Arial"/>
          <w:b/>
          <w:sz w:val="24"/>
          <w:szCs w:val="24"/>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693"/>
        <w:gridCol w:w="931"/>
        <w:gridCol w:w="6865"/>
        <w:gridCol w:w="1415"/>
        <w:gridCol w:w="2412"/>
      </w:tblGrid>
      <w:tr w:rsidR="00557084" w:rsidRPr="00557084" w14:paraId="488296D2" w14:textId="77777777" w:rsidTr="00E94E3F">
        <w:trPr>
          <w:cantSplit/>
        </w:trPr>
        <w:tc>
          <w:tcPr>
            <w:tcW w:w="426" w:type="dxa"/>
            <w:shd w:val="clear" w:color="auto" w:fill="D9D9D9"/>
          </w:tcPr>
          <w:p w14:paraId="1CED387F" w14:textId="77777777" w:rsidR="00557084" w:rsidRPr="00557084" w:rsidRDefault="00557084" w:rsidP="00557084">
            <w:pPr>
              <w:rPr>
                <w:rFonts w:ascii="Arial" w:hAnsi="Arial" w:cs="Arial"/>
                <w:b/>
                <w:sz w:val="24"/>
                <w:szCs w:val="24"/>
              </w:rPr>
            </w:pPr>
          </w:p>
        </w:tc>
        <w:tc>
          <w:tcPr>
            <w:tcW w:w="2693" w:type="dxa"/>
            <w:shd w:val="clear" w:color="auto" w:fill="D9D9D9"/>
            <w:vAlign w:val="center"/>
          </w:tcPr>
          <w:p w14:paraId="539D2E5C" w14:textId="77777777" w:rsidR="00557084" w:rsidRPr="00557084" w:rsidRDefault="00557084" w:rsidP="00557084">
            <w:pPr>
              <w:rPr>
                <w:rFonts w:ascii="Arial" w:hAnsi="Arial" w:cs="Arial"/>
                <w:b/>
                <w:sz w:val="24"/>
                <w:szCs w:val="24"/>
              </w:rPr>
            </w:pPr>
            <w:r w:rsidRPr="00557084">
              <w:rPr>
                <w:rFonts w:ascii="Arial" w:hAnsi="Arial" w:cs="Arial"/>
                <w:b/>
                <w:sz w:val="24"/>
                <w:szCs w:val="24"/>
              </w:rPr>
              <w:t>Control objectives and reference to the regulatory framework</w:t>
            </w:r>
          </w:p>
        </w:tc>
        <w:tc>
          <w:tcPr>
            <w:tcW w:w="931" w:type="dxa"/>
            <w:shd w:val="clear" w:color="auto" w:fill="D9D9D9"/>
            <w:vAlign w:val="center"/>
          </w:tcPr>
          <w:p w14:paraId="50087189" w14:textId="77777777" w:rsidR="00557084" w:rsidRPr="00557084" w:rsidRDefault="00557084" w:rsidP="00557084">
            <w:pPr>
              <w:rPr>
                <w:rFonts w:ascii="Arial" w:hAnsi="Arial" w:cs="Arial"/>
                <w:b/>
                <w:sz w:val="24"/>
                <w:szCs w:val="24"/>
              </w:rPr>
            </w:pPr>
            <w:r w:rsidRPr="00557084">
              <w:rPr>
                <w:rFonts w:ascii="Arial" w:hAnsi="Arial" w:cs="Arial"/>
                <w:b/>
                <w:sz w:val="24"/>
                <w:szCs w:val="24"/>
              </w:rPr>
              <w:t>COBIT ref.</w:t>
            </w:r>
          </w:p>
        </w:tc>
        <w:tc>
          <w:tcPr>
            <w:tcW w:w="6865" w:type="dxa"/>
            <w:shd w:val="clear" w:color="auto" w:fill="D9D9D9"/>
            <w:vAlign w:val="center"/>
          </w:tcPr>
          <w:p w14:paraId="6EF8871C" w14:textId="77777777" w:rsidR="00557084" w:rsidRPr="00557084" w:rsidRDefault="00557084" w:rsidP="00557084">
            <w:pPr>
              <w:rPr>
                <w:rFonts w:ascii="Arial" w:hAnsi="Arial" w:cs="Arial"/>
                <w:b/>
                <w:sz w:val="24"/>
                <w:szCs w:val="24"/>
              </w:rPr>
            </w:pPr>
            <w:r w:rsidRPr="00557084">
              <w:rPr>
                <w:rFonts w:ascii="Arial" w:hAnsi="Arial" w:cs="Arial"/>
                <w:b/>
                <w:sz w:val="24"/>
                <w:szCs w:val="24"/>
              </w:rPr>
              <w:t>Tests of controls</w:t>
            </w:r>
          </w:p>
        </w:tc>
        <w:tc>
          <w:tcPr>
            <w:tcW w:w="1415" w:type="dxa"/>
            <w:shd w:val="clear" w:color="auto" w:fill="D9D9D9"/>
            <w:vAlign w:val="center"/>
          </w:tcPr>
          <w:p w14:paraId="4F641E0E" w14:textId="77777777" w:rsidR="00557084" w:rsidRPr="00557084" w:rsidRDefault="00557084" w:rsidP="00557084">
            <w:pPr>
              <w:rPr>
                <w:rFonts w:ascii="Arial" w:hAnsi="Arial" w:cs="Arial"/>
                <w:b/>
                <w:sz w:val="24"/>
                <w:szCs w:val="24"/>
              </w:rPr>
            </w:pPr>
            <w:r w:rsidRPr="00557084">
              <w:rPr>
                <w:rFonts w:ascii="Arial" w:hAnsi="Arial" w:cs="Arial"/>
                <w:b/>
                <w:sz w:val="24"/>
                <w:szCs w:val="24"/>
              </w:rPr>
              <w:t>Evaluation</w:t>
            </w:r>
          </w:p>
        </w:tc>
        <w:tc>
          <w:tcPr>
            <w:tcW w:w="2412" w:type="dxa"/>
            <w:shd w:val="clear" w:color="auto" w:fill="D9D9D9"/>
            <w:vAlign w:val="center"/>
          </w:tcPr>
          <w:p w14:paraId="4EE1D3AE" w14:textId="77777777" w:rsidR="00557084" w:rsidRPr="00557084" w:rsidRDefault="00557084" w:rsidP="00557084">
            <w:pPr>
              <w:rPr>
                <w:rFonts w:ascii="Arial" w:hAnsi="Arial" w:cs="Arial"/>
                <w:b/>
                <w:sz w:val="24"/>
                <w:szCs w:val="24"/>
              </w:rPr>
            </w:pPr>
            <w:r w:rsidRPr="00557084">
              <w:rPr>
                <w:rFonts w:ascii="Arial" w:hAnsi="Arial" w:cs="Arial"/>
                <w:b/>
                <w:sz w:val="24"/>
                <w:szCs w:val="24"/>
              </w:rPr>
              <w:t>Documents required</w:t>
            </w:r>
          </w:p>
        </w:tc>
      </w:tr>
      <w:tr w:rsidR="00557084" w:rsidRPr="00557084" w14:paraId="2BAAB085" w14:textId="77777777" w:rsidTr="00E94E3F">
        <w:trPr>
          <w:cantSplit/>
          <w:trHeight w:val="5675"/>
        </w:trPr>
        <w:tc>
          <w:tcPr>
            <w:tcW w:w="426" w:type="dxa"/>
          </w:tcPr>
          <w:p w14:paraId="54E0E39C"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1.</w:t>
            </w:r>
          </w:p>
        </w:tc>
        <w:tc>
          <w:tcPr>
            <w:tcW w:w="2693" w:type="dxa"/>
          </w:tcPr>
          <w:p w14:paraId="5288B209"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Control the impact assessment, authorisation and implementation of all changes to IT infrastructure, applications and technical solutions; minimise errors due to incomplete request specifications; and halt implementation of unauthorised changes.</w:t>
            </w:r>
          </w:p>
          <w:p w14:paraId="6122DF5B" w14:textId="77777777" w:rsidR="00557084" w:rsidRPr="00557084" w:rsidRDefault="00557084" w:rsidP="00557084">
            <w:pPr>
              <w:rPr>
                <w:rFonts w:ascii="Arial" w:hAnsi="Arial" w:cs="Arial"/>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w:t>
            </w:r>
          </w:p>
          <w:p w14:paraId="11DF88F8" w14:textId="77777777" w:rsidR="00557084" w:rsidRPr="00557084" w:rsidRDefault="00557084" w:rsidP="00557084">
            <w:pPr>
              <w:rPr>
                <w:rFonts w:ascii="Arial" w:hAnsi="Arial" w:cs="Arial"/>
                <w:b/>
                <w:i/>
                <w:sz w:val="24"/>
                <w:szCs w:val="24"/>
              </w:rPr>
            </w:pPr>
            <w:r w:rsidRPr="00557084">
              <w:rPr>
                <w:rFonts w:ascii="Arial" w:hAnsi="Arial" w:cs="Arial"/>
                <w:i/>
                <w:sz w:val="24"/>
                <w:szCs w:val="24"/>
              </w:rPr>
              <w:t>IR Arts 22a(1)(d) and 107; ICS8</w:t>
            </w:r>
          </w:p>
          <w:p w14:paraId="47963C94" w14:textId="77777777" w:rsidR="00557084" w:rsidRPr="00557084" w:rsidRDefault="00557084" w:rsidP="00557084">
            <w:pPr>
              <w:rPr>
                <w:rFonts w:ascii="Arial" w:hAnsi="Arial" w:cs="Arial"/>
                <w:i/>
                <w:sz w:val="24"/>
                <w:szCs w:val="24"/>
              </w:rPr>
            </w:pPr>
            <w:r w:rsidRPr="00557084">
              <w:rPr>
                <w:rFonts w:ascii="Arial" w:hAnsi="Arial" w:cs="Arial"/>
                <w:b/>
                <w:i/>
                <w:sz w:val="24"/>
                <w:szCs w:val="24"/>
              </w:rPr>
              <w:lastRenderedPageBreak/>
              <w:t xml:space="preserve">Related information criteria: </w:t>
            </w:r>
            <w:r w:rsidRPr="00557084">
              <w:rPr>
                <w:rFonts w:ascii="Arial" w:hAnsi="Arial" w:cs="Arial"/>
                <w:i/>
                <w:sz w:val="24"/>
                <w:szCs w:val="24"/>
              </w:rPr>
              <w:t>Integrity, availability, effectiveness and efficiency</w:t>
            </w:r>
          </w:p>
          <w:p w14:paraId="699ED33A" w14:textId="77777777" w:rsidR="00557084" w:rsidRPr="00557084" w:rsidRDefault="00557084" w:rsidP="00557084">
            <w:pPr>
              <w:rPr>
                <w:rFonts w:ascii="Arial" w:hAnsi="Arial" w:cs="Arial"/>
                <w:i/>
                <w:sz w:val="24"/>
                <w:szCs w:val="24"/>
              </w:rPr>
            </w:pPr>
          </w:p>
        </w:tc>
        <w:tc>
          <w:tcPr>
            <w:tcW w:w="931" w:type="dxa"/>
          </w:tcPr>
          <w:p w14:paraId="0D1A53A1" w14:textId="77777777" w:rsidR="00557084" w:rsidRPr="00557084" w:rsidRDefault="00557084" w:rsidP="00557084">
            <w:pPr>
              <w:rPr>
                <w:rFonts w:ascii="Arial" w:hAnsi="Arial" w:cs="Arial"/>
                <w:sz w:val="24"/>
                <w:szCs w:val="24"/>
                <w:lang w:val="it-IT"/>
              </w:rPr>
            </w:pPr>
            <w:r w:rsidRPr="00557084">
              <w:rPr>
                <w:rFonts w:ascii="Arial" w:hAnsi="Arial" w:cs="Arial"/>
                <w:sz w:val="24"/>
                <w:szCs w:val="24"/>
                <w:lang w:val="it-IT"/>
              </w:rPr>
              <w:lastRenderedPageBreak/>
              <w:t>AI6.1 AI6.2 AI6.3 AI6.4 AI6.5 AI6.6</w:t>
            </w:r>
          </w:p>
        </w:tc>
        <w:tc>
          <w:tcPr>
            <w:tcW w:w="6865" w:type="dxa"/>
          </w:tcPr>
          <w:p w14:paraId="46070F1F" w14:textId="77777777" w:rsidR="00557084" w:rsidRPr="00557084" w:rsidRDefault="00557084" w:rsidP="007D0631">
            <w:pPr>
              <w:numPr>
                <w:ilvl w:val="0"/>
                <w:numId w:val="37"/>
              </w:numPr>
              <w:rPr>
                <w:rFonts w:ascii="Arial" w:hAnsi="Arial" w:cs="Arial"/>
                <w:sz w:val="24"/>
                <w:szCs w:val="24"/>
              </w:rPr>
            </w:pPr>
            <w:r w:rsidRPr="00557084">
              <w:rPr>
                <w:rFonts w:ascii="Arial" w:hAnsi="Arial" w:cs="Arial"/>
                <w:sz w:val="24"/>
                <w:szCs w:val="24"/>
              </w:rPr>
              <w:t>Is there a formally approved, implemented and monitored framework/procedures for managing changes to IT applications, programs and databases?</w:t>
            </w:r>
          </w:p>
          <w:p w14:paraId="17DBE49E" w14:textId="77777777" w:rsidR="00557084" w:rsidRPr="00557084" w:rsidRDefault="00557084" w:rsidP="007D0631">
            <w:pPr>
              <w:numPr>
                <w:ilvl w:val="0"/>
                <w:numId w:val="37"/>
              </w:numPr>
              <w:rPr>
                <w:rFonts w:ascii="Arial" w:hAnsi="Arial" w:cs="Arial"/>
                <w:sz w:val="24"/>
                <w:szCs w:val="24"/>
              </w:rPr>
            </w:pPr>
            <w:r w:rsidRPr="00557084">
              <w:rPr>
                <w:rFonts w:ascii="Arial" w:hAnsi="Arial" w:cs="Arial"/>
                <w:sz w:val="24"/>
                <w:szCs w:val="24"/>
              </w:rPr>
              <w:t>Does the change management framework include/cover:</w:t>
            </w:r>
          </w:p>
          <w:p w14:paraId="69DE3865"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Roles and responsibilities?</w:t>
            </w:r>
          </w:p>
          <w:p w14:paraId="0D2660F9"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Change request procedures?</w:t>
            </w:r>
          </w:p>
          <w:p w14:paraId="1462E19D"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The assessment of risks and the impacts of changes?</w:t>
            </w:r>
          </w:p>
          <w:p w14:paraId="3075FD82"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Management authorisation for change requests?</w:t>
            </w:r>
          </w:p>
          <w:p w14:paraId="398B23EB"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 xml:space="preserve">Approval by the key stakeholders, such as users and system owners, before changes move into production? </w:t>
            </w:r>
          </w:p>
          <w:p w14:paraId="29EDB0FC"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 xml:space="preserve">Management review and approval of changes before they move into production? </w:t>
            </w:r>
          </w:p>
          <w:p w14:paraId="1EAB7962"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The classification of changes (major, minor, emergency changes, etc.)?</w:t>
            </w:r>
          </w:p>
          <w:p w14:paraId="335C632B"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The tracking of changes?</w:t>
            </w:r>
          </w:p>
          <w:p w14:paraId="7A5535CB"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lastRenderedPageBreak/>
              <w:t>Version control mechanisms?</w:t>
            </w:r>
          </w:p>
          <w:p w14:paraId="31FDB065"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The definition of rollback procedures?</w:t>
            </w:r>
          </w:p>
          <w:p w14:paraId="6C64F213"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The use of emergency change procedures?</w:t>
            </w:r>
          </w:p>
          <w:p w14:paraId="77A7A581" w14:textId="77777777" w:rsidR="00557084" w:rsidRPr="00557084" w:rsidRDefault="00557084" w:rsidP="007D0631">
            <w:pPr>
              <w:numPr>
                <w:ilvl w:val="0"/>
                <w:numId w:val="38"/>
              </w:numPr>
              <w:rPr>
                <w:rFonts w:ascii="Arial" w:hAnsi="Arial" w:cs="Arial"/>
                <w:sz w:val="24"/>
                <w:szCs w:val="24"/>
              </w:rPr>
            </w:pPr>
            <w:r w:rsidRPr="00557084">
              <w:rPr>
                <w:rFonts w:ascii="Arial" w:hAnsi="Arial" w:cs="Arial"/>
                <w:sz w:val="24"/>
                <w:szCs w:val="24"/>
              </w:rPr>
              <w:t>Audit trails?</w:t>
            </w:r>
          </w:p>
          <w:p w14:paraId="75854790" w14:textId="77777777" w:rsidR="00557084" w:rsidRPr="00557084" w:rsidRDefault="00557084" w:rsidP="00557084">
            <w:pPr>
              <w:rPr>
                <w:rFonts w:ascii="Arial" w:hAnsi="Arial" w:cs="Arial"/>
                <w:sz w:val="24"/>
                <w:szCs w:val="24"/>
              </w:rPr>
            </w:pPr>
          </w:p>
          <w:p w14:paraId="15174957" w14:textId="77777777" w:rsidR="00557084" w:rsidRPr="00557084" w:rsidRDefault="00557084" w:rsidP="00557084">
            <w:pPr>
              <w:rPr>
                <w:rFonts w:ascii="Arial" w:hAnsi="Arial" w:cs="Arial"/>
                <w:sz w:val="24"/>
                <w:szCs w:val="24"/>
              </w:rPr>
            </w:pPr>
          </w:p>
        </w:tc>
        <w:tc>
          <w:tcPr>
            <w:tcW w:w="1415" w:type="dxa"/>
          </w:tcPr>
          <w:p w14:paraId="396542FB" w14:textId="77777777" w:rsidR="00557084" w:rsidRPr="00557084" w:rsidRDefault="00557084" w:rsidP="00557084">
            <w:pPr>
              <w:rPr>
                <w:rFonts w:ascii="Arial" w:hAnsi="Arial" w:cs="Arial"/>
                <w:sz w:val="24"/>
                <w:szCs w:val="24"/>
              </w:rPr>
            </w:pPr>
          </w:p>
        </w:tc>
        <w:tc>
          <w:tcPr>
            <w:tcW w:w="2412" w:type="dxa"/>
          </w:tcPr>
          <w:p w14:paraId="7CC76FBF"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 xml:space="preserve">Change management framework/ procedures </w:t>
            </w:r>
          </w:p>
          <w:p w14:paraId="0A16E70E"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All records of a sample of changes (from change request log to move into production)</w:t>
            </w:r>
          </w:p>
        </w:tc>
      </w:tr>
      <w:tr w:rsidR="00557084" w:rsidRPr="00557084" w14:paraId="50B7F680" w14:textId="77777777" w:rsidTr="00E94E3F">
        <w:trPr>
          <w:cantSplit/>
          <w:trHeight w:val="2435"/>
        </w:trPr>
        <w:tc>
          <w:tcPr>
            <w:tcW w:w="426" w:type="dxa"/>
          </w:tcPr>
          <w:p w14:paraId="4E42AD24" w14:textId="77777777" w:rsidR="00557084" w:rsidRPr="00557084" w:rsidRDefault="00557084" w:rsidP="00557084">
            <w:pPr>
              <w:rPr>
                <w:rFonts w:ascii="Arial" w:hAnsi="Arial" w:cs="Arial"/>
                <w:i/>
                <w:sz w:val="24"/>
                <w:szCs w:val="24"/>
              </w:rPr>
            </w:pPr>
          </w:p>
        </w:tc>
        <w:tc>
          <w:tcPr>
            <w:tcW w:w="2693" w:type="dxa"/>
          </w:tcPr>
          <w:p w14:paraId="6EF91B36" w14:textId="77777777" w:rsidR="00557084" w:rsidRPr="00557084" w:rsidRDefault="00557084" w:rsidP="00557084">
            <w:pPr>
              <w:rPr>
                <w:rFonts w:ascii="Arial" w:hAnsi="Arial" w:cs="Arial"/>
                <w:b/>
                <w:i/>
                <w:sz w:val="24"/>
                <w:szCs w:val="24"/>
              </w:rPr>
            </w:pPr>
          </w:p>
        </w:tc>
        <w:tc>
          <w:tcPr>
            <w:tcW w:w="931" w:type="dxa"/>
          </w:tcPr>
          <w:p w14:paraId="6595DE5A" w14:textId="77777777" w:rsidR="00557084" w:rsidRPr="00557084" w:rsidRDefault="00557084" w:rsidP="00557084">
            <w:pPr>
              <w:rPr>
                <w:rFonts w:ascii="Arial" w:hAnsi="Arial" w:cs="Arial"/>
                <w:sz w:val="24"/>
                <w:szCs w:val="24"/>
              </w:rPr>
            </w:pPr>
          </w:p>
        </w:tc>
        <w:tc>
          <w:tcPr>
            <w:tcW w:w="6865" w:type="dxa"/>
          </w:tcPr>
          <w:p w14:paraId="418006BA" w14:textId="77777777" w:rsidR="00557084" w:rsidRPr="00557084" w:rsidRDefault="00557084" w:rsidP="007D0631">
            <w:pPr>
              <w:numPr>
                <w:ilvl w:val="0"/>
                <w:numId w:val="37"/>
              </w:numPr>
              <w:rPr>
                <w:rFonts w:ascii="Arial" w:hAnsi="Arial" w:cs="Arial"/>
                <w:sz w:val="24"/>
                <w:szCs w:val="24"/>
              </w:rPr>
            </w:pPr>
            <w:r w:rsidRPr="00557084">
              <w:rPr>
                <w:rFonts w:ascii="Arial" w:hAnsi="Arial" w:cs="Arial"/>
                <w:sz w:val="24"/>
                <w:szCs w:val="24"/>
              </w:rPr>
              <w:t>Are the following criteria for the segregation of duties respected in the context of program changes:</w:t>
            </w:r>
          </w:p>
          <w:p w14:paraId="678ED3DA" w14:textId="77777777" w:rsidR="00557084" w:rsidRPr="00557084" w:rsidRDefault="00557084" w:rsidP="007D0631">
            <w:pPr>
              <w:numPr>
                <w:ilvl w:val="0"/>
                <w:numId w:val="39"/>
              </w:numPr>
              <w:rPr>
                <w:rFonts w:ascii="Arial" w:hAnsi="Arial" w:cs="Arial"/>
                <w:sz w:val="24"/>
                <w:szCs w:val="24"/>
              </w:rPr>
            </w:pPr>
            <w:r w:rsidRPr="00557084">
              <w:rPr>
                <w:rFonts w:ascii="Arial" w:hAnsi="Arial" w:cs="Arial"/>
                <w:sz w:val="24"/>
                <w:szCs w:val="24"/>
              </w:rPr>
              <w:t>Is the segregation of duties for development, testing, quality assurance and production tasks clearly established?</w:t>
            </w:r>
          </w:p>
          <w:p w14:paraId="6D623A91" w14:textId="77777777" w:rsidR="00557084" w:rsidRPr="00557084" w:rsidRDefault="00557084" w:rsidP="007D0631">
            <w:pPr>
              <w:numPr>
                <w:ilvl w:val="0"/>
                <w:numId w:val="39"/>
              </w:numPr>
              <w:rPr>
                <w:rFonts w:ascii="Arial" w:hAnsi="Arial" w:cs="Arial"/>
                <w:sz w:val="24"/>
                <w:szCs w:val="24"/>
              </w:rPr>
            </w:pPr>
            <w:r w:rsidRPr="00557084">
              <w:rPr>
                <w:rFonts w:ascii="Arial" w:hAnsi="Arial" w:cs="Arial"/>
                <w:sz w:val="24"/>
                <w:szCs w:val="24"/>
              </w:rPr>
              <w:t>Do program developers and testers conduct activities on "test" data only?</w:t>
            </w:r>
          </w:p>
          <w:p w14:paraId="6C6DCDDA" w14:textId="77777777" w:rsidR="00557084" w:rsidRPr="00557084" w:rsidRDefault="00557084" w:rsidP="007D0631">
            <w:pPr>
              <w:numPr>
                <w:ilvl w:val="0"/>
                <w:numId w:val="37"/>
              </w:numPr>
              <w:rPr>
                <w:rFonts w:ascii="Arial" w:hAnsi="Arial" w:cs="Arial"/>
                <w:sz w:val="24"/>
                <w:szCs w:val="24"/>
              </w:rPr>
            </w:pPr>
            <w:r w:rsidRPr="00557084">
              <w:rPr>
                <w:rFonts w:ascii="Arial" w:hAnsi="Arial" w:cs="Arial"/>
                <w:sz w:val="24"/>
                <w:szCs w:val="24"/>
              </w:rPr>
              <w:t>Do end users or system operators have direct access to program source codes?</w:t>
            </w:r>
          </w:p>
        </w:tc>
        <w:tc>
          <w:tcPr>
            <w:tcW w:w="1415" w:type="dxa"/>
          </w:tcPr>
          <w:p w14:paraId="4B7F03BB" w14:textId="77777777" w:rsidR="00557084" w:rsidRPr="00557084" w:rsidRDefault="00557084" w:rsidP="00557084">
            <w:pPr>
              <w:rPr>
                <w:rFonts w:ascii="Arial" w:hAnsi="Arial" w:cs="Arial"/>
                <w:sz w:val="24"/>
                <w:szCs w:val="24"/>
              </w:rPr>
            </w:pPr>
          </w:p>
        </w:tc>
        <w:tc>
          <w:tcPr>
            <w:tcW w:w="2412" w:type="dxa"/>
          </w:tcPr>
          <w:p w14:paraId="62BEE730" w14:textId="77777777" w:rsidR="00557084" w:rsidRPr="00557084" w:rsidRDefault="00557084" w:rsidP="00557084">
            <w:pPr>
              <w:rPr>
                <w:rFonts w:ascii="Arial" w:hAnsi="Arial" w:cs="Arial"/>
                <w:sz w:val="24"/>
                <w:szCs w:val="24"/>
              </w:rPr>
            </w:pPr>
          </w:p>
        </w:tc>
      </w:tr>
      <w:tr w:rsidR="00557084" w:rsidRPr="00557084" w14:paraId="4D544ADC" w14:textId="77777777" w:rsidTr="00E94E3F">
        <w:trPr>
          <w:cantSplit/>
        </w:trPr>
        <w:tc>
          <w:tcPr>
            <w:tcW w:w="426" w:type="dxa"/>
          </w:tcPr>
          <w:p w14:paraId="3C787314"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2</w:t>
            </w:r>
          </w:p>
        </w:tc>
        <w:tc>
          <w:tcPr>
            <w:tcW w:w="2693" w:type="dxa"/>
          </w:tcPr>
          <w:p w14:paraId="73E3934A"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Test that applications and infrastructure solutions are fit for the intended purpose and free from errors, and that adequate data conversion has occurred.</w:t>
            </w:r>
          </w:p>
          <w:p w14:paraId="7C967397" w14:textId="77777777" w:rsidR="00557084" w:rsidRPr="00557084" w:rsidRDefault="00557084" w:rsidP="00557084">
            <w:pPr>
              <w:rPr>
                <w:rFonts w:ascii="Arial" w:hAnsi="Arial" w:cs="Arial"/>
                <w:b/>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IR Arts 22a(1)(d) and 107; ICS8</w:t>
            </w:r>
          </w:p>
          <w:p w14:paraId="32DD75D9"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Effectiveness</w:t>
            </w:r>
          </w:p>
          <w:p w14:paraId="74FEC166" w14:textId="77777777" w:rsidR="00557084" w:rsidRPr="00557084" w:rsidRDefault="00557084" w:rsidP="00557084">
            <w:pPr>
              <w:rPr>
                <w:rFonts w:ascii="Arial" w:hAnsi="Arial" w:cs="Arial"/>
                <w:b/>
                <w:i/>
                <w:sz w:val="24"/>
                <w:szCs w:val="24"/>
              </w:rPr>
            </w:pPr>
          </w:p>
        </w:tc>
        <w:tc>
          <w:tcPr>
            <w:tcW w:w="931" w:type="dxa"/>
          </w:tcPr>
          <w:p w14:paraId="6C4E4F67" w14:textId="77777777" w:rsidR="00557084" w:rsidRPr="00557084" w:rsidRDefault="00557084" w:rsidP="00557084">
            <w:pPr>
              <w:rPr>
                <w:rFonts w:ascii="Arial" w:hAnsi="Arial" w:cs="Arial"/>
                <w:sz w:val="24"/>
                <w:szCs w:val="24"/>
              </w:rPr>
            </w:pPr>
            <w:r w:rsidRPr="00557084">
              <w:rPr>
                <w:rFonts w:ascii="Arial" w:hAnsi="Arial" w:cs="Arial"/>
                <w:sz w:val="24"/>
                <w:szCs w:val="24"/>
              </w:rPr>
              <w:t xml:space="preserve">AI7.2 AI7.6 </w:t>
            </w:r>
          </w:p>
        </w:tc>
        <w:tc>
          <w:tcPr>
            <w:tcW w:w="6865" w:type="dxa"/>
          </w:tcPr>
          <w:p w14:paraId="13490B3F" w14:textId="77777777" w:rsidR="00557084" w:rsidRPr="00557084" w:rsidRDefault="00557084" w:rsidP="007D0631">
            <w:pPr>
              <w:numPr>
                <w:ilvl w:val="0"/>
                <w:numId w:val="41"/>
              </w:numPr>
              <w:rPr>
                <w:rFonts w:ascii="Arial" w:hAnsi="Arial" w:cs="Arial"/>
                <w:sz w:val="24"/>
                <w:szCs w:val="24"/>
              </w:rPr>
            </w:pPr>
            <w:r w:rsidRPr="00557084">
              <w:rPr>
                <w:rFonts w:ascii="Arial" w:hAnsi="Arial" w:cs="Arial"/>
                <w:sz w:val="24"/>
                <w:szCs w:val="24"/>
              </w:rPr>
              <w:t>Are all major changes tested against functional and operational requirements to ensure that original business goals are achieved?</w:t>
            </w:r>
          </w:p>
          <w:p w14:paraId="744127DB" w14:textId="77777777" w:rsidR="00557084" w:rsidRPr="00557084" w:rsidRDefault="00557084" w:rsidP="007D0631">
            <w:pPr>
              <w:numPr>
                <w:ilvl w:val="0"/>
                <w:numId w:val="41"/>
              </w:numPr>
              <w:rPr>
                <w:rFonts w:ascii="Arial" w:hAnsi="Arial" w:cs="Arial"/>
                <w:sz w:val="24"/>
                <w:szCs w:val="24"/>
              </w:rPr>
            </w:pPr>
            <w:r w:rsidRPr="00557084">
              <w:rPr>
                <w:rFonts w:ascii="Arial" w:hAnsi="Arial" w:cs="Arial"/>
                <w:sz w:val="24"/>
                <w:szCs w:val="24"/>
              </w:rPr>
              <w:t>Are all major changes executed in accordance with a test plan which covers:</w:t>
            </w:r>
          </w:p>
          <w:p w14:paraId="02A2F0B4"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 xml:space="preserve">Organisational standards, roles and responsibilities? </w:t>
            </w:r>
          </w:p>
          <w:p w14:paraId="3FF8CB7C"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Test preparation, including site preparation?</w:t>
            </w:r>
          </w:p>
          <w:p w14:paraId="46A32053"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 xml:space="preserve">Training requirements, if needed? </w:t>
            </w:r>
          </w:p>
          <w:p w14:paraId="7B1BFD8B"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Installation or update of a defined test environment?</w:t>
            </w:r>
          </w:p>
          <w:p w14:paraId="7BDAC530"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Planning/performance/documentation/retention of test cases?</w:t>
            </w:r>
          </w:p>
          <w:p w14:paraId="12CBC0D8"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Error and problem handling?</w:t>
            </w:r>
          </w:p>
          <w:p w14:paraId="2DB1E26E"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Correction and escalation?</w:t>
            </w:r>
          </w:p>
          <w:p w14:paraId="1C486623" w14:textId="77777777" w:rsidR="00557084" w:rsidRPr="00557084" w:rsidRDefault="00557084" w:rsidP="007D0631">
            <w:pPr>
              <w:numPr>
                <w:ilvl w:val="0"/>
                <w:numId w:val="40"/>
              </w:numPr>
              <w:rPr>
                <w:rFonts w:ascii="Arial" w:hAnsi="Arial" w:cs="Arial"/>
                <w:sz w:val="24"/>
                <w:szCs w:val="24"/>
              </w:rPr>
            </w:pPr>
            <w:r w:rsidRPr="00557084">
              <w:rPr>
                <w:rFonts w:ascii="Arial" w:hAnsi="Arial" w:cs="Arial"/>
                <w:sz w:val="24"/>
                <w:szCs w:val="24"/>
              </w:rPr>
              <w:t>Formal approval?</w:t>
            </w:r>
          </w:p>
          <w:p w14:paraId="20830DD4" w14:textId="77777777" w:rsidR="00557084" w:rsidRPr="00557084" w:rsidRDefault="00557084" w:rsidP="007D0631">
            <w:pPr>
              <w:numPr>
                <w:ilvl w:val="0"/>
                <w:numId w:val="41"/>
              </w:numPr>
              <w:rPr>
                <w:rFonts w:ascii="Arial" w:hAnsi="Arial" w:cs="Arial"/>
                <w:sz w:val="24"/>
                <w:szCs w:val="24"/>
              </w:rPr>
            </w:pPr>
            <w:r w:rsidRPr="00557084">
              <w:rPr>
                <w:rFonts w:ascii="Arial" w:hAnsi="Arial" w:cs="Arial"/>
                <w:sz w:val="24"/>
                <w:szCs w:val="24"/>
              </w:rPr>
              <w:lastRenderedPageBreak/>
              <w:t>Are tests implemented on the live production system or in a test environment?</w:t>
            </w:r>
          </w:p>
          <w:p w14:paraId="5EB651EF" w14:textId="77777777" w:rsidR="00557084" w:rsidRPr="00557084" w:rsidRDefault="00557084" w:rsidP="00557084">
            <w:pPr>
              <w:rPr>
                <w:rFonts w:ascii="Arial" w:hAnsi="Arial" w:cs="Arial"/>
                <w:sz w:val="24"/>
                <w:szCs w:val="24"/>
              </w:rPr>
            </w:pPr>
          </w:p>
        </w:tc>
        <w:tc>
          <w:tcPr>
            <w:tcW w:w="1415" w:type="dxa"/>
          </w:tcPr>
          <w:p w14:paraId="13722873" w14:textId="77777777" w:rsidR="00557084" w:rsidRPr="00557084" w:rsidRDefault="00557084" w:rsidP="00557084">
            <w:pPr>
              <w:rPr>
                <w:rFonts w:ascii="Arial" w:hAnsi="Arial" w:cs="Arial"/>
                <w:sz w:val="24"/>
                <w:szCs w:val="24"/>
              </w:rPr>
            </w:pPr>
          </w:p>
        </w:tc>
        <w:tc>
          <w:tcPr>
            <w:tcW w:w="2412" w:type="dxa"/>
          </w:tcPr>
          <w:p w14:paraId="1D868977"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Test plans and other documents relevant to the testing of a major change to an IT application/ program</w:t>
            </w:r>
          </w:p>
        </w:tc>
      </w:tr>
    </w:tbl>
    <w:p w14:paraId="35C8AF57" w14:textId="77777777" w:rsidR="00557084" w:rsidRPr="00557084" w:rsidRDefault="00557084" w:rsidP="00557084">
      <w:pPr>
        <w:rPr>
          <w:rFonts w:ascii="Arial" w:hAnsi="Arial" w:cs="Arial"/>
          <w:b/>
          <w:sz w:val="24"/>
          <w:szCs w:val="24"/>
        </w:rPr>
      </w:pPr>
      <w:r w:rsidRPr="00557084">
        <w:rPr>
          <w:rFonts w:ascii="Arial" w:hAnsi="Arial" w:cs="Arial"/>
          <w:b/>
          <w:sz w:val="24"/>
          <w:szCs w:val="24"/>
        </w:rPr>
        <w:br w:type="page"/>
      </w:r>
    </w:p>
    <w:p w14:paraId="6EFB7924" w14:textId="77777777" w:rsidR="00557084" w:rsidRPr="007D0631" w:rsidRDefault="00557084" w:rsidP="007D0631">
      <w:pPr>
        <w:pStyle w:val="Heading1"/>
        <w:numPr>
          <w:ilvl w:val="0"/>
          <w:numId w:val="63"/>
        </w:numPr>
        <w:rPr>
          <w:b w:val="0"/>
          <w:bCs/>
          <w:sz w:val="32"/>
        </w:rPr>
      </w:pPr>
      <w:bookmarkStart w:id="10" w:name="_CONTROLS_ON_OUTSOURCING"/>
      <w:bookmarkEnd w:id="10"/>
      <w:r w:rsidRPr="007D0631">
        <w:rPr>
          <w:bCs/>
          <w:sz w:val="32"/>
        </w:rPr>
        <w:lastRenderedPageBreak/>
        <w:t>CONTROLS ON OUTSOURCING IT INFRASTRUCTURE</w:t>
      </w:r>
    </w:p>
    <w:p w14:paraId="4063406E" w14:textId="77777777" w:rsidR="00557084" w:rsidRPr="00557084" w:rsidRDefault="00557084" w:rsidP="00557084">
      <w:pPr>
        <w:rPr>
          <w:rFonts w:ascii="Arial" w:hAnsi="Arial" w:cs="Arial"/>
          <w:b/>
          <w:sz w:val="24"/>
          <w:szCs w:val="24"/>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3402"/>
        <w:gridCol w:w="992"/>
        <w:gridCol w:w="6095"/>
        <w:gridCol w:w="1415"/>
        <w:gridCol w:w="2412"/>
      </w:tblGrid>
      <w:tr w:rsidR="00557084" w:rsidRPr="00557084" w14:paraId="44FF2305" w14:textId="77777777" w:rsidTr="00E94E3F">
        <w:trPr>
          <w:cantSplit/>
          <w:trHeight w:val="794"/>
          <w:tblHeader/>
        </w:trPr>
        <w:tc>
          <w:tcPr>
            <w:tcW w:w="426" w:type="dxa"/>
            <w:shd w:val="clear" w:color="auto" w:fill="D9D9D9"/>
          </w:tcPr>
          <w:p w14:paraId="3AAB9A99" w14:textId="77777777" w:rsidR="00557084" w:rsidRPr="00557084" w:rsidRDefault="00557084" w:rsidP="00557084">
            <w:pPr>
              <w:rPr>
                <w:rFonts w:ascii="Arial" w:hAnsi="Arial" w:cs="Arial"/>
                <w:b/>
                <w:sz w:val="24"/>
                <w:szCs w:val="24"/>
              </w:rPr>
            </w:pPr>
          </w:p>
        </w:tc>
        <w:tc>
          <w:tcPr>
            <w:tcW w:w="3402" w:type="dxa"/>
            <w:shd w:val="clear" w:color="auto" w:fill="D9D9D9"/>
            <w:vAlign w:val="center"/>
          </w:tcPr>
          <w:p w14:paraId="6456A2DE" w14:textId="77777777" w:rsidR="00557084" w:rsidRPr="00557084" w:rsidRDefault="00557084" w:rsidP="00557084">
            <w:pPr>
              <w:rPr>
                <w:rFonts w:ascii="Arial" w:hAnsi="Arial" w:cs="Arial"/>
                <w:i/>
                <w:sz w:val="24"/>
                <w:szCs w:val="24"/>
              </w:rPr>
            </w:pPr>
            <w:r w:rsidRPr="00557084">
              <w:rPr>
                <w:rFonts w:ascii="Arial" w:hAnsi="Arial" w:cs="Arial"/>
                <w:b/>
                <w:sz w:val="24"/>
                <w:szCs w:val="24"/>
              </w:rPr>
              <w:t>Control objectives and reference to the regulatory framework</w:t>
            </w:r>
          </w:p>
        </w:tc>
        <w:tc>
          <w:tcPr>
            <w:tcW w:w="992" w:type="dxa"/>
            <w:shd w:val="clear" w:color="auto" w:fill="D9D9D9"/>
            <w:vAlign w:val="center"/>
          </w:tcPr>
          <w:p w14:paraId="6AB2FCD5" w14:textId="77777777" w:rsidR="00557084" w:rsidRPr="00557084" w:rsidRDefault="00557084" w:rsidP="00557084">
            <w:pPr>
              <w:rPr>
                <w:rFonts w:ascii="Arial" w:hAnsi="Arial" w:cs="Arial"/>
                <w:b/>
                <w:sz w:val="24"/>
                <w:szCs w:val="24"/>
              </w:rPr>
            </w:pPr>
            <w:r w:rsidRPr="00557084">
              <w:rPr>
                <w:rFonts w:ascii="Arial" w:hAnsi="Arial" w:cs="Arial"/>
                <w:b/>
                <w:sz w:val="24"/>
                <w:szCs w:val="24"/>
              </w:rPr>
              <w:t>COBIT ref.</w:t>
            </w:r>
          </w:p>
        </w:tc>
        <w:tc>
          <w:tcPr>
            <w:tcW w:w="6095" w:type="dxa"/>
            <w:shd w:val="clear" w:color="auto" w:fill="D9D9D9"/>
            <w:vAlign w:val="center"/>
          </w:tcPr>
          <w:p w14:paraId="6F9A5D94" w14:textId="77777777" w:rsidR="00557084" w:rsidRPr="00557084" w:rsidRDefault="00557084" w:rsidP="00557084">
            <w:pPr>
              <w:rPr>
                <w:rFonts w:ascii="Arial" w:hAnsi="Arial" w:cs="Arial"/>
                <w:b/>
                <w:sz w:val="24"/>
                <w:szCs w:val="24"/>
              </w:rPr>
            </w:pPr>
            <w:r w:rsidRPr="00557084">
              <w:rPr>
                <w:rFonts w:ascii="Arial" w:hAnsi="Arial" w:cs="Arial"/>
                <w:b/>
                <w:sz w:val="24"/>
                <w:szCs w:val="24"/>
              </w:rPr>
              <w:t>Tests of controls</w:t>
            </w:r>
          </w:p>
        </w:tc>
        <w:tc>
          <w:tcPr>
            <w:tcW w:w="1415" w:type="dxa"/>
            <w:shd w:val="clear" w:color="auto" w:fill="D9D9D9"/>
            <w:vAlign w:val="center"/>
          </w:tcPr>
          <w:p w14:paraId="1004EDAE" w14:textId="77777777" w:rsidR="00557084" w:rsidRPr="00557084" w:rsidRDefault="00557084" w:rsidP="00557084">
            <w:pPr>
              <w:rPr>
                <w:rFonts w:ascii="Arial" w:hAnsi="Arial" w:cs="Arial"/>
                <w:b/>
                <w:sz w:val="24"/>
                <w:szCs w:val="24"/>
              </w:rPr>
            </w:pPr>
            <w:r w:rsidRPr="00557084">
              <w:rPr>
                <w:rFonts w:ascii="Arial" w:hAnsi="Arial" w:cs="Arial"/>
                <w:b/>
                <w:sz w:val="24"/>
                <w:szCs w:val="24"/>
              </w:rPr>
              <w:t>Evaluation</w:t>
            </w:r>
          </w:p>
        </w:tc>
        <w:tc>
          <w:tcPr>
            <w:tcW w:w="2412" w:type="dxa"/>
            <w:shd w:val="clear" w:color="auto" w:fill="D9D9D9"/>
            <w:vAlign w:val="center"/>
          </w:tcPr>
          <w:p w14:paraId="281EE9E1" w14:textId="77777777" w:rsidR="00557084" w:rsidRPr="00557084" w:rsidRDefault="00557084" w:rsidP="00557084">
            <w:pPr>
              <w:rPr>
                <w:rFonts w:ascii="Arial" w:hAnsi="Arial" w:cs="Arial"/>
                <w:b/>
                <w:sz w:val="24"/>
                <w:szCs w:val="24"/>
              </w:rPr>
            </w:pPr>
            <w:r w:rsidRPr="00557084">
              <w:rPr>
                <w:rFonts w:ascii="Arial" w:hAnsi="Arial" w:cs="Arial"/>
                <w:b/>
                <w:sz w:val="24"/>
                <w:szCs w:val="24"/>
              </w:rPr>
              <w:t>Documents required</w:t>
            </w:r>
          </w:p>
        </w:tc>
      </w:tr>
      <w:tr w:rsidR="00557084" w:rsidRPr="00557084" w14:paraId="44C90C90" w14:textId="77777777" w:rsidTr="00E94E3F">
        <w:trPr>
          <w:cantSplit/>
          <w:trHeight w:val="1780"/>
        </w:trPr>
        <w:tc>
          <w:tcPr>
            <w:tcW w:w="426" w:type="dxa"/>
            <w:vMerge w:val="restart"/>
          </w:tcPr>
          <w:p w14:paraId="0AEF5F32" w14:textId="77777777" w:rsidR="00557084" w:rsidRPr="00557084" w:rsidRDefault="00557084" w:rsidP="00557084">
            <w:pPr>
              <w:rPr>
                <w:rFonts w:ascii="Arial" w:hAnsi="Arial" w:cs="Arial"/>
                <w:i/>
                <w:sz w:val="24"/>
                <w:szCs w:val="24"/>
              </w:rPr>
            </w:pPr>
            <w:r w:rsidRPr="00557084">
              <w:rPr>
                <w:rFonts w:ascii="Arial" w:hAnsi="Arial" w:cs="Arial"/>
                <w:i/>
                <w:sz w:val="24"/>
                <w:szCs w:val="24"/>
              </w:rPr>
              <w:t>1.</w:t>
            </w:r>
          </w:p>
        </w:tc>
        <w:tc>
          <w:tcPr>
            <w:tcW w:w="3402" w:type="dxa"/>
            <w:vMerge w:val="restart"/>
          </w:tcPr>
          <w:p w14:paraId="1C23B59E"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Identify services delivered by IT. Define, agree upon and regularly review service-level agreements, which should cover service support requirements, related costs, roles and responsibilities, etc., and be expressed in business terms.</w:t>
            </w:r>
          </w:p>
          <w:p w14:paraId="20FB2792" w14:textId="77777777" w:rsidR="00557084" w:rsidRPr="00557084" w:rsidRDefault="00557084" w:rsidP="00557084">
            <w:pPr>
              <w:rPr>
                <w:rFonts w:ascii="Arial" w:hAnsi="Arial" w:cs="Arial"/>
                <w:i/>
                <w:sz w:val="24"/>
                <w:szCs w:val="24"/>
              </w:rPr>
            </w:pPr>
            <w:r w:rsidRPr="00557084">
              <w:rPr>
                <w:rFonts w:ascii="Arial" w:hAnsi="Arial" w:cs="Arial"/>
                <w:b/>
                <w:i/>
                <w:sz w:val="24"/>
                <w:szCs w:val="24"/>
              </w:rPr>
              <w:lastRenderedPageBreak/>
              <w:t>References to regulatory framework:</w:t>
            </w:r>
            <w:r w:rsidRPr="00557084">
              <w:rPr>
                <w:rFonts w:ascii="Arial" w:hAnsi="Arial" w:cs="Arial"/>
                <w:i/>
                <w:sz w:val="24"/>
                <w:szCs w:val="24"/>
              </w:rPr>
              <w:t xml:space="preserve"> FR Art. 28a(2)(c); IR Arts 22a(1)(d), 48(c,f) and 108; ICS5, ICS8, ICS10, ICS11 and ICS12</w:t>
            </w:r>
          </w:p>
          <w:p w14:paraId="5E29D637"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Confidentiality, integrity, efficiency and effectiveness</w:t>
            </w:r>
          </w:p>
          <w:p w14:paraId="060BF571" w14:textId="77777777" w:rsidR="00557084" w:rsidRPr="00557084" w:rsidRDefault="00557084" w:rsidP="00557084">
            <w:pPr>
              <w:rPr>
                <w:rFonts w:ascii="Arial" w:hAnsi="Arial" w:cs="Arial"/>
                <w:i/>
                <w:sz w:val="24"/>
                <w:szCs w:val="24"/>
              </w:rPr>
            </w:pPr>
          </w:p>
        </w:tc>
        <w:tc>
          <w:tcPr>
            <w:tcW w:w="992" w:type="dxa"/>
          </w:tcPr>
          <w:p w14:paraId="13D3B463" w14:textId="77777777" w:rsidR="00557084" w:rsidRPr="00557084" w:rsidRDefault="00557084" w:rsidP="00557084">
            <w:pPr>
              <w:rPr>
                <w:rFonts w:ascii="Arial" w:hAnsi="Arial" w:cs="Arial"/>
                <w:sz w:val="24"/>
                <w:szCs w:val="24"/>
              </w:rPr>
            </w:pPr>
            <w:r w:rsidRPr="00557084">
              <w:rPr>
                <w:rFonts w:ascii="Arial" w:hAnsi="Arial" w:cs="Arial"/>
                <w:sz w:val="24"/>
                <w:szCs w:val="24"/>
              </w:rPr>
              <w:lastRenderedPageBreak/>
              <w:t>DS1.1</w:t>
            </w:r>
          </w:p>
        </w:tc>
        <w:tc>
          <w:tcPr>
            <w:tcW w:w="6095" w:type="dxa"/>
          </w:tcPr>
          <w:p w14:paraId="3BBC069E"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 xml:space="preserve">Are there clearly-defined benefits and business objectives in support of the decision to outsource? </w:t>
            </w:r>
          </w:p>
          <w:p w14:paraId="3756AE45"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Are management requirements and expectations clearly defined in the contract/SLA?</w:t>
            </w:r>
          </w:p>
          <w:p w14:paraId="136862DD"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Were the risks assessed when deciding to outsource and taken into account when specifying the necessary controls?</w:t>
            </w:r>
          </w:p>
          <w:p w14:paraId="26A56AF0"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Was the IT project carried out in accordance with existing project management standards?</w:t>
            </w:r>
          </w:p>
        </w:tc>
        <w:tc>
          <w:tcPr>
            <w:tcW w:w="1415" w:type="dxa"/>
          </w:tcPr>
          <w:p w14:paraId="33044AEF" w14:textId="77777777" w:rsidR="00557084" w:rsidRPr="00557084" w:rsidRDefault="00557084" w:rsidP="00557084">
            <w:pPr>
              <w:rPr>
                <w:rFonts w:ascii="Arial" w:hAnsi="Arial" w:cs="Arial"/>
                <w:sz w:val="24"/>
                <w:szCs w:val="24"/>
              </w:rPr>
            </w:pPr>
          </w:p>
        </w:tc>
        <w:tc>
          <w:tcPr>
            <w:tcW w:w="2412" w:type="dxa"/>
            <w:vMerge w:val="restart"/>
          </w:tcPr>
          <w:p w14:paraId="46BB932F" w14:textId="77777777" w:rsidR="00557084" w:rsidRPr="00557084" w:rsidRDefault="00557084" w:rsidP="007D0631">
            <w:pPr>
              <w:numPr>
                <w:ilvl w:val="0"/>
                <w:numId w:val="43"/>
              </w:numPr>
              <w:rPr>
                <w:rFonts w:ascii="Arial" w:hAnsi="Arial" w:cs="Arial"/>
                <w:sz w:val="24"/>
                <w:szCs w:val="24"/>
              </w:rPr>
            </w:pPr>
            <w:r w:rsidRPr="00557084">
              <w:rPr>
                <w:rFonts w:ascii="Arial" w:hAnsi="Arial" w:cs="Arial"/>
                <w:sz w:val="24"/>
                <w:szCs w:val="24"/>
              </w:rPr>
              <w:t>Contract(s)</w:t>
            </w:r>
          </w:p>
          <w:p w14:paraId="250A3C2E" w14:textId="77777777" w:rsidR="00557084" w:rsidRPr="00557084" w:rsidRDefault="00557084" w:rsidP="007D0631">
            <w:pPr>
              <w:numPr>
                <w:ilvl w:val="0"/>
                <w:numId w:val="43"/>
              </w:numPr>
              <w:rPr>
                <w:rFonts w:ascii="Arial" w:hAnsi="Arial" w:cs="Arial"/>
                <w:sz w:val="24"/>
                <w:szCs w:val="24"/>
              </w:rPr>
            </w:pPr>
            <w:r w:rsidRPr="00557084">
              <w:rPr>
                <w:rFonts w:ascii="Arial" w:hAnsi="Arial" w:cs="Arial"/>
                <w:sz w:val="24"/>
                <w:szCs w:val="24"/>
              </w:rPr>
              <w:t>SLA(s)</w:t>
            </w:r>
          </w:p>
          <w:p w14:paraId="14B37CD7" w14:textId="77777777" w:rsidR="00557084" w:rsidRPr="00557084" w:rsidRDefault="00557084" w:rsidP="00557084">
            <w:pPr>
              <w:rPr>
                <w:rFonts w:ascii="Arial" w:hAnsi="Arial" w:cs="Arial"/>
                <w:sz w:val="24"/>
                <w:szCs w:val="24"/>
              </w:rPr>
            </w:pPr>
          </w:p>
        </w:tc>
      </w:tr>
      <w:tr w:rsidR="00557084" w:rsidRPr="00557084" w14:paraId="44CADE71" w14:textId="77777777" w:rsidTr="00E94E3F">
        <w:trPr>
          <w:cantSplit/>
          <w:trHeight w:val="1528"/>
        </w:trPr>
        <w:tc>
          <w:tcPr>
            <w:tcW w:w="426" w:type="dxa"/>
            <w:vMerge/>
          </w:tcPr>
          <w:p w14:paraId="6FF3BC96" w14:textId="77777777" w:rsidR="00557084" w:rsidRPr="00557084" w:rsidRDefault="00557084" w:rsidP="00557084">
            <w:pPr>
              <w:rPr>
                <w:rFonts w:ascii="Arial" w:hAnsi="Arial" w:cs="Arial"/>
                <w:i/>
                <w:sz w:val="24"/>
                <w:szCs w:val="24"/>
              </w:rPr>
            </w:pPr>
          </w:p>
        </w:tc>
        <w:tc>
          <w:tcPr>
            <w:tcW w:w="3402" w:type="dxa"/>
            <w:vMerge/>
          </w:tcPr>
          <w:p w14:paraId="7496C33F" w14:textId="77777777" w:rsidR="00557084" w:rsidRPr="00557084" w:rsidRDefault="00557084" w:rsidP="00557084">
            <w:pPr>
              <w:rPr>
                <w:rFonts w:ascii="Arial" w:hAnsi="Arial" w:cs="Arial"/>
                <w:i/>
                <w:sz w:val="24"/>
                <w:szCs w:val="24"/>
              </w:rPr>
            </w:pPr>
          </w:p>
        </w:tc>
        <w:tc>
          <w:tcPr>
            <w:tcW w:w="992" w:type="dxa"/>
            <w:vMerge w:val="restart"/>
          </w:tcPr>
          <w:p w14:paraId="56CD325C" w14:textId="77777777" w:rsidR="00557084" w:rsidRPr="00557084" w:rsidRDefault="00557084" w:rsidP="00557084">
            <w:pPr>
              <w:rPr>
                <w:rFonts w:ascii="Arial" w:hAnsi="Arial" w:cs="Arial"/>
                <w:sz w:val="24"/>
                <w:szCs w:val="24"/>
                <w:lang w:val="it-IT"/>
              </w:rPr>
            </w:pPr>
            <w:r w:rsidRPr="00557084">
              <w:rPr>
                <w:rFonts w:ascii="Arial" w:hAnsi="Arial" w:cs="Arial"/>
                <w:sz w:val="24"/>
                <w:szCs w:val="24"/>
                <w:lang w:val="it-IT"/>
              </w:rPr>
              <w:t xml:space="preserve">AI 4.1 AI 5.2                             DS1.3 DS1.6 DS2.4 </w:t>
            </w:r>
          </w:p>
        </w:tc>
        <w:tc>
          <w:tcPr>
            <w:tcW w:w="6095" w:type="dxa"/>
          </w:tcPr>
          <w:p w14:paraId="1911D19C"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Does the contract/SLA clearly define security requirements:</w:t>
            </w:r>
          </w:p>
          <w:p w14:paraId="5BA30D82" w14:textId="77777777" w:rsidR="00557084" w:rsidRPr="00557084" w:rsidRDefault="00557084" w:rsidP="007D0631">
            <w:pPr>
              <w:numPr>
                <w:ilvl w:val="0"/>
                <w:numId w:val="20"/>
              </w:numPr>
              <w:rPr>
                <w:rFonts w:ascii="Arial" w:hAnsi="Arial" w:cs="Arial"/>
                <w:sz w:val="24"/>
                <w:szCs w:val="24"/>
              </w:rPr>
            </w:pPr>
            <w:r w:rsidRPr="00557084">
              <w:rPr>
                <w:rFonts w:ascii="Arial" w:hAnsi="Arial" w:cs="Arial"/>
                <w:sz w:val="24"/>
                <w:szCs w:val="24"/>
              </w:rPr>
              <w:t xml:space="preserve">Network security? </w:t>
            </w:r>
          </w:p>
          <w:p w14:paraId="194A2B24" w14:textId="77777777" w:rsidR="00557084" w:rsidRPr="00557084" w:rsidRDefault="00557084" w:rsidP="007D0631">
            <w:pPr>
              <w:numPr>
                <w:ilvl w:val="0"/>
                <w:numId w:val="20"/>
              </w:numPr>
              <w:rPr>
                <w:rFonts w:ascii="Arial" w:hAnsi="Arial" w:cs="Arial"/>
                <w:sz w:val="24"/>
                <w:szCs w:val="24"/>
              </w:rPr>
            </w:pPr>
            <w:r w:rsidRPr="00557084">
              <w:rPr>
                <w:rFonts w:ascii="Arial" w:hAnsi="Arial" w:cs="Arial"/>
                <w:sz w:val="24"/>
                <w:szCs w:val="24"/>
              </w:rPr>
              <w:t>Physical security?</w:t>
            </w:r>
          </w:p>
          <w:p w14:paraId="4D65C1AB" w14:textId="77777777" w:rsidR="00557084" w:rsidRPr="00557084" w:rsidRDefault="00557084" w:rsidP="007D0631">
            <w:pPr>
              <w:numPr>
                <w:ilvl w:val="0"/>
                <w:numId w:val="20"/>
              </w:numPr>
              <w:rPr>
                <w:rFonts w:ascii="Arial" w:hAnsi="Arial" w:cs="Arial"/>
                <w:sz w:val="24"/>
                <w:szCs w:val="24"/>
              </w:rPr>
            </w:pPr>
            <w:r w:rsidRPr="00557084">
              <w:rPr>
                <w:rFonts w:ascii="Arial" w:hAnsi="Arial" w:cs="Arial"/>
                <w:sz w:val="24"/>
                <w:szCs w:val="24"/>
              </w:rPr>
              <w:t>Anti-virus protection?</w:t>
            </w:r>
          </w:p>
          <w:p w14:paraId="53C3A2CC" w14:textId="77777777" w:rsidR="00557084" w:rsidRPr="00557084" w:rsidRDefault="00557084" w:rsidP="007D0631">
            <w:pPr>
              <w:numPr>
                <w:ilvl w:val="0"/>
                <w:numId w:val="20"/>
              </w:numPr>
              <w:rPr>
                <w:rFonts w:ascii="Arial" w:hAnsi="Arial" w:cs="Arial"/>
                <w:sz w:val="24"/>
                <w:szCs w:val="24"/>
              </w:rPr>
            </w:pPr>
            <w:r w:rsidRPr="00557084">
              <w:rPr>
                <w:rFonts w:ascii="Arial" w:hAnsi="Arial" w:cs="Arial"/>
                <w:sz w:val="24"/>
                <w:szCs w:val="24"/>
              </w:rPr>
              <w:t xml:space="preserve">Logical access controls?     </w:t>
            </w:r>
          </w:p>
        </w:tc>
        <w:tc>
          <w:tcPr>
            <w:tcW w:w="1415" w:type="dxa"/>
          </w:tcPr>
          <w:p w14:paraId="1349589C" w14:textId="77777777" w:rsidR="00557084" w:rsidRPr="00557084" w:rsidRDefault="00557084" w:rsidP="00557084">
            <w:pPr>
              <w:rPr>
                <w:rFonts w:ascii="Arial" w:hAnsi="Arial" w:cs="Arial"/>
                <w:sz w:val="24"/>
                <w:szCs w:val="24"/>
              </w:rPr>
            </w:pPr>
          </w:p>
        </w:tc>
        <w:tc>
          <w:tcPr>
            <w:tcW w:w="2412" w:type="dxa"/>
            <w:vMerge/>
          </w:tcPr>
          <w:p w14:paraId="7FD90CBE" w14:textId="77777777" w:rsidR="00557084" w:rsidRPr="00557084" w:rsidRDefault="00557084" w:rsidP="00557084">
            <w:pPr>
              <w:rPr>
                <w:rFonts w:ascii="Arial" w:hAnsi="Arial" w:cs="Arial"/>
                <w:sz w:val="24"/>
                <w:szCs w:val="24"/>
              </w:rPr>
            </w:pPr>
          </w:p>
        </w:tc>
      </w:tr>
      <w:tr w:rsidR="00557084" w:rsidRPr="00557084" w14:paraId="7AA2BFD8" w14:textId="77777777" w:rsidTr="00E94E3F">
        <w:trPr>
          <w:cantSplit/>
          <w:trHeight w:val="2069"/>
        </w:trPr>
        <w:tc>
          <w:tcPr>
            <w:tcW w:w="426" w:type="dxa"/>
            <w:vMerge/>
          </w:tcPr>
          <w:p w14:paraId="35C473FC" w14:textId="77777777" w:rsidR="00557084" w:rsidRPr="00557084" w:rsidRDefault="00557084" w:rsidP="00557084">
            <w:pPr>
              <w:rPr>
                <w:rFonts w:ascii="Arial" w:hAnsi="Arial" w:cs="Arial"/>
                <w:i/>
                <w:sz w:val="24"/>
                <w:szCs w:val="24"/>
              </w:rPr>
            </w:pPr>
          </w:p>
        </w:tc>
        <w:tc>
          <w:tcPr>
            <w:tcW w:w="3402" w:type="dxa"/>
            <w:vMerge/>
          </w:tcPr>
          <w:p w14:paraId="4CA269B5" w14:textId="77777777" w:rsidR="00557084" w:rsidRPr="00557084" w:rsidRDefault="00557084" w:rsidP="00557084">
            <w:pPr>
              <w:rPr>
                <w:rFonts w:ascii="Arial" w:hAnsi="Arial" w:cs="Arial"/>
                <w:i/>
                <w:sz w:val="24"/>
                <w:szCs w:val="24"/>
              </w:rPr>
            </w:pPr>
          </w:p>
        </w:tc>
        <w:tc>
          <w:tcPr>
            <w:tcW w:w="992" w:type="dxa"/>
            <w:vMerge/>
          </w:tcPr>
          <w:p w14:paraId="0DBE1275" w14:textId="77777777" w:rsidR="00557084" w:rsidRPr="00557084" w:rsidRDefault="00557084" w:rsidP="00557084">
            <w:pPr>
              <w:rPr>
                <w:rFonts w:ascii="Arial" w:hAnsi="Arial" w:cs="Arial"/>
                <w:sz w:val="24"/>
                <w:szCs w:val="24"/>
              </w:rPr>
            </w:pPr>
          </w:p>
        </w:tc>
        <w:tc>
          <w:tcPr>
            <w:tcW w:w="6095" w:type="dxa"/>
          </w:tcPr>
          <w:p w14:paraId="4FD6D3D7"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Are the data backup requirements clearly defined?</w:t>
            </w:r>
          </w:p>
          <w:p w14:paraId="7F89C7ED"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Are provisions included for business continuity procedures?</w:t>
            </w:r>
          </w:p>
          <w:p w14:paraId="63C7D3B8"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Is there a clause on compliance with personal data protection regulations?</w:t>
            </w:r>
          </w:p>
        </w:tc>
        <w:tc>
          <w:tcPr>
            <w:tcW w:w="1415" w:type="dxa"/>
          </w:tcPr>
          <w:p w14:paraId="0412272B" w14:textId="77777777" w:rsidR="00557084" w:rsidRPr="00557084" w:rsidRDefault="00557084" w:rsidP="00557084">
            <w:pPr>
              <w:rPr>
                <w:rFonts w:ascii="Arial" w:hAnsi="Arial" w:cs="Arial"/>
                <w:sz w:val="24"/>
                <w:szCs w:val="24"/>
              </w:rPr>
            </w:pPr>
          </w:p>
        </w:tc>
        <w:tc>
          <w:tcPr>
            <w:tcW w:w="2412" w:type="dxa"/>
            <w:vMerge/>
          </w:tcPr>
          <w:p w14:paraId="4775509F" w14:textId="77777777" w:rsidR="00557084" w:rsidRPr="00557084" w:rsidRDefault="00557084" w:rsidP="00557084">
            <w:pPr>
              <w:rPr>
                <w:rFonts w:ascii="Arial" w:hAnsi="Arial" w:cs="Arial"/>
                <w:sz w:val="24"/>
                <w:szCs w:val="24"/>
              </w:rPr>
            </w:pPr>
          </w:p>
        </w:tc>
      </w:tr>
      <w:tr w:rsidR="00557084" w:rsidRPr="00557084" w14:paraId="4A8ACDC7" w14:textId="77777777" w:rsidTr="00E94E3F">
        <w:trPr>
          <w:cantSplit/>
          <w:trHeight w:val="1706"/>
        </w:trPr>
        <w:tc>
          <w:tcPr>
            <w:tcW w:w="426" w:type="dxa"/>
            <w:vMerge/>
          </w:tcPr>
          <w:p w14:paraId="50A6CABD" w14:textId="77777777" w:rsidR="00557084" w:rsidRPr="00557084" w:rsidRDefault="00557084" w:rsidP="00557084">
            <w:pPr>
              <w:rPr>
                <w:rFonts w:ascii="Arial" w:hAnsi="Arial" w:cs="Arial"/>
                <w:i/>
                <w:sz w:val="24"/>
                <w:szCs w:val="24"/>
              </w:rPr>
            </w:pPr>
          </w:p>
        </w:tc>
        <w:tc>
          <w:tcPr>
            <w:tcW w:w="3402" w:type="dxa"/>
            <w:vMerge/>
          </w:tcPr>
          <w:p w14:paraId="29BC8582" w14:textId="77777777" w:rsidR="00557084" w:rsidRPr="00557084" w:rsidRDefault="00557084" w:rsidP="00557084">
            <w:pPr>
              <w:rPr>
                <w:rFonts w:ascii="Arial" w:hAnsi="Arial" w:cs="Arial"/>
                <w:i/>
                <w:sz w:val="24"/>
                <w:szCs w:val="24"/>
              </w:rPr>
            </w:pPr>
          </w:p>
        </w:tc>
        <w:tc>
          <w:tcPr>
            <w:tcW w:w="992" w:type="dxa"/>
            <w:vMerge/>
          </w:tcPr>
          <w:p w14:paraId="405AA5B1" w14:textId="77777777" w:rsidR="00557084" w:rsidRPr="00557084" w:rsidRDefault="00557084" w:rsidP="00557084">
            <w:pPr>
              <w:rPr>
                <w:rFonts w:ascii="Arial" w:hAnsi="Arial" w:cs="Arial"/>
                <w:sz w:val="24"/>
                <w:szCs w:val="24"/>
              </w:rPr>
            </w:pPr>
          </w:p>
        </w:tc>
        <w:tc>
          <w:tcPr>
            <w:tcW w:w="6095" w:type="dxa"/>
          </w:tcPr>
          <w:p w14:paraId="70934C7E"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Does the contract/SLA give a detailed description of the service to be provided:</w:t>
            </w:r>
          </w:p>
          <w:p w14:paraId="5DEA6BC4" w14:textId="77777777" w:rsidR="00557084" w:rsidRPr="00557084" w:rsidRDefault="00557084" w:rsidP="007D0631">
            <w:pPr>
              <w:numPr>
                <w:ilvl w:val="0"/>
                <w:numId w:val="23"/>
              </w:numPr>
              <w:rPr>
                <w:rFonts w:ascii="Arial" w:hAnsi="Arial" w:cs="Arial"/>
                <w:sz w:val="24"/>
                <w:szCs w:val="24"/>
              </w:rPr>
            </w:pPr>
            <w:r w:rsidRPr="00557084">
              <w:rPr>
                <w:rFonts w:ascii="Arial" w:hAnsi="Arial" w:cs="Arial"/>
                <w:sz w:val="24"/>
                <w:szCs w:val="24"/>
              </w:rPr>
              <w:t>Hardware and software requirements?</w:t>
            </w:r>
          </w:p>
          <w:p w14:paraId="053530EC" w14:textId="77777777" w:rsidR="00557084" w:rsidRPr="00557084" w:rsidRDefault="00557084" w:rsidP="007D0631">
            <w:pPr>
              <w:numPr>
                <w:ilvl w:val="0"/>
                <w:numId w:val="23"/>
              </w:numPr>
              <w:rPr>
                <w:rFonts w:ascii="Arial" w:hAnsi="Arial" w:cs="Arial"/>
                <w:sz w:val="24"/>
                <w:szCs w:val="24"/>
              </w:rPr>
            </w:pPr>
            <w:r w:rsidRPr="00557084">
              <w:rPr>
                <w:rFonts w:ascii="Arial" w:hAnsi="Arial" w:cs="Arial"/>
                <w:sz w:val="24"/>
                <w:szCs w:val="24"/>
              </w:rPr>
              <w:t>Service support (help desk, incident management, problem management)?</w:t>
            </w:r>
          </w:p>
          <w:p w14:paraId="64A284BB" w14:textId="77777777" w:rsidR="00557084" w:rsidRPr="00557084" w:rsidRDefault="00557084" w:rsidP="007D0631">
            <w:pPr>
              <w:numPr>
                <w:ilvl w:val="0"/>
                <w:numId w:val="23"/>
              </w:numPr>
              <w:rPr>
                <w:rFonts w:ascii="Arial" w:hAnsi="Arial" w:cs="Arial"/>
                <w:sz w:val="24"/>
                <w:szCs w:val="24"/>
              </w:rPr>
            </w:pPr>
            <w:r w:rsidRPr="00557084">
              <w:rPr>
                <w:rFonts w:ascii="Arial" w:hAnsi="Arial" w:cs="Arial"/>
                <w:sz w:val="24"/>
                <w:szCs w:val="24"/>
              </w:rPr>
              <w:t>Maintenance and change management?</w:t>
            </w:r>
          </w:p>
          <w:p w14:paraId="49CAE036" w14:textId="77777777" w:rsidR="00557084" w:rsidRPr="00557084" w:rsidRDefault="00557084" w:rsidP="007D0631">
            <w:pPr>
              <w:numPr>
                <w:ilvl w:val="0"/>
                <w:numId w:val="23"/>
              </w:numPr>
              <w:rPr>
                <w:rFonts w:ascii="Arial" w:hAnsi="Arial" w:cs="Arial"/>
                <w:sz w:val="24"/>
                <w:szCs w:val="24"/>
              </w:rPr>
            </w:pPr>
            <w:r w:rsidRPr="00557084">
              <w:rPr>
                <w:rFonts w:ascii="Arial" w:hAnsi="Arial" w:cs="Arial"/>
                <w:sz w:val="24"/>
                <w:szCs w:val="24"/>
              </w:rPr>
              <w:t xml:space="preserve">IT staffing needs? </w:t>
            </w:r>
          </w:p>
        </w:tc>
        <w:tc>
          <w:tcPr>
            <w:tcW w:w="1415" w:type="dxa"/>
          </w:tcPr>
          <w:p w14:paraId="07084F23" w14:textId="77777777" w:rsidR="00557084" w:rsidRPr="00557084" w:rsidRDefault="00557084" w:rsidP="00557084">
            <w:pPr>
              <w:rPr>
                <w:rFonts w:ascii="Arial" w:hAnsi="Arial" w:cs="Arial"/>
                <w:sz w:val="24"/>
                <w:szCs w:val="24"/>
              </w:rPr>
            </w:pPr>
          </w:p>
          <w:p w14:paraId="64D0AB2F" w14:textId="77777777" w:rsidR="00557084" w:rsidRPr="00557084" w:rsidRDefault="00557084" w:rsidP="00557084">
            <w:pPr>
              <w:rPr>
                <w:rFonts w:ascii="Arial" w:hAnsi="Arial" w:cs="Arial"/>
                <w:sz w:val="24"/>
                <w:szCs w:val="24"/>
              </w:rPr>
            </w:pPr>
          </w:p>
          <w:p w14:paraId="34441021" w14:textId="77777777" w:rsidR="00557084" w:rsidRPr="00557084" w:rsidRDefault="00557084" w:rsidP="00557084">
            <w:pPr>
              <w:rPr>
                <w:rFonts w:ascii="Arial" w:hAnsi="Arial" w:cs="Arial"/>
                <w:sz w:val="24"/>
                <w:szCs w:val="24"/>
              </w:rPr>
            </w:pPr>
          </w:p>
        </w:tc>
        <w:tc>
          <w:tcPr>
            <w:tcW w:w="2412" w:type="dxa"/>
            <w:vMerge/>
          </w:tcPr>
          <w:p w14:paraId="322B849A" w14:textId="77777777" w:rsidR="00557084" w:rsidRPr="00557084" w:rsidRDefault="00557084" w:rsidP="00557084">
            <w:pPr>
              <w:rPr>
                <w:rFonts w:ascii="Arial" w:hAnsi="Arial" w:cs="Arial"/>
                <w:sz w:val="24"/>
                <w:szCs w:val="24"/>
              </w:rPr>
            </w:pPr>
          </w:p>
        </w:tc>
      </w:tr>
      <w:tr w:rsidR="00557084" w:rsidRPr="00557084" w14:paraId="2F8B957D" w14:textId="77777777" w:rsidTr="00E94E3F">
        <w:trPr>
          <w:cantSplit/>
          <w:trHeight w:val="3259"/>
        </w:trPr>
        <w:tc>
          <w:tcPr>
            <w:tcW w:w="426" w:type="dxa"/>
            <w:vMerge/>
          </w:tcPr>
          <w:p w14:paraId="4A053039" w14:textId="77777777" w:rsidR="00557084" w:rsidRPr="00557084" w:rsidRDefault="00557084" w:rsidP="00557084">
            <w:pPr>
              <w:rPr>
                <w:rFonts w:ascii="Arial" w:hAnsi="Arial" w:cs="Arial"/>
                <w:i/>
                <w:sz w:val="24"/>
                <w:szCs w:val="24"/>
              </w:rPr>
            </w:pPr>
          </w:p>
        </w:tc>
        <w:tc>
          <w:tcPr>
            <w:tcW w:w="3402" w:type="dxa"/>
            <w:vMerge/>
          </w:tcPr>
          <w:p w14:paraId="4417C7E2" w14:textId="77777777" w:rsidR="00557084" w:rsidRPr="00557084" w:rsidRDefault="00557084" w:rsidP="00557084">
            <w:pPr>
              <w:rPr>
                <w:rFonts w:ascii="Arial" w:hAnsi="Arial" w:cs="Arial"/>
                <w:i/>
                <w:sz w:val="24"/>
                <w:szCs w:val="24"/>
              </w:rPr>
            </w:pPr>
          </w:p>
        </w:tc>
        <w:tc>
          <w:tcPr>
            <w:tcW w:w="992" w:type="dxa"/>
            <w:vMerge/>
          </w:tcPr>
          <w:p w14:paraId="5F5C0663" w14:textId="77777777" w:rsidR="00557084" w:rsidRPr="00557084" w:rsidRDefault="00557084" w:rsidP="00557084">
            <w:pPr>
              <w:rPr>
                <w:rFonts w:ascii="Arial" w:hAnsi="Arial" w:cs="Arial"/>
                <w:sz w:val="24"/>
                <w:szCs w:val="24"/>
              </w:rPr>
            </w:pPr>
          </w:p>
        </w:tc>
        <w:tc>
          <w:tcPr>
            <w:tcW w:w="6095" w:type="dxa"/>
          </w:tcPr>
          <w:p w14:paraId="686DE346" w14:textId="77777777" w:rsidR="00557084" w:rsidRPr="00557084" w:rsidRDefault="00557084" w:rsidP="007D0631">
            <w:pPr>
              <w:numPr>
                <w:ilvl w:val="0"/>
                <w:numId w:val="19"/>
              </w:numPr>
              <w:rPr>
                <w:rFonts w:ascii="Arial" w:hAnsi="Arial" w:cs="Arial"/>
                <w:sz w:val="24"/>
                <w:szCs w:val="24"/>
              </w:rPr>
            </w:pPr>
            <w:r w:rsidRPr="00557084">
              <w:rPr>
                <w:rFonts w:ascii="Arial" w:hAnsi="Arial" w:cs="Arial"/>
                <w:sz w:val="24"/>
                <w:szCs w:val="24"/>
              </w:rPr>
              <w:t>Does the contract/SLA include/cover the following:</w:t>
            </w:r>
          </w:p>
          <w:p w14:paraId="5AB4D011"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Formal management and legal approval?</w:t>
            </w:r>
          </w:p>
          <w:p w14:paraId="659EFBA2"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Costs, with specifications for payment (including frequency)?</w:t>
            </w:r>
          </w:p>
          <w:p w14:paraId="1F285F6E"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The principals' roles and responsibilities?</w:t>
            </w:r>
          </w:p>
          <w:p w14:paraId="6AE1AFD0"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User/provider communications procedure and frequency?</w:t>
            </w:r>
          </w:p>
          <w:p w14:paraId="6F22A8E2"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Contract duration?</w:t>
            </w:r>
          </w:p>
          <w:p w14:paraId="1FB5DCB7"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Problem resolution procedures?</w:t>
            </w:r>
          </w:p>
          <w:p w14:paraId="1EE120A4"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Non-performance penalties?</w:t>
            </w:r>
          </w:p>
          <w:p w14:paraId="3DADE3FB"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The dissolution procedure?</w:t>
            </w:r>
          </w:p>
          <w:p w14:paraId="530FFB0F"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The contract modification procedure?</w:t>
            </w:r>
          </w:p>
          <w:p w14:paraId="271F575A"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Non-disclosure guarantees?</w:t>
            </w:r>
          </w:p>
          <w:p w14:paraId="7866D68F" w14:textId="77777777" w:rsidR="00557084" w:rsidRPr="00557084" w:rsidRDefault="00557084" w:rsidP="007D0631">
            <w:pPr>
              <w:numPr>
                <w:ilvl w:val="0"/>
                <w:numId w:val="22"/>
              </w:numPr>
              <w:rPr>
                <w:rFonts w:ascii="Arial" w:hAnsi="Arial" w:cs="Arial"/>
                <w:sz w:val="24"/>
                <w:szCs w:val="24"/>
              </w:rPr>
            </w:pPr>
            <w:r w:rsidRPr="00557084">
              <w:rPr>
                <w:rFonts w:ascii="Arial" w:hAnsi="Arial" w:cs="Arial"/>
                <w:sz w:val="24"/>
                <w:szCs w:val="24"/>
              </w:rPr>
              <w:t>Right to access and right to audit?</w:t>
            </w:r>
          </w:p>
          <w:p w14:paraId="1C421500" w14:textId="77777777" w:rsidR="00557084" w:rsidRPr="00557084" w:rsidRDefault="00557084" w:rsidP="00557084">
            <w:pPr>
              <w:rPr>
                <w:rFonts w:ascii="Arial" w:hAnsi="Arial" w:cs="Arial"/>
                <w:sz w:val="24"/>
                <w:szCs w:val="24"/>
              </w:rPr>
            </w:pPr>
          </w:p>
        </w:tc>
        <w:tc>
          <w:tcPr>
            <w:tcW w:w="1415" w:type="dxa"/>
          </w:tcPr>
          <w:p w14:paraId="2E2C6DF4" w14:textId="77777777" w:rsidR="00557084" w:rsidRPr="00557084" w:rsidRDefault="00557084" w:rsidP="00557084">
            <w:pPr>
              <w:rPr>
                <w:rFonts w:ascii="Arial" w:hAnsi="Arial" w:cs="Arial"/>
                <w:sz w:val="24"/>
                <w:szCs w:val="24"/>
              </w:rPr>
            </w:pPr>
          </w:p>
        </w:tc>
        <w:tc>
          <w:tcPr>
            <w:tcW w:w="2412" w:type="dxa"/>
            <w:vMerge/>
          </w:tcPr>
          <w:p w14:paraId="7982F205" w14:textId="77777777" w:rsidR="00557084" w:rsidRPr="00557084" w:rsidRDefault="00557084" w:rsidP="00557084">
            <w:pPr>
              <w:rPr>
                <w:rFonts w:ascii="Arial" w:hAnsi="Arial" w:cs="Arial"/>
                <w:sz w:val="24"/>
                <w:szCs w:val="24"/>
              </w:rPr>
            </w:pPr>
          </w:p>
        </w:tc>
      </w:tr>
      <w:tr w:rsidR="00557084" w:rsidRPr="00557084" w14:paraId="4BD997C6" w14:textId="77777777" w:rsidTr="00E94E3F">
        <w:trPr>
          <w:cantSplit/>
          <w:trHeight w:val="4002"/>
        </w:trPr>
        <w:tc>
          <w:tcPr>
            <w:tcW w:w="426" w:type="dxa"/>
          </w:tcPr>
          <w:p w14:paraId="18F2B700" w14:textId="77777777" w:rsidR="00557084" w:rsidRPr="00557084" w:rsidRDefault="00557084" w:rsidP="00557084">
            <w:pPr>
              <w:rPr>
                <w:rFonts w:ascii="Arial" w:hAnsi="Arial" w:cs="Arial"/>
                <w:i/>
                <w:sz w:val="24"/>
                <w:szCs w:val="24"/>
              </w:rPr>
            </w:pPr>
            <w:r w:rsidRPr="00557084">
              <w:rPr>
                <w:rFonts w:ascii="Arial" w:hAnsi="Arial" w:cs="Arial"/>
                <w:i/>
                <w:sz w:val="24"/>
                <w:szCs w:val="24"/>
              </w:rPr>
              <w:lastRenderedPageBreak/>
              <w:t>2.</w:t>
            </w:r>
          </w:p>
        </w:tc>
        <w:tc>
          <w:tcPr>
            <w:tcW w:w="3402" w:type="dxa"/>
          </w:tcPr>
          <w:p w14:paraId="326345A1"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Control objective: </w:t>
            </w:r>
            <w:r w:rsidRPr="00557084">
              <w:rPr>
                <w:rFonts w:ascii="Arial" w:hAnsi="Arial" w:cs="Arial"/>
                <w:i/>
                <w:sz w:val="24"/>
                <w:szCs w:val="24"/>
              </w:rPr>
              <w:t>Continuously monitor specified service-level performance criteria. Reports on achievement of service levels should be provided in a format that is meaningful to stakeholders.</w:t>
            </w:r>
          </w:p>
          <w:p w14:paraId="25730808" w14:textId="77777777" w:rsidR="00557084" w:rsidRPr="00557084" w:rsidRDefault="00557084" w:rsidP="00557084">
            <w:pPr>
              <w:rPr>
                <w:rFonts w:ascii="Arial" w:hAnsi="Arial" w:cs="Arial"/>
                <w:b/>
                <w:i/>
                <w:sz w:val="24"/>
                <w:szCs w:val="24"/>
              </w:rPr>
            </w:pPr>
            <w:r w:rsidRPr="00557084">
              <w:rPr>
                <w:rFonts w:ascii="Arial" w:hAnsi="Arial" w:cs="Arial"/>
                <w:b/>
                <w:i/>
                <w:sz w:val="24"/>
                <w:szCs w:val="24"/>
              </w:rPr>
              <w:t>References to regulatory framework:</w:t>
            </w:r>
            <w:r w:rsidRPr="00557084">
              <w:rPr>
                <w:rFonts w:ascii="Arial" w:hAnsi="Arial" w:cs="Arial"/>
                <w:i/>
                <w:sz w:val="24"/>
                <w:szCs w:val="24"/>
              </w:rPr>
              <w:t xml:space="preserve"> IR Art. 22a(1)(e);</w:t>
            </w:r>
            <w:r w:rsidRPr="00557084">
              <w:rPr>
                <w:rFonts w:ascii="Arial" w:hAnsi="Arial" w:cs="Arial"/>
                <w:b/>
                <w:i/>
                <w:sz w:val="24"/>
                <w:szCs w:val="24"/>
              </w:rPr>
              <w:t xml:space="preserve"> </w:t>
            </w:r>
            <w:r w:rsidRPr="00557084">
              <w:rPr>
                <w:rFonts w:ascii="Arial" w:hAnsi="Arial" w:cs="Arial"/>
                <w:i/>
                <w:sz w:val="24"/>
                <w:szCs w:val="24"/>
              </w:rPr>
              <w:t>ICS9 and ICS15</w:t>
            </w:r>
            <w:r w:rsidRPr="00557084">
              <w:rPr>
                <w:rFonts w:ascii="Arial" w:hAnsi="Arial" w:cs="Arial"/>
                <w:b/>
                <w:i/>
                <w:sz w:val="24"/>
                <w:szCs w:val="24"/>
              </w:rPr>
              <w:t xml:space="preserve"> </w:t>
            </w:r>
          </w:p>
          <w:p w14:paraId="4907ECE1" w14:textId="77777777" w:rsidR="00557084" w:rsidRPr="00557084" w:rsidRDefault="00557084" w:rsidP="00557084">
            <w:pPr>
              <w:rPr>
                <w:rFonts w:ascii="Arial" w:hAnsi="Arial" w:cs="Arial"/>
                <w:i/>
                <w:sz w:val="24"/>
                <w:szCs w:val="24"/>
              </w:rPr>
            </w:pPr>
            <w:r w:rsidRPr="00557084">
              <w:rPr>
                <w:rFonts w:ascii="Arial" w:hAnsi="Arial" w:cs="Arial"/>
                <w:b/>
                <w:i/>
                <w:sz w:val="24"/>
                <w:szCs w:val="24"/>
              </w:rPr>
              <w:t xml:space="preserve">Related information criteria: </w:t>
            </w:r>
            <w:r w:rsidRPr="00557084">
              <w:rPr>
                <w:rFonts w:ascii="Arial" w:hAnsi="Arial" w:cs="Arial"/>
                <w:i/>
                <w:sz w:val="24"/>
                <w:szCs w:val="24"/>
              </w:rPr>
              <w:t>Efficiency and effectiveness</w:t>
            </w:r>
          </w:p>
        </w:tc>
        <w:tc>
          <w:tcPr>
            <w:tcW w:w="992" w:type="dxa"/>
          </w:tcPr>
          <w:p w14:paraId="501742A3" w14:textId="77777777" w:rsidR="00557084" w:rsidRPr="00557084" w:rsidRDefault="00557084" w:rsidP="00557084">
            <w:pPr>
              <w:rPr>
                <w:rFonts w:ascii="Arial" w:hAnsi="Arial" w:cs="Arial"/>
                <w:sz w:val="24"/>
                <w:szCs w:val="24"/>
              </w:rPr>
            </w:pPr>
            <w:r w:rsidRPr="00557084">
              <w:rPr>
                <w:rFonts w:ascii="Arial" w:hAnsi="Arial" w:cs="Arial"/>
                <w:sz w:val="24"/>
                <w:szCs w:val="24"/>
              </w:rPr>
              <w:t>DS1.5 ME1.4 ME1.5 ME1.6</w:t>
            </w:r>
          </w:p>
        </w:tc>
        <w:tc>
          <w:tcPr>
            <w:tcW w:w="6095" w:type="dxa"/>
          </w:tcPr>
          <w:p w14:paraId="27644B52" w14:textId="77777777" w:rsidR="00557084" w:rsidRPr="00557084" w:rsidRDefault="00557084" w:rsidP="007D0631">
            <w:pPr>
              <w:numPr>
                <w:ilvl w:val="0"/>
                <w:numId w:val="21"/>
              </w:numPr>
              <w:rPr>
                <w:rFonts w:ascii="Arial" w:hAnsi="Arial" w:cs="Arial"/>
                <w:sz w:val="24"/>
                <w:szCs w:val="24"/>
              </w:rPr>
            </w:pPr>
            <w:r w:rsidRPr="00557084">
              <w:rPr>
                <w:rFonts w:ascii="Arial" w:hAnsi="Arial" w:cs="Arial"/>
                <w:sz w:val="24"/>
                <w:szCs w:val="24"/>
              </w:rPr>
              <w:t>Does the contract/SLA define reporting procedures as regards the type, content, frequency and distribution of reports?</w:t>
            </w:r>
          </w:p>
          <w:p w14:paraId="4DAA560A" w14:textId="77777777" w:rsidR="00557084" w:rsidRPr="00557084" w:rsidRDefault="00557084" w:rsidP="007D0631">
            <w:pPr>
              <w:numPr>
                <w:ilvl w:val="0"/>
                <w:numId w:val="21"/>
              </w:numPr>
              <w:rPr>
                <w:rFonts w:ascii="Arial" w:hAnsi="Arial" w:cs="Arial"/>
                <w:sz w:val="24"/>
                <w:szCs w:val="24"/>
              </w:rPr>
            </w:pPr>
            <w:r w:rsidRPr="00557084">
              <w:rPr>
                <w:rFonts w:ascii="Arial" w:hAnsi="Arial" w:cs="Arial"/>
                <w:sz w:val="24"/>
                <w:szCs w:val="24"/>
              </w:rPr>
              <w:t>Is a procedure in place for continuous monitoring and regular reporting on the achievement of objectives?</w:t>
            </w:r>
          </w:p>
          <w:p w14:paraId="1AB3A1E4" w14:textId="77777777" w:rsidR="00557084" w:rsidRPr="00557084" w:rsidRDefault="00557084" w:rsidP="007D0631">
            <w:pPr>
              <w:numPr>
                <w:ilvl w:val="0"/>
                <w:numId w:val="21"/>
              </w:numPr>
              <w:rPr>
                <w:rFonts w:ascii="Arial" w:hAnsi="Arial" w:cs="Arial"/>
                <w:sz w:val="24"/>
                <w:szCs w:val="24"/>
              </w:rPr>
            </w:pPr>
            <w:r w:rsidRPr="00557084">
              <w:rPr>
                <w:rFonts w:ascii="Arial" w:hAnsi="Arial" w:cs="Arial"/>
                <w:sz w:val="24"/>
                <w:szCs w:val="24"/>
              </w:rPr>
              <w:t xml:space="preserve">Have formal performance criteria been established to facilitate and measure the achievement of the SLA objectives? </w:t>
            </w:r>
          </w:p>
          <w:p w14:paraId="78565CA6" w14:textId="77777777" w:rsidR="00557084" w:rsidRPr="00557084" w:rsidRDefault="00557084" w:rsidP="00557084">
            <w:pPr>
              <w:rPr>
                <w:rFonts w:ascii="Arial" w:hAnsi="Arial" w:cs="Arial"/>
                <w:sz w:val="24"/>
                <w:szCs w:val="24"/>
              </w:rPr>
            </w:pPr>
            <w:r w:rsidRPr="00557084">
              <w:rPr>
                <w:rFonts w:ascii="Arial" w:hAnsi="Arial" w:cs="Arial"/>
                <w:sz w:val="24"/>
                <w:szCs w:val="24"/>
              </w:rPr>
              <w:br/>
            </w:r>
          </w:p>
        </w:tc>
        <w:tc>
          <w:tcPr>
            <w:tcW w:w="1415" w:type="dxa"/>
          </w:tcPr>
          <w:p w14:paraId="242D4EAF" w14:textId="77777777" w:rsidR="00557084" w:rsidRPr="00557084" w:rsidRDefault="00557084" w:rsidP="00557084">
            <w:pPr>
              <w:rPr>
                <w:rFonts w:ascii="Arial" w:hAnsi="Arial" w:cs="Arial"/>
                <w:sz w:val="24"/>
                <w:szCs w:val="24"/>
              </w:rPr>
            </w:pPr>
          </w:p>
        </w:tc>
        <w:tc>
          <w:tcPr>
            <w:tcW w:w="2412" w:type="dxa"/>
          </w:tcPr>
          <w:p w14:paraId="79304525" w14:textId="77777777" w:rsidR="00557084" w:rsidRPr="00557084" w:rsidRDefault="00557084" w:rsidP="007D0631">
            <w:pPr>
              <w:numPr>
                <w:ilvl w:val="0"/>
                <w:numId w:val="12"/>
              </w:numPr>
              <w:rPr>
                <w:rFonts w:ascii="Arial" w:hAnsi="Arial" w:cs="Arial"/>
                <w:sz w:val="24"/>
                <w:szCs w:val="24"/>
              </w:rPr>
            </w:pPr>
            <w:r w:rsidRPr="00557084">
              <w:rPr>
                <w:rFonts w:ascii="Arial" w:hAnsi="Arial" w:cs="Arial"/>
                <w:sz w:val="24"/>
                <w:szCs w:val="24"/>
              </w:rPr>
              <w:t>Monitoring report(s)</w:t>
            </w:r>
          </w:p>
        </w:tc>
      </w:tr>
    </w:tbl>
    <w:p w14:paraId="75A0602B" w14:textId="77777777" w:rsidR="00557084" w:rsidRPr="00557084" w:rsidRDefault="00557084" w:rsidP="00557084">
      <w:pPr>
        <w:rPr>
          <w:rFonts w:ascii="Arial" w:hAnsi="Arial" w:cs="Arial"/>
          <w:sz w:val="24"/>
          <w:szCs w:val="24"/>
        </w:rPr>
      </w:pPr>
    </w:p>
    <w:sectPr w:rsidR="00557084" w:rsidRPr="00557084" w:rsidSect="007D0631">
      <w:headerReference w:type="even" r:id="rId11"/>
      <w:headerReference w:type="default" r:id="rId12"/>
      <w:footerReference w:type="even" r:id="rId13"/>
      <w:footerReference w:type="default" r:id="rId14"/>
      <w:headerReference w:type="first" r:id="rId15"/>
      <w:footerReference w:type="first" r:id="rId16"/>
      <w:endnotePr>
        <w:numFmt w:val="decimal"/>
      </w:endnotePr>
      <w:pgSz w:w="16840" w:h="11907" w:orient="landscape" w:code="9"/>
      <w:pgMar w:top="1134" w:right="720" w:bottom="720" w:left="720" w:header="113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A123D" w14:textId="77777777" w:rsidR="00557084" w:rsidRDefault="00557084">
      <w:r>
        <w:separator/>
      </w:r>
    </w:p>
  </w:endnote>
  <w:endnote w:type="continuationSeparator" w:id="0">
    <w:p w14:paraId="37EA9C61" w14:textId="77777777" w:rsidR="00557084" w:rsidRDefault="0055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138FC" w14:textId="77777777" w:rsidR="00F36B24" w:rsidRDefault="00F36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D2A65" w14:textId="77777777" w:rsidR="007B6AA5" w:rsidRDefault="007B6AA5">
    <w:pPr>
      <w:tabs>
        <w:tab w:val="center" w:pos="4253"/>
        <w:tab w:val="right" w:pos="8789"/>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2C358" w14:textId="77777777" w:rsidR="00F36B24" w:rsidRDefault="00F3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CB92D" w14:textId="77777777" w:rsidR="00557084" w:rsidRDefault="00557084">
      <w:r>
        <w:separator/>
      </w:r>
    </w:p>
  </w:footnote>
  <w:footnote w:type="continuationSeparator" w:id="0">
    <w:p w14:paraId="3F989B49" w14:textId="77777777" w:rsidR="00557084" w:rsidRDefault="0055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9A993" w14:textId="77777777" w:rsidR="00F36B24" w:rsidRDefault="00F36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8AB5C" w14:textId="77777777" w:rsidR="007B6AA5" w:rsidRDefault="007B6AA5">
    <w:pPr>
      <w:tabs>
        <w:tab w:val="center" w:pos="4395"/>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9D21D" w14:textId="77777777" w:rsidR="00F36B24" w:rsidRDefault="00F36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453"/>
    <w:multiLevelType w:val="hybridMultilevel"/>
    <w:tmpl w:val="08A06758"/>
    <w:lvl w:ilvl="0" w:tplc="C798A3FE">
      <w:start w:val="1"/>
      <w:numFmt w:val="decimal"/>
      <w:lvlText w:val="%1."/>
      <w:lvlJc w:val="left"/>
      <w:pPr>
        <w:ind w:left="360" w:hanging="360"/>
      </w:pPr>
      <w:rPr>
        <w:rFonts w:hint="default"/>
      </w:rPr>
    </w:lvl>
    <w:lvl w:ilvl="1" w:tplc="F23A1B6A" w:tentative="1">
      <w:start w:val="1"/>
      <w:numFmt w:val="bullet"/>
      <w:lvlText w:val="o"/>
      <w:lvlJc w:val="left"/>
      <w:pPr>
        <w:ind w:left="1080" w:hanging="360"/>
      </w:pPr>
      <w:rPr>
        <w:rFonts w:ascii="Courier New" w:hAnsi="Courier New" w:cs="Courier New" w:hint="default"/>
      </w:rPr>
    </w:lvl>
    <w:lvl w:ilvl="2" w:tplc="294238D4" w:tentative="1">
      <w:start w:val="1"/>
      <w:numFmt w:val="bullet"/>
      <w:lvlText w:val=""/>
      <w:lvlJc w:val="left"/>
      <w:pPr>
        <w:ind w:left="1800" w:hanging="360"/>
      </w:pPr>
      <w:rPr>
        <w:rFonts w:ascii="Wingdings" w:hAnsi="Wingdings" w:hint="default"/>
      </w:rPr>
    </w:lvl>
    <w:lvl w:ilvl="3" w:tplc="A1C0D1F4" w:tentative="1">
      <w:start w:val="1"/>
      <w:numFmt w:val="bullet"/>
      <w:lvlText w:val=""/>
      <w:lvlJc w:val="left"/>
      <w:pPr>
        <w:ind w:left="2520" w:hanging="360"/>
      </w:pPr>
      <w:rPr>
        <w:rFonts w:ascii="Symbol" w:hAnsi="Symbol" w:hint="default"/>
      </w:rPr>
    </w:lvl>
    <w:lvl w:ilvl="4" w:tplc="242C1A40" w:tentative="1">
      <w:start w:val="1"/>
      <w:numFmt w:val="bullet"/>
      <w:lvlText w:val="o"/>
      <w:lvlJc w:val="left"/>
      <w:pPr>
        <w:ind w:left="3240" w:hanging="360"/>
      </w:pPr>
      <w:rPr>
        <w:rFonts w:ascii="Courier New" w:hAnsi="Courier New" w:cs="Courier New" w:hint="default"/>
      </w:rPr>
    </w:lvl>
    <w:lvl w:ilvl="5" w:tplc="566C0630" w:tentative="1">
      <w:start w:val="1"/>
      <w:numFmt w:val="bullet"/>
      <w:lvlText w:val=""/>
      <w:lvlJc w:val="left"/>
      <w:pPr>
        <w:ind w:left="3960" w:hanging="360"/>
      </w:pPr>
      <w:rPr>
        <w:rFonts w:ascii="Wingdings" w:hAnsi="Wingdings" w:hint="default"/>
      </w:rPr>
    </w:lvl>
    <w:lvl w:ilvl="6" w:tplc="9774A71A" w:tentative="1">
      <w:start w:val="1"/>
      <w:numFmt w:val="bullet"/>
      <w:lvlText w:val=""/>
      <w:lvlJc w:val="left"/>
      <w:pPr>
        <w:ind w:left="4680" w:hanging="360"/>
      </w:pPr>
      <w:rPr>
        <w:rFonts w:ascii="Symbol" w:hAnsi="Symbol" w:hint="default"/>
      </w:rPr>
    </w:lvl>
    <w:lvl w:ilvl="7" w:tplc="060449BC" w:tentative="1">
      <w:start w:val="1"/>
      <w:numFmt w:val="bullet"/>
      <w:lvlText w:val="o"/>
      <w:lvlJc w:val="left"/>
      <w:pPr>
        <w:ind w:left="5400" w:hanging="360"/>
      </w:pPr>
      <w:rPr>
        <w:rFonts w:ascii="Courier New" w:hAnsi="Courier New" w:cs="Courier New" w:hint="default"/>
      </w:rPr>
    </w:lvl>
    <w:lvl w:ilvl="8" w:tplc="10B07980" w:tentative="1">
      <w:start w:val="1"/>
      <w:numFmt w:val="bullet"/>
      <w:lvlText w:val=""/>
      <w:lvlJc w:val="left"/>
      <w:pPr>
        <w:ind w:left="6120" w:hanging="360"/>
      </w:pPr>
      <w:rPr>
        <w:rFonts w:ascii="Wingdings" w:hAnsi="Wingdings" w:hint="default"/>
      </w:rPr>
    </w:lvl>
  </w:abstractNum>
  <w:abstractNum w:abstractNumId="1" w15:restartNumberingAfterBreak="0">
    <w:nsid w:val="01164A3E"/>
    <w:multiLevelType w:val="hybridMultilevel"/>
    <w:tmpl w:val="FAF8A100"/>
    <w:lvl w:ilvl="0" w:tplc="6B3C478E">
      <w:start w:val="1"/>
      <w:numFmt w:val="upperLetter"/>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A2599D"/>
    <w:multiLevelType w:val="multilevel"/>
    <w:tmpl w:val="8912F6BA"/>
    <w:lvl w:ilvl="0">
      <w:start w:val="1"/>
      <w:numFmt w:val="upperRoman"/>
      <w:pStyle w:val="Partie"/>
      <w:lvlText w:val="%1."/>
      <w:lvlJc w:val="left"/>
      <w:pPr>
        <w:tabs>
          <w:tab w:val="num" w:pos="567"/>
        </w:tabs>
        <w:ind w:left="567" w:hanging="567"/>
      </w:pPr>
    </w:lvl>
    <w:lvl w:ilvl="1">
      <w:start w:val="7"/>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lowerLetter"/>
      <w:lvlText w:val="%4)"/>
      <w:lvlJc w:val="left"/>
      <w:pPr>
        <w:tabs>
          <w:tab w:val="num" w:pos="454"/>
        </w:tabs>
        <w:ind w:left="454" w:hanging="454"/>
      </w:pPr>
    </w:lvl>
    <w:lvl w:ilvl="4">
      <w:start w:val="1"/>
      <w:numFmt w:val="lowerRoman"/>
      <w:lvlText w:val="%5)"/>
      <w:lvlJc w:val="left"/>
      <w:pPr>
        <w:tabs>
          <w:tab w:val="num" w:pos="1174"/>
        </w:tabs>
        <w:ind w:left="851" w:hanging="397"/>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7920"/>
        </w:tabs>
        <w:ind w:left="4320" w:hanging="1440"/>
      </w:pPr>
    </w:lvl>
  </w:abstractNum>
  <w:abstractNum w:abstractNumId="3" w15:restartNumberingAfterBreak="0">
    <w:nsid w:val="026E6FCD"/>
    <w:multiLevelType w:val="hybridMultilevel"/>
    <w:tmpl w:val="9F90D72C"/>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2472A"/>
    <w:multiLevelType w:val="hybridMultilevel"/>
    <w:tmpl w:val="FF983642"/>
    <w:lvl w:ilvl="0" w:tplc="FBBCF788">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5" w15:restartNumberingAfterBreak="0">
    <w:nsid w:val="09135FA8"/>
    <w:multiLevelType w:val="hybridMultilevel"/>
    <w:tmpl w:val="FF983642"/>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81977"/>
    <w:multiLevelType w:val="hybridMultilevel"/>
    <w:tmpl w:val="08A06758"/>
    <w:lvl w:ilvl="0" w:tplc="140C0019">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AE1D2A"/>
    <w:multiLevelType w:val="hybridMultilevel"/>
    <w:tmpl w:val="FF983642"/>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EE45E6"/>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9503FDD"/>
    <w:multiLevelType w:val="singleLevel"/>
    <w:tmpl w:val="24123A70"/>
    <w:lvl w:ilvl="0">
      <w:start w:val="1"/>
      <w:numFmt w:val="bullet"/>
      <w:pStyle w:val="Dash2"/>
      <w:lvlText w:val="-"/>
      <w:lvlJc w:val="left"/>
      <w:pPr>
        <w:tabs>
          <w:tab w:val="num" w:pos="851"/>
        </w:tabs>
        <w:ind w:left="851" w:hanging="397"/>
      </w:pPr>
      <w:rPr>
        <w:rFonts w:ascii="Times New Roman" w:hAnsi="Times New Roman" w:hint="default"/>
      </w:rPr>
    </w:lvl>
  </w:abstractNum>
  <w:abstractNum w:abstractNumId="10" w15:restartNumberingAfterBreak="0">
    <w:nsid w:val="1998017B"/>
    <w:multiLevelType w:val="hybridMultilevel"/>
    <w:tmpl w:val="D798827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E6147F"/>
    <w:multiLevelType w:val="hybridMultilevel"/>
    <w:tmpl w:val="9F90D72C"/>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8106E9"/>
    <w:multiLevelType w:val="hybridMultilevel"/>
    <w:tmpl w:val="08A0675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FC613C6"/>
    <w:multiLevelType w:val="hybridMultilevel"/>
    <w:tmpl w:val="FF983642"/>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FD1113"/>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5991DB3"/>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471496"/>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A4D7B57"/>
    <w:multiLevelType w:val="hybridMultilevel"/>
    <w:tmpl w:val="11C890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ADE54D6"/>
    <w:multiLevelType w:val="hybridMultilevel"/>
    <w:tmpl w:val="C8481F02"/>
    <w:lvl w:ilvl="0" w:tplc="41EED984">
      <w:start w:val="2"/>
      <w:numFmt w:val="upperLetter"/>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E06342"/>
    <w:multiLevelType w:val="multilevel"/>
    <w:tmpl w:val="560C61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FA0406F"/>
    <w:multiLevelType w:val="multilevel"/>
    <w:tmpl w:val="5144FC7A"/>
    <w:lvl w:ilvl="0">
      <w:start w:val="1"/>
      <w:numFmt w:val="decimal"/>
      <w:pStyle w:val="Para1"/>
      <w:lvlText w:val="%1."/>
      <w:lvlJc w:val="left"/>
      <w:pPr>
        <w:tabs>
          <w:tab w:val="num" w:pos="360"/>
        </w:tabs>
        <w:ind w:left="0" w:firstLine="0"/>
      </w:pPr>
    </w:lvl>
    <w:lvl w:ilvl="1">
      <w:start w:val="1"/>
      <w:numFmt w:val="decimal"/>
      <w:pStyle w:val="Para2"/>
      <w:lvlText w:val="%1.%2."/>
      <w:lvlJc w:val="left"/>
      <w:pPr>
        <w:tabs>
          <w:tab w:val="num" w:pos="720"/>
        </w:tabs>
        <w:ind w:left="0" w:firstLine="0"/>
      </w:pPr>
    </w:lvl>
    <w:lvl w:ilvl="2">
      <w:start w:val="1"/>
      <w:numFmt w:val="decimal"/>
      <w:pStyle w:val="Para3"/>
      <w:lvlText w:val="%1.%2.%3."/>
      <w:lvlJc w:val="left"/>
      <w:pPr>
        <w:tabs>
          <w:tab w:val="num" w:pos="720"/>
        </w:tabs>
        <w:ind w:left="0" w:firstLine="0"/>
      </w:pPr>
    </w:lvl>
    <w:lvl w:ilvl="3">
      <w:start w:val="1"/>
      <w:numFmt w:val="lowerLetter"/>
      <w:pStyle w:val="Para4"/>
      <w:lvlText w:val="%4)"/>
      <w:lvlJc w:val="left"/>
      <w:pPr>
        <w:tabs>
          <w:tab w:val="num" w:pos="454"/>
        </w:tabs>
        <w:ind w:left="454" w:hanging="454"/>
      </w:pPr>
    </w:lvl>
    <w:lvl w:ilvl="4">
      <w:start w:val="1"/>
      <w:numFmt w:val="lowerRoman"/>
      <w:pStyle w:val="Para5"/>
      <w:lvlText w:val="%5)"/>
      <w:lvlJc w:val="left"/>
      <w:pPr>
        <w:tabs>
          <w:tab w:val="num" w:pos="1174"/>
        </w:tabs>
        <w:ind w:left="851" w:hanging="397"/>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7920"/>
        </w:tabs>
        <w:ind w:left="4320" w:hanging="1440"/>
      </w:pPr>
    </w:lvl>
  </w:abstractNum>
  <w:abstractNum w:abstractNumId="21" w15:restartNumberingAfterBreak="0">
    <w:nsid w:val="316F2229"/>
    <w:multiLevelType w:val="hybridMultilevel"/>
    <w:tmpl w:val="08A0675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A2436AB"/>
    <w:multiLevelType w:val="hybridMultilevel"/>
    <w:tmpl w:val="B538A39A"/>
    <w:lvl w:ilvl="0" w:tplc="140C0019">
      <w:start w:val="1"/>
      <w:numFmt w:val="decimal"/>
      <w:lvlText w:val="%1."/>
      <w:lvlJc w:val="left"/>
      <w:pPr>
        <w:ind w:left="360" w:hanging="360"/>
      </w:pPr>
      <w:rPr>
        <w:rFonts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3" w15:restartNumberingAfterBreak="0">
    <w:nsid w:val="3B5C76B9"/>
    <w:multiLevelType w:val="hybridMultilevel"/>
    <w:tmpl w:val="F6E085E6"/>
    <w:lvl w:ilvl="0" w:tplc="6B3C478E">
      <w:start w:val="1"/>
      <w:numFmt w:val="upperLetter"/>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2518AC"/>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2976C5D"/>
    <w:multiLevelType w:val="hybridMultilevel"/>
    <w:tmpl w:val="FF983642"/>
    <w:lvl w:ilvl="0" w:tplc="FBBCF788">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6" w15:restartNumberingAfterBreak="0">
    <w:nsid w:val="42DC2633"/>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4DB4EEA"/>
    <w:multiLevelType w:val="hybridMultilevel"/>
    <w:tmpl w:val="08A06758"/>
    <w:lvl w:ilvl="0" w:tplc="140C0019">
      <w:start w:val="1"/>
      <w:numFmt w:val="decimal"/>
      <w:lvlText w:val="%1."/>
      <w:lvlJc w:val="left"/>
      <w:pPr>
        <w:ind w:left="360" w:hanging="360"/>
      </w:pPr>
      <w:rPr>
        <w:rFonts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15:restartNumberingAfterBreak="0">
    <w:nsid w:val="46DE6BAE"/>
    <w:multiLevelType w:val="hybridMultilevel"/>
    <w:tmpl w:val="FF983642"/>
    <w:lvl w:ilvl="0" w:tplc="FBBCF788">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9" w15:restartNumberingAfterBreak="0">
    <w:nsid w:val="49BF6512"/>
    <w:multiLevelType w:val="hybridMultilevel"/>
    <w:tmpl w:val="08A06758"/>
    <w:lvl w:ilvl="0" w:tplc="C798A3FE">
      <w:start w:val="1"/>
      <w:numFmt w:val="decimal"/>
      <w:lvlText w:val="%1."/>
      <w:lvlJc w:val="left"/>
      <w:pPr>
        <w:ind w:left="360" w:hanging="360"/>
      </w:pPr>
      <w:rPr>
        <w:rFonts w:hint="default"/>
      </w:rPr>
    </w:lvl>
    <w:lvl w:ilvl="1" w:tplc="F23A1B6A" w:tentative="1">
      <w:start w:val="1"/>
      <w:numFmt w:val="bullet"/>
      <w:lvlText w:val="o"/>
      <w:lvlJc w:val="left"/>
      <w:pPr>
        <w:ind w:left="1080" w:hanging="360"/>
      </w:pPr>
      <w:rPr>
        <w:rFonts w:ascii="Courier New" w:hAnsi="Courier New" w:cs="Courier New" w:hint="default"/>
      </w:rPr>
    </w:lvl>
    <w:lvl w:ilvl="2" w:tplc="294238D4" w:tentative="1">
      <w:start w:val="1"/>
      <w:numFmt w:val="bullet"/>
      <w:lvlText w:val=""/>
      <w:lvlJc w:val="left"/>
      <w:pPr>
        <w:ind w:left="1800" w:hanging="360"/>
      </w:pPr>
      <w:rPr>
        <w:rFonts w:ascii="Wingdings" w:hAnsi="Wingdings" w:hint="default"/>
      </w:rPr>
    </w:lvl>
    <w:lvl w:ilvl="3" w:tplc="A1C0D1F4" w:tentative="1">
      <w:start w:val="1"/>
      <w:numFmt w:val="bullet"/>
      <w:lvlText w:val=""/>
      <w:lvlJc w:val="left"/>
      <w:pPr>
        <w:ind w:left="2520" w:hanging="360"/>
      </w:pPr>
      <w:rPr>
        <w:rFonts w:ascii="Symbol" w:hAnsi="Symbol" w:hint="default"/>
      </w:rPr>
    </w:lvl>
    <w:lvl w:ilvl="4" w:tplc="242C1A40" w:tentative="1">
      <w:start w:val="1"/>
      <w:numFmt w:val="bullet"/>
      <w:lvlText w:val="o"/>
      <w:lvlJc w:val="left"/>
      <w:pPr>
        <w:ind w:left="3240" w:hanging="360"/>
      </w:pPr>
      <w:rPr>
        <w:rFonts w:ascii="Courier New" w:hAnsi="Courier New" w:cs="Courier New" w:hint="default"/>
      </w:rPr>
    </w:lvl>
    <w:lvl w:ilvl="5" w:tplc="566C0630" w:tentative="1">
      <w:start w:val="1"/>
      <w:numFmt w:val="bullet"/>
      <w:lvlText w:val=""/>
      <w:lvlJc w:val="left"/>
      <w:pPr>
        <w:ind w:left="3960" w:hanging="360"/>
      </w:pPr>
      <w:rPr>
        <w:rFonts w:ascii="Wingdings" w:hAnsi="Wingdings" w:hint="default"/>
      </w:rPr>
    </w:lvl>
    <w:lvl w:ilvl="6" w:tplc="9774A71A" w:tentative="1">
      <w:start w:val="1"/>
      <w:numFmt w:val="bullet"/>
      <w:lvlText w:val=""/>
      <w:lvlJc w:val="left"/>
      <w:pPr>
        <w:ind w:left="4680" w:hanging="360"/>
      </w:pPr>
      <w:rPr>
        <w:rFonts w:ascii="Symbol" w:hAnsi="Symbol" w:hint="default"/>
      </w:rPr>
    </w:lvl>
    <w:lvl w:ilvl="7" w:tplc="060449BC" w:tentative="1">
      <w:start w:val="1"/>
      <w:numFmt w:val="bullet"/>
      <w:lvlText w:val="o"/>
      <w:lvlJc w:val="left"/>
      <w:pPr>
        <w:ind w:left="5400" w:hanging="360"/>
      </w:pPr>
      <w:rPr>
        <w:rFonts w:ascii="Courier New" w:hAnsi="Courier New" w:cs="Courier New" w:hint="default"/>
      </w:rPr>
    </w:lvl>
    <w:lvl w:ilvl="8" w:tplc="10B07980" w:tentative="1">
      <w:start w:val="1"/>
      <w:numFmt w:val="bullet"/>
      <w:lvlText w:val=""/>
      <w:lvlJc w:val="left"/>
      <w:pPr>
        <w:ind w:left="6120" w:hanging="360"/>
      </w:pPr>
      <w:rPr>
        <w:rFonts w:ascii="Wingdings" w:hAnsi="Wingdings" w:hint="default"/>
      </w:rPr>
    </w:lvl>
  </w:abstractNum>
  <w:abstractNum w:abstractNumId="30" w15:restartNumberingAfterBreak="0">
    <w:nsid w:val="4CCB5E6D"/>
    <w:multiLevelType w:val="hybridMultilevel"/>
    <w:tmpl w:val="DC5E8034"/>
    <w:lvl w:ilvl="0" w:tplc="140C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D0B65F4"/>
    <w:multiLevelType w:val="hybridMultilevel"/>
    <w:tmpl w:val="317E2F90"/>
    <w:lvl w:ilvl="0" w:tplc="6B3C478E">
      <w:start w:val="1"/>
      <w:numFmt w:val="upperLetter"/>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1736B1"/>
    <w:multiLevelType w:val="hybridMultilevel"/>
    <w:tmpl w:val="B538A39A"/>
    <w:lvl w:ilvl="0" w:tplc="140C0019">
      <w:start w:val="1"/>
      <w:numFmt w:val="decimal"/>
      <w:lvlText w:val="%1."/>
      <w:lvlJc w:val="left"/>
      <w:pPr>
        <w:ind w:left="360" w:hanging="360"/>
      </w:pPr>
      <w:rPr>
        <w:rFonts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33" w15:restartNumberingAfterBreak="0">
    <w:nsid w:val="503B1E5E"/>
    <w:multiLevelType w:val="hybridMultilevel"/>
    <w:tmpl w:val="D7988270"/>
    <w:lvl w:ilvl="0" w:tplc="33DCC63C">
      <w:start w:val="1"/>
      <w:numFmt w:val="lowerLetter"/>
      <w:lvlText w:val="%1."/>
      <w:lvlJc w:val="left"/>
      <w:pPr>
        <w:ind w:left="360" w:hanging="360"/>
      </w:pPr>
    </w:lvl>
    <w:lvl w:ilvl="1" w:tplc="60EE099C" w:tentative="1">
      <w:start w:val="1"/>
      <w:numFmt w:val="lowerLetter"/>
      <w:lvlText w:val="%2."/>
      <w:lvlJc w:val="left"/>
      <w:pPr>
        <w:ind w:left="1080" w:hanging="360"/>
      </w:pPr>
    </w:lvl>
    <w:lvl w:ilvl="2" w:tplc="20001AE6" w:tentative="1">
      <w:start w:val="1"/>
      <w:numFmt w:val="lowerRoman"/>
      <w:lvlText w:val="%3."/>
      <w:lvlJc w:val="right"/>
      <w:pPr>
        <w:ind w:left="1800" w:hanging="180"/>
      </w:pPr>
    </w:lvl>
    <w:lvl w:ilvl="3" w:tplc="68641FC8" w:tentative="1">
      <w:start w:val="1"/>
      <w:numFmt w:val="decimal"/>
      <w:lvlText w:val="%4."/>
      <w:lvlJc w:val="left"/>
      <w:pPr>
        <w:ind w:left="2520" w:hanging="360"/>
      </w:pPr>
    </w:lvl>
    <w:lvl w:ilvl="4" w:tplc="98963F56" w:tentative="1">
      <w:start w:val="1"/>
      <w:numFmt w:val="lowerLetter"/>
      <w:lvlText w:val="%5."/>
      <w:lvlJc w:val="left"/>
      <w:pPr>
        <w:ind w:left="3240" w:hanging="360"/>
      </w:pPr>
    </w:lvl>
    <w:lvl w:ilvl="5" w:tplc="465C8820" w:tentative="1">
      <w:start w:val="1"/>
      <w:numFmt w:val="lowerRoman"/>
      <w:lvlText w:val="%6."/>
      <w:lvlJc w:val="right"/>
      <w:pPr>
        <w:ind w:left="3960" w:hanging="180"/>
      </w:pPr>
    </w:lvl>
    <w:lvl w:ilvl="6" w:tplc="C49C386C" w:tentative="1">
      <w:start w:val="1"/>
      <w:numFmt w:val="decimal"/>
      <w:lvlText w:val="%7."/>
      <w:lvlJc w:val="left"/>
      <w:pPr>
        <w:ind w:left="4680" w:hanging="360"/>
      </w:pPr>
    </w:lvl>
    <w:lvl w:ilvl="7" w:tplc="EEA27BDA" w:tentative="1">
      <w:start w:val="1"/>
      <w:numFmt w:val="lowerLetter"/>
      <w:lvlText w:val="%8."/>
      <w:lvlJc w:val="left"/>
      <w:pPr>
        <w:ind w:left="5400" w:hanging="360"/>
      </w:pPr>
    </w:lvl>
    <w:lvl w:ilvl="8" w:tplc="F0660BFC" w:tentative="1">
      <w:start w:val="1"/>
      <w:numFmt w:val="lowerRoman"/>
      <w:lvlText w:val="%9."/>
      <w:lvlJc w:val="right"/>
      <w:pPr>
        <w:ind w:left="6120" w:hanging="180"/>
      </w:pPr>
    </w:lvl>
  </w:abstractNum>
  <w:abstractNum w:abstractNumId="34" w15:restartNumberingAfterBreak="0">
    <w:nsid w:val="51043CF1"/>
    <w:multiLevelType w:val="hybridMultilevel"/>
    <w:tmpl w:val="77FEDFB0"/>
    <w:lvl w:ilvl="0" w:tplc="6B3C478E">
      <w:start w:val="1"/>
      <w:numFmt w:val="upperLetter"/>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EE1103"/>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7343766"/>
    <w:multiLevelType w:val="hybridMultilevel"/>
    <w:tmpl w:val="23A028E0"/>
    <w:lvl w:ilvl="0" w:tplc="AC827B96">
      <w:start w:val="4"/>
      <w:numFmt w:val="upperLetter"/>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4A6D9B"/>
    <w:multiLevelType w:val="hybridMultilevel"/>
    <w:tmpl w:val="FF983642"/>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A7929A4"/>
    <w:multiLevelType w:val="hybridMultilevel"/>
    <w:tmpl w:val="9F90D72C"/>
    <w:lvl w:ilvl="0" w:tplc="1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E405C4"/>
    <w:multiLevelType w:val="hybridMultilevel"/>
    <w:tmpl w:val="0D2CAE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99293D"/>
    <w:multiLevelType w:val="multilevel"/>
    <w:tmpl w:val="2E107CAA"/>
    <w:lvl w:ilvl="0">
      <w:start w:val="1"/>
      <w:numFmt w:val="upperRoman"/>
      <w:lvlText w:val="Partie %1. "/>
      <w:lvlJc w:val="left"/>
      <w:pPr>
        <w:tabs>
          <w:tab w:val="num" w:pos="1800"/>
        </w:tabs>
        <w:ind w:left="0" w:firstLine="0"/>
      </w:pPr>
      <w:rPr>
        <w:rFonts w:ascii="Times New Roman" w:hAnsi="Times New Roman" w:hint="default"/>
        <w:b/>
        <w:i w:val="0"/>
        <w:caps/>
        <w:sz w:val="24"/>
      </w:rPr>
    </w:lvl>
    <w:lvl w:ilvl="1">
      <w:start w:val="1"/>
      <w:numFmt w:val="decimalZero"/>
      <w:isLgl/>
      <w:lvlText w:val="Section %1.%2:"/>
      <w:lvlJc w:val="left"/>
      <w:pPr>
        <w:tabs>
          <w:tab w:val="num" w:pos="1800"/>
        </w:tabs>
        <w:ind w:left="0" w:firstLine="0"/>
      </w:pPr>
      <w:rPr>
        <w:rFonts w:ascii="Times New Roman" w:hAnsi="Times New Roman" w:hint="default"/>
        <w:b/>
        <w:i w:val="0"/>
        <w:caps/>
        <w:sz w:val="24"/>
      </w:rPr>
    </w:lvl>
    <w:lvl w:ilvl="2">
      <w:start w:val="1"/>
      <w:numFmt w:val="upperLetter"/>
      <w:lvlText w:val="%3."/>
      <w:lvlJc w:val="left"/>
      <w:pPr>
        <w:tabs>
          <w:tab w:val="num" w:pos="567"/>
        </w:tabs>
        <w:ind w:left="567" w:hanging="567"/>
      </w:pPr>
    </w:lvl>
    <w:lvl w:ilvl="3">
      <w:start w:val="1"/>
      <w:numFmt w:val="decimal"/>
      <w:lvlText w:val="%4."/>
      <w:lvlJc w:val="right"/>
      <w:pPr>
        <w:tabs>
          <w:tab w:val="num" w:pos="567"/>
        </w:tabs>
        <w:ind w:left="567" w:hanging="567"/>
      </w:pPr>
    </w:lvl>
    <w:lvl w:ilvl="4">
      <w:start w:val="1"/>
      <w:numFmt w:val="lowerLetter"/>
      <w:lvlText w:val="%5)"/>
      <w:lvlJc w:val="left"/>
      <w:pPr>
        <w:tabs>
          <w:tab w:val="num" w:pos="927"/>
        </w:tabs>
        <w:ind w:left="851" w:hanging="284"/>
      </w:pPr>
    </w:lvl>
    <w:lvl w:ilvl="5">
      <w:start w:val="1"/>
      <w:numFmt w:val="lowerRoman"/>
      <w:pStyle w:val="Heading6"/>
      <w:lvlText w:val="%6)"/>
      <w:lvlJc w:val="left"/>
      <w:pPr>
        <w:tabs>
          <w:tab w:val="num" w:pos="1571"/>
        </w:tabs>
        <w:ind w:left="1134" w:hanging="283"/>
      </w:pPr>
      <w:rPr>
        <w:rFonts w:ascii="Times New Roman" w:hAnsi="Times New Roman" w:hint="default"/>
        <w:sz w:val="22"/>
      </w:r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5DF832D7"/>
    <w:multiLevelType w:val="hybridMultilevel"/>
    <w:tmpl w:val="08A06758"/>
    <w:lvl w:ilvl="0" w:tplc="1F80B334">
      <w:start w:val="1"/>
      <w:numFmt w:val="decimal"/>
      <w:lvlText w:val="%1."/>
      <w:lvlJc w:val="left"/>
      <w:pPr>
        <w:ind w:left="360" w:hanging="360"/>
      </w:pPr>
      <w:rPr>
        <w:rFonts w:hint="default"/>
      </w:rPr>
    </w:lvl>
    <w:lvl w:ilvl="1" w:tplc="5D76E498" w:tentative="1">
      <w:start w:val="1"/>
      <w:numFmt w:val="bullet"/>
      <w:lvlText w:val="o"/>
      <w:lvlJc w:val="left"/>
      <w:pPr>
        <w:ind w:left="1080" w:hanging="360"/>
      </w:pPr>
      <w:rPr>
        <w:rFonts w:ascii="Courier New" w:hAnsi="Courier New" w:cs="Courier New" w:hint="default"/>
      </w:rPr>
    </w:lvl>
    <w:lvl w:ilvl="2" w:tplc="30D85F12" w:tentative="1">
      <w:start w:val="1"/>
      <w:numFmt w:val="bullet"/>
      <w:lvlText w:val=""/>
      <w:lvlJc w:val="left"/>
      <w:pPr>
        <w:ind w:left="1800" w:hanging="360"/>
      </w:pPr>
      <w:rPr>
        <w:rFonts w:ascii="Wingdings" w:hAnsi="Wingdings" w:hint="default"/>
      </w:rPr>
    </w:lvl>
    <w:lvl w:ilvl="3" w:tplc="AB820996" w:tentative="1">
      <w:start w:val="1"/>
      <w:numFmt w:val="bullet"/>
      <w:lvlText w:val=""/>
      <w:lvlJc w:val="left"/>
      <w:pPr>
        <w:ind w:left="2520" w:hanging="360"/>
      </w:pPr>
      <w:rPr>
        <w:rFonts w:ascii="Symbol" w:hAnsi="Symbol" w:hint="default"/>
      </w:rPr>
    </w:lvl>
    <w:lvl w:ilvl="4" w:tplc="17347204" w:tentative="1">
      <w:start w:val="1"/>
      <w:numFmt w:val="bullet"/>
      <w:lvlText w:val="o"/>
      <w:lvlJc w:val="left"/>
      <w:pPr>
        <w:ind w:left="3240" w:hanging="360"/>
      </w:pPr>
      <w:rPr>
        <w:rFonts w:ascii="Courier New" w:hAnsi="Courier New" w:cs="Courier New" w:hint="default"/>
      </w:rPr>
    </w:lvl>
    <w:lvl w:ilvl="5" w:tplc="73E6ABDA" w:tentative="1">
      <w:start w:val="1"/>
      <w:numFmt w:val="bullet"/>
      <w:lvlText w:val=""/>
      <w:lvlJc w:val="left"/>
      <w:pPr>
        <w:ind w:left="3960" w:hanging="360"/>
      </w:pPr>
      <w:rPr>
        <w:rFonts w:ascii="Wingdings" w:hAnsi="Wingdings" w:hint="default"/>
      </w:rPr>
    </w:lvl>
    <w:lvl w:ilvl="6" w:tplc="61323FFC" w:tentative="1">
      <w:start w:val="1"/>
      <w:numFmt w:val="bullet"/>
      <w:lvlText w:val=""/>
      <w:lvlJc w:val="left"/>
      <w:pPr>
        <w:ind w:left="4680" w:hanging="360"/>
      </w:pPr>
      <w:rPr>
        <w:rFonts w:ascii="Symbol" w:hAnsi="Symbol" w:hint="default"/>
      </w:rPr>
    </w:lvl>
    <w:lvl w:ilvl="7" w:tplc="1220C7A4" w:tentative="1">
      <w:start w:val="1"/>
      <w:numFmt w:val="bullet"/>
      <w:lvlText w:val="o"/>
      <w:lvlJc w:val="left"/>
      <w:pPr>
        <w:ind w:left="5400" w:hanging="360"/>
      </w:pPr>
      <w:rPr>
        <w:rFonts w:ascii="Courier New" w:hAnsi="Courier New" w:cs="Courier New" w:hint="default"/>
      </w:rPr>
    </w:lvl>
    <w:lvl w:ilvl="8" w:tplc="5DB8BD08" w:tentative="1">
      <w:start w:val="1"/>
      <w:numFmt w:val="bullet"/>
      <w:lvlText w:val=""/>
      <w:lvlJc w:val="left"/>
      <w:pPr>
        <w:ind w:left="6120" w:hanging="360"/>
      </w:pPr>
      <w:rPr>
        <w:rFonts w:ascii="Wingdings" w:hAnsi="Wingdings" w:hint="default"/>
      </w:rPr>
    </w:lvl>
  </w:abstractNum>
  <w:abstractNum w:abstractNumId="42" w15:restartNumberingAfterBreak="0">
    <w:nsid w:val="64E45C8A"/>
    <w:multiLevelType w:val="hybridMultilevel"/>
    <w:tmpl w:val="AEBCEBFE"/>
    <w:lvl w:ilvl="0" w:tplc="785CCD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912EF9"/>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DD01C97"/>
    <w:multiLevelType w:val="singleLevel"/>
    <w:tmpl w:val="AC582320"/>
    <w:lvl w:ilvl="0">
      <w:start w:val="1"/>
      <w:numFmt w:val="bullet"/>
      <w:pStyle w:val="Dash1"/>
      <w:lvlText w:val="-"/>
      <w:lvlJc w:val="left"/>
      <w:pPr>
        <w:tabs>
          <w:tab w:val="num" w:pos="644"/>
        </w:tabs>
        <w:ind w:left="567" w:hanging="283"/>
      </w:pPr>
      <w:rPr>
        <w:rFonts w:ascii="Times New Roman" w:hAnsi="Times New Roman" w:hint="default"/>
      </w:rPr>
    </w:lvl>
  </w:abstractNum>
  <w:abstractNum w:abstractNumId="45" w15:restartNumberingAfterBreak="0">
    <w:nsid w:val="6DD95B47"/>
    <w:multiLevelType w:val="hybridMultilevel"/>
    <w:tmpl w:val="08A0675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08150AE"/>
    <w:multiLevelType w:val="hybridMultilevel"/>
    <w:tmpl w:val="FF983642"/>
    <w:lvl w:ilvl="0" w:tplc="FBBCF788">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47" w15:restartNumberingAfterBreak="0">
    <w:nsid w:val="74152285"/>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5273811"/>
    <w:multiLevelType w:val="hybridMultilevel"/>
    <w:tmpl w:val="D7988270"/>
    <w:lvl w:ilvl="0" w:tplc="33DCC63C">
      <w:start w:val="1"/>
      <w:numFmt w:val="lowerLetter"/>
      <w:lvlText w:val="%1."/>
      <w:lvlJc w:val="left"/>
      <w:pPr>
        <w:ind w:left="360" w:hanging="360"/>
      </w:pPr>
    </w:lvl>
    <w:lvl w:ilvl="1" w:tplc="60EE099C" w:tentative="1">
      <w:start w:val="1"/>
      <w:numFmt w:val="lowerLetter"/>
      <w:lvlText w:val="%2."/>
      <w:lvlJc w:val="left"/>
      <w:pPr>
        <w:ind w:left="1080" w:hanging="360"/>
      </w:pPr>
    </w:lvl>
    <w:lvl w:ilvl="2" w:tplc="20001AE6" w:tentative="1">
      <w:start w:val="1"/>
      <w:numFmt w:val="lowerRoman"/>
      <w:lvlText w:val="%3."/>
      <w:lvlJc w:val="right"/>
      <w:pPr>
        <w:ind w:left="1800" w:hanging="180"/>
      </w:pPr>
    </w:lvl>
    <w:lvl w:ilvl="3" w:tplc="68641FC8" w:tentative="1">
      <w:start w:val="1"/>
      <w:numFmt w:val="decimal"/>
      <w:lvlText w:val="%4."/>
      <w:lvlJc w:val="left"/>
      <w:pPr>
        <w:ind w:left="2520" w:hanging="360"/>
      </w:pPr>
    </w:lvl>
    <w:lvl w:ilvl="4" w:tplc="98963F56" w:tentative="1">
      <w:start w:val="1"/>
      <w:numFmt w:val="lowerLetter"/>
      <w:lvlText w:val="%5."/>
      <w:lvlJc w:val="left"/>
      <w:pPr>
        <w:ind w:left="3240" w:hanging="360"/>
      </w:pPr>
    </w:lvl>
    <w:lvl w:ilvl="5" w:tplc="465C8820" w:tentative="1">
      <w:start w:val="1"/>
      <w:numFmt w:val="lowerRoman"/>
      <w:lvlText w:val="%6."/>
      <w:lvlJc w:val="right"/>
      <w:pPr>
        <w:ind w:left="3960" w:hanging="180"/>
      </w:pPr>
    </w:lvl>
    <w:lvl w:ilvl="6" w:tplc="C49C386C" w:tentative="1">
      <w:start w:val="1"/>
      <w:numFmt w:val="decimal"/>
      <w:lvlText w:val="%7."/>
      <w:lvlJc w:val="left"/>
      <w:pPr>
        <w:ind w:left="4680" w:hanging="360"/>
      </w:pPr>
    </w:lvl>
    <w:lvl w:ilvl="7" w:tplc="EEA27BDA" w:tentative="1">
      <w:start w:val="1"/>
      <w:numFmt w:val="lowerLetter"/>
      <w:lvlText w:val="%8."/>
      <w:lvlJc w:val="left"/>
      <w:pPr>
        <w:ind w:left="5400" w:hanging="360"/>
      </w:pPr>
    </w:lvl>
    <w:lvl w:ilvl="8" w:tplc="F0660BFC" w:tentative="1">
      <w:start w:val="1"/>
      <w:numFmt w:val="lowerRoman"/>
      <w:lvlText w:val="%9."/>
      <w:lvlJc w:val="right"/>
      <w:pPr>
        <w:ind w:left="6120" w:hanging="180"/>
      </w:pPr>
    </w:lvl>
  </w:abstractNum>
  <w:abstractNum w:abstractNumId="49" w15:restartNumberingAfterBreak="0">
    <w:nsid w:val="762007C7"/>
    <w:multiLevelType w:val="hybridMultilevel"/>
    <w:tmpl w:val="08A06758"/>
    <w:lvl w:ilvl="0" w:tplc="140C0019">
      <w:start w:val="1"/>
      <w:numFmt w:val="decimal"/>
      <w:lvlText w:val="%1."/>
      <w:lvlJc w:val="left"/>
      <w:pPr>
        <w:ind w:left="360" w:hanging="360"/>
      </w:pPr>
      <w:rPr>
        <w:rFonts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50" w15:restartNumberingAfterBreak="0">
    <w:nsid w:val="7BB5349C"/>
    <w:multiLevelType w:val="hybridMultilevel"/>
    <w:tmpl w:val="08A06758"/>
    <w:lvl w:ilvl="0" w:tplc="FBBCF788">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4"/>
  </w:num>
  <w:num w:numId="2">
    <w:abstractNumId w:val="9"/>
  </w:num>
  <w:num w:numId="3">
    <w:abstractNumId w:val="40"/>
  </w:num>
  <w:num w:numId="4">
    <w:abstractNumId w:val="20"/>
  </w:num>
  <w:num w:numId="5">
    <w:abstractNumId w:val="2"/>
  </w:num>
  <w:num w:numId="6">
    <w:abstractNumId w:val="50"/>
  </w:num>
  <w:num w:numId="7">
    <w:abstractNumId w:val="3"/>
  </w:num>
  <w:num w:numId="8">
    <w:abstractNumId w:val="21"/>
  </w:num>
  <w:num w:numId="9">
    <w:abstractNumId w:val="6"/>
  </w:num>
  <w:num w:numId="10">
    <w:abstractNumId w:val="12"/>
  </w:num>
  <w:num w:numId="11">
    <w:abstractNumId w:val="16"/>
  </w:num>
  <w:num w:numId="12">
    <w:abstractNumId w:val="30"/>
  </w:num>
  <w:num w:numId="13">
    <w:abstractNumId w:val="10"/>
  </w:num>
  <w:num w:numId="14">
    <w:abstractNumId w:val="14"/>
  </w:num>
  <w:num w:numId="15">
    <w:abstractNumId w:val="43"/>
  </w:num>
  <w:num w:numId="16">
    <w:abstractNumId w:val="5"/>
  </w:num>
  <w:num w:numId="17">
    <w:abstractNumId w:val="24"/>
  </w:num>
  <w:num w:numId="18">
    <w:abstractNumId w:val="45"/>
  </w:num>
  <w:num w:numId="19">
    <w:abstractNumId w:val="8"/>
  </w:num>
  <w:num w:numId="20">
    <w:abstractNumId w:val="46"/>
  </w:num>
  <w:num w:numId="21">
    <w:abstractNumId w:val="49"/>
  </w:num>
  <w:num w:numId="22">
    <w:abstractNumId w:val="25"/>
  </w:num>
  <w:num w:numId="23">
    <w:abstractNumId w:val="4"/>
  </w:num>
  <w:num w:numId="24">
    <w:abstractNumId w:val="28"/>
  </w:num>
  <w:num w:numId="25">
    <w:abstractNumId w:val="27"/>
  </w:num>
  <w:num w:numId="26">
    <w:abstractNumId w:val="15"/>
  </w:num>
  <w:num w:numId="27">
    <w:abstractNumId w:val="0"/>
  </w:num>
  <w:num w:numId="28">
    <w:abstractNumId w:val="29"/>
  </w:num>
  <w:num w:numId="29">
    <w:abstractNumId w:val="23"/>
  </w:num>
  <w:num w:numId="30">
    <w:abstractNumId w:val="11"/>
  </w:num>
  <w:num w:numId="31">
    <w:abstractNumId w:val="47"/>
  </w:num>
  <w:num w:numId="32">
    <w:abstractNumId w:val="26"/>
  </w:num>
  <w:num w:numId="33">
    <w:abstractNumId w:val="41"/>
  </w:num>
  <w:num w:numId="34">
    <w:abstractNumId w:val="38"/>
  </w:num>
  <w:num w:numId="35">
    <w:abstractNumId w:val="35"/>
  </w:num>
  <w:num w:numId="36">
    <w:abstractNumId w:val="48"/>
  </w:num>
  <w:num w:numId="37">
    <w:abstractNumId w:val="32"/>
  </w:num>
  <w:num w:numId="38">
    <w:abstractNumId w:val="7"/>
  </w:num>
  <w:num w:numId="39">
    <w:abstractNumId w:val="13"/>
  </w:num>
  <w:num w:numId="40">
    <w:abstractNumId w:val="37"/>
  </w:num>
  <w:num w:numId="41">
    <w:abstractNumId w:val="22"/>
  </w:num>
  <w:num w:numId="42">
    <w:abstractNumId w:val="33"/>
  </w:num>
  <w:num w:numId="43">
    <w:abstractNumId w:val="17"/>
  </w:num>
  <w:num w:numId="44">
    <w:abstractNumId w:val="42"/>
  </w:num>
  <w:num w:numId="45">
    <w:abstractNumId w:val="19"/>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 w:numId="59">
    <w:abstractNumId w:val="39"/>
  </w:num>
  <w:num w:numId="60">
    <w:abstractNumId w:val="34"/>
  </w:num>
  <w:num w:numId="61">
    <w:abstractNumId w:val="18"/>
  </w:num>
  <w:num w:numId="62">
    <w:abstractNumId w:val="31"/>
  </w:num>
  <w:num w:numId="63">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hyphenationZone w:val="425"/>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84"/>
    <w:rsid w:val="00001E0E"/>
    <w:rsid w:val="00026AFC"/>
    <w:rsid w:val="0002782F"/>
    <w:rsid w:val="00033158"/>
    <w:rsid w:val="0003372F"/>
    <w:rsid w:val="00066644"/>
    <w:rsid w:val="00066961"/>
    <w:rsid w:val="000701C2"/>
    <w:rsid w:val="0007070B"/>
    <w:rsid w:val="00070C65"/>
    <w:rsid w:val="00075EF4"/>
    <w:rsid w:val="00076AD6"/>
    <w:rsid w:val="00082C1D"/>
    <w:rsid w:val="00096BB0"/>
    <w:rsid w:val="000A7746"/>
    <w:rsid w:val="000B47B1"/>
    <w:rsid w:val="000C2A0F"/>
    <w:rsid w:val="000E5215"/>
    <w:rsid w:val="000F3FF2"/>
    <w:rsid w:val="000F7744"/>
    <w:rsid w:val="001043BE"/>
    <w:rsid w:val="00114DFA"/>
    <w:rsid w:val="00126AF1"/>
    <w:rsid w:val="001311EC"/>
    <w:rsid w:val="00144DED"/>
    <w:rsid w:val="00155764"/>
    <w:rsid w:val="00157947"/>
    <w:rsid w:val="0016350D"/>
    <w:rsid w:val="00163A61"/>
    <w:rsid w:val="00166B26"/>
    <w:rsid w:val="00191440"/>
    <w:rsid w:val="00197108"/>
    <w:rsid w:val="00197A0F"/>
    <w:rsid w:val="001A1AE0"/>
    <w:rsid w:val="001C0C0D"/>
    <w:rsid w:val="001C43A6"/>
    <w:rsid w:val="001C7BBD"/>
    <w:rsid w:val="001E5A5E"/>
    <w:rsid w:val="001F0F2A"/>
    <w:rsid w:val="001F24D3"/>
    <w:rsid w:val="00201AC2"/>
    <w:rsid w:val="0021469F"/>
    <w:rsid w:val="0023426E"/>
    <w:rsid w:val="00236787"/>
    <w:rsid w:val="002368EC"/>
    <w:rsid w:val="002745E0"/>
    <w:rsid w:val="00284473"/>
    <w:rsid w:val="002B5CBB"/>
    <w:rsid w:val="002C249D"/>
    <w:rsid w:val="002D1765"/>
    <w:rsid w:val="002F4969"/>
    <w:rsid w:val="00304524"/>
    <w:rsid w:val="003070A7"/>
    <w:rsid w:val="00310056"/>
    <w:rsid w:val="003163DC"/>
    <w:rsid w:val="00320DEF"/>
    <w:rsid w:val="00321D5F"/>
    <w:rsid w:val="00335FCF"/>
    <w:rsid w:val="00337F91"/>
    <w:rsid w:val="0035613B"/>
    <w:rsid w:val="00357574"/>
    <w:rsid w:val="00361E51"/>
    <w:rsid w:val="00371E27"/>
    <w:rsid w:val="0037229D"/>
    <w:rsid w:val="0037723B"/>
    <w:rsid w:val="00382CBE"/>
    <w:rsid w:val="00383F14"/>
    <w:rsid w:val="00384BF1"/>
    <w:rsid w:val="00387148"/>
    <w:rsid w:val="00396225"/>
    <w:rsid w:val="003B6B37"/>
    <w:rsid w:val="003D1051"/>
    <w:rsid w:val="003D7FD3"/>
    <w:rsid w:val="003E4296"/>
    <w:rsid w:val="003F2DC4"/>
    <w:rsid w:val="00414289"/>
    <w:rsid w:val="0041580F"/>
    <w:rsid w:val="00431480"/>
    <w:rsid w:val="00431E1E"/>
    <w:rsid w:val="00443908"/>
    <w:rsid w:val="00466B33"/>
    <w:rsid w:val="00471928"/>
    <w:rsid w:val="004744FE"/>
    <w:rsid w:val="00474B90"/>
    <w:rsid w:val="00484432"/>
    <w:rsid w:val="004A179E"/>
    <w:rsid w:val="004A78D3"/>
    <w:rsid w:val="004C685B"/>
    <w:rsid w:val="004D1BD2"/>
    <w:rsid w:val="004D5D60"/>
    <w:rsid w:val="004F4356"/>
    <w:rsid w:val="00510CD4"/>
    <w:rsid w:val="00512F86"/>
    <w:rsid w:val="00522C19"/>
    <w:rsid w:val="0052749A"/>
    <w:rsid w:val="00557084"/>
    <w:rsid w:val="0057383A"/>
    <w:rsid w:val="005761C3"/>
    <w:rsid w:val="00577361"/>
    <w:rsid w:val="00581787"/>
    <w:rsid w:val="00591212"/>
    <w:rsid w:val="005A2375"/>
    <w:rsid w:val="005B0339"/>
    <w:rsid w:val="005B64B1"/>
    <w:rsid w:val="005B7FE9"/>
    <w:rsid w:val="005C162C"/>
    <w:rsid w:val="005D2BB4"/>
    <w:rsid w:val="005E6BD1"/>
    <w:rsid w:val="005F7041"/>
    <w:rsid w:val="005F73A4"/>
    <w:rsid w:val="0061201B"/>
    <w:rsid w:val="00612B8B"/>
    <w:rsid w:val="006576B1"/>
    <w:rsid w:val="0066365E"/>
    <w:rsid w:val="00664AC5"/>
    <w:rsid w:val="00664D96"/>
    <w:rsid w:val="006728AB"/>
    <w:rsid w:val="0068004E"/>
    <w:rsid w:val="00692FAB"/>
    <w:rsid w:val="006A38F3"/>
    <w:rsid w:val="006A749D"/>
    <w:rsid w:val="006A7E19"/>
    <w:rsid w:val="006B06E0"/>
    <w:rsid w:val="006B39C3"/>
    <w:rsid w:val="006B762C"/>
    <w:rsid w:val="006C24B0"/>
    <w:rsid w:val="006E7D26"/>
    <w:rsid w:val="006F7B9F"/>
    <w:rsid w:val="007025B3"/>
    <w:rsid w:val="007067B1"/>
    <w:rsid w:val="007149FF"/>
    <w:rsid w:val="00715D85"/>
    <w:rsid w:val="007500FF"/>
    <w:rsid w:val="00752A1D"/>
    <w:rsid w:val="00763F6C"/>
    <w:rsid w:val="00766213"/>
    <w:rsid w:val="00766F1D"/>
    <w:rsid w:val="00786C04"/>
    <w:rsid w:val="00792202"/>
    <w:rsid w:val="007B46AD"/>
    <w:rsid w:val="007B69B2"/>
    <w:rsid w:val="007B6AA5"/>
    <w:rsid w:val="007C0C24"/>
    <w:rsid w:val="007C3DC6"/>
    <w:rsid w:val="007C486D"/>
    <w:rsid w:val="007C753F"/>
    <w:rsid w:val="007C7587"/>
    <w:rsid w:val="007D0631"/>
    <w:rsid w:val="007D1D86"/>
    <w:rsid w:val="007D3E3A"/>
    <w:rsid w:val="007F2775"/>
    <w:rsid w:val="007F6E22"/>
    <w:rsid w:val="00802645"/>
    <w:rsid w:val="0082185F"/>
    <w:rsid w:val="008245FA"/>
    <w:rsid w:val="0082750A"/>
    <w:rsid w:val="00832C72"/>
    <w:rsid w:val="00834560"/>
    <w:rsid w:val="00846C5F"/>
    <w:rsid w:val="008476F3"/>
    <w:rsid w:val="00862C7A"/>
    <w:rsid w:val="0086315D"/>
    <w:rsid w:val="00864FEE"/>
    <w:rsid w:val="008677D7"/>
    <w:rsid w:val="00874873"/>
    <w:rsid w:val="008826C9"/>
    <w:rsid w:val="00882B14"/>
    <w:rsid w:val="00886C8F"/>
    <w:rsid w:val="00892D53"/>
    <w:rsid w:val="008A743A"/>
    <w:rsid w:val="008B3A1D"/>
    <w:rsid w:val="008B5248"/>
    <w:rsid w:val="008C3152"/>
    <w:rsid w:val="008D524E"/>
    <w:rsid w:val="008D69E2"/>
    <w:rsid w:val="008D7EAF"/>
    <w:rsid w:val="008E589D"/>
    <w:rsid w:val="008E6CF0"/>
    <w:rsid w:val="008F3DA2"/>
    <w:rsid w:val="008F6CBE"/>
    <w:rsid w:val="00905CBB"/>
    <w:rsid w:val="00906235"/>
    <w:rsid w:val="00916F36"/>
    <w:rsid w:val="009322DD"/>
    <w:rsid w:val="00934341"/>
    <w:rsid w:val="009350FF"/>
    <w:rsid w:val="009434ED"/>
    <w:rsid w:val="00952F70"/>
    <w:rsid w:val="00957F65"/>
    <w:rsid w:val="009668E2"/>
    <w:rsid w:val="009701A3"/>
    <w:rsid w:val="009809F7"/>
    <w:rsid w:val="00983F21"/>
    <w:rsid w:val="00987C94"/>
    <w:rsid w:val="00994576"/>
    <w:rsid w:val="009A4A47"/>
    <w:rsid w:val="009A5FE0"/>
    <w:rsid w:val="009B54B3"/>
    <w:rsid w:val="009C0B70"/>
    <w:rsid w:val="009C7952"/>
    <w:rsid w:val="009D0858"/>
    <w:rsid w:val="009E16A1"/>
    <w:rsid w:val="009F4E46"/>
    <w:rsid w:val="009F605C"/>
    <w:rsid w:val="009F6A54"/>
    <w:rsid w:val="00A0122A"/>
    <w:rsid w:val="00A0313B"/>
    <w:rsid w:val="00A060D0"/>
    <w:rsid w:val="00A12EBB"/>
    <w:rsid w:val="00A14070"/>
    <w:rsid w:val="00A20091"/>
    <w:rsid w:val="00A27DA0"/>
    <w:rsid w:val="00A55185"/>
    <w:rsid w:val="00A56A8A"/>
    <w:rsid w:val="00A7026C"/>
    <w:rsid w:val="00A74AD4"/>
    <w:rsid w:val="00A837C7"/>
    <w:rsid w:val="00A86F77"/>
    <w:rsid w:val="00AC0B63"/>
    <w:rsid w:val="00AC614E"/>
    <w:rsid w:val="00AD7EEE"/>
    <w:rsid w:val="00AE0487"/>
    <w:rsid w:val="00AE4C1F"/>
    <w:rsid w:val="00AF5E96"/>
    <w:rsid w:val="00B05653"/>
    <w:rsid w:val="00B12E78"/>
    <w:rsid w:val="00B16F64"/>
    <w:rsid w:val="00B202A2"/>
    <w:rsid w:val="00B33797"/>
    <w:rsid w:val="00B42A7C"/>
    <w:rsid w:val="00B46280"/>
    <w:rsid w:val="00B46E7C"/>
    <w:rsid w:val="00B578C7"/>
    <w:rsid w:val="00B60BBA"/>
    <w:rsid w:val="00B6407C"/>
    <w:rsid w:val="00B643E6"/>
    <w:rsid w:val="00B73216"/>
    <w:rsid w:val="00B832CD"/>
    <w:rsid w:val="00B86340"/>
    <w:rsid w:val="00B9643C"/>
    <w:rsid w:val="00BA0002"/>
    <w:rsid w:val="00BA19A7"/>
    <w:rsid w:val="00BB64D2"/>
    <w:rsid w:val="00BE4D42"/>
    <w:rsid w:val="00C07F0A"/>
    <w:rsid w:val="00C1013A"/>
    <w:rsid w:val="00C13FF8"/>
    <w:rsid w:val="00C30EBC"/>
    <w:rsid w:val="00C3400E"/>
    <w:rsid w:val="00C3492B"/>
    <w:rsid w:val="00C37980"/>
    <w:rsid w:val="00C41664"/>
    <w:rsid w:val="00C502A8"/>
    <w:rsid w:val="00C6183A"/>
    <w:rsid w:val="00C66B2D"/>
    <w:rsid w:val="00C90A84"/>
    <w:rsid w:val="00CB037E"/>
    <w:rsid w:val="00CB2631"/>
    <w:rsid w:val="00CD0458"/>
    <w:rsid w:val="00CD2D97"/>
    <w:rsid w:val="00CE13C8"/>
    <w:rsid w:val="00CF15E5"/>
    <w:rsid w:val="00CF3A7F"/>
    <w:rsid w:val="00CF7968"/>
    <w:rsid w:val="00D068E3"/>
    <w:rsid w:val="00D127D4"/>
    <w:rsid w:val="00D13AC2"/>
    <w:rsid w:val="00D13F50"/>
    <w:rsid w:val="00D16C62"/>
    <w:rsid w:val="00D22D2E"/>
    <w:rsid w:val="00D25BB2"/>
    <w:rsid w:val="00D32204"/>
    <w:rsid w:val="00D40CF5"/>
    <w:rsid w:val="00D40DF4"/>
    <w:rsid w:val="00D4539A"/>
    <w:rsid w:val="00D47223"/>
    <w:rsid w:val="00D54BA4"/>
    <w:rsid w:val="00D57575"/>
    <w:rsid w:val="00D6095C"/>
    <w:rsid w:val="00DA33E1"/>
    <w:rsid w:val="00DC1F3A"/>
    <w:rsid w:val="00DC6B95"/>
    <w:rsid w:val="00E10A86"/>
    <w:rsid w:val="00E123BA"/>
    <w:rsid w:val="00E22E89"/>
    <w:rsid w:val="00E2526B"/>
    <w:rsid w:val="00E252C1"/>
    <w:rsid w:val="00E31BCD"/>
    <w:rsid w:val="00E4023F"/>
    <w:rsid w:val="00E5491C"/>
    <w:rsid w:val="00E62D8B"/>
    <w:rsid w:val="00E67FFC"/>
    <w:rsid w:val="00E75449"/>
    <w:rsid w:val="00E75FC9"/>
    <w:rsid w:val="00E80123"/>
    <w:rsid w:val="00E916E1"/>
    <w:rsid w:val="00E91CBD"/>
    <w:rsid w:val="00EA341B"/>
    <w:rsid w:val="00EC69B8"/>
    <w:rsid w:val="00ED4D79"/>
    <w:rsid w:val="00EE1377"/>
    <w:rsid w:val="00EE198B"/>
    <w:rsid w:val="00F24BD6"/>
    <w:rsid w:val="00F264AA"/>
    <w:rsid w:val="00F34300"/>
    <w:rsid w:val="00F36692"/>
    <w:rsid w:val="00F36B24"/>
    <w:rsid w:val="00F47945"/>
    <w:rsid w:val="00F57EDF"/>
    <w:rsid w:val="00F6018A"/>
    <w:rsid w:val="00F6428E"/>
    <w:rsid w:val="00F66959"/>
    <w:rsid w:val="00F676B1"/>
    <w:rsid w:val="00F77C91"/>
    <w:rsid w:val="00F81CEC"/>
    <w:rsid w:val="00F85EB8"/>
    <w:rsid w:val="00FA2F6A"/>
    <w:rsid w:val="00FB6771"/>
    <w:rsid w:val="00FC0165"/>
    <w:rsid w:val="00FC53CA"/>
    <w:rsid w:val="00FD2EFF"/>
    <w:rsid w:val="00FD62C1"/>
    <w:rsid w:val="00FD7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5E98D7A"/>
  <w15:chartTrackingRefBased/>
  <w15:docId w15:val="{421174C1-E1D1-45FA-9EE5-DF4F824D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49D"/>
    <w:pPr>
      <w:spacing w:after="240" w:line="360" w:lineRule="auto"/>
    </w:pPr>
    <w:rPr>
      <w:rFonts w:ascii="Calibri" w:hAnsi="Calibri"/>
      <w:sz w:val="22"/>
    </w:rPr>
  </w:style>
  <w:style w:type="paragraph" w:styleId="Heading1">
    <w:name w:val="heading 1"/>
    <w:basedOn w:val="HeadingBase"/>
    <w:next w:val="Normal"/>
    <w:qFormat/>
    <w:rsid w:val="008B3A1D"/>
    <w:pPr>
      <w:outlineLvl w:val="0"/>
    </w:pPr>
    <w:rPr>
      <w:b/>
      <w:caps/>
      <w:kern w:val="24"/>
      <w:u w:val="single"/>
    </w:rPr>
  </w:style>
  <w:style w:type="paragraph" w:styleId="Heading2">
    <w:name w:val="heading 2"/>
    <w:basedOn w:val="HeadingBase"/>
    <w:next w:val="Normal"/>
    <w:qFormat/>
    <w:rsid w:val="008B3A1D"/>
    <w:pPr>
      <w:outlineLvl w:val="1"/>
    </w:pPr>
    <w:rPr>
      <w:b/>
      <w:i/>
    </w:rPr>
  </w:style>
  <w:style w:type="paragraph" w:styleId="Heading3">
    <w:name w:val="heading 3"/>
    <w:basedOn w:val="HeadingBase"/>
    <w:next w:val="Normal"/>
    <w:qFormat/>
    <w:rsid w:val="008B3A1D"/>
    <w:pPr>
      <w:outlineLvl w:val="2"/>
    </w:pPr>
    <w:rPr>
      <w:b/>
    </w:rPr>
  </w:style>
  <w:style w:type="paragraph" w:styleId="Heading4">
    <w:name w:val="heading 4"/>
    <w:basedOn w:val="HeadingBase"/>
    <w:next w:val="Normal"/>
    <w:qFormat/>
    <w:rsid w:val="008B3A1D"/>
    <w:pPr>
      <w:outlineLvl w:val="3"/>
    </w:pPr>
    <w:rPr>
      <w:u w:val="single"/>
    </w:rPr>
  </w:style>
  <w:style w:type="paragraph" w:styleId="Heading5">
    <w:name w:val="heading 5"/>
    <w:basedOn w:val="HeadingBase"/>
    <w:next w:val="Normal"/>
    <w:qFormat/>
    <w:rsid w:val="008B3A1D"/>
    <w:pPr>
      <w:outlineLvl w:val="4"/>
    </w:pPr>
    <w:rPr>
      <w:i/>
    </w:rPr>
  </w:style>
  <w:style w:type="paragraph" w:styleId="Heading6">
    <w:name w:val="heading 6"/>
    <w:basedOn w:val="Normal"/>
    <w:next w:val="Normal"/>
    <w:qFormat/>
    <w:rsid w:val="002C249D"/>
    <w:pPr>
      <w:numPr>
        <w:ilvl w:val="5"/>
        <w:numId w:val="3"/>
      </w:numPr>
      <w:spacing w:before="240" w:after="60"/>
      <w:outlineLvl w:val="5"/>
    </w:pPr>
    <w:rPr>
      <w:rFonts w:ascii="Times New Roman" w:hAnsi="Times New Roman"/>
      <w:i/>
    </w:rPr>
  </w:style>
  <w:style w:type="paragraph" w:styleId="Heading7">
    <w:name w:val="heading 7"/>
    <w:basedOn w:val="Normal"/>
    <w:next w:val="Normal"/>
    <w:qFormat/>
    <w:rsid w:val="008B3A1D"/>
    <w:pPr>
      <w:keepNext/>
      <w:numPr>
        <w:ilvl w:val="6"/>
        <w:numId w:val="3"/>
      </w:numPr>
      <w:tabs>
        <w:tab w:val="right" w:pos="8789"/>
      </w:tabs>
      <w:suppressAutoHyphens/>
      <w:outlineLvl w:val="6"/>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Base">
    <w:name w:val="(Template_Base)"/>
    <w:rsid w:val="002C249D"/>
    <w:pPr>
      <w:spacing w:after="240" w:line="360" w:lineRule="auto"/>
    </w:pPr>
    <w:rPr>
      <w:rFonts w:ascii="Calibri" w:hAnsi="Calibri"/>
      <w:sz w:val="22"/>
    </w:rPr>
  </w:style>
  <w:style w:type="paragraph" w:customStyle="1" w:styleId="Copies">
    <w:name w:val="Copies"/>
    <w:basedOn w:val="TemplateBase"/>
    <w:rsid w:val="008B3A1D"/>
    <w:pPr>
      <w:spacing w:after="120" w:line="240" w:lineRule="auto"/>
      <w:ind w:left="851" w:hanging="851"/>
    </w:pPr>
  </w:style>
  <w:style w:type="paragraph" w:customStyle="1" w:styleId="Dash1">
    <w:name w:val="Dash_1"/>
    <w:basedOn w:val="TemplateBase"/>
    <w:rsid w:val="008B3A1D"/>
    <w:pPr>
      <w:numPr>
        <w:numId w:val="1"/>
      </w:numPr>
    </w:pPr>
  </w:style>
  <w:style w:type="paragraph" w:customStyle="1" w:styleId="Dash2">
    <w:name w:val="Dash_2"/>
    <w:basedOn w:val="TemplateBase"/>
    <w:rsid w:val="008B3A1D"/>
    <w:pPr>
      <w:numPr>
        <w:numId w:val="2"/>
      </w:numPr>
    </w:pPr>
  </w:style>
  <w:style w:type="character" w:styleId="EndnoteReference">
    <w:name w:val="endnote reference"/>
    <w:semiHidden/>
    <w:rsid w:val="008B3A1D"/>
    <w:rPr>
      <w:rFonts w:ascii="Arial" w:hAnsi="Arial"/>
      <w:b/>
      <w:vertAlign w:val="superscript"/>
    </w:rPr>
  </w:style>
  <w:style w:type="paragraph" w:styleId="EndnoteText">
    <w:name w:val="endnote text"/>
    <w:basedOn w:val="TemplateBase"/>
    <w:link w:val="EndnoteTextChar"/>
    <w:semiHidden/>
    <w:rsid w:val="008B3A1D"/>
    <w:pPr>
      <w:keepLines/>
      <w:spacing w:line="240" w:lineRule="auto"/>
      <w:ind w:left="454" w:hanging="454"/>
    </w:pPr>
  </w:style>
  <w:style w:type="character" w:customStyle="1" w:styleId="EndnoteTextChar">
    <w:name w:val="Endnote Text Char"/>
    <w:basedOn w:val="DefaultParagraphFont"/>
    <w:link w:val="EndnoteText"/>
    <w:semiHidden/>
    <w:rsid w:val="008B3A1D"/>
    <w:rPr>
      <w:rFonts w:ascii="Arial" w:hAnsi="Arial"/>
      <w:sz w:val="22"/>
    </w:rPr>
  </w:style>
  <w:style w:type="paragraph" w:styleId="Footer">
    <w:name w:val="footer"/>
    <w:basedOn w:val="TemplateBase"/>
    <w:link w:val="FooterChar"/>
    <w:rsid w:val="008B3A1D"/>
    <w:pPr>
      <w:tabs>
        <w:tab w:val="center" w:pos="4153"/>
        <w:tab w:val="right" w:pos="8306"/>
      </w:tabs>
    </w:pPr>
    <w:rPr>
      <w:sz w:val="20"/>
    </w:rPr>
  </w:style>
  <w:style w:type="character" w:customStyle="1" w:styleId="FooterChar">
    <w:name w:val="Footer Char"/>
    <w:basedOn w:val="DefaultParagraphFont"/>
    <w:link w:val="Footer"/>
    <w:rsid w:val="008B3A1D"/>
    <w:rPr>
      <w:rFonts w:ascii="Arial" w:hAnsi="Arial"/>
    </w:rPr>
  </w:style>
  <w:style w:type="character" w:styleId="FootnoteReference">
    <w:name w:val="footnote reference"/>
    <w:semiHidden/>
    <w:rsid w:val="008B3A1D"/>
    <w:rPr>
      <w:rFonts w:ascii="Arial" w:hAnsi="Arial"/>
      <w:b/>
      <w:vertAlign w:val="superscript"/>
    </w:rPr>
  </w:style>
  <w:style w:type="paragraph" w:styleId="FootnoteText">
    <w:name w:val="footnote text"/>
    <w:basedOn w:val="TemplateBase"/>
    <w:link w:val="FootnoteTextChar"/>
    <w:semiHidden/>
    <w:rsid w:val="008B3A1D"/>
    <w:pPr>
      <w:spacing w:line="240" w:lineRule="auto"/>
      <w:ind w:left="454" w:hanging="454"/>
    </w:pPr>
  </w:style>
  <w:style w:type="character" w:customStyle="1" w:styleId="FootnoteTextChar">
    <w:name w:val="Footnote Text Char"/>
    <w:basedOn w:val="DefaultParagraphFont"/>
    <w:link w:val="FootnoteText"/>
    <w:semiHidden/>
    <w:rsid w:val="008B3A1D"/>
    <w:rPr>
      <w:rFonts w:ascii="Arial" w:hAnsi="Arial"/>
      <w:sz w:val="22"/>
    </w:rPr>
  </w:style>
  <w:style w:type="paragraph" w:styleId="Header">
    <w:name w:val="header"/>
    <w:basedOn w:val="TemplateBase"/>
    <w:link w:val="HeaderChar"/>
    <w:rsid w:val="008B3A1D"/>
    <w:pPr>
      <w:tabs>
        <w:tab w:val="center" w:pos="4320"/>
        <w:tab w:val="right" w:pos="8640"/>
      </w:tabs>
    </w:pPr>
  </w:style>
  <w:style w:type="character" w:customStyle="1" w:styleId="HeaderChar">
    <w:name w:val="Header Char"/>
    <w:basedOn w:val="DefaultParagraphFont"/>
    <w:link w:val="Header"/>
    <w:rsid w:val="008B3A1D"/>
    <w:rPr>
      <w:rFonts w:ascii="Arial" w:hAnsi="Arial"/>
      <w:sz w:val="24"/>
    </w:rPr>
  </w:style>
  <w:style w:type="paragraph" w:customStyle="1" w:styleId="HeadingBase">
    <w:name w:val="Heading Base"/>
    <w:basedOn w:val="TemplateBase"/>
    <w:rsid w:val="008B3A1D"/>
    <w:pPr>
      <w:keepNext/>
      <w:spacing w:after="360"/>
    </w:pPr>
  </w:style>
  <w:style w:type="character" w:styleId="PageNumber">
    <w:name w:val="page number"/>
    <w:basedOn w:val="DefaultParagraphFont"/>
    <w:rsid w:val="008B3A1D"/>
  </w:style>
  <w:style w:type="paragraph" w:customStyle="1" w:styleId="Para1">
    <w:name w:val="Para_1"/>
    <w:basedOn w:val="TemplateBase"/>
    <w:rsid w:val="008B3A1D"/>
    <w:pPr>
      <w:numPr>
        <w:numId w:val="4"/>
      </w:numPr>
      <w:tabs>
        <w:tab w:val="left" w:pos="454"/>
        <w:tab w:val="left" w:pos="567"/>
      </w:tabs>
    </w:pPr>
  </w:style>
  <w:style w:type="paragraph" w:customStyle="1" w:styleId="Para2">
    <w:name w:val="Para_2"/>
    <w:basedOn w:val="TemplateBase"/>
    <w:rsid w:val="008B3A1D"/>
    <w:pPr>
      <w:numPr>
        <w:ilvl w:val="1"/>
        <w:numId w:val="4"/>
      </w:numPr>
    </w:pPr>
  </w:style>
  <w:style w:type="paragraph" w:customStyle="1" w:styleId="Para3">
    <w:name w:val="Para_3"/>
    <w:basedOn w:val="TemplateBase"/>
    <w:rsid w:val="008B3A1D"/>
    <w:pPr>
      <w:numPr>
        <w:ilvl w:val="2"/>
        <w:numId w:val="4"/>
      </w:numPr>
      <w:tabs>
        <w:tab w:val="left" w:pos="992"/>
      </w:tabs>
    </w:pPr>
  </w:style>
  <w:style w:type="paragraph" w:customStyle="1" w:styleId="Para4">
    <w:name w:val="Para_4"/>
    <w:basedOn w:val="TemplateBase"/>
    <w:rsid w:val="008B3A1D"/>
    <w:pPr>
      <w:numPr>
        <w:ilvl w:val="3"/>
        <w:numId w:val="4"/>
      </w:numPr>
      <w:spacing w:after="360"/>
    </w:pPr>
  </w:style>
  <w:style w:type="paragraph" w:customStyle="1" w:styleId="Para5">
    <w:name w:val="Para_5"/>
    <w:basedOn w:val="TemplateBase"/>
    <w:rsid w:val="008B3A1D"/>
    <w:pPr>
      <w:numPr>
        <w:ilvl w:val="4"/>
        <w:numId w:val="4"/>
      </w:numPr>
      <w:tabs>
        <w:tab w:val="left" w:pos="1021"/>
      </w:tabs>
      <w:spacing w:after="360"/>
    </w:pPr>
  </w:style>
  <w:style w:type="paragraph" w:customStyle="1" w:styleId="Partie">
    <w:name w:val="Partie"/>
    <w:basedOn w:val="Heading1"/>
    <w:rsid w:val="008B3A1D"/>
    <w:pPr>
      <w:numPr>
        <w:numId w:val="5"/>
      </w:numPr>
    </w:pPr>
    <w:rPr>
      <w:u w:val="none"/>
    </w:rPr>
  </w:style>
  <w:style w:type="paragraph" w:styleId="Signature">
    <w:name w:val="Signature"/>
    <w:basedOn w:val="TemplateBase"/>
    <w:link w:val="SignatureChar"/>
    <w:rsid w:val="008B3A1D"/>
    <w:pPr>
      <w:keepNext/>
      <w:spacing w:before="360" w:after="360" w:line="240" w:lineRule="auto"/>
      <w:ind w:left="5103"/>
      <w:jc w:val="center"/>
    </w:pPr>
  </w:style>
  <w:style w:type="character" w:customStyle="1" w:styleId="SignatureChar">
    <w:name w:val="Signature Char"/>
    <w:basedOn w:val="DefaultParagraphFont"/>
    <w:link w:val="Signature"/>
    <w:rsid w:val="008B3A1D"/>
    <w:rPr>
      <w:rFonts w:ascii="Arial" w:hAnsi="Arial"/>
      <w:sz w:val="24"/>
    </w:rPr>
  </w:style>
  <w:style w:type="paragraph" w:customStyle="1" w:styleId="SignaturePrsident">
    <w:name w:val="Signature Président"/>
    <w:basedOn w:val="Normal"/>
    <w:next w:val="Normal"/>
    <w:rsid w:val="008B3A1D"/>
    <w:pPr>
      <w:tabs>
        <w:tab w:val="left" w:pos="5528"/>
        <w:tab w:val="left" w:pos="5812"/>
        <w:tab w:val="left" w:pos="6379"/>
      </w:tabs>
      <w:spacing w:line="240" w:lineRule="auto"/>
    </w:pPr>
  </w:style>
  <w:style w:type="paragraph" w:customStyle="1" w:styleId="TOCBase">
    <w:name w:val="TOC Base"/>
    <w:basedOn w:val="TemplateBase"/>
    <w:rsid w:val="008B3A1D"/>
    <w:pPr>
      <w:tabs>
        <w:tab w:val="left" w:pos="454"/>
        <w:tab w:val="left" w:pos="851"/>
        <w:tab w:val="left" w:pos="6577"/>
        <w:tab w:val="left" w:pos="7088"/>
        <w:tab w:val="left" w:pos="7484"/>
      </w:tabs>
    </w:pPr>
  </w:style>
  <w:style w:type="paragraph" w:styleId="TOC1">
    <w:name w:val="toc 1"/>
    <w:basedOn w:val="TOCBase"/>
    <w:autoRedefine/>
    <w:semiHidden/>
    <w:rsid w:val="008B3A1D"/>
    <w:pPr>
      <w:tabs>
        <w:tab w:val="left" w:pos="7655"/>
      </w:tabs>
    </w:pPr>
  </w:style>
  <w:style w:type="paragraph" w:styleId="TOC2">
    <w:name w:val="toc 2"/>
    <w:basedOn w:val="TOCBase"/>
    <w:autoRedefine/>
    <w:semiHidden/>
    <w:rsid w:val="008B3A1D"/>
    <w:pPr>
      <w:tabs>
        <w:tab w:val="left" w:pos="7655"/>
      </w:tabs>
      <w:ind w:left="454"/>
    </w:pPr>
  </w:style>
  <w:style w:type="paragraph" w:styleId="TOC3">
    <w:name w:val="toc 3"/>
    <w:basedOn w:val="TOCBase"/>
    <w:autoRedefine/>
    <w:semiHidden/>
    <w:rsid w:val="008B3A1D"/>
    <w:pPr>
      <w:tabs>
        <w:tab w:val="left" w:pos="7655"/>
      </w:tabs>
      <w:ind w:left="851"/>
    </w:pPr>
  </w:style>
  <w:style w:type="paragraph" w:styleId="TOC4">
    <w:name w:val="toc 4"/>
    <w:basedOn w:val="TOCBase"/>
    <w:next w:val="Normal"/>
    <w:autoRedefine/>
    <w:semiHidden/>
    <w:rsid w:val="008B3A1D"/>
    <w:pPr>
      <w:ind w:left="720"/>
    </w:pPr>
  </w:style>
  <w:style w:type="paragraph" w:styleId="TOC5">
    <w:name w:val="toc 5"/>
    <w:basedOn w:val="TOCBase"/>
    <w:next w:val="Normal"/>
    <w:autoRedefine/>
    <w:semiHidden/>
    <w:rsid w:val="008B3A1D"/>
    <w:pPr>
      <w:ind w:left="960"/>
    </w:pPr>
  </w:style>
  <w:style w:type="paragraph" w:styleId="BalloonText">
    <w:name w:val="Balloon Text"/>
    <w:basedOn w:val="Normal"/>
    <w:link w:val="BalloonTextChar"/>
    <w:uiPriority w:val="99"/>
    <w:semiHidden/>
    <w:unhideWhenUsed/>
    <w:rsid w:val="00304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524"/>
    <w:rPr>
      <w:rFonts w:ascii="Segoe UI" w:hAnsi="Segoe UI" w:cs="Segoe UI"/>
      <w:sz w:val="18"/>
      <w:szCs w:val="18"/>
    </w:rPr>
  </w:style>
  <w:style w:type="paragraph" w:styleId="ListParagraph">
    <w:name w:val="List Paragraph"/>
    <w:basedOn w:val="Normal"/>
    <w:uiPriority w:val="34"/>
    <w:qFormat/>
    <w:rsid w:val="0086315D"/>
    <w:pPr>
      <w:ind w:left="720"/>
      <w:contextualSpacing/>
    </w:pPr>
  </w:style>
  <w:style w:type="character" w:styleId="Hyperlink">
    <w:name w:val="Hyperlink"/>
    <w:basedOn w:val="DefaultParagraphFont"/>
    <w:uiPriority w:val="99"/>
    <w:unhideWhenUsed/>
    <w:rsid w:val="00906235"/>
    <w:rPr>
      <w:color w:val="0000FF" w:themeColor="hyperlink"/>
      <w:u w:val="single"/>
    </w:rPr>
  </w:style>
  <w:style w:type="character" w:styleId="FollowedHyperlink">
    <w:name w:val="FollowedHyperlink"/>
    <w:basedOn w:val="DefaultParagraphFont"/>
    <w:uiPriority w:val="99"/>
    <w:semiHidden/>
    <w:unhideWhenUsed/>
    <w:rsid w:val="009062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isaca.org/Knowledge-Center/cobit/Pages/Overview.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WARE Document" ma:contentTypeID="0x010100181CF4B02F5ECB49ADB33301420C124C00085D2E4FAB1EB848831B1042E13FB23E" ma:contentTypeVersion="4" ma:contentTypeDescription="" ma:contentTypeScope="" ma:versionID="532e022754738d5750d78c8d90fcc404">
  <xsd:schema xmlns:xsd="http://www.w3.org/2001/XMLSchema" xmlns:xs="http://www.w3.org/2001/XMLSchema" xmlns:p="http://schemas.microsoft.com/office/2006/metadata/properties" xmlns:ns1="http://schemas.microsoft.com/sharepoint/v3" xmlns:ns2="025a24d0-3470-437c-9052-8a1b46555f71" xmlns:ns4="720fe922-26ca-4de5-b879-be0c723ef2d9" xmlns:ns5="badf4af4-25d2-4038-9680-cfde2e388a1c" targetNamespace="http://schemas.microsoft.com/office/2006/metadata/properties" ma:root="true" ma:fieldsID="ef1731c03a838d43619cba76eae839b6" ns1:_="" ns2:_="" ns4:_="" ns5:_="">
    <xsd:import namespace="http://schemas.microsoft.com/sharepoint/v3"/>
    <xsd:import namespace="025a24d0-3470-437c-9052-8a1b46555f71"/>
    <xsd:import namespace="720fe922-26ca-4de5-b879-be0c723ef2d9"/>
    <xsd:import namespace="badf4af4-25d2-4038-9680-cfde2e388a1c"/>
    <xsd:element name="properties">
      <xsd:complexType>
        <xsd:sequence>
          <xsd:element name="documentManagement">
            <xsd:complexType>
              <xsd:all>
                <xsd:element ref="ns2:Internal_x0020_Only" minOccurs="0"/>
                <xsd:element ref="ns2:n6811109f3454bfc9e70a2893b4973a3" minOccurs="0"/>
                <xsd:element ref="ns4:TaxCatchAll" minOccurs="0"/>
                <xsd:element ref="ns4:TaxCatchAllLabel" minOccurs="0"/>
                <xsd:element ref="ns2:jbab91000d134f25911a9e4660116afd" minOccurs="0"/>
                <xsd:element ref="ns5:bbdf71c3953a4d0485988c871184d553" minOccurs="0"/>
                <xsd:element ref="ns1: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8"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5a24d0-3470-437c-9052-8a1b46555f71" elementFormDefault="qualified">
    <xsd:import namespace="http://schemas.microsoft.com/office/2006/documentManagement/types"/>
    <xsd:import namespace="http://schemas.microsoft.com/office/infopath/2007/PartnerControls"/>
    <xsd:element name="Internal_x0020_Only" ma:index="5" nillable="true" ma:displayName="Internal Only" ma:default="0" ma:internalName="Internal_x0020_Only">
      <xsd:simpleType>
        <xsd:restriction base="dms:Boolean"/>
      </xsd:simpleType>
    </xsd:element>
    <xsd:element name="n6811109f3454bfc9e70a2893b4973a3" ma:index="8" nillable="true" ma:taxonomy="true" ma:internalName="n6811109f3454bfc9e70a2893b4973a3" ma:taxonomyFieldName="Applies_x0020_To" ma:displayName="Applies To" ma:default="" ma:fieldId="{76811109-f345-4bfc-9e70-a2893b4973a3}" ma:taxonomyMulti="true" ma:sspId="ffa626bc-382c-43ed-a255-dc332f30d049" ma:termSetId="96825a18-7ee5-4271-a002-c765997441af" ma:anchorId="00000000-0000-0000-0000-000000000000" ma:open="false" ma:isKeyword="false">
      <xsd:complexType>
        <xsd:sequence>
          <xsd:element ref="pc:Terms" minOccurs="0" maxOccurs="1"/>
        </xsd:sequence>
      </xsd:complexType>
    </xsd:element>
    <xsd:element name="jbab91000d134f25911a9e4660116afd" ma:index="13" nillable="true" ma:taxonomy="true" ma:internalName="jbab91000d134f25911a9e4660116afd" ma:taxonomyFieldName="Audit_x0020_Phase" ma:displayName="Audit Phase" ma:default="" ma:fieldId="{3bab9100-0d13-4f25-911a-9e4660116afd}" ma:sspId="ffa626bc-382c-43ed-a255-dc332f30d049" ma:termSetId="738fd519-35d0-4ffb-af3a-9096fc01c3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0fe922-26ca-4de5-b879-be0c723ef2d9"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cc8ff4e6-655b-49c4-9420-9c5ab63480f2}" ma:internalName="TaxCatchAll" ma:showField="CatchAllData" ma:web="025a24d0-3470-437c-9052-8a1b46555f7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c8ff4e6-655b-49c4-9420-9c5ab63480f2}" ma:internalName="TaxCatchAllLabel" ma:readOnly="true" ma:showField="CatchAllDataLabel" ma:web="025a24d0-3470-437c-9052-8a1b46555f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adf4af4-25d2-4038-9680-cfde2e388a1c" elementFormDefault="qualified">
    <xsd:import namespace="http://schemas.microsoft.com/office/2006/documentManagement/types"/>
    <xsd:import namespace="http://schemas.microsoft.com/office/infopath/2007/PartnerControls"/>
    <xsd:element name="bbdf71c3953a4d0485988c871184d553" ma:index="15" nillable="true" ma:taxonomy="true" ma:internalName="bbdf71c3953a4d0485988c871184d553" ma:taxonomyFieldName="ECADocumentType" ma:displayName="ECADocumentType" ma:default="" ma:fieldId="{bbdf71c3-953a-4d04-8598-8c871184d553}" ma:taxonomyMulti="true" ma:sspId="ffa626bc-382c-43ed-a255-dc332f30d049" ma:termSetId="6e65368f-b710-4458-a5f3-10bb0edc092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6811109f3454bfc9e70a2893b4973a3 xmlns="025a24d0-3470-437c-9052-8a1b46555f71">
      <Terms xmlns="http://schemas.microsoft.com/office/infopath/2007/PartnerControls">
        <TermInfo xmlns="http://schemas.microsoft.com/office/infopath/2007/PartnerControls">
          <TermName xmlns="http://schemas.microsoft.com/office/infopath/2007/PartnerControls">Compliance audit</TermName>
          <TermId xmlns="http://schemas.microsoft.com/office/infopath/2007/PartnerControls">6a6be48c-8081-4332-934b-98997e96b4ed</TermId>
        </TermInfo>
        <TermInfo xmlns="http://schemas.microsoft.com/office/infopath/2007/PartnerControls">
          <TermName xmlns="http://schemas.microsoft.com/office/infopath/2007/PartnerControls">Financial audit</TermName>
          <TermId xmlns="http://schemas.microsoft.com/office/infopath/2007/PartnerControls">99ac7e7a-4680-411a-bca3-3550e7e7b11d</TermId>
        </TermInfo>
        <TermInfo xmlns="http://schemas.microsoft.com/office/infopath/2007/PartnerControls">
          <TermName xmlns="http://schemas.microsoft.com/office/infopath/2007/PartnerControls">Performance audit</TermName>
          <TermId xmlns="http://schemas.microsoft.com/office/infopath/2007/PartnerControls">f6f7507b-8379-4201-ae40-9597656b51cf</TermId>
        </TermInfo>
      </Terms>
    </n6811109f3454bfc9e70a2893b4973a3>
    <Internal_x0020_Only xmlns="025a24d0-3470-437c-9052-8a1b46555f71">false</Internal_x0020_Only>
    <TaxCatchAll xmlns="720fe922-26ca-4de5-b879-be0c723ef2d9">
      <Value>5</Value>
      <Value>4</Value>
      <Value>3</Value>
      <Value>21</Value>
    </TaxCatchAll>
    <jbab91000d134f25911a9e4660116afd xmlns="025a24d0-3470-437c-9052-8a1b46555f71">
      <Terms xmlns="http://schemas.microsoft.com/office/infopath/2007/PartnerControls"/>
    </jbab91000d134f25911a9e4660116afd>
    <bbdf71c3953a4d0485988c871184d553 xmlns="badf4af4-25d2-4038-9680-cfde2e388a1c">
      <Terms xmlns="http://schemas.microsoft.com/office/infopath/2007/PartnerControls">
        <TermInfo xmlns="http://schemas.microsoft.com/office/infopath/2007/PartnerControls">
          <TermName xmlns="http://schemas.microsoft.com/office/infopath/2007/PartnerControls">Checklist</TermName>
          <TermId xmlns="http://schemas.microsoft.com/office/infopath/2007/PartnerControls">19a63044-d79c-4a28-8543-fda146ebc600</TermId>
        </TermInfo>
      </Terms>
    </bbdf71c3953a4d0485988c871184d553>
    <URL xmlns="http://schemas.microsoft.com/sharepoint/v3">
      <Url xsi:nil="true"/>
      <Description xsi:nil="true"/>
    </URL>
  </documentManagement>
</p:properties>
</file>

<file path=customXml/itemProps1.xml><?xml version="1.0" encoding="utf-8"?>
<ds:datastoreItem xmlns:ds="http://schemas.openxmlformats.org/officeDocument/2006/customXml" ds:itemID="{187AE65C-7BB4-4477-8545-F4FCD10E0CFF}"/>
</file>

<file path=customXml/itemProps2.xml><?xml version="1.0" encoding="utf-8"?>
<ds:datastoreItem xmlns:ds="http://schemas.openxmlformats.org/officeDocument/2006/customXml" ds:itemID="{08E40986-8FAB-4260-AE8D-40120F9AEF04}"/>
</file>

<file path=customXml/itemProps3.xml><?xml version="1.0" encoding="utf-8"?>
<ds:datastoreItem xmlns:ds="http://schemas.openxmlformats.org/officeDocument/2006/customXml" ds:itemID="{69E031D4-3650-4CB6-961B-6CDA800005C6}"/>
</file>

<file path=docProps/app.xml><?xml version="1.0" encoding="utf-8"?>
<Properties xmlns="http://schemas.openxmlformats.org/officeDocument/2006/extended-properties" xmlns:vt="http://schemas.openxmlformats.org/officeDocument/2006/docPropsVTypes">
  <Template>Normal.dotm</Template>
  <TotalTime>5</TotalTime>
  <Pages>39</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ECA</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general controls checklist</dc:title>
  <dc:subject/>
  <cp:keywords/>
  <dc:description>Set of close-ended questions for use in a limited review of the IT control environment at the audited entity.</dc:description>
  <cp:revision>2</cp:revision>
  <dcterms:created xsi:type="dcterms:W3CDTF">2019-12-03T08:11:00Z</dcterms:created>
  <dcterms:modified xsi:type="dcterms:W3CDTF">2020-03-06T15:01:00Z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0x010100181CF4B02F5ECB49ADB33301420C124C00085D2E4FAB1EB848831B1042E13FB23E</vt:lpwstr>
  </property>
  <property fmtid="{D5CDD505-2E9C-101B-9397-08002B2CF9AE}" pid="3" name="Wiki Page Categories">
    <vt:lpwstr/>
  </property>
  <property fmtid="{D5CDD505-2E9C-101B-9397-08002B2CF9AE}" pid="4" name="Applies To">
    <vt:lpwstr>4;#Compliance audit|6a6be48c-8081-4332-934b-98997e96b4ed;#5;#Financial audit|99ac7e7a-4680-411a-bca3-3550e7e7b11d;#3;#Performance audit|f6f7507b-8379-4201-ae40-9597656b51cf</vt:lpwstr>
  </property>
  <property fmtid="{D5CDD505-2E9C-101B-9397-08002B2CF9AE}" pid="5" name="termstore_sfCategory">
    <vt:lpwstr>21;#Checklist|19a63044-d79c-4a28-8543-fda146ebc600</vt:lpwstr>
  </property>
  <property fmtid="{D5CDD505-2E9C-101B-9397-08002B2CF9AE}" pid="6" name="ECADocumentType">
    <vt:lpwstr>21;#Checklist|19a63044-d79c-4a28-8543-fda146ebc600</vt:lpwstr>
  </property>
  <property fmtid="{D5CDD505-2E9C-101B-9397-08002B2CF9AE}" pid="7" name="jbab91000d134f25911a9e4660116afd">
    <vt:lpwstr/>
  </property>
  <property fmtid="{D5CDD505-2E9C-101B-9397-08002B2CF9AE}" pid="8" name="bbdf71c3953a4d0485988c871184d553">
    <vt:lpwstr>Checklist|19a63044-d79c-4a28-8543-fda146ebc600</vt:lpwstr>
  </property>
  <property fmtid="{D5CDD505-2E9C-101B-9397-08002B2CF9AE}" pid="9" name="Audit Phase">
    <vt:lpwstr/>
  </property>
  <property fmtid="{D5CDD505-2E9C-101B-9397-08002B2CF9AE}" pid="10" name="e1a5b98cdd71426dacb6e478c7a5882f">
    <vt:lpwstr/>
  </property>
  <property fmtid="{D5CDD505-2E9C-101B-9397-08002B2CF9AE}" pid="11" name="sfCategoryTaxHTField0">
    <vt:lpwstr>Checklist|19a63044-d79c-4a28-8543-fda146ebc600</vt:lpwstr>
  </property>
</Properties>
</file>