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4A8E1" w14:textId="77777777" w:rsidR="00FC6B85" w:rsidRDefault="0067560A" w:rsidP="00CD21D8">
      <w:pPr>
        <w:pStyle w:val="Title"/>
        <w:jc w:val="left"/>
      </w:pPr>
      <w:r>
        <w:t>Module 4: Introduction to Bayesian hypothesis testing for two independent samples</w:t>
      </w:r>
    </w:p>
    <w:p w14:paraId="360F6E6B" w14:textId="77777777" w:rsidR="00FC6B85" w:rsidRDefault="0067560A">
      <w:pPr>
        <w:pStyle w:val="Heading2"/>
      </w:pPr>
      <w:bookmarkStart w:id="0" w:name="learning-objectives"/>
      <w:r>
        <w:t>Learning Objectives</w:t>
      </w:r>
      <w:bookmarkEnd w:id="0"/>
    </w:p>
    <w:p w14:paraId="090BDEEF" w14:textId="77777777" w:rsidR="00FC6B85" w:rsidRDefault="0067560A">
      <w:pPr>
        <w:pStyle w:val="FirstParagraph"/>
      </w:pPr>
      <w:r>
        <w:t>By the end of Module 4, you should be able to:</w:t>
      </w:r>
    </w:p>
    <w:p w14:paraId="2774250F" w14:textId="6EF0F1D1" w:rsidR="00FC6B85" w:rsidRDefault="0067560A">
      <w:pPr>
        <w:pStyle w:val="Compact"/>
        <w:numPr>
          <w:ilvl w:val="0"/>
          <w:numId w:val="3"/>
        </w:numPr>
      </w:pPr>
      <w:r>
        <w:t xml:space="preserve">Conduct a Bayesian </w:t>
      </w:r>
      <w:r w:rsidRPr="00C02388">
        <w:rPr>
          <w:i/>
          <w:iCs/>
        </w:rPr>
        <w:t>t</w:t>
      </w:r>
      <w:r w:rsidR="00C02388">
        <w:t xml:space="preserve"> </w:t>
      </w:r>
      <w:r>
        <w:t xml:space="preserve">test using the R package </w:t>
      </w:r>
      <w:r>
        <w:t>brms</w:t>
      </w:r>
    </w:p>
    <w:p w14:paraId="2DBE66B3" w14:textId="77777777" w:rsidR="00FC6B85" w:rsidRDefault="0067560A">
      <w:pPr>
        <w:pStyle w:val="Compact"/>
        <w:numPr>
          <w:ilvl w:val="0"/>
          <w:numId w:val="3"/>
        </w:numPr>
      </w:pPr>
      <w:r>
        <w:t>Understand and interpret Bayes factors</w:t>
      </w:r>
    </w:p>
    <w:p w14:paraId="7C76A7FB" w14:textId="77777777" w:rsidR="00FC6B85" w:rsidRDefault="0067560A">
      <w:pPr>
        <w:pStyle w:val="Heading2"/>
      </w:pPr>
      <w:bookmarkStart w:id="1" w:name="getting-started"/>
      <w:r>
        <w:t>Getting Started</w:t>
      </w:r>
      <w:bookmarkEnd w:id="1"/>
    </w:p>
    <w:p w14:paraId="6F1748E8" w14:textId="175B97BC" w:rsidR="00FC6B85" w:rsidRDefault="0067560A">
      <w:pPr>
        <w:pStyle w:val="FirstParagraph"/>
      </w:pPr>
      <w:r>
        <w:t xml:space="preserve">If you’ve never installed the R package </w:t>
      </w:r>
      <w:r>
        <w:t>brms</w:t>
      </w:r>
      <w:r>
        <w:t>, you will need to install it by opening a new R script in RStudio, copying and pasting the following code, and running it:</w:t>
      </w:r>
    </w:p>
    <w:p w14:paraId="6B54EEE1" w14:textId="77777777" w:rsidR="00FC6B85" w:rsidRDefault="0067560A">
      <w:pPr>
        <w:pStyle w:val="BodyText"/>
      </w:pPr>
      <w:r>
        <w:t>install.packages(“brms”, depend</w:t>
      </w:r>
      <w:r>
        <w:t>encies = TRUE)</w:t>
      </w:r>
    </w:p>
    <w:p w14:paraId="345D1EA8" w14:textId="77777777" w:rsidR="00FC6B85" w:rsidRDefault="0067560A">
      <w:pPr>
        <w:pStyle w:val="BodyText"/>
      </w:pPr>
      <w:r>
        <w:t>Once you’ve installed the package, you need to call it from the library by opening a new R Script, copying and pasting the following code into your R script and running it before you’ll be able to use it.</w:t>
      </w:r>
    </w:p>
    <w:p w14:paraId="736DE2AD" w14:textId="77777777" w:rsidR="00FC6B85" w:rsidRDefault="0067560A">
      <w:pPr>
        <w:pStyle w:val="SourceCode"/>
      </w:pPr>
      <w:r>
        <w:rPr>
          <w:rStyle w:val="KeywordTok"/>
        </w:rPr>
        <w:t>library</w:t>
      </w:r>
      <w:r>
        <w:rPr>
          <w:rStyle w:val="NormalTok"/>
        </w:rPr>
        <w:t>(</w:t>
      </w:r>
      <w:r>
        <w:rPr>
          <w:rStyle w:val="StringTok"/>
        </w:rPr>
        <w:t>"brms"</w:t>
      </w:r>
      <w:r>
        <w:rPr>
          <w:rStyle w:val="NormalTok"/>
        </w:rPr>
        <w:t>)</w:t>
      </w:r>
    </w:p>
    <w:p w14:paraId="599E0A45" w14:textId="77777777" w:rsidR="00FC6B85" w:rsidRDefault="0067560A">
      <w:pPr>
        <w:pStyle w:val="Heading2"/>
      </w:pPr>
      <w:bookmarkStart w:id="2" w:name="the-example"/>
      <w:r>
        <w:t>The Example</w:t>
      </w:r>
      <w:bookmarkEnd w:id="2"/>
    </w:p>
    <w:p w14:paraId="1EFCE9FC" w14:textId="741B65B1" w:rsidR="00FC6B85" w:rsidRDefault="0067560A">
      <w:pPr>
        <w:pStyle w:val="FirstParagraph"/>
      </w:pPr>
      <w:r>
        <w:t xml:space="preserve">Imagine </w:t>
      </w:r>
      <w:r>
        <w:t xml:space="preserve">a nursing home has hired you to conduct some statistical analyses. In your literature review, you came across a few articles documenting the increased risk of cognitive impairment for individuals with low education (see </w:t>
      </w:r>
      <w:r>
        <w:t>Stern</w:t>
      </w:r>
      <w:r w:rsidR="00C02388">
        <w:t xml:space="preserve"> et al.</w:t>
      </w:r>
      <w:r>
        <w:t xml:space="preserve"> 1994; </w:t>
      </w:r>
      <w:proofErr w:type="spellStart"/>
      <w:r>
        <w:t>Letenneur</w:t>
      </w:r>
      <w:proofErr w:type="spellEnd"/>
      <w:r w:rsidR="00C02388">
        <w:t xml:space="preserve"> et al.</w:t>
      </w:r>
      <w:r>
        <w:t xml:space="preserve"> 1999; Le </w:t>
      </w:r>
      <w:proofErr w:type="spellStart"/>
      <w:r>
        <w:t>Carret</w:t>
      </w:r>
      <w:proofErr w:type="spellEnd"/>
      <w:r w:rsidR="00C02388">
        <w:t xml:space="preserve"> et al.</w:t>
      </w:r>
      <w:r>
        <w:t xml:space="preserve"> 2003). </w:t>
      </w:r>
      <w:r>
        <w:rPr>
          <w:b/>
        </w:rPr>
        <w:t xml:space="preserve">Given this information, the nursing home would like to explore the relationship between the </w:t>
      </w:r>
      <w:r>
        <w:rPr>
          <w:b/>
        </w:rPr>
        <w:t>education levels and cognitive ability of their patients.</w:t>
      </w:r>
    </w:p>
    <w:p w14:paraId="67A9381E" w14:textId="77777777" w:rsidR="00FC6B85" w:rsidRDefault="0067560A">
      <w:pPr>
        <w:pStyle w:val="BodyText"/>
      </w:pPr>
      <w:r>
        <w:t xml:space="preserve">In Module 2, the nursing home wanted to know </w:t>
      </w:r>
      <w:r>
        <w:rPr>
          <w:b/>
        </w:rPr>
        <w:t>whether or not</w:t>
      </w:r>
      <w:r>
        <w:t xml:space="preserve"> there was sufficient evidence to suggest a significant difference between the mean of cognitive ability for patients with low levels of ed</w:t>
      </w:r>
      <w:r>
        <w:t xml:space="preserve">ucation and the mean of cognitive ability for patients with high levels of education. Now, the nursing home would like to know the </w:t>
      </w:r>
      <w:r>
        <w:rPr>
          <w:b/>
        </w:rPr>
        <w:t>degree to which</w:t>
      </w:r>
      <w:r>
        <w:t xml:space="preserve"> the data favor one hypothesis over the other. We will use a statistical tool available in the Bayesian framew</w:t>
      </w:r>
      <w:r>
        <w:t>ork, called the Bayes factor, to obtain this knowledge.</w:t>
      </w:r>
    </w:p>
    <w:p w14:paraId="61DAD35A" w14:textId="77777777" w:rsidR="00FC6B85" w:rsidRDefault="0067560A">
      <w:pPr>
        <w:pStyle w:val="Heading2"/>
      </w:pPr>
      <w:bookmarkStart w:id="3" w:name="the-data"/>
      <w:r>
        <w:t>The Data</w:t>
      </w:r>
      <w:bookmarkEnd w:id="3"/>
    </w:p>
    <w:p w14:paraId="22EB1896" w14:textId="77777777" w:rsidR="00FC6B85" w:rsidRDefault="0067560A">
      <w:pPr>
        <w:pStyle w:val="FirstParagraph"/>
      </w:pPr>
      <w:r>
        <w:t>We will use the simulated data from Module 2. For a refresher on the details of these data, see Module 2. To simulate the data, copy and paste the following code into your R script and run it</w:t>
      </w:r>
      <w:r>
        <w:t>.</w:t>
      </w:r>
    </w:p>
    <w:p w14:paraId="301AF3C2" w14:textId="77777777" w:rsidR="00FC6B85" w:rsidRDefault="0067560A">
      <w:pPr>
        <w:pStyle w:val="SourceCode"/>
      </w:pPr>
      <w:r>
        <w:rPr>
          <w:rStyle w:val="KeywordTok"/>
        </w:rPr>
        <w:lastRenderedPageBreak/>
        <w:t>set.seed</w:t>
      </w:r>
      <w:r>
        <w:rPr>
          <w:rStyle w:val="NormalTok"/>
        </w:rPr>
        <w:t>(</w:t>
      </w:r>
      <w:r>
        <w:rPr>
          <w:rStyle w:val="DecValTok"/>
        </w:rPr>
        <w:t>1</w:t>
      </w:r>
      <w:r>
        <w:rPr>
          <w:rStyle w:val="NormalTok"/>
        </w:rPr>
        <w:t>)</w:t>
      </w:r>
      <w:r>
        <w:br/>
      </w:r>
      <w:r>
        <w:rPr>
          <w:rStyle w:val="NormalTok"/>
        </w:rPr>
        <w:t>nrep &lt;-</w:t>
      </w:r>
      <w:r>
        <w:rPr>
          <w:rStyle w:val="StringTok"/>
        </w:rPr>
        <w:t xml:space="preserve"> </w:t>
      </w:r>
      <w:r>
        <w:rPr>
          <w:rStyle w:val="DecValTok"/>
        </w:rPr>
        <w:t>30</w:t>
      </w:r>
      <w:r>
        <w:rPr>
          <w:rStyle w:val="NormalTok"/>
        </w:rPr>
        <w:t xml:space="preserve"> </w:t>
      </w:r>
      <w:r>
        <w:rPr>
          <w:rStyle w:val="CommentTok"/>
        </w:rPr>
        <w:t># Tell the simulation that there will be 30 observations per group</w:t>
      </w:r>
      <w:r>
        <w:br/>
      </w:r>
      <w:r>
        <w:rPr>
          <w:rStyle w:val="NormalTok"/>
        </w:rPr>
        <w:t>ngroup &lt;-</w:t>
      </w:r>
      <w:r>
        <w:rPr>
          <w:rStyle w:val="StringTok"/>
        </w:rPr>
        <w:t xml:space="preserve"> </w:t>
      </w:r>
      <w:r>
        <w:rPr>
          <w:rStyle w:val="DecValTok"/>
        </w:rPr>
        <w:t>2</w:t>
      </w:r>
      <w:r>
        <w:rPr>
          <w:rStyle w:val="NormalTok"/>
        </w:rPr>
        <w:t xml:space="preserve"> </w:t>
      </w:r>
      <w:r>
        <w:rPr>
          <w:rStyle w:val="CommentTok"/>
        </w:rPr>
        <w:t># Tell the simulation that there will be two groups (low and high education)</w:t>
      </w:r>
      <w:r>
        <w:br/>
      </w:r>
      <w:r>
        <w:rPr>
          <w:rStyle w:val="NormalTok"/>
        </w:rPr>
        <w:t>b0 &lt;-</w:t>
      </w:r>
      <w:r>
        <w:rPr>
          <w:rStyle w:val="StringTok"/>
        </w:rPr>
        <w:t xml:space="preserve"> </w:t>
      </w:r>
      <w:r>
        <w:rPr>
          <w:rStyle w:val="DecValTok"/>
        </w:rPr>
        <w:t>22</w:t>
      </w:r>
      <w:r>
        <w:rPr>
          <w:rStyle w:val="NormalTok"/>
        </w:rPr>
        <w:t xml:space="preserve"> </w:t>
      </w:r>
      <w:r>
        <w:rPr>
          <w:rStyle w:val="CommentTok"/>
        </w:rPr>
        <w:t># Tell the simulation that the low education group's MMSE scores w</w:t>
      </w:r>
      <w:r>
        <w:rPr>
          <w:rStyle w:val="CommentTok"/>
        </w:rPr>
        <w:t>ill be simulated from a distribution with a mean of 22</w:t>
      </w:r>
      <w:r>
        <w:br/>
      </w:r>
      <w:r>
        <w:rPr>
          <w:rStyle w:val="NormalTok"/>
        </w:rPr>
        <w:t>b1 &lt;-</w:t>
      </w:r>
      <w:r>
        <w:rPr>
          <w:rStyle w:val="StringTok"/>
        </w:rPr>
        <w:t xml:space="preserve"> </w:t>
      </w:r>
      <w:r>
        <w:rPr>
          <w:rStyle w:val="FloatTok"/>
        </w:rPr>
        <w:t>0.75</w:t>
      </w:r>
      <w:r>
        <w:rPr>
          <w:rStyle w:val="NormalTok"/>
        </w:rPr>
        <w:t xml:space="preserve"> </w:t>
      </w:r>
      <w:r>
        <w:rPr>
          <w:rStyle w:val="CommentTok"/>
        </w:rPr>
        <w:t># Tell the simulation that the high education group's MMSE scores will be simulated from a distribution with a mean of 22.5 (b0 + b1)</w:t>
      </w:r>
      <w:r>
        <w:br/>
      </w:r>
      <w:r>
        <w:rPr>
          <w:rStyle w:val="NormalTok"/>
        </w:rPr>
        <w:t>educ &lt;-</w:t>
      </w:r>
      <w:r>
        <w:rPr>
          <w:rStyle w:val="StringTok"/>
        </w:rPr>
        <w:t xml:space="preserve"> </w:t>
      </w:r>
      <w:r>
        <w:rPr>
          <w:rStyle w:val="KeywordTok"/>
        </w:rPr>
        <w:t>rep</w:t>
      </w:r>
      <w:r>
        <w:rPr>
          <w:rStyle w:val="NormalTok"/>
        </w:rPr>
        <w:t>(</w:t>
      </w:r>
      <w:r>
        <w:rPr>
          <w:rStyle w:val="Keyword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DataTypeTok"/>
        </w:rPr>
        <w:t>each =</w:t>
      </w:r>
      <w:r>
        <w:rPr>
          <w:rStyle w:val="NormalTok"/>
        </w:rPr>
        <w:t xml:space="preserve"> nrep) </w:t>
      </w:r>
      <w:r>
        <w:rPr>
          <w:rStyle w:val="CommentTok"/>
        </w:rPr>
        <w:t># Simulate the pre</w:t>
      </w:r>
      <w:r>
        <w:rPr>
          <w:rStyle w:val="CommentTok"/>
        </w:rPr>
        <w:t>dictor variable</w:t>
      </w:r>
      <w:r>
        <w:br/>
      </w:r>
      <w:r>
        <w:rPr>
          <w:rStyle w:val="NormalTok"/>
        </w:rPr>
        <w:t>err &lt;-</w:t>
      </w:r>
      <w:r>
        <w:rPr>
          <w:rStyle w:val="StringTok"/>
        </w:rPr>
        <w:t xml:space="preserve"> </w:t>
      </w:r>
      <w:r>
        <w:rPr>
          <w:rStyle w:val="KeywordTok"/>
        </w:rPr>
        <w:t>rnorm</w:t>
      </w:r>
      <w:r>
        <w:rPr>
          <w:rStyle w:val="NormalTok"/>
        </w:rPr>
        <w:t>(</w:t>
      </w:r>
      <w:r>
        <w:rPr>
          <w:rStyle w:val="DataTypeTok"/>
        </w:rPr>
        <w:t>n =</w:t>
      </w:r>
      <w:r>
        <w:rPr>
          <w:rStyle w:val="NormalTok"/>
        </w:rPr>
        <w:t xml:space="preserve"> ngroup</w:t>
      </w:r>
      <w:r>
        <w:rPr>
          <w:rStyle w:val="OperatorTok"/>
        </w:rPr>
        <w:t>*</w:t>
      </w:r>
      <w:r>
        <w:rPr>
          <w:rStyle w:val="NormalTok"/>
        </w:rPr>
        <w:t xml:space="preserve">nrep, </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w:t>
      </w:r>
      <w:r>
        <w:rPr>
          <w:rStyle w:val="FloatTok"/>
        </w:rPr>
        <w:t>1.25</w:t>
      </w:r>
      <w:r>
        <w:rPr>
          <w:rStyle w:val="NormalTok"/>
        </w:rPr>
        <w:t xml:space="preserve">) </w:t>
      </w:r>
      <w:r>
        <w:rPr>
          <w:rStyle w:val="CommentTok"/>
        </w:rPr>
        <w:t># Simulate 60 residuals from a distribution with a mean of 0 and standard deviation of 1.25</w:t>
      </w:r>
      <w:r>
        <w:br/>
      </w:r>
      <w:r>
        <w:rPr>
          <w:rStyle w:val="NormalTok"/>
        </w:rPr>
        <w:t>MMSE &lt;-</w:t>
      </w:r>
      <w:r>
        <w:rPr>
          <w:rStyle w:val="StringTok"/>
        </w:rPr>
        <w:t xml:space="preserve"> </w:t>
      </w:r>
      <w:r>
        <w:rPr>
          <w:rStyle w:val="NormalTok"/>
        </w:rPr>
        <w:t xml:space="preserve">b0 </w:t>
      </w:r>
      <w:r>
        <w:rPr>
          <w:rStyle w:val="OperatorTok"/>
        </w:rPr>
        <w:t>+</w:t>
      </w:r>
      <w:r>
        <w:rPr>
          <w:rStyle w:val="StringTok"/>
        </w:rPr>
        <w:t xml:space="preserve"> </w:t>
      </w:r>
      <w:r>
        <w:rPr>
          <w:rStyle w:val="NormalTok"/>
        </w:rPr>
        <w:t>b1</w:t>
      </w:r>
      <w:r>
        <w:rPr>
          <w:rStyle w:val="OperatorTok"/>
        </w:rPr>
        <w:t>*</w:t>
      </w:r>
      <w:r>
        <w:rPr>
          <w:rStyle w:val="NormalTok"/>
        </w:rPr>
        <w:t xml:space="preserve">(educ </w:t>
      </w:r>
      <w:r>
        <w:rPr>
          <w:rStyle w:val="OperatorTok"/>
        </w:rPr>
        <w:t>==</w:t>
      </w:r>
      <w:r>
        <w:rPr>
          <w:rStyle w:val="StringTok"/>
        </w:rPr>
        <w:t xml:space="preserve"> "1"</w:t>
      </w:r>
      <w:r>
        <w:rPr>
          <w:rStyle w:val="NormalTok"/>
        </w:rPr>
        <w:t xml:space="preserve">) </w:t>
      </w:r>
      <w:r>
        <w:rPr>
          <w:rStyle w:val="OperatorTok"/>
        </w:rPr>
        <w:t>+</w:t>
      </w:r>
      <w:r>
        <w:rPr>
          <w:rStyle w:val="StringTok"/>
        </w:rPr>
        <w:t xml:space="preserve"> </w:t>
      </w:r>
      <w:r>
        <w:rPr>
          <w:rStyle w:val="NormalTok"/>
        </w:rPr>
        <w:t xml:space="preserve">err </w:t>
      </w:r>
      <w:r>
        <w:rPr>
          <w:rStyle w:val="CommentTok"/>
        </w:rPr>
        <w:t># Simulate the outcome variable</w:t>
      </w:r>
      <w:r>
        <w:br/>
      </w:r>
      <w:r>
        <w:rPr>
          <w:rStyle w:val="NormalTok"/>
        </w:rPr>
        <w:t>simdata &lt;-</w:t>
      </w:r>
      <w:r>
        <w:rPr>
          <w:rStyle w:val="StringTok"/>
        </w:rPr>
        <w:t xml:space="preserve"> </w:t>
      </w:r>
      <w:r>
        <w:rPr>
          <w:rStyle w:val="KeywordTok"/>
        </w:rPr>
        <w:t>data.frame</w:t>
      </w:r>
      <w:r>
        <w:rPr>
          <w:rStyle w:val="NormalTok"/>
        </w:rPr>
        <w:t xml:space="preserve">(MMSE, educ) </w:t>
      </w:r>
      <w:r>
        <w:rPr>
          <w:rStyle w:val="CommentTok"/>
        </w:rPr>
        <w:t># Create a dataframe containing the simulated variables MMSE and educ</w:t>
      </w:r>
    </w:p>
    <w:p w14:paraId="150614F9" w14:textId="77777777" w:rsidR="00FC6B85" w:rsidRDefault="0067560A">
      <w:pPr>
        <w:pStyle w:val="Heading2"/>
      </w:pPr>
      <w:bookmarkStart w:id="4" w:name="visualizing-the-simulated-scores"/>
      <w:r>
        <w:t>Visualizing the Simulated Scores</w:t>
      </w:r>
      <w:bookmarkEnd w:id="4"/>
    </w:p>
    <w:p w14:paraId="255F507A" w14:textId="77777777" w:rsidR="00FC6B85" w:rsidRDefault="0067560A">
      <w:pPr>
        <w:pStyle w:val="FirstParagraph"/>
      </w:pPr>
      <w:r>
        <w:t xml:space="preserve">Copy and paste the following code into your R script and run it to produce a histogram </w:t>
      </w:r>
      <w:r>
        <w:t>of the simulated MMSE scores for each group.</w:t>
      </w:r>
    </w:p>
    <w:p w14:paraId="549F1EC1" w14:textId="77777777" w:rsidR="00FC6B85" w:rsidRDefault="0067560A">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CommentTok"/>
        </w:rPr>
        <w:t># Create a plotting window that will display the histograms side-by-side</w:t>
      </w:r>
      <w:r>
        <w:br/>
      </w:r>
      <w:r>
        <w:rPr>
          <w:rStyle w:val="KeywordTok"/>
        </w:rPr>
        <w:t>hist</w:t>
      </w:r>
      <w:r>
        <w:rPr>
          <w:rStyle w:val="NormalTok"/>
        </w:rPr>
        <w:t>(simdata</w:t>
      </w:r>
      <w:r>
        <w:rPr>
          <w:rStyle w:val="OperatorTok"/>
        </w:rPr>
        <w:t>$</w:t>
      </w:r>
      <w:r>
        <w:rPr>
          <w:rStyle w:val="NormalTok"/>
        </w:rPr>
        <w:t>MMSE[educ</w:t>
      </w:r>
      <w:r>
        <w:rPr>
          <w:rStyle w:val="OperatorTok"/>
        </w:rPr>
        <w:t>==</w:t>
      </w:r>
      <w:r>
        <w:rPr>
          <w:rStyle w:val="StringTok"/>
        </w:rPr>
        <w:t>"0"</w:t>
      </w:r>
      <w:r>
        <w:rPr>
          <w:rStyle w:val="NormalTok"/>
        </w:rPr>
        <w:t xml:space="preserve">], </w:t>
      </w:r>
      <w:r>
        <w:rPr>
          <w:rStyle w:val="DataTypeTok"/>
        </w:rPr>
        <w:t>main =</w:t>
      </w:r>
      <w:r>
        <w:rPr>
          <w:rStyle w:val="NormalTok"/>
        </w:rPr>
        <w:t xml:space="preserve"> </w:t>
      </w:r>
      <w:r>
        <w:rPr>
          <w:rStyle w:val="StringTok"/>
        </w:rPr>
        <w:t>'Low Education'</w:t>
      </w:r>
      <w:r>
        <w:rPr>
          <w:rStyle w:val="NormalTok"/>
        </w:rPr>
        <w:t xml:space="preserve">, </w:t>
      </w:r>
      <w:r>
        <w:rPr>
          <w:rStyle w:val="DataTypeTok"/>
        </w:rPr>
        <w:t>breaks =</w:t>
      </w:r>
      <w:r>
        <w:rPr>
          <w:rStyle w:val="NormalTok"/>
        </w:rPr>
        <w:t xml:space="preserve"> </w:t>
      </w:r>
      <w:r>
        <w:rPr>
          <w:rStyle w:val="DecValTok"/>
        </w:rPr>
        <w:t>5</w:t>
      </w:r>
      <w:r>
        <w:rPr>
          <w:rStyle w:val="NormalTok"/>
        </w:rPr>
        <w:t xml:space="preserve">, </w:t>
      </w:r>
      <w:r>
        <w:rPr>
          <w:rStyle w:val="DataTypeTok"/>
        </w:rPr>
        <w:t>prob =</w:t>
      </w:r>
      <w:r>
        <w:rPr>
          <w:rStyle w:val="NormalTok"/>
        </w:rPr>
        <w:t xml:space="preserve"> T, </w:t>
      </w:r>
      <w:r>
        <w:rPr>
          <w:rStyle w:val="DataTypeTok"/>
        </w:rPr>
        <w:t>xlab =</w:t>
      </w:r>
      <w:r>
        <w:rPr>
          <w:rStyle w:val="NormalTok"/>
        </w:rPr>
        <w:t xml:space="preserve"> </w:t>
      </w:r>
      <w:r>
        <w:rPr>
          <w:rStyle w:val="StringTok"/>
        </w:rPr>
        <w:t>"Simulated MMSE Scores"</w:t>
      </w:r>
      <w:r>
        <w:rPr>
          <w:rStyle w:val="NormalTok"/>
        </w:rPr>
        <w:t xml:space="preserve">) </w:t>
      </w:r>
      <w:r>
        <w:br/>
      </w:r>
      <w:r>
        <w:rPr>
          <w:rStyle w:val="KeywordTok"/>
        </w:rPr>
        <w:t>abline</w:t>
      </w:r>
      <w:r>
        <w:rPr>
          <w:rStyle w:val="NormalTok"/>
        </w:rPr>
        <w:t>(</w:t>
      </w:r>
      <w:r>
        <w:rPr>
          <w:rStyle w:val="DataTypeTok"/>
        </w:rPr>
        <w:t>v</w:t>
      </w:r>
      <w:r>
        <w:rPr>
          <w:rStyle w:val="DataTypeTok"/>
        </w:rPr>
        <w:t xml:space="preserve"> =</w:t>
      </w:r>
      <w:r>
        <w:rPr>
          <w:rStyle w:val="NormalTok"/>
        </w:rPr>
        <w:t xml:space="preserve"> </w:t>
      </w:r>
      <w:r>
        <w:rPr>
          <w:rStyle w:val="KeywordTok"/>
        </w:rPr>
        <w:t>mean</w:t>
      </w:r>
      <w:r>
        <w:rPr>
          <w:rStyle w:val="NormalTok"/>
        </w:rPr>
        <w:t>(simdata</w:t>
      </w:r>
      <w:r>
        <w:rPr>
          <w:rStyle w:val="OperatorTok"/>
        </w:rPr>
        <w:t>$</w:t>
      </w:r>
      <w:r>
        <w:rPr>
          <w:rStyle w:val="NormalTok"/>
        </w:rPr>
        <w:t>MMSE[educ</w:t>
      </w:r>
      <w:r>
        <w:rPr>
          <w:rStyle w:val="OperatorTok"/>
        </w:rPr>
        <w:t>==</w:t>
      </w:r>
      <w:r>
        <w:rPr>
          <w:rStyle w:val="StringTok"/>
        </w:rPr>
        <w:t>"0"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w:t>
      </w:r>
      <w:r>
        <w:rPr>
          <w:rStyle w:val="DecValTok"/>
        </w:rPr>
        <w:t>2</w:t>
      </w:r>
      <w:r>
        <w:rPr>
          <w:rStyle w:val="NormalTok"/>
        </w:rPr>
        <w:t xml:space="preserve">) </w:t>
      </w:r>
      <w:r>
        <w:rPr>
          <w:rStyle w:val="CommentTok"/>
        </w:rPr>
        <w:t># Overlay a red line at the sample mean for group "0"</w:t>
      </w:r>
      <w:r>
        <w:br/>
      </w:r>
      <w:r>
        <w:rPr>
          <w:rStyle w:val="KeywordTok"/>
        </w:rPr>
        <w:t>hist</w:t>
      </w:r>
      <w:r>
        <w:rPr>
          <w:rStyle w:val="NormalTok"/>
        </w:rPr>
        <w:t>(simdata</w:t>
      </w:r>
      <w:r>
        <w:rPr>
          <w:rStyle w:val="OperatorTok"/>
        </w:rPr>
        <w:t>$</w:t>
      </w:r>
      <w:r>
        <w:rPr>
          <w:rStyle w:val="NormalTok"/>
        </w:rPr>
        <w:t>MMSE[educ</w:t>
      </w:r>
      <w:r>
        <w:rPr>
          <w:rStyle w:val="OperatorTok"/>
        </w:rPr>
        <w:t>==</w:t>
      </w:r>
      <w:r>
        <w:rPr>
          <w:rStyle w:val="StringTok"/>
        </w:rPr>
        <w:t>"1"</w:t>
      </w:r>
      <w:r>
        <w:rPr>
          <w:rStyle w:val="NormalTok"/>
        </w:rPr>
        <w:t xml:space="preserve">], </w:t>
      </w:r>
      <w:r>
        <w:rPr>
          <w:rStyle w:val="DataTypeTok"/>
        </w:rPr>
        <w:t>main =</w:t>
      </w:r>
      <w:r>
        <w:rPr>
          <w:rStyle w:val="NormalTok"/>
        </w:rPr>
        <w:t xml:space="preserve"> </w:t>
      </w:r>
      <w:r>
        <w:rPr>
          <w:rStyle w:val="StringTok"/>
        </w:rPr>
        <w:t>'High Education'</w:t>
      </w:r>
      <w:r>
        <w:rPr>
          <w:rStyle w:val="NormalTok"/>
        </w:rPr>
        <w:t xml:space="preserve">, </w:t>
      </w:r>
      <w:r>
        <w:rPr>
          <w:rStyle w:val="DataTypeTok"/>
        </w:rPr>
        <w:t>breaks =</w:t>
      </w:r>
      <w:r>
        <w:rPr>
          <w:rStyle w:val="NormalTok"/>
        </w:rPr>
        <w:t xml:space="preserve"> </w:t>
      </w:r>
      <w:r>
        <w:rPr>
          <w:rStyle w:val="DecValTok"/>
        </w:rPr>
        <w:t>5</w:t>
      </w:r>
      <w:r>
        <w:rPr>
          <w:rStyle w:val="NormalTok"/>
        </w:rPr>
        <w:t xml:space="preserve">, </w:t>
      </w:r>
      <w:r>
        <w:rPr>
          <w:rStyle w:val="DataTypeTok"/>
        </w:rPr>
        <w:t>prob =</w:t>
      </w:r>
      <w:r>
        <w:rPr>
          <w:rStyle w:val="NormalTok"/>
        </w:rPr>
        <w:t xml:space="preserve"> T, </w:t>
      </w:r>
      <w:r>
        <w:rPr>
          <w:rStyle w:val="DataTypeTok"/>
        </w:rPr>
        <w:t>xlab =</w:t>
      </w:r>
      <w:r>
        <w:rPr>
          <w:rStyle w:val="NormalTok"/>
        </w:rPr>
        <w:t xml:space="preserve"> </w:t>
      </w:r>
      <w:r>
        <w:rPr>
          <w:rStyle w:val="StringTok"/>
        </w:rPr>
        <w:t>"Simulated MMSE Scores"</w:t>
      </w:r>
      <w:r>
        <w:rPr>
          <w:rStyle w:val="NormalTok"/>
        </w:rPr>
        <w:t xml:space="preserve">) </w:t>
      </w:r>
      <w:r>
        <w:br/>
      </w:r>
      <w:r>
        <w:rPr>
          <w:rStyle w:val="KeywordTok"/>
        </w:rPr>
        <w:t>abline</w:t>
      </w:r>
      <w:r>
        <w:rPr>
          <w:rStyle w:val="NormalTok"/>
        </w:rPr>
        <w:t>(</w:t>
      </w:r>
      <w:r>
        <w:rPr>
          <w:rStyle w:val="DataTypeTok"/>
        </w:rPr>
        <w:t>v =</w:t>
      </w:r>
      <w:r>
        <w:rPr>
          <w:rStyle w:val="NormalTok"/>
        </w:rPr>
        <w:t xml:space="preserve"> </w:t>
      </w:r>
      <w:r>
        <w:rPr>
          <w:rStyle w:val="KeywordTok"/>
        </w:rPr>
        <w:t>mean</w:t>
      </w:r>
      <w:r>
        <w:rPr>
          <w:rStyle w:val="NormalTok"/>
        </w:rPr>
        <w:t>(simdata</w:t>
      </w:r>
      <w:r>
        <w:rPr>
          <w:rStyle w:val="OperatorTok"/>
        </w:rPr>
        <w:t>$</w:t>
      </w:r>
      <w:r>
        <w:rPr>
          <w:rStyle w:val="NormalTok"/>
        </w:rPr>
        <w:t>MMSE[educ</w:t>
      </w:r>
      <w:r>
        <w:rPr>
          <w:rStyle w:val="OperatorTok"/>
        </w:rPr>
        <w:t>==</w:t>
      </w:r>
      <w:r>
        <w:rPr>
          <w:rStyle w:val="StringTok"/>
        </w:rPr>
        <w:t>"1"</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w:t>
      </w:r>
      <w:r>
        <w:rPr>
          <w:rStyle w:val="DecValTok"/>
        </w:rPr>
        <w:t>2</w:t>
      </w:r>
      <w:r>
        <w:rPr>
          <w:rStyle w:val="NormalTok"/>
        </w:rPr>
        <w:t xml:space="preserve">) </w:t>
      </w:r>
      <w:r>
        <w:rPr>
          <w:rStyle w:val="CommentTok"/>
        </w:rPr>
        <w:t># Overlay a red line at the sample mean for group "1"</w:t>
      </w:r>
    </w:p>
    <w:p w14:paraId="776BA20F" w14:textId="77777777" w:rsidR="00FC6B85" w:rsidRDefault="0067560A">
      <w:pPr>
        <w:pStyle w:val="FirstParagraph"/>
      </w:pPr>
      <w:r>
        <w:rPr>
          <w:noProof/>
        </w:rPr>
        <w:lastRenderedPageBreak/>
        <w:drawing>
          <wp:inline distT="0" distB="0" distL="0" distR="0" wp14:anchorId="3812F637" wp14:editId="4A7C6ED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ew-Module-4_PBR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7351261" w14:textId="77777777" w:rsidR="00FC6B85" w:rsidRDefault="0067560A">
      <w:pPr>
        <w:pStyle w:val="Heading2"/>
      </w:pPr>
      <w:bookmarkStart w:id="5" w:name="testing-the-assumption-of-normality"/>
      <w:r>
        <w:t>Testing the Assumption of Normality</w:t>
      </w:r>
      <w:bookmarkEnd w:id="5"/>
    </w:p>
    <w:p w14:paraId="4A0F1A09" w14:textId="77777777" w:rsidR="00FC6B85" w:rsidRDefault="0067560A">
      <w:pPr>
        <w:pStyle w:val="FirstParagraph"/>
      </w:pPr>
      <w:r>
        <w:t>In the following analysis, we will fit a statistical model that assumes the outcome variable is normally distributed in the po</w:t>
      </w:r>
      <w:r>
        <w:t>pulation. Although the histograms above suggest that the data could have been sampled from a normal population distribution, let’s use the Shapiro-Wilk test of normality to evaluate this. Copy and paste the following code into your R script and run it.</w:t>
      </w:r>
    </w:p>
    <w:p w14:paraId="40669C6B" w14:textId="77777777" w:rsidR="00FC6B85" w:rsidRDefault="0067560A">
      <w:pPr>
        <w:pStyle w:val="SourceCode"/>
      </w:pPr>
      <w:r>
        <w:rPr>
          <w:rStyle w:val="KeywordTok"/>
        </w:rPr>
        <w:t>sha</w:t>
      </w:r>
      <w:r>
        <w:rPr>
          <w:rStyle w:val="KeywordTok"/>
        </w:rPr>
        <w:t>piro.test</w:t>
      </w:r>
      <w:r>
        <w:rPr>
          <w:rStyle w:val="NormalTok"/>
        </w:rPr>
        <w:t>(simdata</w:t>
      </w:r>
      <w:r>
        <w:rPr>
          <w:rStyle w:val="OperatorTok"/>
        </w:rPr>
        <w:t>$</w:t>
      </w:r>
      <w:r>
        <w:rPr>
          <w:rStyle w:val="NormalTok"/>
        </w:rPr>
        <w:t>MMSE[educ</w:t>
      </w:r>
      <w:r>
        <w:rPr>
          <w:rStyle w:val="OperatorTok"/>
        </w:rPr>
        <w:t>==</w:t>
      </w:r>
      <w:r>
        <w:rPr>
          <w:rStyle w:val="StringTok"/>
        </w:rPr>
        <w:t>"0"</w:t>
      </w:r>
      <w:r>
        <w:rPr>
          <w:rStyle w:val="NormalTok"/>
        </w:rPr>
        <w:t xml:space="preserve">]) </w:t>
      </w:r>
      <w:r>
        <w:rPr>
          <w:rStyle w:val="CommentTok"/>
        </w:rPr>
        <w:t># Shapiro-Wilk test of normality for group "0"</w:t>
      </w:r>
      <w:r>
        <w:br/>
      </w:r>
      <w:r>
        <w:rPr>
          <w:rStyle w:val="KeywordTok"/>
        </w:rPr>
        <w:t>shapiro.test</w:t>
      </w:r>
      <w:r>
        <w:rPr>
          <w:rStyle w:val="NormalTok"/>
        </w:rPr>
        <w:t>(simdata</w:t>
      </w:r>
      <w:r>
        <w:rPr>
          <w:rStyle w:val="OperatorTok"/>
        </w:rPr>
        <w:t>$</w:t>
      </w:r>
      <w:r>
        <w:rPr>
          <w:rStyle w:val="NormalTok"/>
        </w:rPr>
        <w:t>MMSE[educ</w:t>
      </w:r>
      <w:r>
        <w:rPr>
          <w:rStyle w:val="OperatorTok"/>
        </w:rPr>
        <w:t>==</w:t>
      </w:r>
      <w:r>
        <w:rPr>
          <w:rStyle w:val="StringTok"/>
        </w:rPr>
        <w:t>"1"</w:t>
      </w:r>
      <w:r>
        <w:rPr>
          <w:rStyle w:val="NormalTok"/>
        </w:rPr>
        <w:t xml:space="preserve">]) </w:t>
      </w:r>
      <w:r>
        <w:rPr>
          <w:rStyle w:val="CommentTok"/>
        </w:rPr>
        <w:t># Shapiro-Wilk test of normality for group "1"</w:t>
      </w:r>
    </w:p>
    <w:p w14:paraId="3B8B83D9" w14:textId="77777777" w:rsidR="00FC6B85" w:rsidRDefault="0067560A">
      <w:pPr>
        <w:pStyle w:val="FirstParagraph"/>
      </w:pPr>
      <w:r>
        <w:t>The results of the Shapiro-Wilk tests are insignificant (</w:t>
      </w:r>
      <w:r w:rsidRPr="00C02388">
        <w:rPr>
          <w:i/>
          <w:iCs/>
        </w:rPr>
        <w:t>p</w:t>
      </w:r>
      <w:r>
        <w:t xml:space="preserve"> &gt; .05), so we fail to reject t</w:t>
      </w:r>
      <w:r>
        <w:t>he null hypothesis. In other words, there is not enough evidence to suggest that the simulated MMSE scores are non-normally distributed.</w:t>
      </w:r>
    </w:p>
    <w:p w14:paraId="724DE08A" w14:textId="77777777" w:rsidR="00FC6B85" w:rsidRDefault="0067560A">
      <w:pPr>
        <w:pStyle w:val="Heading2"/>
      </w:pPr>
      <w:bookmarkStart w:id="6" w:name="the-analysis"/>
      <w:r>
        <w:t>The Analysis</w:t>
      </w:r>
      <w:bookmarkEnd w:id="6"/>
    </w:p>
    <w:p w14:paraId="30ABFDA1" w14:textId="4F9C0FF3" w:rsidR="00FC6B85" w:rsidRDefault="0067560A">
      <w:pPr>
        <w:pStyle w:val="FirstParagraph"/>
      </w:pPr>
      <w:r>
        <w:t xml:space="preserve">We will conduct a </w:t>
      </w:r>
      <w:r>
        <w:rPr>
          <w:b/>
        </w:rPr>
        <w:t xml:space="preserve">two-tailed two independent samples Bayesian </w:t>
      </w:r>
      <w:r w:rsidRPr="00C02388">
        <w:rPr>
          <w:b/>
          <w:i/>
          <w:iCs/>
        </w:rPr>
        <w:t>t</w:t>
      </w:r>
      <w:r w:rsidR="00C02388">
        <w:rPr>
          <w:b/>
        </w:rPr>
        <w:t xml:space="preserve"> </w:t>
      </w:r>
      <w:r>
        <w:rPr>
          <w:b/>
        </w:rPr>
        <w:t>test</w:t>
      </w:r>
      <w:r>
        <w:t xml:space="preserve"> to compare the population means of th</w:t>
      </w:r>
      <w:r>
        <w:t>e low and high education groups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respectively). Because </w:t>
      </w:r>
      <w:r>
        <w:lastRenderedPageBreak/>
        <w:t xml:space="preserve">the </w:t>
      </w:r>
      <w:r w:rsidRPr="00C02388">
        <w:rPr>
          <w:i/>
          <w:iCs/>
        </w:rPr>
        <w:t>t</w:t>
      </w:r>
      <w:r w:rsidR="00C02388">
        <w:t xml:space="preserve"> </w:t>
      </w:r>
      <w:r>
        <w:t>test is a special case of the linear model, we specify a linear model with a binary predictor like in Module 2.</w:t>
      </w:r>
    </w:p>
    <w:p w14:paraId="512DC7C1" w14:textId="602204D4" w:rsidR="00FC6B85" w:rsidRDefault="0067560A">
      <w:pPr>
        <w:pStyle w:val="BodyText"/>
      </w:pPr>
      <w:r>
        <w:t>Since this is a Bayesian analysis, we will use the brm() function fro</w:t>
      </w:r>
      <w:r>
        <w:t xml:space="preserve">m the R package </w:t>
      </w:r>
      <w:r>
        <w:t>brms</w:t>
      </w:r>
      <w:r w:rsidR="00C02388">
        <w:t xml:space="preserve"> </w:t>
      </w:r>
      <w:r>
        <w:t>to fit the linear model to the simulated MMSE scores. Output from this linear model will include:</w:t>
      </w:r>
    </w:p>
    <w:p w14:paraId="64550EC7" w14:textId="77777777" w:rsidR="00FC6B85" w:rsidRDefault="0067560A">
      <w:pPr>
        <w:pStyle w:val="Compact"/>
        <w:numPr>
          <w:ilvl w:val="0"/>
          <w:numId w:val="4"/>
        </w:numPr>
      </w:pPr>
      <w:r>
        <w:t xml:space="preserve">an estimate of the population mean </w:t>
      </w:r>
      <m:oMath>
        <m:sSub>
          <m:sSubPr>
            <m:ctrlPr>
              <w:rPr>
                <w:rFonts w:ascii="Cambria Math" w:hAnsi="Cambria Math"/>
              </w:rPr>
            </m:ctrlPr>
          </m:sSubPr>
          <m:e>
            <m:r>
              <w:rPr>
                <w:rFonts w:ascii="Cambria Math" w:hAnsi="Cambria Math"/>
              </w:rPr>
              <m:t>μ</m:t>
            </m:r>
          </m:e>
          <m:sub>
            <m:r>
              <w:rPr>
                <w:rFonts w:ascii="Cambria Math" w:hAnsi="Cambria Math"/>
              </w:rPr>
              <m:t>1</m:t>
            </m:r>
          </m:sub>
        </m:sSub>
      </m:oMath>
      <w:r>
        <w:t>,</w:t>
      </w:r>
    </w:p>
    <w:p w14:paraId="2E24D610" w14:textId="77777777" w:rsidR="00FC6B85" w:rsidRDefault="0067560A">
      <w:pPr>
        <w:pStyle w:val="Compact"/>
        <w:numPr>
          <w:ilvl w:val="0"/>
          <w:numId w:val="4"/>
        </w:numPr>
      </w:pPr>
      <w:r>
        <w:t xml:space="preserve">the standard deviation of the estimate of </w:t>
      </w:r>
      <m:oMath>
        <m:sSub>
          <m:sSubPr>
            <m:ctrlPr>
              <w:rPr>
                <w:rFonts w:ascii="Cambria Math" w:hAnsi="Cambria Math"/>
              </w:rPr>
            </m:ctrlPr>
          </m:sSubPr>
          <m:e>
            <m:r>
              <w:rPr>
                <w:rFonts w:ascii="Cambria Math" w:hAnsi="Cambria Math"/>
              </w:rPr>
              <m:t>μ</m:t>
            </m:r>
          </m:e>
          <m:sub>
            <m:r>
              <w:rPr>
                <w:rFonts w:ascii="Cambria Math" w:hAnsi="Cambria Math"/>
              </w:rPr>
              <m:t>1</m:t>
            </m:r>
          </m:sub>
        </m:sSub>
      </m:oMath>
      <w:r>
        <w:t>,</w:t>
      </w:r>
    </w:p>
    <w:p w14:paraId="5635019F" w14:textId="77777777" w:rsidR="00FC6B85" w:rsidRDefault="0067560A">
      <w:pPr>
        <w:pStyle w:val="Compact"/>
        <w:numPr>
          <w:ilvl w:val="0"/>
          <w:numId w:val="4"/>
        </w:numPr>
      </w:pPr>
      <w:r>
        <w:t xml:space="preserve">an estimate of the population mean </w:t>
      </w:r>
      <m:oMath>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4A8C1A7C" w14:textId="77777777" w:rsidR="00FC6B85" w:rsidRDefault="0067560A">
      <w:pPr>
        <w:pStyle w:val="Compact"/>
        <w:numPr>
          <w:ilvl w:val="0"/>
          <w:numId w:val="4"/>
        </w:numPr>
      </w:pPr>
      <w:r>
        <w:t xml:space="preserve">the standard deviation of the estimate of </w:t>
      </w:r>
      <m:oMath>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7BE0EC32" w14:textId="77777777" w:rsidR="00FC6B85" w:rsidRDefault="0067560A">
      <w:pPr>
        <w:pStyle w:val="Compact"/>
        <w:numPr>
          <w:ilvl w:val="0"/>
          <w:numId w:val="4"/>
        </w:numPr>
      </w:pPr>
      <w:r>
        <w:t xml:space="preserve">an estimate of the population standard deviation </w:t>
      </w:r>
      <m:oMath>
        <m:r>
          <w:rPr>
            <w:rFonts w:ascii="Cambria Math" w:hAnsi="Cambria Math"/>
          </w:rPr>
          <m:t>σ</m:t>
        </m:r>
      </m:oMath>
      <w:r>
        <w:t xml:space="preserve"> (referred to as the residual standard error), and</w:t>
      </w:r>
    </w:p>
    <w:p w14:paraId="7ED2429B" w14:textId="77777777" w:rsidR="00FC6B85" w:rsidRDefault="0067560A">
      <w:pPr>
        <w:pStyle w:val="Compact"/>
        <w:numPr>
          <w:ilvl w:val="0"/>
          <w:numId w:val="4"/>
        </w:numPr>
      </w:pPr>
      <w:r>
        <w:t xml:space="preserve">the standard deviation of the estimate of </w:t>
      </w:r>
      <m:oMath>
        <m:r>
          <w:rPr>
            <w:rFonts w:ascii="Cambria Math" w:hAnsi="Cambria Math"/>
          </w:rPr>
          <m:t>σ</m:t>
        </m:r>
      </m:oMath>
      <w:r>
        <w:t>.</w:t>
      </w:r>
    </w:p>
    <w:p w14:paraId="63522BAB" w14:textId="318AFEAD" w:rsidR="00FC6B85" w:rsidRDefault="0067560A">
      <w:pPr>
        <w:pStyle w:val="FirstParagraph"/>
      </w:pPr>
      <w:r>
        <w:t>The parameters estima</w:t>
      </w:r>
      <w:r>
        <w:t xml:space="preserve">ted by this model are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and </w:t>
      </w:r>
      <m:oMath>
        <m:r>
          <w:rPr>
            <w:rFonts w:ascii="Cambria Math" w:hAnsi="Cambria Math"/>
          </w:rPr>
          <m:t>σ</m:t>
        </m:r>
      </m:oMath>
      <w:r>
        <w:t xml:space="preserve">. (In contrast, the parameters estimated by the model specified in Module 2 were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r>
          <w:rPr>
            <w:rFonts w:ascii="Cambria Math" w:hAnsi="Cambria Math"/>
          </w:rPr>
          <m:t>σ</m:t>
        </m:r>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As part of the model, we need to specify </w:t>
      </w:r>
      <w:r>
        <w:rPr>
          <w:b/>
        </w:rPr>
        <w:t>a prior distribution for each model parameter</w:t>
      </w:r>
      <w:r>
        <w:t xml:space="preserve">. For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w:t>
      </w:r>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we will specify uniform priors ranging from 0-30 because we know that MMSE scores cannot fall below 0 or above 30. For </w:t>
      </w:r>
      <m:oMath>
        <m:r>
          <w:rPr>
            <w:rFonts w:ascii="Cambria Math" w:hAnsi="Cambria Math"/>
          </w:rPr>
          <m:t>σ</m:t>
        </m:r>
      </m:oMath>
      <w:r>
        <w:t>, we will specify a half student-</w:t>
      </w:r>
      <w:r w:rsidRPr="00C02388">
        <w:rPr>
          <w:i/>
          <w:iCs/>
        </w:rPr>
        <w:t>t</w:t>
      </w:r>
      <w:r>
        <w:t xml:space="preserve"> prior with a lower bound at 0, 3 degrees of freedom, a mean of 0, and a standard deviation of </w:t>
      </w:r>
      <w:r>
        <w:t xml:space="preserve">2.5 (this is the default prior for </w:t>
      </w:r>
      <m:oMath>
        <m:r>
          <w:rPr>
            <w:rFonts w:ascii="Cambria Math" w:hAnsi="Cambria Math"/>
          </w:rPr>
          <m:t>σ</m:t>
        </m:r>
      </m:oMath>
      <w:r>
        <w:t xml:space="preserve"> in </w:t>
      </w:r>
      <w:r>
        <w:t>brms</w:t>
      </w:r>
      <w:r>
        <w:t>).</w:t>
      </w:r>
    </w:p>
    <w:p w14:paraId="62622698" w14:textId="77777777" w:rsidR="00FC6B85" w:rsidRDefault="0067560A">
      <w:pPr>
        <w:pStyle w:val="BodyText"/>
      </w:pPr>
      <w:r>
        <w:t>To visualize scores sampled from these priors, copy and paste the following code into your R script and run it.</w:t>
      </w:r>
    </w:p>
    <w:p w14:paraId="6A6F8F80" w14:textId="5347AAF5" w:rsidR="00FC6B85" w:rsidRDefault="0067560A">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Prior for the population means</w:t>
      </w:r>
      <w:r>
        <w:br/>
      </w:r>
      <w:r>
        <w:rPr>
          <w:rStyle w:val="KeywordTok"/>
        </w:rPr>
        <w:t>set.seed</w:t>
      </w:r>
      <w:r>
        <w:rPr>
          <w:rStyle w:val="NormalTok"/>
        </w:rPr>
        <w:t>(</w:t>
      </w:r>
      <w:r>
        <w:rPr>
          <w:rStyle w:val="DecValTok"/>
        </w:rPr>
        <w:t>1</w:t>
      </w:r>
      <w:r>
        <w:rPr>
          <w:rStyle w:val="NormalTok"/>
        </w:rPr>
        <w:t>)</w:t>
      </w:r>
      <w:r>
        <w:br/>
      </w:r>
      <w:r>
        <w:rPr>
          <w:rStyle w:val="NormalTok"/>
        </w:rPr>
        <w:t>bound_p &lt;-</w:t>
      </w:r>
      <w:r>
        <w:rPr>
          <w:rStyle w:val="StringTok"/>
        </w:rPr>
        <w:t xml:space="preserve"> </w:t>
      </w:r>
      <w:r>
        <w:rPr>
          <w:rStyle w:val="KeywordTok"/>
        </w:rPr>
        <w:t>runif</w:t>
      </w:r>
      <w:r>
        <w:rPr>
          <w:rStyle w:val="NormalTok"/>
        </w:rPr>
        <w:t>(</w:t>
      </w:r>
      <w:r>
        <w:rPr>
          <w:rStyle w:val="DataTypeTok"/>
        </w:rPr>
        <w:t>n =</w:t>
      </w:r>
      <w:r>
        <w:rPr>
          <w:rStyle w:val="NormalTok"/>
        </w:rPr>
        <w:t xml:space="preserve"> </w:t>
      </w:r>
      <w:r>
        <w:rPr>
          <w:rStyle w:val="DecValTok"/>
        </w:rPr>
        <w:t>10000</w:t>
      </w:r>
      <w:r>
        <w:rPr>
          <w:rStyle w:val="NormalTok"/>
        </w:rPr>
        <w:t>,</w:t>
      </w:r>
      <w:r>
        <w:rPr>
          <w:rStyle w:val="NormalTok"/>
        </w:rPr>
        <w:t xml:space="preserve"> </w:t>
      </w:r>
      <w:r>
        <w:rPr>
          <w:rStyle w:val="DataTypeTok"/>
        </w:rPr>
        <w:t>min =</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30</w:t>
      </w:r>
      <w:r>
        <w:rPr>
          <w:rStyle w:val="NormalTok"/>
        </w:rPr>
        <w:t xml:space="preserve">) </w:t>
      </w:r>
      <w:r>
        <w:rPr>
          <w:rStyle w:val="CommentTok"/>
        </w:rPr>
        <w:t># Simulate 10,000 observations from a uniform distribution from 0 to 30</w:t>
      </w:r>
      <w:r>
        <w:br/>
      </w:r>
      <w:r>
        <w:rPr>
          <w:rStyle w:val="KeywordTok"/>
        </w:rPr>
        <w:t>hist</w:t>
      </w:r>
      <w:r>
        <w:rPr>
          <w:rStyle w:val="NormalTok"/>
        </w:rPr>
        <w:t xml:space="preserve">(bound_p, </w:t>
      </w:r>
      <w:r>
        <w:rPr>
          <w:rStyle w:val="DataTypeTok"/>
        </w:rPr>
        <w:t>main =</w:t>
      </w:r>
      <w:r>
        <w:rPr>
          <w:rStyle w:val="NormalTok"/>
        </w:rPr>
        <w:t xml:space="preserve"> </w:t>
      </w:r>
      <w:r>
        <w:rPr>
          <w:rStyle w:val="StringTok"/>
        </w:rPr>
        <w:t xml:space="preserve">"Prior for Mu 1 </w:t>
      </w:r>
      <w:r w:rsidR="00C02388">
        <w:rPr>
          <w:rStyle w:val="StringTok"/>
        </w:rPr>
        <w:t>and</w:t>
      </w:r>
      <w:r>
        <w:rPr>
          <w:rStyle w:val="StringTok"/>
        </w:rPr>
        <w:t xml:space="preserve"> 2"</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"Values"</w:t>
      </w:r>
      <w:r>
        <w:rPr>
          <w:rStyle w:val="NormalTok"/>
        </w:rPr>
        <w:t xml:space="preserve">) </w:t>
      </w:r>
      <w:r>
        <w:rPr>
          <w:rStyle w:val="CommentTok"/>
        </w:rPr>
        <w:t># Visualize the simulated values</w:t>
      </w:r>
      <w:r>
        <w:br/>
      </w:r>
      <w:r>
        <w:br/>
      </w:r>
      <w:r>
        <w:rPr>
          <w:rStyle w:val="CommentTok"/>
        </w:rPr>
        <w:t># Prior for sigma</w:t>
      </w:r>
      <w:r>
        <w:br/>
      </w:r>
      <w:r>
        <w:rPr>
          <w:rStyle w:val="KeywordTok"/>
        </w:rPr>
        <w:t>set.seed</w:t>
      </w:r>
      <w:r>
        <w:rPr>
          <w:rStyle w:val="NormalTok"/>
        </w:rPr>
        <w:t>(</w:t>
      </w:r>
      <w:r>
        <w:rPr>
          <w:rStyle w:val="DecValTok"/>
        </w:rPr>
        <w:t>1</w:t>
      </w:r>
      <w:r>
        <w:rPr>
          <w:rStyle w:val="NormalTok"/>
        </w:rPr>
        <w:t>)</w:t>
      </w:r>
      <w:r>
        <w:br/>
      </w:r>
      <w:r>
        <w:rPr>
          <w:rStyle w:val="NormalTok"/>
        </w:rPr>
        <w:t>tdist &lt;-</w:t>
      </w:r>
      <w:r>
        <w:rPr>
          <w:rStyle w:val="StringTok"/>
        </w:rPr>
        <w:t xml:space="preserve"> </w:t>
      </w:r>
      <w:r>
        <w:rPr>
          <w:rStyle w:val="KeywordTok"/>
        </w:rPr>
        <w:t>rt</w:t>
      </w:r>
      <w:r>
        <w:rPr>
          <w:rStyle w:val="NormalTok"/>
        </w:rPr>
        <w:t>(</w:t>
      </w:r>
      <w:r>
        <w:rPr>
          <w:rStyle w:val="DataTypeTok"/>
        </w:rPr>
        <w:t>n =</w:t>
      </w:r>
      <w:r>
        <w:rPr>
          <w:rStyle w:val="NormalTok"/>
        </w:rPr>
        <w:t xml:space="preserve"> </w:t>
      </w:r>
      <w:r>
        <w:rPr>
          <w:rStyle w:val="DecValTok"/>
        </w:rPr>
        <w:t>20000</w:t>
      </w:r>
      <w:r>
        <w:rPr>
          <w:rStyle w:val="NormalTok"/>
        </w:rPr>
        <w:t xml:space="preserve">, </w:t>
      </w:r>
      <w:r>
        <w:rPr>
          <w:rStyle w:val="DataTypeTok"/>
        </w:rPr>
        <w:t>df =</w:t>
      </w:r>
      <w:r>
        <w:rPr>
          <w:rStyle w:val="NormalTok"/>
        </w:rPr>
        <w:t xml:space="preserve"> </w:t>
      </w:r>
      <w:r>
        <w:rPr>
          <w:rStyle w:val="DecValTok"/>
        </w:rPr>
        <w:t>3</w:t>
      </w:r>
      <w:r>
        <w:rPr>
          <w:rStyle w:val="NormalTok"/>
        </w:rPr>
        <w:t>)</w:t>
      </w:r>
      <w:r>
        <w:rPr>
          <w:rStyle w:val="OperatorTok"/>
        </w:rPr>
        <w:t>*</w:t>
      </w:r>
      <w:r>
        <w:rPr>
          <w:rStyle w:val="KeywordTok"/>
        </w:rPr>
        <w:t>sqrt</w:t>
      </w:r>
      <w:r>
        <w:rPr>
          <w:rStyle w:val="NormalTok"/>
        </w:rPr>
        <w:t>(((</w:t>
      </w:r>
      <w:r>
        <w:rPr>
          <w:rStyle w:val="FloatTok"/>
        </w:rPr>
        <w:t>2.5</w:t>
      </w:r>
      <w:r>
        <w:rPr>
          <w:rStyle w:val="OperatorTok"/>
        </w:rPr>
        <w:t>^</w:t>
      </w:r>
      <w:r>
        <w:rPr>
          <w:rStyle w:val="DecValTok"/>
        </w:rPr>
        <w:t>2</w:t>
      </w:r>
      <w:r>
        <w:rPr>
          <w:rStyle w:val="NormalTok"/>
        </w:rPr>
        <w:t>)</w:t>
      </w:r>
      <w:r>
        <w:rPr>
          <w:rStyle w:val="OperatorTok"/>
        </w:rPr>
        <w:t>*</w:t>
      </w:r>
      <w:r>
        <w:rPr>
          <w:rStyle w:val="NormalTok"/>
        </w:rPr>
        <w:t>(</w:t>
      </w:r>
      <w:r>
        <w:rPr>
          <w:rStyle w:val="DecValTok"/>
        </w:rPr>
        <w:t>3-2</w:t>
      </w:r>
      <w:r>
        <w:rPr>
          <w:rStyle w:val="NormalTok"/>
        </w:rPr>
        <w:t>))</w:t>
      </w:r>
      <w:r>
        <w:rPr>
          <w:rStyle w:val="OperatorTok"/>
        </w:rPr>
        <w:t>/</w:t>
      </w:r>
      <w:r>
        <w:rPr>
          <w:rStyle w:val="DecValTok"/>
        </w:rPr>
        <w:t>3</w:t>
      </w:r>
      <w:r>
        <w:rPr>
          <w:rStyle w:val="NormalTok"/>
        </w:rPr>
        <w:t xml:space="preserve">) </w:t>
      </w:r>
      <w:r>
        <w:rPr>
          <w:rStyle w:val="CommentTok"/>
        </w:rPr>
        <w:t># Simulate 20,000 observations from a student-t distribution with 3 degrees of freedom and scale the observations so that they have a standard deviation of 2.5</w:t>
      </w:r>
      <w:r>
        <w:br/>
      </w:r>
      <w:r>
        <w:rPr>
          <w:rStyle w:val="KeywordTok"/>
        </w:rPr>
        <w:t>sd</w:t>
      </w:r>
      <w:r>
        <w:rPr>
          <w:rStyle w:val="NormalTok"/>
        </w:rPr>
        <w:t xml:space="preserve">(tdist) </w:t>
      </w:r>
      <w:r>
        <w:rPr>
          <w:rStyle w:val="CommentTok"/>
        </w:rPr>
        <w:t># Verify that the standard deviation of the simulated scores is ro</w:t>
      </w:r>
      <w:r>
        <w:rPr>
          <w:rStyle w:val="CommentTok"/>
        </w:rPr>
        <w:t>ughly equal to 2.5</w:t>
      </w:r>
      <w:r>
        <w:br/>
      </w:r>
      <w:r>
        <w:rPr>
          <w:rStyle w:val="NormalTok"/>
        </w:rPr>
        <w:t>halft_p &lt;-</w:t>
      </w:r>
      <w:r>
        <w:rPr>
          <w:rStyle w:val="StringTok"/>
        </w:rPr>
        <w:t xml:space="preserve"> </w:t>
      </w:r>
      <w:r>
        <w:rPr>
          <w:rStyle w:val="NormalTok"/>
        </w:rPr>
        <w:t xml:space="preserve">tdist[tdist </w:t>
      </w:r>
      <w:r>
        <w:rPr>
          <w:rStyle w:val="OperatorTok"/>
        </w:rPr>
        <w:t>&gt;=</w:t>
      </w:r>
      <w:r>
        <w:rPr>
          <w:rStyle w:val="StringTok"/>
        </w:rPr>
        <w:t xml:space="preserve"> </w:t>
      </w:r>
      <w:r>
        <w:rPr>
          <w:rStyle w:val="DecValTok"/>
        </w:rPr>
        <w:t>0</w:t>
      </w:r>
      <w:r>
        <w:rPr>
          <w:rStyle w:val="NormalTok"/>
        </w:rPr>
        <w:t xml:space="preserve">] </w:t>
      </w:r>
      <w:r>
        <w:rPr>
          <w:rStyle w:val="CommentTok"/>
        </w:rPr>
        <w:t xml:space="preserve"># Remove any simulated values less than 0 so that the values are strictly positive </w:t>
      </w:r>
      <w:r>
        <w:br/>
      </w:r>
      <w:r>
        <w:rPr>
          <w:rStyle w:val="KeywordTok"/>
        </w:rPr>
        <w:t>hist</w:t>
      </w:r>
      <w:r>
        <w:rPr>
          <w:rStyle w:val="NormalTok"/>
        </w:rPr>
        <w:t xml:space="preserve">(halft_p, </w:t>
      </w:r>
      <w:r>
        <w:rPr>
          <w:rStyle w:val="DataTypeTok"/>
        </w:rPr>
        <w:t>main =</w:t>
      </w:r>
      <w:r>
        <w:rPr>
          <w:rStyle w:val="NormalTok"/>
        </w:rPr>
        <w:t xml:space="preserve"> </w:t>
      </w:r>
      <w:r>
        <w:rPr>
          <w:rStyle w:val="StringTok"/>
        </w:rPr>
        <w:t>"Prior for Sigma"</w:t>
      </w:r>
      <w:r>
        <w:rPr>
          <w:rStyle w:val="NormalTok"/>
        </w:rPr>
        <w:t xml:space="preserve">, </w:t>
      </w:r>
      <w:r>
        <w:rPr>
          <w:rStyle w:val="DataTypeTok"/>
        </w:rPr>
        <w:t>xlab =</w:t>
      </w:r>
      <w:r>
        <w:rPr>
          <w:rStyle w:val="NormalTok"/>
        </w:rPr>
        <w:t xml:space="preserve"> </w:t>
      </w:r>
      <w:r>
        <w:rPr>
          <w:rStyle w:val="StringTok"/>
        </w:rPr>
        <w:t>"Values"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DataTypeTok"/>
        </w:rPr>
        <w:t>breaks =</w:t>
      </w:r>
      <w:r>
        <w:rPr>
          <w:rStyle w:val="NormalTok"/>
        </w:rPr>
        <w:t xml:space="preserve"> </w:t>
      </w:r>
      <w:r>
        <w:rPr>
          <w:rStyle w:val="DecValTok"/>
        </w:rPr>
        <w:t>12</w:t>
      </w:r>
      <w:r>
        <w:rPr>
          <w:rStyle w:val="NormalTok"/>
        </w:rPr>
        <w:t xml:space="preserve">) </w:t>
      </w:r>
      <w:r>
        <w:rPr>
          <w:rStyle w:val="CommentTok"/>
        </w:rPr>
        <w:t># Visualize the simulated values</w:t>
      </w:r>
    </w:p>
    <w:p w14:paraId="54E10C1F" w14:textId="77777777" w:rsidR="00FC6B85" w:rsidRDefault="0067560A">
      <w:pPr>
        <w:pStyle w:val="FirstParagraph"/>
      </w:pPr>
      <w:r>
        <w:rPr>
          <w:noProof/>
        </w:rPr>
        <w:lastRenderedPageBreak/>
        <w:drawing>
          <wp:inline distT="0" distB="0" distL="0" distR="0" wp14:anchorId="22B576FE" wp14:editId="26A2A0E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w-Module-4_PBR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89AED4F" w14:textId="77777777" w:rsidR="00FC6B85" w:rsidRDefault="0067560A">
      <w:pPr>
        <w:pStyle w:val="BodyText"/>
      </w:pPr>
      <w:r>
        <w:t>To</w:t>
      </w:r>
      <w:r>
        <w:t xml:space="preserve"> conduct our Bayesian analysis, implementing the priors described above, copy and paste the following code into your R script and run it.</w:t>
      </w:r>
    </w:p>
    <w:p w14:paraId="4A8EC6B1" w14:textId="7BE58F5F" w:rsidR="00FC6B85" w:rsidRDefault="0067560A">
      <w:pPr>
        <w:pStyle w:val="SourceCode"/>
      </w:pPr>
      <w:r>
        <w:rPr>
          <w:rStyle w:val="NormalTok"/>
        </w:rPr>
        <w:t>prior3 &lt;-</w:t>
      </w:r>
      <w:r>
        <w:rPr>
          <w:rStyle w:val="StringTok"/>
        </w:rPr>
        <w:t xml:space="preserve"> </w:t>
      </w:r>
      <w:r>
        <w:rPr>
          <w:rStyle w:val="KeywordTok"/>
        </w:rPr>
        <w:t>c</w:t>
      </w:r>
      <w:r>
        <w:rPr>
          <w:rStyle w:val="NormalTok"/>
        </w:rPr>
        <w:t>(</w:t>
      </w:r>
      <w:r>
        <w:rPr>
          <w:rStyle w:val="KeywordTok"/>
        </w:rPr>
        <w:t>prior_string</w:t>
      </w:r>
      <w:r>
        <w:rPr>
          <w:rStyle w:val="NormalTok"/>
        </w:rPr>
        <w:t>(</w:t>
      </w:r>
      <w:r>
        <w:rPr>
          <w:rStyle w:val="StringTok"/>
        </w:rPr>
        <w:t>"uniform(0, 30)"</w:t>
      </w:r>
      <w:r>
        <w:rPr>
          <w:rStyle w:val="NormalTok"/>
        </w:rPr>
        <w:t xml:space="preserve">, </w:t>
      </w:r>
      <w:r>
        <w:rPr>
          <w:rStyle w:val="DataTypeTok"/>
        </w:rPr>
        <w:t>class =</w:t>
      </w:r>
      <w:r>
        <w:rPr>
          <w:rStyle w:val="NormalTok"/>
        </w:rPr>
        <w:t xml:space="preserve"> </w:t>
      </w:r>
      <w:r>
        <w:rPr>
          <w:rStyle w:val="StringTok"/>
        </w:rPr>
        <w:t>"b"</w:t>
      </w:r>
      <w:r>
        <w:rPr>
          <w:rStyle w:val="NormalTok"/>
        </w:rPr>
        <w:t xml:space="preserve">, </w:t>
      </w:r>
      <w:r>
        <w:rPr>
          <w:rStyle w:val="DataTypeTok"/>
        </w:rPr>
        <w:t>lb =</w:t>
      </w:r>
      <w:r>
        <w:rPr>
          <w:rStyle w:val="NormalTok"/>
        </w:rPr>
        <w:t xml:space="preserve"> </w:t>
      </w:r>
      <w:r>
        <w:rPr>
          <w:rStyle w:val="DecValTok"/>
        </w:rPr>
        <w:t>0</w:t>
      </w:r>
      <w:r>
        <w:rPr>
          <w:rStyle w:val="NormalTok"/>
        </w:rPr>
        <w:t xml:space="preserve">, </w:t>
      </w:r>
      <w:r>
        <w:rPr>
          <w:rStyle w:val="DataTypeTok"/>
        </w:rPr>
        <w:t>ub =</w:t>
      </w:r>
      <w:r>
        <w:rPr>
          <w:rStyle w:val="NormalTok"/>
        </w:rPr>
        <w:t xml:space="preserve"> </w:t>
      </w:r>
      <w:r>
        <w:rPr>
          <w:rStyle w:val="DecValTok"/>
        </w:rPr>
        <w:t>30</w:t>
      </w:r>
      <w:r>
        <w:rPr>
          <w:rStyle w:val="NormalTok"/>
        </w:rPr>
        <w:t xml:space="preserve">), </w:t>
      </w:r>
      <w:r>
        <w:rPr>
          <w:rStyle w:val="CommentTok"/>
        </w:rPr>
        <w:t># Specify the uniform prior from 0 to 30 for the population means</w:t>
      </w:r>
      <w:r>
        <w:br/>
      </w:r>
      <w:r>
        <w:rPr>
          <w:rStyle w:val="NormalTok"/>
        </w:rPr>
        <w:t xml:space="preserve">            </w:t>
      </w:r>
      <w:r>
        <w:rPr>
          <w:rStyle w:val="KeywordTok"/>
        </w:rPr>
        <w:t>prior</w:t>
      </w:r>
      <w:r>
        <w:rPr>
          <w:rStyle w:val="NormalTok"/>
        </w:rPr>
        <w:t>(</w:t>
      </w:r>
      <w:r>
        <w:rPr>
          <w:rStyle w:val="StringTok"/>
        </w:rPr>
        <w:t>"student_t(3, 0, 2.5)"</w:t>
      </w:r>
      <w:r>
        <w:rPr>
          <w:rStyle w:val="NormalTok"/>
        </w:rPr>
        <w:t xml:space="preserve">, </w:t>
      </w:r>
      <w:r>
        <w:rPr>
          <w:rStyle w:val="DataTypeTok"/>
        </w:rPr>
        <w:t>class =</w:t>
      </w:r>
      <w:r>
        <w:rPr>
          <w:rStyle w:val="NormalTok"/>
        </w:rPr>
        <w:t xml:space="preserve"> </w:t>
      </w:r>
      <w:r>
        <w:rPr>
          <w:rStyle w:val="StringTok"/>
        </w:rPr>
        <w:t>"sigma"</w:t>
      </w:r>
      <w:r>
        <w:rPr>
          <w:rStyle w:val="NormalTok"/>
        </w:rPr>
        <w:t xml:space="preserve">)) </w:t>
      </w:r>
      <w:r>
        <w:rPr>
          <w:rStyle w:val="CommentTok"/>
        </w:rPr>
        <w:t># Specify the half student-t distribution with 3 degrees of freedom, a mean of 0, and a standard deviation of 2.5 for the populati</w:t>
      </w:r>
      <w:r>
        <w:rPr>
          <w:rStyle w:val="CommentTok"/>
        </w:rPr>
        <w:t>on standard deviation</w:t>
      </w:r>
      <w:r>
        <w:br/>
      </w:r>
      <w:r>
        <w:rPr>
          <w:rStyle w:val="NormalTok"/>
        </w:rPr>
        <w:t xml:space="preserve">                                                            </w:t>
      </w:r>
      <w:r>
        <w:rPr>
          <w:rStyle w:val="CommentTok"/>
        </w:rPr>
        <w:t xml:space="preserve"># </w:t>
      </w:r>
      <w:r>
        <w:rPr>
          <w:rStyle w:val="CommentTok"/>
        </w:rPr>
        <w:t>brms</w:t>
      </w:r>
      <w:r>
        <w:rPr>
          <w:rStyle w:val="CommentTok"/>
        </w:rPr>
        <w:t xml:space="preserve"> automatically restricts class = "sigma" parameters (standard deviation parameters) to be non-negative, so we don't need to specify the argument lb = 0</w:t>
      </w:r>
      <w:r>
        <w:br/>
      </w:r>
      <w:r>
        <w:rPr>
          <w:rStyle w:val="KeywordTok"/>
        </w:rPr>
        <w:t>set.seed</w:t>
      </w:r>
      <w:r>
        <w:rPr>
          <w:rStyle w:val="NormalTok"/>
        </w:rPr>
        <w:t>(</w:t>
      </w:r>
      <w:r>
        <w:rPr>
          <w:rStyle w:val="DecValTok"/>
        </w:rPr>
        <w:t>1</w:t>
      </w:r>
      <w:r>
        <w:rPr>
          <w:rStyle w:val="NormalTok"/>
        </w:rPr>
        <w:t xml:space="preserve">) </w:t>
      </w:r>
      <w:r>
        <w:rPr>
          <w:rStyle w:val="CommentTok"/>
        </w:rPr>
        <w:t xml:space="preserve"># </w:t>
      </w:r>
      <w:r>
        <w:rPr>
          <w:rStyle w:val="CommentTok"/>
        </w:rPr>
        <w:t>Ensure reproducible random sampling</w:t>
      </w:r>
      <w:r>
        <w:br/>
      </w:r>
      <w:r>
        <w:rPr>
          <w:rStyle w:val="NormalTok"/>
        </w:rPr>
        <w:t>mod5 &lt;-</w:t>
      </w:r>
      <w:r>
        <w:rPr>
          <w:rStyle w:val="StringTok"/>
        </w:rPr>
        <w:t xml:space="preserve"> </w:t>
      </w:r>
      <w:r>
        <w:rPr>
          <w:rStyle w:val="KeywordTok"/>
        </w:rPr>
        <w:t>brm</w:t>
      </w:r>
      <w:r>
        <w:rPr>
          <w:rStyle w:val="NormalTok"/>
        </w:rPr>
        <w:t xml:space="preserve">(MMSE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educ, </w:t>
      </w:r>
      <w:r>
        <w:br/>
      </w:r>
      <w:r>
        <w:rPr>
          <w:rStyle w:val="NormalTok"/>
        </w:rPr>
        <w:t xml:space="preserve">            </w:t>
      </w:r>
      <w:r>
        <w:rPr>
          <w:rStyle w:val="DataTypeTok"/>
        </w:rPr>
        <w:t>prior =</w:t>
      </w:r>
      <w:r>
        <w:rPr>
          <w:rStyle w:val="NormalTok"/>
        </w:rPr>
        <w:t xml:space="preserve"> prior3,</w:t>
      </w:r>
      <w:r>
        <w:br/>
      </w:r>
      <w:r>
        <w:rPr>
          <w:rStyle w:val="NormalTok"/>
        </w:rPr>
        <w:t xml:space="preserve">            </w:t>
      </w:r>
      <w:r>
        <w:rPr>
          <w:rStyle w:val="DataTypeTok"/>
        </w:rPr>
        <w:t>sample_prior =</w:t>
      </w:r>
      <w:r>
        <w:rPr>
          <w:rStyle w:val="NormalTok"/>
        </w:rPr>
        <w:t xml:space="preserve"> </w:t>
      </w:r>
      <w:r>
        <w:rPr>
          <w:rStyle w:val="OtherTok"/>
        </w:rPr>
        <w:t>TRUE</w:t>
      </w:r>
      <w:r>
        <w:rPr>
          <w:rStyle w:val="NormalTok"/>
        </w:rPr>
        <w:t>,</w:t>
      </w:r>
      <w:r>
        <w:br/>
      </w:r>
      <w:r>
        <w:rPr>
          <w:rStyle w:val="NormalTok"/>
        </w:rPr>
        <w:t xml:space="preserve">            </w:t>
      </w:r>
      <w:r>
        <w:rPr>
          <w:rStyle w:val="DataTypeTok"/>
        </w:rPr>
        <w:t>data =</w:t>
      </w:r>
      <w:r>
        <w:rPr>
          <w:rStyle w:val="NormalTok"/>
        </w:rPr>
        <w:t xml:space="preserve"> simdata) </w:t>
      </w:r>
      <w:r>
        <w:rPr>
          <w:rStyle w:val="CommentTok"/>
        </w:rPr>
        <w:t xml:space="preserve"># Fit a linear model to the simulated MMSE scores using the brm() function from the R package </w:t>
      </w:r>
      <w:r>
        <w:rPr>
          <w:rStyle w:val="CommentTok"/>
        </w:rPr>
        <w:t>brms</w:t>
      </w:r>
      <w:r>
        <w:br/>
      </w:r>
      <w:proofErr w:type="spellStart"/>
      <w:r>
        <w:rPr>
          <w:rStyle w:val="KeywordTok"/>
        </w:rPr>
        <w:t>p</w:t>
      </w:r>
      <w:r>
        <w:rPr>
          <w:rStyle w:val="KeywordTok"/>
        </w:rPr>
        <w:t>osterior_summary</w:t>
      </w:r>
      <w:proofErr w:type="spellEnd"/>
      <w:r>
        <w:rPr>
          <w:rStyle w:val="NormalTok"/>
        </w:rPr>
        <w:t xml:space="preserve">(mod5) </w:t>
      </w:r>
      <w:r>
        <w:rPr>
          <w:rStyle w:val="CommentTok"/>
        </w:rPr>
        <w:t># Examine the model output</w:t>
      </w:r>
    </w:p>
    <w:p w14:paraId="626949B8" w14:textId="77777777" w:rsidR="00FC6B85" w:rsidRDefault="0067560A">
      <w:pPr>
        <w:pStyle w:val="Heading2"/>
      </w:pPr>
      <w:bookmarkStart w:id="7" w:name="interpreting-the-model-results"/>
      <w:r>
        <w:lastRenderedPageBreak/>
        <w:t>Interpreting the Model Results</w:t>
      </w:r>
      <w:bookmarkEnd w:id="7"/>
    </w:p>
    <w:p w14:paraId="7C3DF460" w14:textId="488E5412" w:rsidR="00FC6B85" w:rsidRDefault="0067560A">
      <w:pPr>
        <w:pStyle w:val="FirstParagraph"/>
      </w:pPr>
      <w:r>
        <w:t xml:space="preserve">Remember, rather than attempting to obtain the mean of the actual posterior distribution, </w:t>
      </w:r>
      <w:r>
        <w:t>brms</w:t>
      </w:r>
      <w:r>
        <w:t xml:space="preserve"> uses a variety of sampling algorithms to draw random samples of parameter valu</w:t>
      </w:r>
      <w:r>
        <w:t>es from each parameter’s posterior distribution. In this way, the respective means of the sampled values can easily be calculated to produce the Bayesian parameter estimates.</w:t>
      </w:r>
    </w:p>
    <w:p w14:paraId="6FD51396" w14:textId="77777777" w:rsidR="00FC6B85" w:rsidRDefault="0067560A">
      <w:pPr>
        <w:pStyle w:val="BodyText"/>
      </w:pPr>
      <w:r>
        <w:t>The line of code</w:t>
      </w:r>
    </w:p>
    <w:p w14:paraId="5C5D667D" w14:textId="77777777" w:rsidR="00FC6B85" w:rsidRDefault="0067560A">
      <w:pPr>
        <w:pStyle w:val="SourceCode"/>
      </w:pPr>
      <w:r>
        <w:rPr>
          <w:rStyle w:val="KeywordTok"/>
        </w:rPr>
        <w:t>fixef</w:t>
      </w:r>
      <w:r>
        <w:rPr>
          <w:rStyle w:val="NormalTok"/>
        </w:rPr>
        <w:t>(mod5)[,</w:t>
      </w:r>
      <w:r>
        <w:rPr>
          <w:rStyle w:val="DecValTok"/>
        </w:rPr>
        <w:t>1</w:t>
      </w:r>
      <w:r>
        <w:rPr>
          <w:rStyle w:val="OperatorTok"/>
        </w:rPr>
        <w:t>:</w:t>
      </w:r>
      <w:r>
        <w:rPr>
          <w:rStyle w:val="DecValTok"/>
        </w:rPr>
        <w:t>2</w:t>
      </w:r>
      <w:r>
        <w:rPr>
          <w:rStyle w:val="NormalTok"/>
        </w:rPr>
        <w:t>]</w:t>
      </w:r>
    </w:p>
    <w:p w14:paraId="0631B323" w14:textId="77777777" w:rsidR="00FC6B85" w:rsidRDefault="0067560A">
      <w:pPr>
        <w:pStyle w:val="FirstParagraph"/>
      </w:pPr>
      <w:r>
        <w:t>outputs the means (in the first column) and st</w:t>
      </w:r>
      <w:r>
        <w:t xml:space="preserve">andard deviations (in the second column) of the values sampled from the respective posterior distributions of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are the means of the simulated MMSE scores for groups “0” and “1”</w:t>
      </w:r>
      <w:r>
        <w:t>, respectively. The line of code</w:t>
      </w:r>
    </w:p>
    <w:p w14:paraId="3BB20481" w14:textId="77777777" w:rsidR="00FC6B85" w:rsidRDefault="0067560A">
      <w:pPr>
        <w:pStyle w:val="SourceCode"/>
      </w:pPr>
      <w:r>
        <w:rPr>
          <w:rStyle w:val="KeywordTok"/>
        </w:rPr>
        <w:t>VarCorr</w:t>
      </w:r>
      <w:r>
        <w:rPr>
          <w:rStyle w:val="NormalTok"/>
        </w:rPr>
        <w:t>(mod5)</w:t>
      </w:r>
      <w:r>
        <w:rPr>
          <w:rStyle w:val="OperatorTok"/>
        </w:rPr>
        <w:t>$</w:t>
      </w:r>
      <w:r>
        <w:rPr>
          <w:rStyle w:val="NormalTok"/>
        </w:rPr>
        <w:t>residual</w:t>
      </w:r>
      <w:r>
        <w:rPr>
          <w:rStyle w:val="OperatorTok"/>
        </w:rPr>
        <w:t>$</w:t>
      </w:r>
      <w:r>
        <w:rPr>
          <w:rStyle w:val="NormalTok"/>
        </w:rPr>
        <w:t>sd[,</w:t>
      </w:r>
      <w:r>
        <w:rPr>
          <w:rStyle w:val="DecValTok"/>
        </w:rPr>
        <w:t>1</w:t>
      </w:r>
      <w:r>
        <w:rPr>
          <w:rStyle w:val="OperatorTok"/>
        </w:rPr>
        <w:t>:</w:t>
      </w:r>
      <w:r>
        <w:rPr>
          <w:rStyle w:val="DecValTok"/>
        </w:rPr>
        <w:t>2</w:t>
      </w:r>
      <w:r>
        <w:rPr>
          <w:rStyle w:val="NormalTok"/>
        </w:rPr>
        <w:t>]</w:t>
      </w:r>
    </w:p>
    <w:p w14:paraId="3763AAF2" w14:textId="77777777" w:rsidR="00FC6B85" w:rsidRDefault="0067560A">
      <w:pPr>
        <w:pStyle w:val="FirstParagraph"/>
      </w:pPr>
      <w:r>
        <w:t xml:space="preserve">outputs the mean (in the first column) and standard deviation (in the second column) of the values sampled from the posterior distribution of </w:t>
      </w:r>
      <m:oMath>
        <m:r>
          <w:rPr>
            <w:rFonts w:ascii="Cambria Math" w:hAnsi="Cambria Math"/>
          </w:rPr>
          <m:t>σ</m:t>
        </m:r>
      </m:oMath>
      <w:r>
        <w:t xml:space="preserve">, where </w:t>
      </w:r>
      <m:oMath>
        <m:r>
          <w:rPr>
            <w:rFonts w:ascii="Cambria Math" w:hAnsi="Cambria Math"/>
          </w:rPr>
          <m:t>σ</m:t>
        </m:r>
      </m:oMath>
      <w:r>
        <w:t xml:space="preserve"> represents the spread of MMSE scores</w:t>
      </w:r>
      <w:r>
        <w:t xml:space="preserve"> about their mean. Like in Module 2, this model output only contains a single estimate of </w:t>
      </w:r>
      <m:oMath>
        <m:r>
          <w:rPr>
            <w:rFonts w:ascii="Cambria Math" w:hAnsi="Cambria Math"/>
          </w:rPr>
          <m:t>σ</m:t>
        </m:r>
      </m:oMath>
      <w:r>
        <w:t xml:space="preserve"> (as opposed to containing estimates of both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2</m:t>
            </m:r>
          </m:sub>
        </m:sSub>
      </m:oMath>
      <w:r>
        <w:t>).</w:t>
      </w:r>
    </w:p>
    <w:p w14:paraId="05A1D6D7" w14:textId="4EAE06B8" w:rsidR="00FC6B85" w:rsidRDefault="0067560A">
      <w:pPr>
        <w:pStyle w:val="BodyText"/>
      </w:pPr>
      <w:r>
        <w:t xml:space="preserve">In Module 2, the main piece of model output that needed to be evaluated to address the research question </w:t>
      </w:r>
      <w:r>
        <w:t xml:space="preserve">was whether or not the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estimated difference between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was statistically significant, as determined by the frequentist </w:t>
      </w:r>
      <w:r w:rsidRPr="00C02388">
        <w:rPr>
          <w:i/>
          <w:iCs/>
        </w:rPr>
        <w:t>p</w:t>
      </w:r>
      <w:r w:rsidR="00C02388">
        <w:t>-</w:t>
      </w:r>
      <w:r>
        <w:t xml:space="preserve">value. The </w:t>
      </w:r>
      <w:r w:rsidRPr="00C02388">
        <w:rPr>
          <w:i/>
          <w:iCs/>
        </w:rPr>
        <w:t>p</w:t>
      </w:r>
      <w:r w:rsidR="00C02388">
        <w:t>-</w:t>
      </w:r>
      <w:r>
        <w:t>value from that analysis was an estimate of the proportion of test statistics in the sampli</w:t>
      </w:r>
      <w:r>
        <w:t xml:space="preserve">ng distribution of the test statistic that were equal to or more extreme than the test statistic obtained, assuming a true null hypothesis. </w:t>
      </w:r>
      <w:r>
        <w:rPr>
          <w:b/>
        </w:rPr>
        <w:t xml:space="preserve">Importantly, the frequentist </w:t>
      </w:r>
      <w:r w:rsidRPr="00C02388">
        <w:rPr>
          <w:b/>
          <w:i/>
          <w:iCs/>
        </w:rPr>
        <w:t>p</w:t>
      </w:r>
      <w:r w:rsidR="00C02388">
        <w:rPr>
          <w:b/>
        </w:rPr>
        <w:t>-</w:t>
      </w:r>
      <w:r>
        <w:rPr>
          <w:b/>
        </w:rPr>
        <w:t>value cannot evaluate evidence in favor of the null hypothesis, only against it (</w:t>
      </w:r>
      <w:proofErr w:type="spellStart"/>
      <w:r>
        <w:rPr>
          <w:b/>
        </w:rPr>
        <w:t>Roud</w:t>
      </w:r>
      <w:r>
        <w:rPr>
          <w:b/>
        </w:rPr>
        <w:t>er</w:t>
      </w:r>
      <w:proofErr w:type="spellEnd"/>
      <w:r w:rsidR="00C02388">
        <w:rPr>
          <w:b/>
        </w:rPr>
        <w:t xml:space="preserve"> et al.</w:t>
      </w:r>
      <w:r>
        <w:rPr>
          <w:b/>
        </w:rPr>
        <w:t xml:space="preserve"> 2009).</w:t>
      </w:r>
    </w:p>
    <w:p w14:paraId="2CBBB02D" w14:textId="6B42DCC9" w:rsidR="00FC6B85" w:rsidRDefault="0067560A">
      <w:pPr>
        <w:pStyle w:val="BodyText"/>
      </w:pPr>
      <w:r>
        <w:rPr>
          <w:b/>
        </w:rPr>
        <w:t>In the Bayesian framework, it is possible to quantify the amount of evidence from the data in support of one hypothesis over another (</w:t>
      </w:r>
      <w:proofErr w:type="spellStart"/>
      <w:r>
        <w:rPr>
          <w:b/>
        </w:rPr>
        <w:t>Wetzels</w:t>
      </w:r>
      <w:proofErr w:type="spellEnd"/>
      <w:r w:rsidR="00C02388">
        <w:rPr>
          <w:b/>
        </w:rPr>
        <w:t xml:space="preserve"> et al.</w:t>
      </w:r>
      <w:r>
        <w:rPr>
          <w:b/>
        </w:rPr>
        <w:t xml:space="preserve"> 2011). One Bayesian meas</w:t>
      </w:r>
      <w:r>
        <w:rPr>
          <w:b/>
        </w:rPr>
        <w:t>ure used to quantify this evidence is the Bayes factor, which is an odds ratio of the probability of the data under one hypothesis relative to the probability of the data under another.</w:t>
      </w:r>
    </w:p>
    <w:p w14:paraId="37627F6C" w14:textId="77777777" w:rsidR="00FC6B85" w:rsidRDefault="0067560A">
      <w:pPr>
        <w:pStyle w:val="BodyText"/>
      </w:pPr>
      <w:r>
        <w:t>We will explain the Bayes factor and its role in Bayesian hypothesis t</w:t>
      </w:r>
      <w:r>
        <w:t>esting in the next section.</w:t>
      </w:r>
    </w:p>
    <w:p w14:paraId="58BF1A3D" w14:textId="77777777" w:rsidR="00FC6B85" w:rsidRDefault="0067560A">
      <w:pPr>
        <w:pStyle w:val="Heading2"/>
      </w:pPr>
      <w:bookmarkStart w:id="8" w:name="bayesian-hypothesis-testing"/>
      <w:r>
        <w:t>Bayesian Hypothesis Testing</w:t>
      </w:r>
      <w:bookmarkEnd w:id="8"/>
    </w:p>
    <w:p w14:paraId="365E855B" w14:textId="77777777" w:rsidR="00FC6B85" w:rsidRDefault="0067560A">
      <w:pPr>
        <w:pStyle w:val="FirstParagraph"/>
      </w:pPr>
      <w:r>
        <w:t>In the context of our current analysis, the null and alternative hypotheses are:</w:t>
      </w:r>
    </w:p>
    <w:p w14:paraId="632EBCD0" w14:textId="77777777" w:rsidR="00FC6B85" w:rsidRDefault="0067560A">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=0</m:t>
        </m:r>
      </m:oMath>
      <w:r>
        <w:t xml:space="preserve"> and</w:t>
      </w:r>
    </w:p>
    <w:p w14:paraId="130E5FB7" w14:textId="77777777" w:rsidR="00FC6B85" w:rsidRDefault="0067560A">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≠0</m:t>
        </m:r>
      </m:oMath>
      <w:r>
        <w:t>.</w:t>
      </w:r>
    </w:p>
    <w:p w14:paraId="297AB564" w14:textId="7A4F0EE3" w:rsidR="00FC6B85" w:rsidRDefault="0067560A">
      <w:pPr>
        <w:pStyle w:val="BodyText"/>
      </w:pPr>
      <w:r>
        <w:t xml:space="preserve">Before observing the data </w:t>
      </w:r>
      <m:oMath>
        <m:r>
          <w:rPr>
            <w:rFonts w:ascii="Cambria Math" w:hAnsi="Cambria Math"/>
          </w:rPr>
          <m:t>D</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are assigned prior probabilities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and</w:t>
      </w:r>
      <w:r>
        <w:t xml:space="preserve">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t xml:space="preserve">, where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represents a distribution where the null value (zero) is the only probable </w:t>
      </w:r>
      <w:r>
        <w:lastRenderedPageBreak/>
        <w:t xml:space="preserve">value, and </w:t>
      </w: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t xml:space="preserve"> represents a distribution where values other than zero are probable (</w:t>
      </w:r>
      <w:proofErr w:type="spellStart"/>
      <w:r>
        <w:t>Kruschke</w:t>
      </w:r>
      <w:proofErr w:type="spellEnd"/>
      <w:r>
        <w:t xml:space="preserve"> </w:t>
      </w:r>
      <w:r w:rsidR="00C02388">
        <w:t>and</w:t>
      </w:r>
      <w:r>
        <w:t xml:space="preserve"> Liddell</w:t>
      </w:r>
      <w:r>
        <w:t xml:space="preserve"> 2018). The ratio </w:t>
      </w:r>
      <m:oMath>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num>
          <m:den>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den>
        </m:f>
      </m:oMath>
      <w:r>
        <w:t xml:space="preserve"> is referred to as</w:t>
      </w:r>
      <w:r>
        <w:t xml:space="preserve"> the prior odds. After observing the data </w:t>
      </w:r>
      <m:oMath>
        <m:r>
          <w:rPr>
            <w:rFonts w:ascii="Cambria Math" w:hAnsi="Cambria Math"/>
          </w:rPr>
          <m:t>D</m:t>
        </m:r>
      </m:oMath>
      <w:r>
        <w:t xml:space="preserve">, the prior odds are updated to posterior odds </w:t>
      </w:r>
      <m:oMath>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D</m:t>
            </m:r>
            <m:r>
              <w:rPr>
                <w:rFonts w:ascii="Cambria Math" w:hAnsi="Cambria Math"/>
              </w:rPr>
              <m:t>)</m:t>
            </m:r>
          </m:num>
          <m:den>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D</m:t>
            </m:r>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num>
          <m:den>
            <m:r>
              <w:rPr>
                <w:rFonts w:ascii="Cambria Math" w:hAnsi="Cambria Math"/>
              </w:rPr>
              <m:t>p</m:t>
            </m:r>
            <m:r>
              <w:rPr>
                <w:rFonts w:ascii="Cambria Math" w:hAnsi="Cambria Math"/>
              </w:rPr>
              <m:t>(</m:t>
            </m:r>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den>
        </m:f>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num>
          <m:den>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den>
        </m:f>
      </m:oMath>
      <w:r>
        <w:t xml:space="preserve">, where </w:t>
      </w:r>
      <m:oMath>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num>
          <m:den>
            <m:r>
              <w:rPr>
                <w:rFonts w:ascii="Cambria Math" w:hAnsi="Cambria Math"/>
              </w:rPr>
              <m:t>p</m:t>
            </m:r>
            <m:r>
              <w:rPr>
                <w:rFonts w:ascii="Cambria Math" w:hAnsi="Cambria Math"/>
              </w:rPr>
              <m:t>(</m:t>
            </m:r>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den>
        </m:f>
      </m:oMath>
      <w:r>
        <w:t xml:space="preserve"> represents the change from prior odds to posterior odds. </w:t>
      </w:r>
      <w:r>
        <w:rPr>
          <w:b/>
        </w:rPr>
        <w:t>This change from prior t</w:t>
      </w:r>
      <w:r>
        <w:rPr>
          <w:b/>
        </w:rPr>
        <w:t xml:space="preserve">o posterior odds is referred to as the Bayes factor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rPr>
          <w:b/>
        </w:rPr>
        <w:t xml:space="preserve"> (</w:t>
      </w:r>
      <w:proofErr w:type="spellStart"/>
      <w:r>
        <w:rPr>
          <w:b/>
        </w:rPr>
        <w:t>Wetzels</w:t>
      </w:r>
      <w:proofErr w:type="spellEnd"/>
      <w:r w:rsidR="00C02388">
        <w:rPr>
          <w:b/>
        </w:rPr>
        <w:t xml:space="preserve"> et al.</w:t>
      </w:r>
      <w:r>
        <w:rPr>
          <w:b/>
        </w:rPr>
        <w:t xml:space="preserve"> 2011; </w:t>
      </w:r>
      <w:proofErr w:type="spellStart"/>
      <w:r>
        <w:rPr>
          <w:b/>
        </w:rPr>
        <w:t>Wagenmakers</w:t>
      </w:r>
      <w:proofErr w:type="spellEnd"/>
      <w:r w:rsidR="00C02388">
        <w:rPr>
          <w:b/>
        </w:rPr>
        <w:t xml:space="preserve"> et al.</w:t>
      </w:r>
      <w:r>
        <w:rPr>
          <w:b/>
        </w:rPr>
        <w:t xml:space="preserve"> 2010).</w:t>
      </w:r>
    </w:p>
    <w:p w14:paraId="638D82DC" w14:textId="37302445" w:rsidR="00FC6B85" w:rsidRDefault="0067560A">
      <w:pPr>
        <w:pStyle w:val="BodyText"/>
      </w:pPr>
      <w:r>
        <w:t xml:space="preserve">We will use the hypothesis() function from the R package </w:t>
      </w:r>
      <w:r>
        <w:t>brms</w:t>
      </w:r>
      <w:r>
        <w:t xml:space="preserve"> to calculate the Baye</w:t>
      </w:r>
      <w:r>
        <w:t xml:space="preserve">s factor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for our </w:t>
      </w:r>
      <w:r w:rsidRPr="00C02388">
        <w:rPr>
          <w:i/>
          <w:iCs/>
        </w:rPr>
        <w:t>t</w:t>
      </w:r>
      <w:r w:rsidR="00C02388">
        <w:t xml:space="preserve"> </w:t>
      </w:r>
      <w:r>
        <w:t xml:space="preserve">test. Copy and paste the following code into your R script and run it to obtain the Bayes factor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w:t>
      </w:r>
    </w:p>
    <w:p w14:paraId="46E22157" w14:textId="77777777" w:rsidR="00FC6B85" w:rsidRDefault="0067560A">
      <w:pPr>
        <w:pStyle w:val="SourceCode"/>
      </w:pPr>
      <w:r>
        <w:rPr>
          <w:rStyle w:val="KeywordTok"/>
        </w:rPr>
        <w:t>set.seed</w:t>
      </w:r>
      <w:r>
        <w:rPr>
          <w:rStyle w:val="NormalTok"/>
        </w:rPr>
        <w:t>(</w:t>
      </w:r>
      <w:r>
        <w:rPr>
          <w:rStyle w:val="DecValTok"/>
        </w:rPr>
        <w:t>1</w:t>
      </w:r>
      <w:r>
        <w:rPr>
          <w:rStyle w:val="NormalTok"/>
        </w:rPr>
        <w:t>)</w:t>
      </w:r>
      <w:r>
        <w:br/>
      </w:r>
      <w:r>
        <w:rPr>
          <w:rStyle w:val="NormalTok"/>
        </w:rPr>
        <w:t>h1 &lt;-</w:t>
      </w:r>
      <w:r>
        <w:rPr>
          <w:rStyle w:val="StringTok"/>
        </w:rPr>
        <w:t xml:space="preserve"> </w:t>
      </w:r>
      <w:r>
        <w:rPr>
          <w:rStyle w:val="KeywordTok"/>
        </w:rPr>
        <w:t>hypothesis</w:t>
      </w:r>
      <w:r>
        <w:rPr>
          <w:rStyle w:val="NormalTok"/>
        </w:rPr>
        <w:t xml:space="preserve">(mod5, </w:t>
      </w:r>
      <w:r>
        <w:rPr>
          <w:rStyle w:val="StringTok"/>
        </w:rPr>
        <w:t>"educ0 = educ1"</w:t>
      </w:r>
      <w:r>
        <w:rPr>
          <w:rStyle w:val="NormalTok"/>
        </w:rPr>
        <w:t xml:space="preserve">) </w:t>
      </w:r>
      <w:r>
        <w:rPr>
          <w:rStyle w:val="CommentTok"/>
        </w:rPr>
        <w:t># Test the point hypothesis that the population means are equal</w:t>
      </w:r>
      <w:r>
        <w:br/>
      </w:r>
      <w:r>
        <w:rPr>
          <w:rStyle w:val="NormalTok"/>
        </w:rPr>
        <w:t>BF01 &lt;-</w:t>
      </w:r>
      <w:r>
        <w:rPr>
          <w:rStyle w:val="StringTok"/>
        </w:rPr>
        <w:t xml:space="preserve"> </w:t>
      </w:r>
      <w:r>
        <w:rPr>
          <w:rStyle w:val="NormalTok"/>
        </w:rPr>
        <w:t>h1</w:t>
      </w:r>
      <w:r>
        <w:rPr>
          <w:rStyle w:val="OperatorTok"/>
        </w:rPr>
        <w:t>$</w:t>
      </w:r>
      <w:r>
        <w:rPr>
          <w:rStyle w:val="NormalTok"/>
        </w:rPr>
        <w:t>hypothesis</w:t>
      </w:r>
      <w:r>
        <w:rPr>
          <w:rStyle w:val="OperatorTok"/>
        </w:rPr>
        <w:t>$</w:t>
      </w:r>
      <w:r>
        <w:rPr>
          <w:rStyle w:val="NormalTok"/>
        </w:rPr>
        <w:t xml:space="preserve">Evid.Ratio </w:t>
      </w:r>
      <w:r>
        <w:rPr>
          <w:rStyle w:val="CommentTok"/>
        </w:rPr>
        <w:t># Obtain the Bayes factor</w:t>
      </w:r>
    </w:p>
    <w:p w14:paraId="6C25E443" w14:textId="0C8EAE70" w:rsidR="00FC6B85" w:rsidRDefault="0067560A">
      <w:pPr>
        <w:pStyle w:val="FirstParagraph"/>
      </w:pPr>
      <w:r>
        <w:t xml:space="preserve">The above code yields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r>
          <w:rPr>
            <w:rFonts w:ascii="Cambria Math" w:hAnsi="Cambria Math"/>
          </w:rPr>
          <m:t>≈0.94</m:t>
        </m:r>
      </m:oMath>
      <w:r>
        <w:t xml:space="preserve">, which, according to </w:t>
      </w:r>
      <w:proofErr w:type="spellStart"/>
      <w:r>
        <w:t>Wagenmakers</w:t>
      </w:r>
      <w:proofErr w:type="spellEnd"/>
      <w:r w:rsidR="00C02388">
        <w:t xml:space="preserve"> et al.</w:t>
      </w:r>
      <w:r>
        <w:t xml:space="preserve"> (2010), means that the data are </w:t>
      </w:r>
      <m:oMath>
        <m:f>
          <m:fPr>
            <m:ctrlPr>
              <w:rPr>
                <w:rFonts w:ascii="Cambria Math" w:hAnsi="Cambria Math"/>
              </w:rPr>
            </m:ctrlPr>
          </m:fPr>
          <m:num>
            <m:r>
              <w:rPr>
                <w:rFonts w:ascii="Cambria Math" w:hAnsi="Cambria Math"/>
              </w:rPr>
              <m:t>1</m:t>
            </m:r>
          </m:num>
          <m:den>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den>
        </m:f>
        <m:r>
          <w:rPr>
            <w:rFonts w:ascii="Cambria Math" w:hAnsi="Cambria Math"/>
          </w:rPr>
          <m:t>≈1.07</m:t>
        </m:r>
      </m:oMath>
      <w:r>
        <w:t xml:space="preserve"> times more likely under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than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04B2E07F" w14:textId="77777777" w:rsidR="00FC6B85" w:rsidRDefault="0067560A">
      <w:pPr>
        <w:pStyle w:val="BodyText"/>
      </w:pPr>
      <w:r>
        <w:t>Now, let’s create a visual to help solidify our intuitive understanding of the Bayes factor. Copy and paste the following code into your R script and run it.</w:t>
      </w:r>
    </w:p>
    <w:p w14:paraId="5D5B08E1" w14:textId="77777777" w:rsidR="00FC6B85" w:rsidRDefault="0067560A">
      <w:pPr>
        <w:pStyle w:val="SourceCode"/>
      </w:pPr>
      <w:r>
        <w:rPr>
          <w:rStyle w:val="KeywordTok"/>
        </w:rPr>
        <w:t>plot</w:t>
      </w:r>
      <w:r>
        <w:rPr>
          <w:rStyle w:val="NormalTok"/>
        </w:rPr>
        <w:t>(h1)</w:t>
      </w:r>
    </w:p>
    <w:p w14:paraId="0870880B" w14:textId="77777777" w:rsidR="00FC6B85" w:rsidRDefault="0067560A">
      <w:pPr>
        <w:pStyle w:val="FirstParagraph"/>
      </w:pPr>
      <w:r>
        <w:rPr>
          <w:noProof/>
        </w:rPr>
        <w:lastRenderedPageBreak/>
        <w:drawing>
          <wp:inline distT="0" distB="0" distL="0" distR="0" wp14:anchorId="480475D8" wp14:editId="6E29BFD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w-Module-4_PBR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01FBB7A" w14:textId="77777777" w:rsidR="00FC6B85" w:rsidRDefault="0067560A">
      <w:pPr>
        <w:pStyle w:val="BodyText"/>
      </w:pPr>
      <w:r>
        <w:t xml:space="preserve">The above code produced histograms for </w:t>
      </w:r>
      <w:r>
        <w:t xml:space="preserve">the posterior and prior distributions for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The Bayes factor is a comparison of the heights of the posterior and prior distributions at the value specified by the null hypothesis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=0</m:t>
        </m:r>
      </m:oMath>
      <w:r>
        <w:t>).</w:t>
      </w:r>
    </w:p>
    <w:p w14:paraId="3C681AFA" w14:textId="77777777" w:rsidR="00FC6B85" w:rsidRDefault="0067560A">
      <w:pPr>
        <w:pStyle w:val="BodyText"/>
      </w:pPr>
      <w:r>
        <w:t>According to Jeffreys (1961), Bayes factors from 1 to .33</w:t>
      </w:r>
      <w:r>
        <w:t xml:space="preserve"> indicate anecdotal evidence 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Bayes factors from .33 to .10 indicate substantial evidence 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Bayes factors from .10 to .03 indicate strong evidence 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Bayes factors from .03 to .01 indicate very strong evidence i</w:t>
      </w:r>
      <w:r>
        <w:t xml:space="preserve">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Bayes factors &lt;.01 indicate decisive evidence 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Our Bayes factor of </w:t>
      </w:r>
      <m:oMath>
        <m:r>
          <w:rPr>
            <w:rFonts w:ascii="Cambria Math" w:hAnsi="Cambria Math"/>
          </w:rPr>
          <m:t>0.94</m:t>
        </m:r>
      </m:oMath>
      <w:r>
        <w:t xml:space="preserve"> indicates only anecdotal evidence 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w:p>
    <w:p w14:paraId="00DFB2A1" w14:textId="775555B3" w:rsidR="00FC6B85" w:rsidRDefault="0067560A">
      <w:pPr>
        <w:pStyle w:val="BodyText"/>
      </w:pPr>
      <w:r>
        <w:t xml:space="preserve">In summary, the </w:t>
      </w:r>
      <w:r w:rsidRPr="00C02388">
        <w:rPr>
          <w:i/>
          <w:iCs/>
        </w:rPr>
        <w:t>p</w:t>
      </w:r>
      <w:r w:rsidR="00C02388">
        <w:t>-</w:t>
      </w:r>
      <w:r>
        <w:t>value is a tool within the frequentist framework that can be used to gather evi</w:t>
      </w:r>
      <w:r>
        <w:t>dence against the null hypothesis (but not in favor of it), whereas the Bayes factor is a tool within the Bayesian framework that can be used to gather evidence either in favor of the null or the alternative hypotheses (</w:t>
      </w:r>
      <w:proofErr w:type="spellStart"/>
      <w:r>
        <w:t>Wetzels</w:t>
      </w:r>
      <w:proofErr w:type="spellEnd"/>
      <w:r w:rsidR="00C02388">
        <w:t xml:space="preserve"> et al.</w:t>
      </w:r>
      <w:r>
        <w:t xml:space="preserve"> 2011). </w:t>
      </w:r>
      <w:r>
        <w:rPr>
          <w:b/>
        </w:rPr>
        <w:t xml:space="preserve">In other words, while the </w:t>
      </w:r>
      <w:r w:rsidRPr="00C02388">
        <w:rPr>
          <w:b/>
          <w:i/>
          <w:iCs/>
        </w:rPr>
        <w:t>p</w:t>
      </w:r>
      <w:r w:rsidR="00C02388">
        <w:rPr>
          <w:b/>
        </w:rPr>
        <w:t>-</w:t>
      </w:r>
      <w:r>
        <w:rPr>
          <w:b/>
        </w:rPr>
        <w:t>value only allows one to evaluate whether or not there is enough evidence against the null hypothesis to reject it, the Bayes factor allows one to make a statement about which hypothesis the data are mor</w:t>
      </w:r>
      <w:r>
        <w:rPr>
          <w:b/>
        </w:rPr>
        <w:t>e likely under, and moreover, how much more likely the data are under one hypothesis than the other.</w:t>
      </w:r>
      <w:r>
        <w:t xml:space="preserve"> It is important that we understand the differences in interpretations between the two tools so that we arrive at proper conclusions.</w:t>
      </w:r>
    </w:p>
    <w:p w14:paraId="20D47ABF" w14:textId="77777777" w:rsidR="00FC6B85" w:rsidRDefault="0067560A">
      <w:pPr>
        <w:pStyle w:val="Heading2"/>
      </w:pPr>
      <w:bookmarkStart w:id="9" w:name="references"/>
      <w:r>
        <w:lastRenderedPageBreak/>
        <w:t>References</w:t>
      </w:r>
      <w:bookmarkEnd w:id="9"/>
    </w:p>
    <w:p w14:paraId="1275A3F8" w14:textId="75BB0642" w:rsidR="00FC6B85" w:rsidRDefault="0067560A">
      <w:pPr>
        <w:pStyle w:val="FirstParagraph"/>
      </w:pPr>
      <w:r>
        <w:t>Gigerenzer,</w:t>
      </w:r>
      <w:r>
        <w:t xml:space="preserve"> G., Krauss, S., </w:t>
      </w:r>
      <w:r w:rsidR="00C02388">
        <w:t>and</w:t>
      </w:r>
      <w:r>
        <w:t xml:space="preserve"> </w:t>
      </w:r>
      <w:proofErr w:type="spellStart"/>
      <w:r>
        <w:t>Vitouch</w:t>
      </w:r>
      <w:proofErr w:type="spellEnd"/>
      <w:r>
        <w:t>, O. (2004)</w:t>
      </w:r>
      <w:r w:rsidR="00C02388">
        <w:t>,</w:t>
      </w:r>
      <w:r>
        <w:t xml:space="preserve"> </w:t>
      </w:r>
      <w:r w:rsidR="00C02388">
        <w:t>“</w:t>
      </w:r>
      <w:r>
        <w:t>The null ritual</w:t>
      </w:r>
      <w:r w:rsidR="00C02388">
        <w:t xml:space="preserve">”, </w:t>
      </w:r>
      <w:r w:rsidRPr="00C02388">
        <w:rPr>
          <w:i/>
          <w:iCs/>
        </w:rPr>
        <w:t>The Sage handbook of quantitative methodology for the social sciences</w:t>
      </w:r>
      <w:r>
        <w:t>, 391-408.</w:t>
      </w:r>
    </w:p>
    <w:p w14:paraId="46201103" w14:textId="1C76AEB2" w:rsidR="00FC6B85" w:rsidRDefault="0067560A">
      <w:pPr>
        <w:pStyle w:val="BodyText"/>
      </w:pPr>
      <w:r>
        <w:t>Jeffreys, H. (1961)</w:t>
      </w:r>
      <w:r w:rsidR="00C02388">
        <w:t>,</w:t>
      </w:r>
      <w:r>
        <w:t xml:space="preserve"> </w:t>
      </w:r>
      <w:r w:rsidRPr="00C02388">
        <w:rPr>
          <w:i/>
          <w:iCs/>
        </w:rPr>
        <w:t>Theory of probability</w:t>
      </w:r>
      <w:r w:rsidR="00C02388">
        <w:t xml:space="preserve">, </w:t>
      </w:r>
      <w:r>
        <w:t>3rd Ed</w:t>
      </w:r>
      <w:r w:rsidR="00C02388">
        <w:t xml:space="preserve">ition, </w:t>
      </w:r>
      <w:r>
        <w:t>Oxford University Press.</w:t>
      </w:r>
    </w:p>
    <w:p w14:paraId="57396CDA" w14:textId="4487CEFC" w:rsidR="00FC6B85" w:rsidRDefault="0067560A">
      <w:pPr>
        <w:pStyle w:val="BodyText"/>
      </w:pPr>
      <w:r>
        <w:t xml:space="preserve">Kruschke, J. K., </w:t>
      </w:r>
      <w:r w:rsidR="00C02388">
        <w:t>and</w:t>
      </w:r>
      <w:r>
        <w:t xml:space="preserve"> Liddell, T</w:t>
      </w:r>
      <w:r>
        <w:t>. M. (2018)</w:t>
      </w:r>
      <w:r w:rsidR="00C02388">
        <w:t>,</w:t>
      </w:r>
      <w:r>
        <w:t xml:space="preserve"> </w:t>
      </w:r>
      <w:r w:rsidR="00C02388">
        <w:t>“</w:t>
      </w:r>
      <w:r>
        <w:t>Bayesian data analysis for newcomers</w:t>
      </w:r>
      <w:r w:rsidR="00C02388">
        <w:t>”,</w:t>
      </w:r>
      <w:r>
        <w:t xml:space="preserve"> </w:t>
      </w:r>
      <w:r w:rsidRPr="00C02388">
        <w:rPr>
          <w:i/>
          <w:iCs/>
        </w:rPr>
        <w:t xml:space="preserve">Psychonomic bulletin </w:t>
      </w:r>
      <w:r w:rsidR="00C02388">
        <w:rPr>
          <w:i/>
          <w:iCs/>
        </w:rPr>
        <w:t>and</w:t>
      </w:r>
      <w:r w:rsidRPr="00C02388">
        <w:rPr>
          <w:i/>
          <w:iCs/>
        </w:rPr>
        <w:t xml:space="preserve"> review</w:t>
      </w:r>
      <w:r>
        <w:t>, 25(1), 155-177.</w:t>
      </w:r>
    </w:p>
    <w:p w14:paraId="5111D7BD" w14:textId="487B8876" w:rsidR="00FC6B85" w:rsidRDefault="0067560A">
      <w:pPr>
        <w:pStyle w:val="BodyText"/>
      </w:pPr>
      <w:r>
        <w:t xml:space="preserve">Rouder, J.N., Speckman, P.L., Sun, D., Morey, R.D., </w:t>
      </w:r>
      <w:r w:rsidR="00C02388">
        <w:t>and</w:t>
      </w:r>
      <w:r>
        <w:t xml:space="preserve"> Iverson, G. (2009)</w:t>
      </w:r>
      <w:r w:rsidR="00C02388">
        <w:t>,</w:t>
      </w:r>
      <w:r>
        <w:t xml:space="preserve"> </w:t>
      </w:r>
      <w:r w:rsidR="00C02388">
        <w:t>“</w:t>
      </w:r>
      <w:r>
        <w:t xml:space="preserve">Bayesian </w:t>
      </w:r>
      <w:r w:rsidRPr="00C02388">
        <w:rPr>
          <w:i/>
          <w:iCs/>
        </w:rPr>
        <w:t>t</w:t>
      </w:r>
      <w:r w:rsidR="00C02388">
        <w:t xml:space="preserve"> </w:t>
      </w:r>
      <w:r>
        <w:t>tests for accepting and rejecting the null hypothesis</w:t>
      </w:r>
      <w:r w:rsidR="00C02388">
        <w:t>”,</w:t>
      </w:r>
      <w:r>
        <w:t xml:space="preserve"> </w:t>
      </w:r>
      <w:r w:rsidRPr="00C02388">
        <w:rPr>
          <w:i/>
          <w:iCs/>
        </w:rPr>
        <w:t>Psychonomic Bullet</w:t>
      </w:r>
      <w:r w:rsidRPr="00C02388">
        <w:rPr>
          <w:i/>
          <w:iCs/>
        </w:rPr>
        <w:t xml:space="preserve">in </w:t>
      </w:r>
      <w:r w:rsidR="00C02388">
        <w:rPr>
          <w:i/>
          <w:iCs/>
        </w:rPr>
        <w:t>and</w:t>
      </w:r>
      <w:r w:rsidRPr="00C02388">
        <w:rPr>
          <w:i/>
          <w:iCs/>
        </w:rPr>
        <w:t xml:space="preserve"> Review</w:t>
      </w:r>
      <w:r>
        <w:t>, 16, 225–237.</w:t>
      </w:r>
    </w:p>
    <w:p w14:paraId="348E40C2" w14:textId="4B2FBB68" w:rsidR="00FC6B85" w:rsidRDefault="0067560A">
      <w:pPr>
        <w:pStyle w:val="BodyText"/>
      </w:pPr>
      <w:r>
        <w:t xml:space="preserve">Wagenmakers, E. J., Lodewyckx, T., Kuriyal, H., </w:t>
      </w:r>
      <w:r w:rsidR="00C02388">
        <w:t>and</w:t>
      </w:r>
      <w:r>
        <w:t xml:space="preserve"> </w:t>
      </w:r>
      <w:proofErr w:type="spellStart"/>
      <w:r>
        <w:t>Grasman</w:t>
      </w:r>
      <w:proofErr w:type="spellEnd"/>
      <w:r>
        <w:t>, R. (2010)</w:t>
      </w:r>
      <w:r w:rsidR="00C02388">
        <w:t>,</w:t>
      </w:r>
      <w:r>
        <w:t xml:space="preserve"> </w:t>
      </w:r>
      <w:r w:rsidR="00C02388">
        <w:t>“</w:t>
      </w:r>
      <w:r>
        <w:t>Bayesian hypothesis testing for psychologists: A tutorial on the Savage–Dickey method</w:t>
      </w:r>
      <w:r w:rsidR="00C02388">
        <w:t>”,</w:t>
      </w:r>
      <w:r>
        <w:t xml:space="preserve"> </w:t>
      </w:r>
      <w:r w:rsidRPr="00C02388">
        <w:rPr>
          <w:i/>
          <w:iCs/>
        </w:rPr>
        <w:t>Cognitive psychology</w:t>
      </w:r>
      <w:r>
        <w:t>, 60(3), 158-189.</w:t>
      </w:r>
    </w:p>
    <w:p w14:paraId="505716CF" w14:textId="75E0BDED" w:rsidR="00FC6B85" w:rsidRDefault="0067560A">
      <w:pPr>
        <w:pStyle w:val="BodyText"/>
      </w:pPr>
      <w:r>
        <w:t>Wetzels, R., Matzke, D., Lee, M. D.</w:t>
      </w:r>
      <w:r>
        <w:t xml:space="preserve">, Rouder, J. N., Iverson, G. J., </w:t>
      </w:r>
      <w:r w:rsidR="00C02388">
        <w:t>and</w:t>
      </w:r>
      <w:r>
        <w:t xml:space="preserve"> </w:t>
      </w:r>
      <w:proofErr w:type="spellStart"/>
      <w:r>
        <w:t>Wagenmakers</w:t>
      </w:r>
      <w:proofErr w:type="spellEnd"/>
      <w:r>
        <w:t>, E. J. (2011)</w:t>
      </w:r>
      <w:r w:rsidR="00C02388">
        <w:t>,</w:t>
      </w:r>
      <w:r>
        <w:t xml:space="preserve"> </w:t>
      </w:r>
      <w:r w:rsidR="00C02388">
        <w:t>“</w:t>
      </w:r>
      <w:r>
        <w:t xml:space="preserve">Statistical evidence in experimental psychology: An empirical comparison using 855 </w:t>
      </w:r>
      <w:r w:rsidRPr="00C02388">
        <w:rPr>
          <w:i/>
          <w:iCs/>
        </w:rPr>
        <w:t>t</w:t>
      </w:r>
      <w:r>
        <w:t xml:space="preserve"> tests</w:t>
      </w:r>
      <w:r w:rsidR="00C02388">
        <w:t>”,</w:t>
      </w:r>
      <w:r>
        <w:t xml:space="preserve"> </w:t>
      </w:r>
      <w:r w:rsidRPr="00C02388">
        <w:rPr>
          <w:i/>
          <w:iCs/>
        </w:rPr>
        <w:t>Perspectives on Psychological Science</w:t>
      </w:r>
      <w:r>
        <w:t>, 6(3), 291-298.</w:t>
      </w:r>
    </w:p>
    <w:sectPr w:rsidR="00FC6B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2C289" w14:textId="77777777" w:rsidR="0067560A" w:rsidRDefault="0067560A">
      <w:pPr>
        <w:spacing w:after="0"/>
      </w:pPr>
      <w:r>
        <w:separator/>
      </w:r>
    </w:p>
  </w:endnote>
  <w:endnote w:type="continuationSeparator" w:id="0">
    <w:p w14:paraId="1001441F" w14:textId="77777777" w:rsidR="0067560A" w:rsidRDefault="00675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A254D" w14:textId="77777777" w:rsidR="0067560A" w:rsidRDefault="0067560A">
      <w:r>
        <w:separator/>
      </w:r>
    </w:p>
  </w:footnote>
  <w:footnote w:type="continuationSeparator" w:id="0">
    <w:p w14:paraId="64502EED" w14:textId="77777777" w:rsidR="0067560A" w:rsidRDefault="00675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C1AA8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EE6415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E5AD1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656B"/>
    <w:rsid w:val="004E29B3"/>
    <w:rsid w:val="00590D07"/>
    <w:rsid w:val="0067560A"/>
    <w:rsid w:val="00784D58"/>
    <w:rsid w:val="008D6863"/>
    <w:rsid w:val="00B86B75"/>
    <w:rsid w:val="00BC48D5"/>
    <w:rsid w:val="00C02388"/>
    <w:rsid w:val="00C36279"/>
    <w:rsid w:val="00CD21D8"/>
    <w:rsid w:val="00E315A3"/>
    <w:rsid w:val="00FC6B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4B7D8"/>
  <w15:docId w15:val="{9F8E4215-D21F-8C47-A536-A66E99B4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Module 4: Introduction to Bayesian hypothesis testing for two independent samples</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Introduction to Bayesian hypothesis testing for two independent samples</dc:title>
  <dc:creator/>
  <cp:keywords/>
  <cp:lastModifiedBy>Madeline Craft</cp:lastModifiedBy>
  <cp:revision>3</cp:revision>
  <dcterms:created xsi:type="dcterms:W3CDTF">2020-12-18T19:14:00Z</dcterms:created>
  <dcterms:modified xsi:type="dcterms:W3CDTF">2021-05-03T21:54:00Z</dcterms:modified>
</cp:coreProperties>
</file>