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E01" w:rsidRDefault="006C37B4">
      <w:r>
        <w:t>Observations:</w:t>
      </w:r>
    </w:p>
    <w:p w:rsidR="006C37B4" w:rsidRDefault="006C37B4">
      <w:r>
        <w:t>On average, students at schools with fewer students performed better overall.</w:t>
      </w:r>
    </w:p>
    <w:p w:rsidR="006C37B4" w:rsidRDefault="006C37B4">
      <w:r>
        <w:t>On average, schools that had a smaller per student budget had higher overall passing rates.</w:t>
      </w:r>
      <w:bookmarkStart w:id="0" w:name="_GoBack"/>
      <w:bookmarkEnd w:id="0"/>
      <w:r>
        <w:t xml:space="preserve"> </w:t>
      </w:r>
    </w:p>
    <w:sectPr w:rsidR="006C37B4" w:rsidSect="00A66E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B4"/>
    <w:rsid w:val="006C37B4"/>
    <w:rsid w:val="00A6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B29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Macintosh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1</cp:revision>
  <dcterms:created xsi:type="dcterms:W3CDTF">2018-07-08T18:23:00Z</dcterms:created>
  <dcterms:modified xsi:type="dcterms:W3CDTF">2018-07-08T18:27:00Z</dcterms:modified>
</cp:coreProperties>
</file>