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31" name="image14.png"/>
            <a:graphic>
              <a:graphicData uri="http://schemas.openxmlformats.org/drawingml/2006/picture">
                <pic:pic>
                  <pic:nvPicPr>
                    <pic:cNvPr descr="logoespe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“Modelo de Casos de Uso Proyecto DIDEB”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Alvarez Sebastian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Betancourt Madely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Carvajal Luis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Molina Johana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Puco Carlos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08/09/2021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CASOS DE USO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DEL MÓDULO CRUD CLIENTES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de un cliente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098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Modificar un cliente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25527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un cliente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8128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Cliente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787400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CRUD USUARIO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un usuario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411028" cy="2897589"/>
            <wp:effectExtent b="0" l="0" r="0" t="0"/>
            <wp:docPr id="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3735" l="0" r="1595" t="4230"/>
                    <a:stretch>
                      <a:fillRect/>
                    </a:stretch>
                  </pic:blipFill>
                  <pic:spPr>
                    <a:xfrm>
                      <a:off x="0" y="0"/>
                      <a:ext cx="4411028" cy="2897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usuario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21082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Usuario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048000"/>
            <wp:effectExtent b="0" l="0" r="0" t="0"/>
            <wp:docPr id="4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Eliminacion de usuario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15748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CRUD DE COMPRAS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Ingresar una compra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12130" cy="3803015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una compra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99174" cy="3610293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174" cy="361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una compra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57470" cy="3400743"/>
            <wp:effectExtent b="0" l="0" r="0" t="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470" cy="340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Compra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</w:rPr>
        <w:drawing>
          <wp:inline distB="0" distT="0" distL="0" distR="0">
            <wp:extent cx="5612130" cy="3773170"/>
            <wp:effectExtent b="0" l="0" r="0" t="0"/>
            <wp:docPr id="3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bookmarkStart w:colFirst="0" w:colLast="0" w:name="_heading=h.s7hpyuczym7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CRUD DE PRODUCTO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Ingresar producto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23749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Modificar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20574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Producto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20574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Producto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2070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CRUD DE PROVEEDOR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Ingresar proveedor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369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proveedor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242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proveedor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0988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proveedor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136900"/>
            <wp:effectExtent b="0" l="0" r="0" t="0"/>
            <wp:docPr id="3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CRUD DE VENTAS</w:t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de una venta</w:t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2457450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de una venta</w:t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12827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Modificación de una venta</w:t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14478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Eliminación de una venta</w:t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4850" cy="15716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basedOn w:val="Fuentedeprrafopredeter"/>
    <w:link w:val="Ttul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9.png"/><Relationship Id="rId25" Type="http://schemas.openxmlformats.org/officeDocument/2006/relationships/image" Target="media/image10.png"/><Relationship Id="rId28" Type="http://schemas.openxmlformats.org/officeDocument/2006/relationships/image" Target="media/image2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31" Type="http://schemas.openxmlformats.org/officeDocument/2006/relationships/image" Target="media/image3.png"/><Relationship Id="rId30" Type="http://schemas.openxmlformats.org/officeDocument/2006/relationships/image" Target="media/image12.png"/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5" Type="http://schemas.openxmlformats.org/officeDocument/2006/relationships/image" Target="media/image1.png"/><Relationship Id="rId14" Type="http://schemas.openxmlformats.org/officeDocument/2006/relationships/image" Target="media/image24.png"/><Relationship Id="rId17" Type="http://schemas.openxmlformats.org/officeDocument/2006/relationships/image" Target="media/image21.png"/><Relationship Id="rId16" Type="http://schemas.openxmlformats.org/officeDocument/2006/relationships/image" Target="media/image11.png"/><Relationship Id="rId19" Type="http://schemas.openxmlformats.org/officeDocument/2006/relationships/image" Target="media/image2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vezT+0cy0KbH0wOsS2YcGdzgmQ==">AMUW2mV71h+3YC6hwtMQDIF+aB25VH3W5yGnLNhKWwCYDlx0p18j+DTYmlUAY7Hl9ozM9iajyCyTSw4HwJZixJyuXfb0jjd4fF0XDiqAtUPjc3qGfFIV2Y9slKhP1j/n1yUm7p09BPHcXZRKd01oFtE+CaX2pVzERQ==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2021-08-11T16:08:00Z</dcterms:created>
  <dc:creator>Nicole Arias</dc:creator>
</cp:coreProperties>
</file>