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pBdr>
          <w:bottom w:color="39a5b7" w:space="4" w:sz="12" w:val="single"/>
        </w:pBdr>
        <w:spacing w:after="120" w:line="240" w:lineRule="auto"/>
        <w:rPr>
          <w:rFonts w:ascii="Cambria" w:cs="Cambria" w:eastAsia="Cambria" w:hAnsi="Cambria"/>
          <w:b w:val="1"/>
          <w:bCs w:val="1"/>
          <w:color w:val="2a7b89"/>
          <w:sz w:val="32"/>
          <w:szCs w:val="32"/>
        </w:rPr>
      </w:pPr>
      <w:r w:rsidDel="00000000" w:rsidR="00000000" w:rsidRPr="00000000">
        <w:rPr>
          <w:rFonts w:ascii="Cambria" w:cs="Cambria" w:eastAsia="Cambria" w:hAnsi="Cambria"/>
          <w:b w:val="1"/>
          <w:bCs w:val="1"/>
          <w:color w:val="2a7b89"/>
          <w:sz w:val="32"/>
          <w:szCs w:val="32"/>
          <w:rtl w:val="0"/>
        </w:rPr>
        <w:t xml:space="preserve">Madelyn Locke </w:t>
      </w:r>
    </w:p>
    <w:p w:rsidR="00000000" w:rsidDel="00000000" w:rsidP="00000000" w:rsidRDefault="00000000" w:rsidRPr="00000000" w14:paraId="00000002">
      <w:pPr>
        <w:pageBreakBefore w:val="0"/>
        <w:spacing w:after="240" w:line="240" w:lineRule="auto"/>
        <w:rPr>
          <w:rFonts w:ascii="Cambria" w:cs="Cambria" w:eastAsia="Cambria" w:hAnsi="Cambria"/>
          <w:color w:val="404040"/>
        </w:rPr>
      </w:pPr>
      <w:r w:rsidDel="00000000" w:rsidR="00000000" w:rsidRPr="00000000">
        <w:rPr>
          <w:rFonts w:ascii="Cambria" w:cs="Cambria" w:eastAsia="Cambria" w:hAnsi="Cambria"/>
          <w:b w:val="1"/>
          <w:bCs w:val="1"/>
          <w:smallCaps w:val="1"/>
          <w:color w:val="262626"/>
          <w:sz w:val="24"/>
          <w:szCs w:val="24"/>
          <w:rtl w:val="0"/>
        </w:rPr>
        <w:t xml:space="preserve">Phone: </w:t>
      </w:r>
      <w:r w:rsidDel="00000000" w:rsidR="00000000" w:rsidRPr="00000000">
        <w:rPr>
          <w:rFonts w:ascii="Cambria" w:cs="Cambria" w:eastAsia="Cambria" w:hAnsi="Cambria"/>
          <w:smallCaps w:val="1"/>
          <w:color w:val="262626"/>
          <w:sz w:val="20"/>
          <w:szCs w:val="20"/>
          <w:rtl w:val="0"/>
        </w:rPr>
        <w:t xml:space="preserve">(206) 822-9937</w:t>
      </w:r>
      <w:r w:rsidDel="00000000" w:rsidR="00000000" w:rsidRPr="00000000">
        <w:rPr>
          <w:rFonts w:ascii="Cambria" w:cs="Cambria" w:eastAsia="Cambria" w:hAnsi="Cambria"/>
          <w:b w:val="1"/>
          <w:bCs w:val="1"/>
          <w:smallCaps w:val="1"/>
          <w:color w:val="262626"/>
          <w:sz w:val="24"/>
          <w:szCs w:val="24"/>
          <w:rtl w:val="0"/>
        </w:rPr>
        <w:t xml:space="preserve"> | Email: </w:t>
      </w:r>
      <w:hyperlink r:id="rId7">
        <w:r w:rsidDel="00000000" w:rsidR="00000000" w:rsidRPr="00000000">
          <w:rPr>
            <w:rFonts w:ascii="Cambria" w:cs="Cambria" w:eastAsia="Cambria" w:hAnsi="Cambria"/>
            <w:b w:val="1"/>
            <w:bCs w:val="1"/>
            <w:smallCaps w:val="1"/>
            <w:color w:val="1155cc"/>
            <w:sz w:val="24"/>
            <w:szCs w:val="24"/>
            <w:u w:val="single"/>
            <w:rtl w:val="0"/>
          </w:rPr>
          <w:t xml:space="preserve">madelyn.m.locke@gmail.com</w:t>
        </w:r>
      </w:hyperlink>
      <w:r w:rsidDel="00000000" w:rsidR="00000000" w:rsidRPr="00000000">
        <w:rPr>
          <w:rFonts w:ascii="Cambria" w:cs="Cambria" w:eastAsia="Cambria" w:hAnsi="Cambria"/>
          <w:b w:val="1"/>
          <w:bCs w:val="1"/>
          <w:smallCaps w:val="1"/>
          <w:color w:val="262626"/>
          <w:sz w:val="24"/>
          <w:szCs w:val="24"/>
          <w:rtl w:val="0"/>
        </w:rPr>
        <w:t xml:space="preserve"> | </w:t>
      </w:r>
      <w:r w:rsidDel="00000000" w:rsidR="00000000" w:rsidRPr="00000000">
        <w:rPr>
          <w:rFonts w:ascii="Cambria" w:cs="Cambria" w:eastAsia="Cambria" w:hAnsi="Cambria"/>
          <w:b w:val="1"/>
          <w:bCs w:val="1"/>
          <w:color w:val="404040"/>
          <w:rtl w:val="0"/>
        </w:rPr>
        <w:t xml:space="preserve">LinkedIn</w:t>
      </w:r>
      <w:r w:rsidDel="00000000" w:rsidR="00000000" w:rsidRPr="00000000">
        <w:rPr>
          <w:rFonts w:ascii="Cambria" w:cs="Cambria" w:eastAsia="Cambria" w:hAnsi="Cambria"/>
          <w:color w:val="404040"/>
          <w:rtl w:val="0"/>
        </w:rPr>
        <w:t xml:space="preserve">: @madelyn-locke </w:t>
      </w:r>
      <w:r w:rsidDel="00000000" w:rsidR="00000000" w:rsidRPr="00000000">
        <w:rPr>
          <w:rFonts w:ascii="Cambria" w:cs="Cambria" w:eastAsia="Cambria" w:hAnsi="Cambria"/>
          <w:b w:val="1"/>
          <w:bCs w:val="1"/>
          <w:smallCaps w:val="1"/>
          <w:color w:val="262626"/>
          <w:sz w:val="24"/>
          <w:szCs w:val="24"/>
          <w:rtl w:val="0"/>
        </w:rPr>
        <w:t xml:space="preserve">| </w:t>
      </w:r>
      <w:r w:rsidDel="00000000" w:rsidR="00000000" w:rsidRPr="00000000">
        <w:rPr>
          <w:rtl w:val="0"/>
        </w:rPr>
      </w:r>
    </w:p>
    <w:p w:rsidR="00000000" w:rsidDel="00000000" w:rsidP="00000000" w:rsidRDefault="00000000" w:rsidRPr="00000000" w14:paraId="00000003">
      <w:pPr>
        <w:pStyle w:val="Heading1"/>
        <w:spacing w:after="100" w:before="320" w:line="240" w:lineRule="auto"/>
        <w:rPr>
          <w:rFonts w:ascii="Cambria" w:cs="Cambria" w:eastAsia="Cambria" w:hAnsi="Cambria"/>
          <w:b w:val="1"/>
          <w:bCs w:val="1"/>
          <w:smallCaps w:val="1"/>
          <w:color w:val="262626"/>
          <w:sz w:val="20"/>
          <w:szCs w:val="20"/>
        </w:rPr>
      </w:pPr>
      <w:bookmarkStart w:colFirst="0" w:colLast="0" w:name="_heading=h.fufpxk9ctj55" w:id="0"/>
      <w:bookmarkEnd w:id="0"/>
      <w:r w:rsidDel="00000000" w:rsidR="00000000" w:rsidRPr="00000000">
        <w:rPr>
          <w:rFonts w:ascii="Cambria" w:cs="Cambria" w:eastAsia="Cambria" w:hAnsi="Cambria"/>
          <w:b w:val="1"/>
          <w:bCs w:val="1"/>
          <w:color w:val="2a7b89"/>
          <w:sz w:val="28"/>
          <w:szCs w:val="28"/>
          <w:rtl w:val="0"/>
        </w:rPr>
        <w:t xml:space="preserve">Summary</w:t>
      </w:r>
      <w:r w:rsidDel="00000000" w:rsidR="00000000" w:rsidRPr="00000000">
        <w:rPr>
          <w:rtl w:val="0"/>
        </w:rPr>
      </w:r>
    </w:p>
    <w:p w:rsidR="00000000" w:rsidDel="00000000" w:rsidP="00000000" w:rsidRDefault="00000000" w:rsidRPr="00000000" w14:paraId="00000004">
      <w:pPr>
        <w:spacing w:after="240" w:line="288" w:lineRule="auto"/>
        <w:ind w:left="216" w:firstLine="0"/>
        <w:rPr>
          <w:color w:val="404040"/>
          <w:sz w:val="20"/>
          <w:szCs w:val="20"/>
        </w:rPr>
      </w:pPr>
      <w:r w:rsidDel="00000000" w:rsidR="00000000" w:rsidRPr="00000000">
        <w:rPr>
          <w:rFonts w:ascii="Cambria" w:cs="Cambria" w:eastAsia="Cambria" w:hAnsi="Cambria"/>
          <w:color w:val="404040"/>
          <w:sz w:val="20"/>
          <w:szCs w:val="20"/>
          <w:rtl w:val="0"/>
        </w:rPr>
        <w:t xml:space="preserve">Results-driven retail sales manager with 5+ years of leadership experience in subscription-based sales environments. Proven track record in revenue growth, team development, and customer retention. Background in web development and technical systems and troubleshooting with strong analytical and operational expertise.</w:t>
      </w:r>
      <w:r w:rsidDel="00000000" w:rsidR="00000000" w:rsidRPr="00000000">
        <w:rPr>
          <w:rtl w:val="0"/>
        </w:rPr>
      </w:r>
    </w:p>
    <w:p w:rsidR="00000000" w:rsidDel="00000000" w:rsidP="00000000" w:rsidRDefault="00000000" w:rsidRPr="00000000" w14:paraId="00000005">
      <w:pPr>
        <w:pStyle w:val="Heading1"/>
        <w:pageBreakBefore w:val="0"/>
        <w:spacing w:after="100" w:before="320" w:line="240" w:lineRule="auto"/>
        <w:rPr>
          <w:rFonts w:ascii="Cambria" w:cs="Cambria" w:eastAsia="Cambria" w:hAnsi="Cambria"/>
          <w:color w:val="404040"/>
          <w:sz w:val="20"/>
          <w:szCs w:val="20"/>
        </w:rPr>
      </w:pPr>
      <w:r w:rsidDel="00000000" w:rsidR="00000000" w:rsidRPr="00000000">
        <w:rPr>
          <w:rFonts w:ascii="Cambria" w:cs="Cambria" w:eastAsia="Cambria" w:hAnsi="Cambria"/>
          <w:b w:val="1"/>
          <w:bCs w:val="1"/>
          <w:color w:val="2a7b89"/>
          <w:sz w:val="28"/>
          <w:szCs w:val="28"/>
          <w:rtl w:val="0"/>
        </w:rPr>
        <w:t xml:space="preserve">Experience</w:t>
      </w:r>
      <w:r w:rsidDel="00000000" w:rsidR="00000000" w:rsidRPr="00000000">
        <w:rPr>
          <w:rtl w:val="0"/>
        </w:rPr>
      </w:r>
    </w:p>
    <w:p w:rsidR="00000000" w:rsidDel="00000000" w:rsidP="00000000" w:rsidRDefault="00000000" w:rsidRPr="00000000" w14:paraId="00000006">
      <w:pPr>
        <w:pStyle w:val="Heading2"/>
        <w:spacing w:after="40" w:before="60" w:line="240" w:lineRule="auto"/>
        <w:ind w:left="216" w:firstLine="0"/>
        <w:rPr>
          <w:rFonts w:ascii="Cambria" w:cs="Cambria" w:eastAsia="Cambria" w:hAnsi="Cambria"/>
          <w:b w:val="1"/>
          <w:bCs w:val="1"/>
          <w:smallCaps w:val="1"/>
          <w:color w:val="262626"/>
          <w:sz w:val="24"/>
          <w:szCs w:val="24"/>
        </w:rPr>
      </w:pPr>
      <w:bookmarkStart w:colFirst="0" w:colLast="0" w:name="_heading=h.snztj9h1zr20" w:id="1"/>
      <w:bookmarkEnd w:id="1"/>
      <w:r w:rsidDel="00000000" w:rsidR="00000000" w:rsidRPr="00000000">
        <w:rPr>
          <w:rFonts w:ascii="Cambria" w:cs="Cambria" w:eastAsia="Cambria" w:hAnsi="Cambria"/>
          <w:b w:val="1"/>
          <w:bCs w:val="1"/>
          <w:smallCaps w:val="1"/>
          <w:color w:val="262626"/>
          <w:sz w:val="24"/>
          <w:szCs w:val="24"/>
          <w:rtl w:val="0"/>
        </w:rPr>
        <w:t xml:space="preserve">retail sales manager | t-mobile | </w:t>
      </w:r>
      <w:r w:rsidDel="00000000" w:rsidR="00000000" w:rsidRPr="00000000">
        <w:rPr>
          <w:rFonts w:ascii="Cambria" w:cs="Cambria" w:eastAsia="Cambria" w:hAnsi="Cambria"/>
          <w:b w:val="1"/>
          <w:bCs w:val="1"/>
          <w:smallCaps w:val="1"/>
          <w:color w:val="262626"/>
          <w:sz w:val="20"/>
          <w:szCs w:val="20"/>
          <w:rtl w:val="0"/>
        </w:rPr>
        <w:t xml:space="preserve">05/02/2025 - </w:t>
      </w:r>
      <w:r w:rsidDel="00000000" w:rsidR="00000000" w:rsidRPr="00000000">
        <w:rPr>
          <w:rFonts w:ascii="Cambria" w:cs="Cambria" w:eastAsia="Cambria" w:hAnsi="Cambria"/>
          <w:b w:val="1"/>
          <w:bCs w:val="1"/>
          <w:smallCaps w:val="1"/>
          <w:color w:val="262626"/>
          <w:sz w:val="24"/>
          <w:szCs w:val="24"/>
          <w:rtl w:val="0"/>
        </w:rPr>
        <w:t xml:space="preserve">current</w:t>
      </w:r>
    </w:p>
    <w:p w:rsidR="00000000" w:rsidDel="00000000" w:rsidP="00000000" w:rsidRDefault="00000000" w:rsidRPr="00000000" w14:paraId="00000007">
      <w:pPr>
        <w:spacing w:after="240" w:line="288" w:lineRule="auto"/>
        <w:ind w:left="216" w:firstLine="0"/>
        <w:rPr>
          <w:rFonts w:ascii="Cambria" w:cs="Cambria" w:eastAsia="Cambria" w:hAnsi="Cambria"/>
          <w:color w:val="434343"/>
          <w:sz w:val="20"/>
          <w:szCs w:val="20"/>
        </w:rPr>
      </w:pPr>
      <w:r w:rsidDel="00000000" w:rsidR="00000000" w:rsidRPr="00000000">
        <w:rPr>
          <w:rFonts w:ascii="Cambria" w:cs="Cambria" w:eastAsia="Cambria" w:hAnsi="Cambria"/>
          <w:color w:val="434343"/>
          <w:sz w:val="20"/>
          <w:szCs w:val="20"/>
          <w:rtl w:val="0"/>
        </w:rPr>
        <w:t xml:space="preserve">Led a team of sales representatives in a high-volume, quota-driven subscription environment, driving monthly recurring revenue growth and exceeding store sales targets by an average of 35%. Increased attach rates for protection plans and add-on services through structured consultative sales coaching and performance tracking. Maintained a 9.4/10 average customer satisfaction score by resolving complex account and service escalations while reinforcing retention strategies. Analyzed KPIs including MRR, churn, conversion rate, and ARPU to identify performance gaps and implement corrective action plans that improved overall team quota attainment by 60%. Oversaw daily store operations including scheduling, labor allocation, compliance audits, and performance reporting to optimize productivity and coverage. Generated new business through outbound prospecting, referrals, and in-store lead conversion while partnering with regional leadership to implement operational improvements that increased store efficiency and revenue performance.</w:t>
      </w:r>
    </w:p>
    <w:p w:rsidR="00000000" w:rsidDel="00000000" w:rsidP="00000000" w:rsidRDefault="00000000" w:rsidRPr="00000000" w14:paraId="00000008">
      <w:pPr>
        <w:pStyle w:val="Heading2"/>
        <w:spacing w:after="40" w:before="60" w:line="240" w:lineRule="auto"/>
        <w:ind w:left="216" w:firstLine="0"/>
        <w:rPr>
          <w:rFonts w:ascii="Cambria" w:cs="Cambria" w:eastAsia="Cambria" w:hAnsi="Cambria"/>
          <w:b w:val="1"/>
          <w:bCs w:val="1"/>
          <w:smallCaps w:val="1"/>
          <w:color w:val="262626"/>
          <w:sz w:val="22"/>
          <w:szCs w:val="22"/>
        </w:rPr>
      </w:pPr>
      <w:bookmarkStart w:colFirst="0" w:colLast="0" w:name="_heading=h.mf4yfgrehsl1" w:id="2"/>
      <w:bookmarkEnd w:id="2"/>
      <w:r w:rsidDel="00000000" w:rsidR="00000000" w:rsidRPr="00000000">
        <w:rPr>
          <w:rFonts w:ascii="Cambria" w:cs="Cambria" w:eastAsia="Cambria" w:hAnsi="Cambria"/>
          <w:b w:val="1"/>
          <w:bCs w:val="1"/>
          <w:smallCaps w:val="1"/>
          <w:color w:val="262626"/>
          <w:sz w:val="24"/>
          <w:szCs w:val="24"/>
          <w:rtl w:val="0"/>
        </w:rPr>
        <w:t xml:space="preserve">retail sales representative | t-mobile | </w:t>
      </w:r>
      <w:r w:rsidDel="00000000" w:rsidR="00000000" w:rsidRPr="00000000">
        <w:rPr>
          <w:rFonts w:ascii="Cambria" w:cs="Cambria" w:eastAsia="Cambria" w:hAnsi="Cambria"/>
          <w:b w:val="1"/>
          <w:bCs w:val="1"/>
          <w:smallCaps w:val="1"/>
          <w:color w:val="262626"/>
          <w:sz w:val="20"/>
          <w:szCs w:val="20"/>
          <w:rtl w:val="0"/>
        </w:rPr>
        <w:t xml:space="preserve">12/19/2022 - </w:t>
      </w:r>
      <w:r w:rsidDel="00000000" w:rsidR="00000000" w:rsidRPr="00000000">
        <w:rPr>
          <w:rFonts w:ascii="Cambria" w:cs="Cambria" w:eastAsia="Cambria" w:hAnsi="Cambria"/>
          <w:b w:val="1"/>
          <w:bCs w:val="1"/>
          <w:smallCaps w:val="1"/>
          <w:color w:val="262626"/>
          <w:sz w:val="22"/>
          <w:szCs w:val="22"/>
          <w:rtl w:val="0"/>
        </w:rPr>
        <w:t xml:space="preserve">05/01/2025</w:t>
      </w:r>
    </w:p>
    <w:p w:rsidR="00000000" w:rsidDel="00000000" w:rsidP="00000000" w:rsidRDefault="00000000" w:rsidRPr="00000000" w14:paraId="00000009">
      <w:pPr>
        <w:spacing w:after="240" w:line="288" w:lineRule="auto"/>
        <w:ind w:left="216" w:firstLine="0"/>
        <w:rPr>
          <w:rFonts w:ascii="Cambria" w:cs="Cambria" w:eastAsia="Cambria" w:hAnsi="Cambria"/>
          <w:color w:val="434343"/>
          <w:sz w:val="20"/>
          <w:szCs w:val="20"/>
        </w:rPr>
      </w:pPr>
      <w:r w:rsidDel="00000000" w:rsidR="00000000" w:rsidRPr="00000000">
        <w:rPr>
          <w:rFonts w:ascii="Cambria" w:cs="Cambria" w:eastAsia="Cambria" w:hAnsi="Cambria"/>
          <w:color w:val="434343"/>
          <w:sz w:val="20"/>
          <w:szCs w:val="20"/>
          <w:rtl w:val="0"/>
        </w:rPr>
        <w:t xml:space="preserve">Troubleshoot customer technical issues with T-Mobile products and services, including hardware and software problems or concerns. Give customers hands-on demonstrations for maximizing the utilization of their devices, from user interface to mobile software applications. Exceeded monthly sales quotas by an average of 25% through strong customer relationships and in-depth product expertise. Identify opportunities for upselling and cross-selling products and services to consumers through examination of customer accounts and customizing each sales experience to cater to the consumer. Manage store inventory, including shipping, transferring, and receiving all inbound and outbound store products. Conduct regular audits and reconcile any discrepancies for inventory records, thereby contributing to smoother operations. Collaborate with vendors, delivery services, and internal teams to monitor shipments and restock merchandise, ensuring high-demand products are consistently available. Secured a 99% in-stock rate for high-demand products.</w:t>
      </w:r>
    </w:p>
    <w:p w:rsidR="00000000" w:rsidDel="00000000" w:rsidP="00000000" w:rsidRDefault="00000000" w:rsidRPr="00000000" w14:paraId="0000000A">
      <w:pPr>
        <w:pStyle w:val="Heading2"/>
        <w:spacing w:after="40" w:before="60" w:line="240" w:lineRule="auto"/>
        <w:ind w:left="216" w:firstLine="0"/>
        <w:rPr>
          <w:rFonts w:ascii="Cambria" w:cs="Cambria" w:eastAsia="Cambria" w:hAnsi="Cambria"/>
          <w:b w:val="1"/>
          <w:bCs w:val="1"/>
          <w:smallCaps w:val="1"/>
          <w:color w:val="262626"/>
          <w:sz w:val="20"/>
          <w:szCs w:val="20"/>
        </w:rPr>
      </w:pPr>
      <w:bookmarkStart w:colFirst="0" w:colLast="0" w:name="_heading=h.3dy6vkm" w:id="3"/>
      <w:bookmarkEnd w:id="3"/>
      <w:r w:rsidDel="00000000" w:rsidR="00000000" w:rsidRPr="00000000">
        <w:rPr>
          <w:rFonts w:ascii="Cambria" w:cs="Cambria" w:eastAsia="Cambria" w:hAnsi="Cambria"/>
          <w:b w:val="1"/>
          <w:bCs w:val="1"/>
          <w:smallCaps w:val="1"/>
          <w:color w:val="262626"/>
          <w:sz w:val="24"/>
          <w:szCs w:val="24"/>
          <w:rtl w:val="0"/>
        </w:rPr>
        <w:t xml:space="preserve">consumer service supervisor | aerotek at nintendo of america | </w:t>
      </w:r>
      <w:r w:rsidDel="00000000" w:rsidR="00000000" w:rsidRPr="00000000">
        <w:rPr>
          <w:rFonts w:ascii="Cambria" w:cs="Cambria" w:eastAsia="Cambria" w:hAnsi="Cambria"/>
          <w:b w:val="1"/>
          <w:bCs w:val="1"/>
          <w:smallCaps w:val="1"/>
          <w:color w:val="262626"/>
          <w:sz w:val="20"/>
          <w:szCs w:val="20"/>
          <w:rtl w:val="0"/>
        </w:rPr>
        <w:t xml:space="preserve">01/09/20 - 02/11/22</w:t>
      </w:r>
    </w:p>
    <w:p w:rsidR="00000000" w:rsidDel="00000000" w:rsidP="00000000" w:rsidRDefault="00000000" w:rsidRPr="00000000" w14:paraId="0000000B">
      <w:pPr>
        <w:spacing w:after="240" w:line="288" w:lineRule="auto"/>
        <w:ind w:left="216" w:firstLine="0"/>
        <w:rPr>
          <w:rFonts w:ascii="Cambria" w:cs="Cambria" w:eastAsia="Cambria" w:hAnsi="Cambria"/>
          <w:color w:val="434343"/>
          <w:sz w:val="20"/>
          <w:szCs w:val="20"/>
        </w:rPr>
      </w:pPr>
      <w:r w:rsidDel="00000000" w:rsidR="00000000" w:rsidRPr="00000000">
        <w:rPr>
          <w:rFonts w:ascii="Cambria" w:cs="Cambria" w:eastAsia="Cambria" w:hAnsi="Cambria"/>
          <w:color w:val="434343"/>
          <w:sz w:val="20"/>
          <w:szCs w:val="20"/>
          <w:rtl w:val="0"/>
        </w:rPr>
        <w:t xml:space="preserve">Provided high-level support to consumers via numerous contact channels such as phone or email, regarding all aspects of Nintendo services, products, and policies. Diagnosed and resolved complex service issues within policy guidelines while maintaining high customer care standards. Made independent, high-level escalation decisions in complex service scenarios. Assisted and advised less experienced or lower tier personnel at all locations. Led a team of customer service representatives, providing coaching, performance feedback, and skill development to guarantee top-tier customer service across multiple channels (phone, email, chat, social media). Monitored and evaluated customer interactions to ensure adherence to Nintendo's customer service standards for quality assurance. Acted as the primary escalation point for complex or sensitive customer issues, ensuring swift resolution while maintaining brand loyalty and a positive customer experience. Identified areas of improvement in workflows and customer service procedures, to reduce response time and increase overall team efficiency. Had multiple cross-department collaborations with marketing, sales, back office, and product development teams to provide customer insights, ensuring customer feedback was integrated into product or service updates and enhancements. Provided regular reports on customer service metrics, identifying trends and actionable insights for analytics.</w:t>
      </w:r>
    </w:p>
    <w:p w:rsidR="00000000" w:rsidDel="00000000" w:rsidP="00000000" w:rsidRDefault="00000000" w:rsidRPr="00000000" w14:paraId="0000000C">
      <w:pPr>
        <w:pStyle w:val="Heading2"/>
        <w:pageBreakBefore w:val="0"/>
        <w:spacing w:after="40" w:before="60" w:line="240" w:lineRule="auto"/>
        <w:ind w:left="216" w:firstLine="0"/>
        <w:rPr>
          <w:rFonts w:ascii="Cambria" w:cs="Cambria" w:eastAsia="Cambria" w:hAnsi="Cambria"/>
          <w:color w:val="404040"/>
        </w:rPr>
      </w:pPr>
      <w:bookmarkStart w:colFirst="0" w:colLast="0" w:name="_heading=h.tyjcwt" w:id="4"/>
      <w:bookmarkEnd w:id="4"/>
      <w:r w:rsidDel="00000000" w:rsidR="00000000" w:rsidRPr="00000000">
        <w:rPr>
          <w:rFonts w:ascii="Cambria" w:cs="Cambria" w:eastAsia="Cambria" w:hAnsi="Cambria"/>
          <w:b w:val="1"/>
          <w:bCs w:val="1"/>
          <w:smallCaps w:val="1"/>
          <w:color w:val="262626"/>
          <w:sz w:val="24"/>
          <w:szCs w:val="24"/>
          <w:rtl w:val="0"/>
        </w:rPr>
        <w:t xml:space="preserve">consumer back office agent | aerotek at nintendo of america |</w:t>
      </w:r>
      <w:r w:rsidDel="00000000" w:rsidR="00000000" w:rsidRPr="00000000">
        <w:rPr>
          <w:rFonts w:ascii="Cambria" w:cs="Cambria" w:eastAsia="Cambria" w:hAnsi="Cambria"/>
          <w:b w:val="1"/>
          <w:bCs w:val="1"/>
          <w:smallCaps w:val="1"/>
          <w:color w:val="262626"/>
          <w:sz w:val="20"/>
          <w:szCs w:val="20"/>
          <w:rtl w:val="0"/>
        </w:rPr>
        <w:t xml:space="preserve"> 11/04/19 - 01/08/20</w:t>
      </w:r>
      <w:r w:rsidDel="00000000" w:rsidR="00000000" w:rsidRPr="00000000">
        <w:rPr>
          <w:rtl w:val="0"/>
        </w:rPr>
      </w:r>
    </w:p>
    <w:p w:rsidR="00000000" w:rsidDel="00000000" w:rsidP="00000000" w:rsidRDefault="00000000" w:rsidRPr="00000000" w14:paraId="0000000D">
      <w:pPr>
        <w:pageBreakBefore w:val="0"/>
        <w:spacing w:after="240" w:line="288" w:lineRule="auto"/>
        <w:ind w:left="216" w:firstLine="0"/>
        <w:rPr>
          <w:rFonts w:ascii="Cambria" w:cs="Cambria" w:eastAsia="Cambria" w:hAnsi="Cambria"/>
          <w:color w:val="404040"/>
          <w:sz w:val="20"/>
          <w:szCs w:val="20"/>
        </w:rPr>
      </w:pPr>
      <w:r w:rsidDel="00000000" w:rsidR="00000000" w:rsidRPr="00000000">
        <w:rPr>
          <w:rFonts w:ascii="Cambria" w:cs="Cambria" w:eastAsia="Cambria" w:hAnsi="Cambria"/>
          <w:color w:val="404040"/>
          <w:sz w:val="20"/>
          <w:szCs w:val="20"/>
          <w:rtl w:val="0"/>
        </w:rPr>
        <w:t xml:space="preserve">Processed complex consumer inquiries including billing discrepancies, account adjustments, and product replacements, using an advanced ticketing system and other various tools with timely and accurate resolution, achieving a 70% improvement in customer satisfaction scores. Maintained and updated inquiry records in custom internal systems for accurate data representation to track customer interactions, product registrations, and case histories. Acted as a liaison between frontline customer service agents and other departments, investigating and resolving escalated issues such as warranty claims, technical support incidents, and shipping delays. Generated reports analyzing service cases, trends, and product feedback, providing actionable insights to management, and </w:t>
      </w:r>
      <w:r w:rsidDel="00000000" w:rsidR="00000000" w:rsidRPr="00000000">
        <w:rPr>
          <w:rFonts w:ascii="Cambria" w:cs="Cambria" w:eastAsia="Cambria" w:hAnsi="Cambria"/>
          <w:color w:val="434343"/>
          <w:sz w:val="20"/>
          <w:szCs w:val="20"/>
          <w:rtl w:val="0"/>
        </w:rPr>
        <w:t xml:space="preserve">implementing business strategies to improve customer satisfaction by 65%.</w:t>
      </w:r>
      <w:r w:rsidDel="00000000" w:rsidR="00000000" w:rsidRPr="00000000">
        <w:rPr>
          <w:rFonts w:ascii="Cambria" w:cs="Cambria" w:eastAsia="Cambria" w:hAnsi="Cambria"/>
          <w:color w:val="404040"/>
          <w:sz w:val="20"/>
          <w:szCs w:val="20"/>
          <w:rtl w:val="0"/>
        </w:rPr>
        <w:t xml:space="preserve"> Ensured all incidents adhered to Nintendo's service policies and procedures. Facilitated cross-department collaborations with fraud, logistics, finance, and product support to streamline issue resolution, reducing processing times by 30%. </w:t>
      </w:r>
    </w:p>
    <w:p w:rsidR="00000000" w:rsidDel="00000000" w:rsidP="00000000" w:rsidRDefault="00000000" w:rsidRPr="00000000" w14:paraId="0000000E">
      <w:pPr>
        <w:pStyle w:val="Heading2"/>
        <w:spacing w:after="40" w:before="60" w:line="240" w:lineRule="auto"/>
        <w:ind w:left="0" w:firstLine="0"/>
        <w:rPr>
          <w:rFonts w:ascii="Cambria" w:cs="Cambria" w:eastAsia="Cambria" w:hAnsi="Cambria"/>
          <w:b w:val="1"/>
          <w:bCs w:val="1"/>
          <w:smallCaps w:val="1"/>
          <w:color w:val="262626"/>
          <w:sz w:val="20"/>
          <w:szCs w:val="20"/>
        </w:rPr>
      </w:pPr>
      <w:bookmarkStart w:colFirst="0" w:colLast="0" w:name="_heading=h.dn28ikha8hbb" w:id="5"/>
      <w:bookmarkEnd w:id="5"/>
      <w:r w:rsidDel="00000000" w:rsidR="00000000" w:rsidRPr="00000000">
        <w:rPr>
          <w:rFonts w:ascii="Cambria" w:cs="Cambria" w:eastAsia="Cambria" w:hAnsi="Cambria"/>
          <w:b w:val="1"/>
          <w:bCs w:val="1"/>
          <w:smallCaps w:val="1"/>
          <w:color w:val="262626"/>
          <w:sz w:val="24"/>
          <w:szCs w:val="24"/>
          <w:rtl w:val="0"/>
        </w:rPr>
        <w:t xml:space="preserve">    web app frontend developer | orca conservancy | </w:t>
      </w:r>
      <w:r w:rsidDel="00000000" w:rsidR="00000000" w:rsidRPr="00000000">
        <w:rPr>
          <w:rFonts w:ascii="Cambria" w:cs="Cambria" w:eastAsia="Cambria" w:hAnsi="Cambria"/>
          <w:b w:val="1"/>
          <w:bCs w:val="1"/>
          <w:smallCaps w:val="1"/>
          <w:color w:val="262626"/>
          <w:sz w:val="20"/>
          <w:szCs w:val="20"/>
          <w:rtl w:val="0"/>
        </w:rPr>
        <w:t xml:space="preserve">04/06/19 - 08/29/20</w:t>
      </w:r>
    </w:p>
    <w:p w:rsidR="00000000" w:rsidDel="00000000" w:rsidP="00000000" w:rsidRDefault="00000000" w:rsidRPr="00000000" w14:paraId="0000000F">
      <w:pPr>
        <w:spacing w:after="240" w:line="288" w:lineRule="auto"/>
        <w:ind w:left="216" w:firstLine="0"/>
        <w:rPr>
          <w:rFonts w:ascii="Cambria" w:cs="Cambria" w:eastAsia="Cambria" w:hAnsi="Cambria"/>
          <w:color w:val="434343"/>
          <w:sz w:val="20"/>
          <w:szCs w:val="20"/>
        </w:rPr>
      </w:pPr>
      <w:r w:rsidDel="00000000" w:rsidR="00000000" w:rsidRPr="00000000">
        <w:rPr>
          <w:rFonts w:ascii="Cambria" w:cs="Cambria" w:eastAsia="Cambria" w:hAnsi="Cambria"/>
          <w:color w:val="404040"/>
          <w:sz w:val="20"/>
          <w:szCs w:val="20"/>
          <w:rtl w:val="0"/>
        </w:rPr>
        <w:t xml:space="preserve">Collaborated in Agile teams to develop and design a functional web application and database, ensuring alignment with client specifications. Developed server-side features using ASP.NET MVC and C#, implementing controllers, models, and Razor views to support dynamic page rendering and user interaction.</w:t>
        <w:br w:type="textWrapping"/>
        <w:t xml:space="preserve">Implemented JavaScript-based client-side functionality for form validation, dynamic UI updates, and asynchronous data requests. Integrated SQL database queries with C# models to retrieve and store application data. Led sprint planning meetings and independently coded critical functionalities, improving project timeline adherence by 20%. Implemented Git-based version control to enhance team sprints collaboration and maintain code integrity. </w:t>
      </w:r>
      <w:r w:rsidDel="00000000" w:rsidR="00000000" w:rsidRPr="00000000">
        <w:rPr>
          <w:rtl w:val="0"/>
        </w:rPr>
      </w:r>
    </w:p>
    <w:p w:rsidR="00000000" w:rsidDel="00000000" w:rsidP="00000000" w:rsidRDefault="00000000" w:rsidRPr="00000000" w14:paraId="00000010">
      <w:pPr>
        <w:pStyle w:val="Heading1"/>
        <w:spacing w:after="100" w:before="320" w:line="240" w:lineRule="auto"/>
        <w:ind w:left="0" w:firstLine="0"/>
        <w:rPr>
          <w:rFonts w:ascii="Cambria" w:cs="Cambria" w:eastAsia="Cambria" w:hAnsi="Cambria"/>
          <w:b w:val="1"/>
          <w:bCs w:val="1"/>
          <w:color w:val="2a7b89"/>
          <w:sz w:val="28"/>
          <w:szCs w:val="28"/>
        </w:rPr>
      </w:pPr>
      <w:bookmarkStart w:colFirst="0" w:colLast="0" w:name="_heading=h.hfrlss4oqtft" w:id="6"/>
      <w:bookmarkEnd w:id="6"/>
      <w:r w:rsidDel="00000000" w:rsidR="00000000" w:rsidRPr="00000000">
        <w:rPr>
          <w:rFonts w:ascii="Cambria" w:cs="Cambria" w:eastAsia="Cambria" w:hAnsi="Cambria"/>
          <w:b w:val="1"/>
          <w:bCs w:val="1"/>
          <w:color w:val="2a7b89"/>
          <w:sz w:val="28"/>
          <w:szCs w:val="28"/>
          <w:rtl w:val="0"/>
        </w:rPr>
        <w:t xml:space="preserve">Education </w:t>
      </w:r>
    </w:p>
    <w:tbl>
      <w:tblPr>
        <w:tblStyle w:val="Table1"/>
        <w:tblW w:w="10125.0" w:type="dxa"/>
        <w:jc w:val="left"/>
        <w:tblInd w:w="-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70"/>
        <w:gridCol w:w="5055"/>
        <w:tblGridChange w:id="0">
          <w:tblGrid>
            <w:gridCol w:w="5070"/>
            <w:gridCol w:w="5055"/>
          </w:tblGrid>
        </w:tblGridChange>
      </w:tblGrid>
      <w:tr>
        <w:trPr>
          <w:cantSplit w:val="0"/>
          <w:trHeight w:val="1114.1015625" w:hRule="atLeast"/>
          <w:tblHeader w:val="0"/>
        </w:trPr>
        <w:tc>
          <w:tcPr>
            <w:shd w:fill="auto" w:val="clear"/>
            <w:tcMar>
              <w:top w:w="86.4" w:type="dxa"/>
              <w:left w:w="86.4" w:type="dxa"/>
              <w:bottom w:w="86.4" w:type="dxa"/>
              <w:right w:w="86.4" w:type="dxa"/>
            </w:tcMar>
            <w:vAlign w:val="top"/>
          </w:tcPr>
          <w:p w:rsidR="00000000" w:rsidDel="00000000" w:rsidP="00000000" w:rsidRDefault="00000000" w:rsidRPr="00000000" w14:paraId="00000011">
            <w:pPr>
              <w:numPr>
                <w:ilvl w:val="0"/>
                <w:numId w:val="1"/>
              </w:numPr>
              <w:spacing w:after="240" w:line="288" w:lineRule="auto"/>
              <w:ind w:left="216"/>
              <w:rPr>
                <w:color w:val="404040"/>
                <w:sz w:val="20"/>
                <w:szCs w:val="20"/>
              </w:rPr>
            </w:pPr>
            <w:r w:rsidDel="00000000" w:rsidR="00000000" w:rsidRPr="00000000">
              <w:rPr>
                <w:rFonts w:ascii="Cambria" w:cs="Cambria" w:eastAsia="Cambria" w:hAnsi="Cambria"/>
                <w:b w:val="1"/>
                <w:bCs w:val="1"/>
                <w:color w:val="404040"/>
                <w:sz w:val="20"/>
                <w:szCs w:val="20"/>
                <w:rtl w:val="0"/>
              </w:rPr>
              <w:t xml:space="preserve">Associate Degree | Applied Computer Science | Web Application Programming Technology</w:t>
            </w:r>
            <w:r w:rsidDel="00000000" w:rsidR="00000000" w:rsidRPr="00000000">
              <w:rPr>
                <w:rFonts w:ascii="Cambria" w:cs="Cambria" w:eastAsia="Cambria" w:hAnsi="Cambria"/>
                <w:color w:val="404040"/>
                <w:sz w:val="20"/>
                <w:szCs w:val="20"/>
                <w:rtl w:val="0"/>
              </w:rPr>
              <w:t xml:space="preserve"> | 2024 | </w:t>
            </w:r>
            <w:r w:rsidDel="00000000" w:rsidR="00000000" w:rsidRPr="00000000">
              <w:rPr>
                <w:rFonts w:ascii="Cambria" w:cs="Cambria" w:eastAsia="Cambria" w:hAnsi="Cambria"/>
                <w:i w:val="1"/>
                <w:iCs w:val="1"/>
                <w:color w:val="404040"/>
                <w:sz w:val="20"/>
                <w:szCs w:val="20"/>
                <w:rtl w:val="0"/>
              </w:rPr>
              <w:t xml:space="preserve">Cascadia College</w:t>
            </w:r>
          </w:p>
        </w:tc>
        <w:tc>
          <w:tcPr>
            <w:shd w:fill="auto" w:val="clear"/>
            <w:tcMar>
              <w:top w:w="86.4" w:type="dxa"/>
              <w:left w:w="86.4" w:type="dxa"/>
              <w:bottom w:w="86.4" w:type="dxa"/>
              <w:right w:w="86.4" w:type="dxa"/>
            </w:tcMar>
            <w:vAlign w:val="top"/>
          </w:tcPr>
          <w:p w:rsidR="00000000" w:rsidDel="00000000" w:rsidP="00000000" w:rsidRDefault="00000000" w:rsidRPr="00000000" w14:paraId="00000012">
            <w:pPr>
              <w:numPr>
                <w:ilvl w:val="0"/>
                <w:numId w:val="1"/>
              </w:numPr>
              <w:spacing w:after="240" w:line="288" w:lineRule="auto"/>
              <w:ind w:left="216"/>
              <w:rPr>
                <w:i w:val="1"/>
                <w:iCs w:val="1"/>
                <w:color w:val="404040"/>
                <w:sz w:val="20"/>
                <w:szCs w:val="20"/>
              </w:rPr>
            </w:pPr>
            <w:r w:rsidDel="00000000" w:rsidR="00000000" w:rsidRPr="00000000">
              <w:rPr>
                <w:rFonts w:ascii="Cambria" w:cs="Cambria" w:eastAsia="Cambria" w:hAnsi="Cambria"/>
                <w:b w:val="1"/>
                <w:bCs w:val="1"/>
                <w:color w:val="404040"/>
                <w:sz w:val="20"/>
                <w:szCs w:val="20"/>
                <w:rtl w:val="0"/>
              </w:rPr>
              <w:t xml:space="preserve">Additional Certificates</w:t>
            </w:r>
            <w:r w:rsidDel="00000000" w:rsidR="00000000" w:rsidRPr="00000000">
              <w:rPr>
                <w:rFonts w:ascii="Cambria" w:cs="Cambria" w:eastAsia="Cambria" w:hAnsi="Cambria"/>
                <w:i w:val="1"/>
                <w:iCs w:val="1"/>
                <w:color w:val="404040"/>
                <w:sz w:val="20"/>
                <w:szCs w:val="20"/>
                <w:rtl w:val="0"/>
              </w:rPr>
              <w:t xml:space="preserve"> </w:t>
            </w:r>
            <w:r w:rsidDel="00000000" w:rsidR="00000000" w:rsidRPr="00000000">
              <w:rPr>
                <w:rFonts w:ascii="Cambria" w:cs="Cambria" w:eastAsia="Cambria" w:hAnsi="Cambria"/>
                <w:color w:val="404040"/>
                <w:sz w:val="20"/>
                <w:szCs w:val="20"/>
                <w:rtl w:val="0"/>
              </w:rPr>
              <w:t xml:space="preserve">|</w:t>
            </w:r>
            <w:r w:rsidDel="00000000" w:rsidR="00000000" w:rsidRPr="00000000">
              <w:rPr>
                <w:rFonts w:ascii="Cambria" w:cs="Cambria" w:eastAsia="Cambria" w:hAnsi="Cambria"/>
                <w:i w:val="1"/>
                <w:iCs w:val="1"/>
                <w:color w:val="404040"/>
                <w:sz w:val="20"/>
                <w:szCs w:val="20"/>
                <w:rtl w:val="0"/>
              </w:rPr>
              <w:t xml:space="preserve"> Web Applications, Javascript Programming, UI Development, Computer Programming, Web Foundations</w:t>
            </w:r>
          </w:p>
        </w:tc>
      </w:tr>
    </w:tbl>
    <w:p w:rsidR="00000000" w:rsidDel="00000000" w:rsidP="00000000" w:rsidRDefault="00000000" w:rsidRPr="00000000" w14:paraId="00000013">
      <w:pPr>
        <w:pStyle w:val="Heading1"/>
        <w:spacing w:after="100" w:before="320" w:line="240" w:lineRule="auto"/>
        <w:ind w:left="0" w:firstLine="0"/>
        <w:rPr>
          <w:rFonts w:ascii="Cambria" w:cs="Cambria" w:eastAsia="Cambria" w:hAnsi="Cambria"/>
          <w:b w:val="1"/>
          <w:bCs w:val="1"/>
          <w:color w:val="434343"/>
          <w:sz w:val="18"/>
          <w:szCs w:val="18"/>
        </w:rPr>
      </w:pPr>
      <w:bookmarkStart w:colFirst="0" w:colLast="0" w:name="_heading=h.nzaa9dtw19b5" w:id="7"/>
      <w:bookmarkEnd w:id="7"/>
      <w:r w:rsidDel="00000000" w:rsidR="00000000" w:rsidRPr="00000000">
        <w:rPr>
          <w:rFonts w:ascii="Cambria" w:cs="Cambria" w:eastAsia="Cambria" w:hAnsi="Cambria"/>
          <w:b w:val="1"/>
          <w:bCs w:val="1"/>
          <w:color w:val="2a7b89"/>
          <w:sz w:val="28"/>
          <w:szCs w:val="28"/>
          <w:rtl w:val="0"/>
        </w:rPr>
        <w:t xml:space="preserve">Technical Skills</w:t>
      </w: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599.5703125" w:hRule="atLeast"/>
          <w:tblHeader w:val="0"/>
        </w:trPr>
        <w:tc>
          <w:tcPr>
            <w:shd w:fill="auto" w:val="clear"/>
            <w:tcMar>
              <w:top w:w="86.4" w:type="dxa"/>
              <w:left w:w="86.4" w:type="dxa"/>
              <w:bottom w:w="86.4" w:type="dxa"/>
              <w:right w:w="86.4" w:type="dxa"/>
            </w:tcMar>
            <w:vAlign w:val="top"/>
          </w:tcPr>
          <w:p w:rsidR="00000000" w:rsidDel="00000000" w:rsidP="00000000" w:rsidRDefault="00000000" w:rsidRPr="00000000" w14:paraId="00000014">
            <w:pPr>
              <w:numPr>
                <w:ilvl w:val="0"/>
                <w:numId w:val="2"/>
              </w:numPr>
              <w:spacing w:after="0" w:afterAutospacing="0" w:line="288" w:lineRule="auto"/>
              <w:ind w:left="216"/>
              <w:rPr>
                <w:color w:val="434343"/>
                <w:sz w:val="20"/>
                <w:szCs w:val="20"/>
              </w:rPr>
            </w:pPr>
            <w:r w:rsidDel="00000000" w:rsidR="00000000" w:rsidRPr="00000000">
              <w:rPr>
                <w:rFonts w:ascii="Cambria" w:cs="Cambria" w:eastAsia="Cambria" w:hAnsi="Cambria"/>
                <w:b w:val="1"/>
                <w:bCs w:val="1"/>
                <w:color w:val="434343"/>
                <w:sz w:val="20"/>
                <w:szCs w:val="20"/>
                <w:rtl w:val="0"/>
              </w:rPr>
              <w:t xml:space="preserve">Web Development: </w:t>
            </w:r>
            <w:r w:rsidDel="00000000" w:rsidR="00000000" w:rsidRPr="00000000">
              <w:rPr>
                <w:rFonts w:ascii="Cambria" w:cs="Cambria" w:eastAsia="Cambria" w:hAnsi="Cambria"/>
                <w:color w:val="434343"/>
                <w:sz w:val="20"/>
                <w:szCs w:val="20"/>
                <w:rtl w:val="0"/>
              </w:rPr>
              <w:t xml:space="preserve">HTML5, CSS3, Bootstrap, SASS, Javascript</w:t>
            </w:r>
          </w:p>
          <w:p w:rsidR="00000000" w:rsidDel="00000000" w:rsidP="00000000" w:rsidRDefault="00000000" w:rsidRPr="00000000" w14:paraId="00000015">
            <w:pPr>
              <w:numPr>
                <w:ilvl w:val="0"/>
                <w:numId w:val="2"/>
              </w:numPr>
              <w:spacing w:after="0" w:afterAutospacing="0" w:line="288" w:lineRule="auto"/>
              <w:ind w:left="216"/>
              <w:rPr>
                <w:color w:val="434343"/>
                <w:sz w:val="20"/>
                <w:szCs w:val="20"/>
              </w:rPr>
            </w:pPr>
            <w:r w:rsidDel="00000000" w:rsidR="00000000" w:rsidRPr="00000000">
              <w:rPr>
                <w:rFonts w:ascii="Cambria" w:cs="Cambria" w:eastAsia="Cambria" w:hAnsi="Cambria"/>
                <w:b w:val="1"/>
                <w:bCs w:val="1"/>
                <w:color w:val="434343"/>
                <w:sz w:val="20"/>
                <w:szCs w:val="20"/>
                <w:rtl w:val="0"/>
              </w:rPr>
              <w:t xml:space="preserve">Programming Languages:</w:t>
            </w:r>
            <w:r w:rsidDel="00000000" w:rsidR="00000000" w:rsidRPr="00000000">
              <w:rPr>
                <w:rFonts w:ascii="Cambria" w:cs="Cambria" w:eastAsia="Cambria" w:hAnsi="Cambria"/>
                <w:color w:val="434343"/>
                <w:sz w:val="20"/>
                <w:szCs w:val="20"/>
                <w:rtl w:val="0"/>
              </w:rPr>
              <w:t xml:space="preserve"> Java, C#, SQL (MySQL)</w:t>
            </w:r>
          </w:p>
          <w:p w:rsidR="00000000" w:rsidDel="00000000" w:rsidP="00000000" w:rsidRDefault="00000000" w:rsidRPr="00000000" w14:paraId="00000016">
            <w:pPr>
              <w:numPr>
                <w:ilvl w:val="0"/>
                <w:numId w:val="2"/>
              </w:numPr>
              <w:spacing w:after="240" w:line="288" w:lineRule="auto"/>
              <w:ind w:left="216"/>
              <w:rPr>
                <w:color w:val="434343"/>
                <w:sz w:val="20"/>
                <w:szCs w:val="20"/>
              </w:rPr>
            </w:pPr>
            <w:r w:rsidDel="00000000" w:rsidR="00000000" w:rsidRPr="00000000">
              <w:rPr>
                <w:rFonts w:ascii="Cambria" w:cs="Cambria" w:eastAsia="Cambria" w:hAnsi="Cambria"/>
                <w:b w:val="1"/>
                <w:bCs w:val="1"/>
                <w:color w:val="434343"/>
                <w:sz w:val="20"/>
                <w:szCs w:val="20"/>
                <w:rtl w:val="0"/>
              </w:rPr>
              <w:t xml:space="preserve">Tools:</w:t>
            </w:r>
            <w:r w:rsidDel="00000000" w:rsidR="00000000" w:rsidRPr="00000000">
              <w:rPr>
                <w:rFonts w:ascii="Cambria" w:cs="Cambria" w:eastAsia="Cambria" w:hAnsi="Cambria"/>
                <w:color w:val="434343"/>
                <w:sz w:val="20"/>
                <w:szCs w:val="20"/>
                <w:rtl w:val="0"/>
              </w:rPr>
              <w:t xml:space="preserve"> Git, GitHub, Visual Studio Environment, Azure</w:t>
            </w:r>
          </w:p>
        </w:tc>
        <w:tc>
          <w:tcPr>
            <w:shd w:fill="auto" w:val="clear"/>
            <w:tcMar>
              <w:top w:w="86.4" w:type="dxa"/>
              <w:left w:w="86.4" w:type="dxa"/>
              <w:bottom w:w="86.4" w:type="dxa"/>
              <w:right w:w="86.4" w:type="dxa"/>
            </w:tcMar>
            <w:vAlign w:val="top"/>
          </w:tcPr>
          <w:p w:rsidR="00000000" w:rsidDel="00000000" w:rsidP="00000000" w:rsidRDefault="00000000" w:rsidRPr="00000000" w14:paraId="00000017">
            <w:pPr>
              <w:numPr>
                <w:ilvl w:val="0"/>
                <w:numId w:val="2"/>
              </w:numPr>
              <w:spacing w:after="0" w:afterAutospacing="0" w:line="288" w:lineRule="auto"/>
              <w:ind w:left="216"/>
              <w:rPr>
                <w:color w:val="434343"/>
                <w:sz w:val="20"/>
                <w:szCs w:val="20"/>
              </w:rPr>
            </w:pPr>
            <w:r w:rsidDel="00000000" w:rsidR="00000000" w:rsidRPr="00000000">
              <w:rPr>
                <w:rFonts w:ascii="Cambria" w:cs="Cambria" w:eastAsia="Cambria" w:hAnsi="Cambria"/>
                <w:b w:val="1"/>
                <w:bCs w:val="1"/>
                <w:color w:val="434343"/>
                <w:sz w:val="20"/>
                <w:szCs w:val="20"/>
                <w:rtl w:val="0"/>
              </w:rPr>
              <w:t xml:space="preserve">UI/UX Design:</w:t>
            </w:r>
            <w:r w:rsidDel="00000000" w:rsidR="00000000" w:rsidRPr="00000000">
              <w:rPr>
                <w:rFonts w:ascii="Cambria" w:cs="Cambria" w:eastAsia="Cambria" w:hAnsi="Cambria"/>
                <w:color w:val="434343"/>
                <w:sz w:val="20"/>
                <w:szCs w:val="20"/>
                <w:rtl w:val="0"/>
              </w:rPr>
              <w:t xml:space="preserve"> Adobe XD, Photoshop, Illustrator</w:t>
            </w:r>
          </w:p>
          <w:p w:rsidR="00000000" w:rsidDel="00000000" w:rsidP="00000000" w:rsidRDefault="00000000" w:rsidRPr="00000000" w14:paraId="00000018">
            <w:pPr>
              <w:numPr>
                <w:ilvl w:val="0"/>
                <w:numId w:val="2"/>
              </w:numPr>
              <w:spacing w:after="240" w:line="288" w:lineRule="auto"/>
              <w:ind w:left="216"/>
              <w:rPr>
                <w:color w:val="434343"/>
                <w:sz w:val="20"/>
                <w:szCs w:val="20"/>
              </w:rPr>
            </w:pPr>
            <w:r w:rsidDel="00000000" w:rsidR="00000000" w:rsidRPr="00000000">
              <w:rPr>
                <w:rFonts w:ascii="Cambria" w:cs="Cambria" w:eastAsia="Cambria" w:hAnsi="Cambria"/>
                <w:b w:val="1"/>
                <w:bCs w:val="1"/>
                <w:color w:val="434343"/>
                <w:sz w:val="20"/>
                <w:szCs w:val="20"/>
                <w:rtl w:val="0"/>
              </w:rPr>
              <w:t xml:space="preserve">Methodologies:</w:t>
            </w:r>
            <w:r w:rsidDel="00000000" w:rsidR="00000000" w:rsidRPr="00000000">
              <w:rPr>
                <w:rFonts w:ascii="Cambria" w:cs="Cambria" w:eastAsia="Cambria" w:hAnsi="Cambria"/>
                <w:color w:val="434343"/>
                <w:sz w:val="20"/>
                <w:szCs w:val="20"/>
                <w:rtl w:val="0"/>
              </w:rPr>
              <w:t xml:space="preserve"> Agile Development, Test-Driven Development, Team Project Management</w:t>
            </w:r>
          </w:p>
        </w:tc>
        <w:tc>
          <w:tcPr>
            <w:shd w:fill="auto" w:val="clear"/>
            <w:tcMar>
              <w:top w:w="86.4" w:type="dxa"/>
              <w:left w:w="86.4" w:type="dxa"/>
              <w:bottom w:w="86.4" w:type="dxa"/>
              <w:right w:w="86.4" w:type="dxa"/>
            </w:tcMar>
            <w:vAlign w:val="top"/>
          </w:tcPr>
          <w:p w:rsidR="00000000" w:rsidDel="00000000" w:rsidP="00000000" w:rsidRDefault="00000000" w:rsidRPr="00000000" w14:paraId="00000019">
            <w:pPr>
              <w:numPr>
                <w:ilvl w:val="0"/>
                <w:numId w:val="2"/>
              </w:numPr>
              <w:spacing w:after="0" w:afterAutospacing="0" w:line="288" w:lineRule="auto"/>
              <w:ind w:left="216"/>
              <w:rPr>
                <w:color w:val="434343"/>
                <w:sz w:val="20"/>
                <w:szCs w:val="20"/>
              </w:rPr>
            </w:pPr>
            <w:r w:rsidDel="00000000" w:rsidR="00000000" w:rsidRPr="00000000">
              <w:rPr>
                <w:rFonts w:ascii="Cambria" w:cs="Cambria" w:eastAsia="Cambria" w:hAnsi="Cambria"/>
                <w:b w:val="1"/>
                <w:bCs w:val="1"/>
                <w:color w:val="434343"/>
                <w:sz w:val="20"/>
                <w:szCs w:val="20"/>
                <w:rtl w:val="0"/>
              </w:rPr>
              <w:t xml:space="preserve">Frameworks: </w:t>
            </w:r>
            <w:r w:rsidDel="00000000" w:rsidR="00000000" w:rsidRPr="00000000">
              <w:rPr>
                <w:rFonts w:ascii="Cambria" w:cs="Cambria" w:eastAsia="Cambria" w:hAnsi="Cambria"/>
                <w:color w:val="434343"/>
                <w:sz w:val="20"/>
                <w:szCs w:val="20"/>
                <w:rtl w:val="0"/>
              </w:rPr>
              <w:t xml:space="preserve">ASP.NET Core MVC, REST APIs</w:t>
            </w:r>
          </w:p>
          <w:p w:rsidR="00000000" w:rsidDel="00000000" w:rsidP="00000000" w:rsidRDefault="00000000" w:rsidRPr="00000000" w14:paraId="0000001A">
            <w:pPr>
              <w:numPr>
                <w:ilvl w:val="0"/>
                <w:numId w:val="2"/>
              </w:numPr>
              <w:spacing w:after="0" w:afterAutospacing="0" w:line="288" w:lineRule="auto"/>
              <w:ind w:left="216"/>
              <w:rPr>
                <w:rFonts w:ascii="Cambria" w:cs="Cambria" w:eastAsia="Cambria" w:hAnsi="Cambria"/>
                <w:color w:val="434343"/>
                <w:sz w:val="20"/>
                <w:szCs w:val="20"/>
              </w:rPr>
            </w:pPr>
            <w:r w:rsidDel="00000000" w:rsidR="00000000" w:rsidRPr="00000000">
              <w:rPr>
                <w:rFonts w:ascii="Cambria" w:cs="Cambria" w:eastAsia="Cambria" w:hAnsi="Cambria"/>
                <w:b w:val="1"/>
                <w:bCs w:val="1"/>
                <w:color w:val="434343"/>
                <w:sz w:val="20"/>
                <w:szCs w:val="20"/>
                <w:rtl w:val="0"/>
              </w:rPr>
              <w:t xml:space="preserve">Operating Systems: </w:t>
            </w:r>
            <w:r w:rsidDel="00000000" w:rsidR="00000000" w:rsidRPr="00000000">
              <w:rPr>
                <w:rFonts w:ascii="Cambria" w:cs="Cambria" w:eastAsia="Cambria" w:hAnsi="Cambria"/>
                <w:color w:val="434343"/>
                <w:sz w:val="20"/>
                <w:szCs w:val="20"/>
                <w:rtl w:val="0"/>
              </w:rPr>
              <w:t xml:space="preserve">Windows, Mac</w:t>
            </w:r>
          </w:p>
          <w:p w:rsidR="00000000" w:rsidDel="00000000" w:rsidP="00000000" w:rsidRDefault="00000000" w:rsidRPr="00000000" w14:paraId="0000001B">
            <w:pPr>
              <w:numPr>
                <w:ilvl w:val="0"/>
                <w:numId w:val="2"/>
              </w:numPr>
              <w:spacing w:after="240" w:line="288" w:lineRule="auto"/>
              <w:ind w:left="216"/>
              <w:rPr>
                <w:b w:val="1"/>
                <w:bCs w:val="1"/>
                <w:color w:val="434343"/>
                <w:sz w:val="20"/>
                <w:szCs w:val="20"/>
              </w:rPr>
            </w:pPr>
            <w:r w:rsidDel="00000000" w:rsidR="00000000" w:rsidRPr="00000000">
              <w:rPr>
                <w:rFonts w:ascii="Cambria" w:cs="Cambria" w:eastAsia="Cambria" w:hAnsi="Cambria"/>
                <w:b w:val="1"/>
                <w:bCs w:val="1"/>
                <w:color w:val="434343"/>
                <w:sz w:val="20"/>
                <w:szCs w:val="20"/>
                <w:rtl w:val="0"/>
              </w:rPr>
              <w:t xml:space="preserve">Microsoft Office Suite </w:t>
            </w:r>
          </w:p>
          <w:p w:rsidR="00000000" w:rsidDel="00000000" w:rsidP="00000000" w:rsidRDefault="00000000" w:rsidRPr="00000000" w14:paraId="0000001C">
            <w:pPr>
              <w:spacing w:after="240" w:line="288" w:lineRule="auto"/>
              <w:ind w:left="0" w:firstLine="0"/>
              <w:rPr>
                <w:rFonts w:ascii="Cambria" w:cs="Cambria" w:eastAsia="Cambria" w:hAnsi="Cambria"/>
                <w:color w:val="434343"/>
                <w:sz w:val="20"/>
                <w:szCs w:val="20"/>
              </w:rPr>
            </w:pPr>
            <w:r w:rsidDel="00000000" w:rsidR="00000000" w:rsidRPr="00000000">
              <w:rPr>
                <w:rtl w:val="0"/>
              </w:rPr>
            </w:r>
          </w:p>
        </w:tc>
      </w:tr>
    </w:tbl>
    <w:p w:rsidR="00000000" w:rsidDel="00000000" w:rsidP="00000000" w:rsidRDefault="00000000" w:rsidRPr="00000000" w14:paraId="0000001D">
      <w:pPr>
        <w:spacing w:after="240" w:line="288" w:lineRule="auto"/>
        <w:rPr>
          <w:rFonts w:ascii="Cambria" w:cs="Cambria" w:eastAsia="Cambria" w:hAnsi="Cambria"/>
          <w:i w:val="1"/>
          <w:iCs w:val="1"/>
          <w:color w:val="404040"/>
        </w:rPr>
      </w:pPr>
      <w:r w:rsidDel="00000000" w:rsidR="00000000" w:rsidRPr="00000000">
        <w:rPr>
          <w:rtl w:val="0"/>
        </w:rPr>
      </w:r>
    </w:p>
    <w:sectPr>
      <w:pgSz w:h="15840" w:w="12240" w:orient="portrait"/>
      <w:pgMar w:bottom="5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 w:hanging="216"/>
      </w:pPr>
      <w:rPr>
        <w:rFonts w:ascii="Cambria" w:cs="Cambria" w:eastAsia="Cambria" w:hAnsi="Cambria"/>
      </w:rPr>
    </w:lvl>
    <w:lvl w:ilvl="1">
      <w:start w:val="1"/>
      <w:numFmt w:val="bullet"/>
      <w:lvlText w:val="o"/>
      <w:lvlJc w:val="left"/>
      <w:pPr>
        <w:ind w:left="648" w:hanging="216.00000000000006"/>
      </w:pPr>
      <w:rPr>
        <w:rFonts w:ascii="Courier New" w:cs="Courier New" w:eastAsia="Courier New" w:hAnsi="Courier New"/>
      </w:rPr>
    </w:lvl>
    <w:lvl w:ilvl="2">
      <w:start w:val="1"/>
      <w:numFmt w:val="bullet"/>
      <w:lvlText w:val="▪"/>
      <w:lvlJc w:val="left"/>
      <w:pPr>
        <w:ind w:left="1080" w:hanging="216"/>
      </w:pPr>
      <w:rPr>
        <w:rFonts w:ascii="Noto Sans Symbols" w:cs="Noto Sans Symbols" w:eastAsia="Noto Sans Symbols" w:hAnsi="Noto Sans Symbols"/>
      </w:rPr>
    </w:lvl>
    <w:lvl w:ilvl="3">
      <w:start w:val="1"/>
      <w:numFmt w:val="bullet"/>
      <w:lvlText w:val="●"/>
      <w:lvlJc w:val="left"/>
      <w:pPr>
        <w:ind w:left="1512" w:hanging="216"/>
      </w:pPr>
      <w:rPr>
        <w:rFonts w:ascii="Noto Sans Symbols" w:cs="Noto Sans Symbols" w:eastAsia="Noto Sans Symbols" w:hAnsi="Noto Sans Symbols"/>
      </w:rPr>
    </w:lvl>
    <w:lvl w:ilvl="4">
      <w:start w:val="1"/>
      <w:numFmt w:val="bullet"/>
      <w:lvlText w:val="o"/>
      <w:lvlJc w:val="left"/>
      <w:pPr>
        <w:ind w:left="1944" w:hanging="216"/>
      </w:pPr>
      <w:rPr>
        <w:rFonts w:ascii="Courier New" w:cs="Courier New" w:eastAsia="Courier New" w:hAnsi="Courier New"/>
      </w:rPr>
    </w:lvl>
    <w:lvl w:ilvl="5">
      <w:start w:val="1"/>
      <w:numFmt w:val="bullet"/>
      <w:lvlText w:val="▪"/>
      <w:lvlJc w:val="left"/>
      <w:pPr>
        <w:ind w:left="2376" w:hanging="216"/>
      </w:pPr>
      <w:rPr>
        <w:rFonts w:ascii="Noto Sans Symbols" w:cs="Noto Sans Symbols" w:eastAsia="Noto Sans Symbols" w:hAnsi="Noto Sans Symbols"/>
      </w:rPr>
    </w:lvl>
    <w:lvl w:ilvl="6">
      <w:start w:val="1"/>
      <w:numFmt w:val="bullet"/>
      <w:lvlText w:val="●"/>
      <w:lvlJc w:val="left"/>
      <w:pPr>
        <w:ind w:left="2808" w:hanging="216"/>
      </w:pPr>
      <w:rPr>
        <w:rFonts w:ascii="Noto Sans Symbols" w:cs="Noto Sans Symbols" w:eastAsia="Noto Sans Symbols" w:hAnsi="Noto Sans Symbols"/>
      </w:rPr>
    </w:lvl>
    <w:lvl w:ilvl="7">
      <w:start w:val="1"/>
      <w:numFmt w:val="bullet"/>
      <w:lvlText w:val="o"/>
      <w:lvlJc w:val="left"/>
      <w:pPr>
        <w:ind w:left="3240" w:hanging="216"/>
      </w:pPr>
      <w:rPr>
        <w:rFonts w:ascii="Courier New" w:cs="Courier New" w:eastAsia="Courier New" w:hAnsi="Courier New"/>
      </w:rPr>
    </w:lvl>
    <w:lvl w:ilvl="8">
      <w:start w:val="1"/>
      <w:numFmt w:val="bullet"/>
      <w:lvlText w:val="▪"/>
      <w:lvlJc w:val="left"/>
      <w:pPr>
        <w:ind w:left="3672" w:hanging="216.00000000000045"/>
      </w:pPr>
      <w:rPr>
        <w:rFonts w:ascii="Noto Sans Symbols" w:cs="Noto Sans Symbols" w:eastAsia="Noto Sans Symbols" w:hAnsi="Noto Sans Symbols"/>
      </w:rPr>
    </w:lvl>
  </w:abstractNum>
  <w:abstractNum w:abstractNumId="2">
    <w:lvl w:ilvl="0">
      <w:start w:val="1"/>
      <w:numFmt w:val="bullet"/>
      <w:lvlText w:val="·"/>
      <w:lvlJc w:val="left"/>
      <w:pPr>
        <w:ind w:left="216" w:hanging="216"/>
      </w:pPr>
      <w:rPr>
        <w:rFonts w:ascii="Cambria" w:cs="Cambria" w:eastAsia="Cambria" w:hAnsi="Cambria"/>
      </w:rPr>
    </w:lvl>
    <w:lvl w:ilvl="1">
      <w:start w:val="1"/>
      <w:numFmt w:val="bullet"/>
      <w:lvlText w:val="o"/>
      <w:lvlJc w:val="left"/>
      <w:pPr>
        <w:ind w:left="648" w:hanging="216.00000000000006"/>
      </w:pPr>
      <w:rPr>
        <w:rFonts w:ascii="Courier New" w:cs="Courier New" w:eastAsia="Courier New" w:hAnsi="Courier New"/>
      </w:rPr>
    </w:lvl>
    <w:lvl w:ilvl="2">
      <w:start w:val="1"/>
      <w:numFmt w:val="bullet"/>
      <w:lvlText w:val="▪"/>
      <w:lvlJc w:val="left"/>
      <w:pPr>
        <w:ind w:left="1080" w:hanging="216"/>
      </w:pPr>
      <w:rPr>
        <w:rFonts w:ascii="Noto Sans Symbols" w:cs="Noto Sans Symbols" w:eastAsia="Noto Sans Symbols" w:hAnsi="Noto Sans Symbols"/>
      </w:rPr>
    </w:lvl>
    <w:lvl w:ilvl="3">
      <w:start w:val="1"/>
      <w:numFmt w:val="bullet"/>
      <w:lvlText w:val="●"/>
      <w:lvlJc w:val="left"/>
      <w:pPr>
        <w:ind w:left="1512" w:hanging="216"/>
      </w:pPr>
      <w:rPr>
        <w:rFonts w:ascii="Noto Sans Symbols" w:cs="Noto Sans Symbols" w:eastAsia="Noto Sans Symbols" w:hAnsi="Noto Sans Symbols"/>
      </w:rPr>
    </w:lvl>
    <w:lvl w:ilvl="4">
      <w:start w:val="1"/>
      <w:numFmt w:val="bullet"/>
      <w:lvlText w:val="o"/>
      <w:lvlJc w:val="left"/>
      <w:pPr>
        <w:ind w:left="1944" w:hanging="216"/>
      </w:pPr>
      <w:rPr>
        <w:rFonts w:ascii="Courier New" w:cs="Courier New" w:eastAsia="Courier New" w:hAnsi="Courier New"/>
      </w:rPr>
    </w:lvl>
    <w:lvl w:ilvl="5">
      <w:start w:val="1"/>
      <w:numFmt w:val="bullet"/>
      <w:lvlText w:val="▪"/>
      <w:lvlJc w:val="left"/>
      <w:pPr>
        <w:ind w:left="2376" w:hanging="216"/>
      </w:pPr>
      <w:rPr>
        <w:rFonts w:ascii="Noto Sans Symbols" w:cs="Noto Sans Symbols" w:eastAsia="Noto Sans Symbols" w:hAnsi="Noto Sans Symbols"/>
      </w:rPr>
    </w:lvl>
    <w:lvl w:ilvl="6">
      <w:start w:val="1"/>
      <w:numFmt w:val="bullet"/>
      <w:lvlText w:val="●"/>
      <w:lvlJc w:val="left"/>
      <w:pPr>
        <w:ind w:left="2808" w:hanging="216"/>
      </w:pPr>
      <w:rPr>
        <w:rFonts w:ascii="Noto Sans Symbols" w:cs="Noto Sans Symbols" w:eastAsia="Noto Sans Symbols" w:hAnsi="Noto Sans Symbols"/>
      </w:rPr>
    </w:lvl>
    <w:lvl w:ilvl="7">
      <w:start w:val="1"/>
      <w:numFmt w:val="bullet"/>
      <w:lvlText w:val="o"/>
      <w:lvlJc w:val="left"/>
      <w:pPr>
        <w:ind w:left="3240" w:hanging="216"/>
      </w:pPr>
      <w:rPr>
        <w:rFonts w:ascii="Courier New" w:cs="Courier New" w:eastAsia="Courier New" w:hAnsi="Courier New"/>
      </w:rPr>
    </w:lvl>
    <w:lvl w:ilvl="8">
      <w:start w:val="1"/>
      <w:numFmt w:val="bullet"/>
      <w:lvlText w:val="▪"/>
      <w:lvlJc w:val="left"/>
      <w:pPr>
        <w:ind w:left="3672" w:hanging="216.00000000000045"/>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ckenzi.leahu@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dDStscmTo/fRotMHkx8bMflEQ==">CgMxLjAyDmguZnVmcHhrOWN0ajU1Mg5oLnNuenRqOWgxenIyMDIOaC5tZjR5ZmdyZWhzbDEyCWguM2R5NnZrbTIIaC50eWpjd3QyDmguZG4yOGlraGE4aGJiMg5oLmhmcmxzczRvcXRmdDIOaC5uemFhOWR0dzE5YjU4AHIhMWVoc2FLQWxRMWR3U3VRVEFQM2d4TXk3SFY4ZWlna2Y5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