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78E00" w14:textId="2D7296BC" w:rsidR="00770AC8" w:rsidRDefault="00770AC8" w:rsidP="00770AC8">
      <w:pPr>
        <w:pStyle w:val="Titre"/>
        <w:jc w:val="center"/>
        <w:rPr>
          <w:b/>
          <w:outline/>
          <w:color w:val="ED7D31" w:themeColor="accent2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70AC8">
        <w:rPr>
          <w:b/>
          <w:outline/>
          <w:color w:val="ED7D31" w:themeColor="accent2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Les 10 recommandations</w:t>
      </w:r>
    </w:p>
    <w:p w14:paraId="200D7B12" w14:textId="40373409" w:rsidR="00770AC8" w:rsidRDefault="00770AC8" w:rsidP="00770AC8"/>
    <w:p w14:paraId="20D41696" w14:textId="03733FC1" w:rsidR="00770AC8" w:rsidRDefault="00770AC8" w:rsidP="00770AC8"/>
    <w:p w14:paraId="7761789F" w14:textId="1123F9A1" w:rsidR="00770AC8" w:rsidRPr="00070A6A" w:rsidRDefault="00770AC8" w:rsidP="00770AC8">
      <w:pPr>
        <w:pStyle w:val="Paragraphedeliste"/>
        <w:numPr>
          <w:ilvl w:val="0"/>
          <w:numId w:val="1"/>
        </w:numPr>
      </w:pPr>
      <w:r>
        <w:t>Renseigner la balise &lt;</w:t>
      </w:r>
      <w:proofErr w:type="spellStart"/>
      <w:r>
        <w:t>title</w:t>
      </w:r>
      <w:proofErr w:type="spellEnd"/>
      <w:r>
        <w:t>&gt;</w:t>
      </w:r>
      <w:r w:rsidR="001C6293">
        <w:t xml:space="preserve"> </w:t>
      </w:r>
    </w:p>
    <w:p w14:paraId="52351B1E" w14:textId="641AB676" w:rsidR="00770AC8" w:rsidRDefault="00770AC8" w:rsidP="00770AC8">
      <w:pPr>
        <w:pStyle w:val="Paragraphedeliste"/>
        <w:numPr>
          <w:ilvl w:val="0"/>
          <w:numId w:val="1"/>
        </w:numPr>
      </w:pPr>
      <w:r>
        <w:t>Renseigner l’attribut &lt;description&gt; de la balise &lt;</w:t>
      </w:r>
      <w:proofErr w:type="spellStart"/>
      <w:r>
        <w:t>meta</w:t>
      </w:r>
      <w:proofErr w:type="spellEnd"/>
      <w:r>
        <w:t xml:space="preserve">&gt; </w:t>
      </w:r>
    </w:p>
    <w:p w14:paraId="54A25632" w14:textId="646D544F" w:rsidR="00770AC8" w:rsidRDefault="00770AC8" w:rsidP="00770AC8">
      <w:pPr>
        <w:pStyle w:val="Paragraphedeliste"/>
        <w:numPr>
          <w:ilvl w:val="0"/>
          <w:numId w:val="1"/>
        </w:numPr>
      </w:pPr>
      <w:r>
        <w:t>Indiquer la bonne Sémantique HTML5</w:t>
      </w:r>
      <w:r w:rsidR="001C6293">
        <w:t xml:space="preserve"> </w:t>
      </w:r>
    </w:p>
    <w:p w14:paraId="318DD32D" w14:textId="4B72FD2E" w:rsidR="006C2448" w:rsidRDefault="00770AC8" w:rsidP="00770AC8">
      <w:pPr>
        <w:pStyle w:val="Paragraphedeliste"/>
        <w:numPr>
          <w:ilvl w:val="0"/>
          <w:numId w:val="1"/>
        </w:numPr>
      </w:pPr>
      <w:r>
        <w:t>Redimensionner les images en fonction de leurs utilités</w:t>
      </w:r>
      <w:r w:rsidR="001C6293">
        <w:t xml:space="preserve"> </w:t>
      </w:r>
    </w:p>
    <w:p w14:paraId="7EA80B35" w14:textId="5A5D9C4D" w:rsidR="00770AC8" w:rsidRDefault="00082649" w:rsidP="00770AC8">
      <w:pPr>
        <w:pStyle w:val="Paragraphedeliste"/>
        <w:numPr>
          <w:ilvl w:val="0"/>
          <w:numId w:val="1"/>
        </w:numPr>
      </w:pPr>
      <w:r>
        <w:t>Compléter les balises &lt;</w:t>
      </w:r>
      <w:proofErr w:type="spellStart"/>
      <w:r>
        <w:t>img</w:t>
      </w:r>
      <w:proofErr w:type="spellEnd"/>
      <w:r>
        <w:t>&gt; avec l’attribut</w:t>
      </w:r>
      <w:r w:rsidR="008209E0">
        <w:t xml:space="preserve"> « alt </w:t>
      </w:r>
      <w:r>
        <w:t>»</w:t>
      </w:r>
      <w:r w:rsidR="001C6293">
        <w:t xml:space="preserve"> </w:t>
      </w:r>
    </w:p>
    <w:p w14:paraId="4CFCCE50" w14:textId="650E909D" w:rsidR="00770AC8" w:rsidRDefault="00082649" w:rsidP="00082649">
      <w:pPr>
        <w:pStyle w:val="Paragraphedeliste"/>
        <w:numPr>
          <w:ilvl w:val="0"/>
          <w:numId w:val="1"/>
        </w:numPr>
      </w:pPr>
      <w:r w:rsidRPr="00082649">
        <w:t>Ajouter une balise &lt;</w:t>
      </w:r>
      <w:proofErr w:type="spellStart"/>
      <w:r w:rsidRPr="00082649">
        <w:t>link</w:t>
      </w:r>
      <w:proofErr w:type="spellEnd"/>
      <w:r w:rsidRPr="00082649">
        <w:t xml:space="preserve"> rel="canonical"&gt; avec </w:t>
      </w:r>
      <w:r w:rsidR="008209E0" w:rsidRPr="00082649">
        <w:t>le chemin absolu</w:t>
      </w:r>
      <w:r w:rsidRPr="00082649">
        <w:t xml:space="preserve"> de l'URL de la page</w:t>
      </w:r>
      <w:r w:rsidR="001C6293">
        <w:t xml:space="preserve"> </w:t>
      </w:r>
    </w:p>
    <w:p w14:paraId="503521C2" w14:textId="782F75BB" w:rsidR="00082649" w:rsidRDefault="00082649" w:rsidP="00082649">
      <w:pPr>
        <w:pStyle w:val="Paragraphedeliste"/>
        <w:numPr>
          <w:ilvl w:val="0"/>
          <w:numId w:val="1"/>
        </w:numPr>
      </w:pPr>
      <w:r>
        <w:t>Compresser les fichiers CSS / JS</w:t>
      </w:r>
      <w:r w:rsidR="001C6293">
        <w:t xml:space="preserve"> </w:t>
      </w:r>
    </w:p>
    <w:p w14:paraId="7DFF9B1E" w14:textId="0784E9E9" w:rsidR="00082649" w:rsidRDefault="008209E0" w:rsidP="00082649">
      <w:pPr>
        <w:pStyle w:val="Paragraphedeliste"/>
        <w:numPr>
          <w:ilvl w:val="0"/>
          <w:numId w:val="1"/>
        </w:numPr>
      </w:pPr>
      <w:r>
        <w:t>Revoir les</w:t>
      </w:r>
      <w:r w:rsidR="00082649">
        <w:t xml:space="preserve"> couleurs</w:t>
      </w:r>
      <w:r>
        <w:t xml:space="preserve"> de texte et de fonds</w:t>
      </w:r>
      <w:r w:rsidR="001C6293">
        <w:t xml:space="preserve"> </w:t>
      </w:r>
    </w:p>
    <w:p w14:paraId="762FC0DA" w14:textId="06EA9222" w:rsidR="00082649" w:rsidRDefault="008209E0" w:rsidP="00082649">
      <w:pPr>
        <w:pStyle w:val="Paragraphedeliste"/>
        <w:numPr>
          <w:ilvl w:val="0"/>
          <w:numId w:val="1"/>
        </w:numPr>
      </w:pPr>
      <w:r>
        <w:t>Création de fichier de configuration pour le cache navigateur</w:t>
      </w:r>
      <w:r w:rsidR="001C6293">
        <w:t xml:space="preserve"> </w:t>
      </w:r>
    </w:p>
    <w:p w14:paraId="430A9FA4" w14:textId="4C9262D3" w:rsidR="008209E0" w:rsidRPr="00770AC8" w:rsidRDefault="002C6075" w:rsidP="00082649">
      <w:pPr>
        <w:pStyle w:val="Paragraphedeliste"/>
        <w:numPr>
          <w:ilvl w:val="0"/>
          <w:numId w:val="1"/>
        </w:numPr>
      </w:pPr>
      <w:r>
        <w:t>Modification de la section &lt;</w:t>
      </w:r>
      <w:proofErr w:type="spellStart"/>
      <w:r>
        <w:t>nav</w:t>
      </w:r>
      <w:proofErr w:type="spellEnd"/>
      <w:r>
        <w:t>&gt;</w:t>
      </w:r>
      <w:r w:rsidR="001C6293" w:rsidRPr="001C6293">
        <w:rPr>
          <w:color w:val="7030A0"/>
        </w:rPr>
        <w:t xml:space="preserve"> </w:t>
      </w:r>
    </w:p>
    <w:sectPr w:rsidR="008209E0" w:rsidRPr="00770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33ACB"/>
    <w:multiLevelType w:val="hybridMultilevel"/>
    <w:tmpl w:val="97FAC4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C8"/>
    <w:rsid w:val="00070A6A"/>
    <w:rsid w:val="00082649"/>
    <w:rsid w:val="0009153E"/>
    <w:rsid w:val="0014516E"/>
    <w:rsid w:val="001C6293"/>
    <w:rsid w:val="002C6075"/>
    <w:rsid w:val="002D6AB4"/>
    <w:rsid w:val="004248D8"/>
    <w:rsid w:val="006C2448"/>
    <w:rsid w:val="00770AC8"/>
    <w:rsid w:val="007B5A94"/>
    <w:rsid w:val="008209E0"/>
    <w:rsid w:val="00855A0A"/>
    <w:rsid w:val="008B776F"/>
    <w:rsid w:val="008D3C0B"/>
    <w:rsid w:val="0099773C"/>
    <w:rsid w:val="00CD38A6"/>
    <w:rsid w:val="00E850B1"/>
    <w:rsid w:val="00F9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6543"/>
  <w15:chartTrackingRefBased/>
  <w15:docId w15:val="{D7C33E09-2575-40B0-9855-86744DC3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70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0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7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loutte</dc:creator>
  <cp:keywords/>
  <dc:description/>
  <cp:lastModifiedBy>lou loutte</cp:lastModifiedBy>
  <cp:revision>12</cp:revision>
  <dcterms:created xsi:type="dcterms:W3CDTF">2020-05-28T20:31:00Z</dcterms:created>
  <dcterms:modified xsi:type="dcterms:W3CDTF">2020-06-04T16:49:00Z</dcterms:modified>
</cp:coreProperties>
</file>