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21E5" w14:textId="77777777" w:rsidR="008C0E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4268142D" w14:textId="77777777" w:rsidR="008C0E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33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Comparative Analysis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8C0E7F" w14:paraId="20C3A25B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CED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462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3E05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4472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8C0E7F" w14:paraId="70C0B14D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47D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C13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717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A556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4" w:right="19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Comparative  Analysis</w:t>
            </w:r>
            <w:proofErr w:type="gramEnd"/>
          </w:p>
        </w:tc>
      </w:tr>
      <w:tr w:rsidR="008C0E7F" w14:paraId="135417A1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C7B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85B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629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779B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8C0E7F" w14:paraId="0D165119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364F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3EB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8C0E7F" w14:paraId="52297322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D24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7984" w14:textId="7D523F5E" w:rsidR="008C0E7F" w:rsidRDefault="00BC3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708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DD81" w14:textId="6F0076FA" w:rsidR="008C0E7F" w:rsidRDefault="00BC3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192521185</w:t>
            </w:r>
          </w:p>
        </w:tc>
      </w:tr>
      <w:tr w:rsidR="008C0E7F" w14:paraId="31A21C5B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ADF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31E0" w14:textId="75A213E5" w:rsidR="008C0E7F" w:rsidRDefault="00BC3A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15C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2324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3326A7B3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FC534B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C0E7F" w14:paraId="6D52B46F" w14:textId="77777777">
        <w:trPr>
          <w:trHeight w:val="270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5936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52AF34E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268E267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Analyze the given questions thoroughly before answering.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665755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77" w:right="6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Compare multiple aspects such as methods, results, advantages, and limitations clearly.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Critically evaluate the strengths, weaknesses, and implications with proper justification.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Present meaningful insights, interpretations, and well-supported conclusions from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comparisons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</w:tbl>
    <w:p w14:paraId="18E10AE0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6AF34B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8C0E7F" w14:paraId="4B0B03CD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3565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69E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0F9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8C0E7F" w14:paraId="20FF6296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A83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Comparative Analysis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15A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Comparative analysis of Dynamic Programming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Greedy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algorithms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for optimization problems.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585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0075E6B1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1FD1BE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BE3DC4" w14:textId="77777777" w:rsidR="008C0E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Comparative Analysis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C0E7F" w14:paraId="057CBDD2" w14:textId="77777777">
        <w:trPr>
          <w:trHeight w:val="159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620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3E4211AB" w14:textId="39F567C1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</w:t>
            </w:r>
            <w:r w:rsidR="00BC3A73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R. Madesh (192521185</w:t>
            </w:r>
            <w:proofErr w:type="gramStart"/>
            <w:r w:rsidR="00BC3A73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)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07ACA684" w14:textId="1E4FBE72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BC3A73">
              <w:rPr>
                <w:color w:val="000000"/>
                <w:sz w:val="18"/>
                <w:szCs w:val="18"/>
                <w:shd w:val="clear" w:color="auto" w:fill="FFF9E6"/>
              </w:rPr>
              <w:t>R. Madesh</w:t>
            </w:r>
          </w:p>
        </w:tc>
      </w:tr>
    </w:tbl>
    <w:p w14:paraId="1D8AC6AE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F4CD30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708B52" w14:textId="77777777" w:rsidR="008C0E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26"/>
        <w:gridCol w:w="2201"/>
        <w:gridCol w:w="1717"/>
        <w:gridCol w:w="1548"/>
        <w:gridCol w:w="1600"/>
      </w:tblGrid>
      <w:tr w:rsidR="008C0E7F" w14:paraId="16AB9537" w14:textId="77777777">
        <w:trPr>
          <w:trHeight w:val="360"/>
        </w:trPr>
        <w:tc>
          <w:tcPr>
            <w:tcW w:w="1006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9D6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Comparative Analysis</w:t>
            </w:r>
          </w:p>
        </w:tc>
      </w:tr>
      <w:tr w:rsidR="008C0E7F" w14:paraId="1FB36EEB" w14:textId="77777777">
        <w:trPr>
          <w:trHeight w:val="590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825F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4E0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Weightage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336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882E2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0D72115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E60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38F8C04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824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1A934B1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8C0E7F" w14:paraId="210B80FC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F98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14:paraId="0A1A6BF6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Studies/Parameters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624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3A8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12" w:firstLine="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highly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relevant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diverse studies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well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-defined  </w:t>
            </w:r>
          </w:p>
          <w:p w14:paraId="2029F74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 parameters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761F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8" w:right="64" w:firstLine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relevant  studies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 gaps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parameter  definition</w:t>
            </w:r>
            <w:proofErr w:type="gramEnd"/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404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15A4D1E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 </w:t>
            </w:r>
          </w:p>
          <w:p w14:paraId="6F15986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relevant  </w:t>
            </w:r>
          </w:p>
          <w:p w14:paraId="2A83BF0B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selection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E1F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3C9C7EF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inappropriate  </w:t>
            </w:r>
          </w:p>
          <w:p w14:paraId="5ABFAE35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14:paraId="068B175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studies</w:t>
            </w:r>
          </w:p>
        </w:tc>
      </w:tr>
      <w:tr w:rsidR="008C0E7F" w14:paraId="6A8A83B6" w14:textId="77777777">
        <w:trPr>
          <w:trHeight w:val="1159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FA3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&amp;  </w:t>
            </w:r>
          </w:p>
          <w:p w14:paraId="6A100D4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Differentiation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B7E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376F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compares  </w:t>
            </w:r>
          </w:p>
          <w:p w14:paraId="3CD4917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aspects  </w:t>
            </w:r>
          </w:p>
          <w:p w14:paraId="41DD4A8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methods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results,  </w:t>
            </w:r>
          </w:p>
          <w:p w14:paraId="61814E7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9" w:right="16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limitations)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strong  differentiation</w:t>
            </w:r>
            <w:proofErr w:type="gramEnd"/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569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2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minor gaps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C88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2252DB0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 </w:t>
            </w:r>
          </w:p>
          <w:p w14:paraId="5FAA418F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21A201D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depth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38E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0B48CF0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comparison;  </w:t>
            </w:r>
          </w:p>
          <w:p w14:paraId="033C123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 </w:t>
            </w:r>
          </w:p>
          <w:p w14:paraId="3293C8C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descriptive</w:t>
            </w:r>
          </w:p>
        </w:tc>
      </w:tr>
      <w:tr w:rsidR="008C0E7F" w14:paraId="5C307A04" w14:textId="77777777">
        <w:trPr>
          <w:trHeight w:val="1116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D2E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 Evaluation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D67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5D7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Critically evaluates  </w:t>
            </w:r>
          </w:p>
          <w:p w14:paraId="6DD7120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9" w:right="235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strengths,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weaknesses,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implications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strong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justification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0C5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Provides  </w:t>
            </w:r>
          </w:p>
          <w:p w14:paraId="6475BDE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with  </w:t>
            </w:r>
          </w:p>
          <w:p w14:paraId="1403EFD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justification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9EB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3675C8F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evaluation;  </w:t>
            </w:r>
          </w:p>
          <w:p w14:paraId="5FAC5FE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lacks depth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4AD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critical  </w:t>
            </w:r>
          </w:p>
          <w:p w14:paraId="548C8BE6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 </w:t>
            </w:r>
          </w:p>
          <w:p w14:paraId="2EDFD66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provided</w:t>
            </w:r>
          </w:p>
        </w:tc>
      </w:tr>
      <w:tr w:rsidR="008C0E7F" w14:paraId="7213A2D6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D46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6" w:right="9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Synthesis &amp;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  Generation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45C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61A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84" w:firstLine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meaningful  insights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conclusions  from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comparisons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F70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insights  </w:t>
            </w:r>
          </w:p>
          <w:p w14:paraId="4FF57E7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derived from  </w:t>
            </w:r>
          </w:p>
          <w:p w14:paraId="18017A8B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DBC6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66E9F406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 insights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73C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insights  </w:t>
            </w:r>
          </w:p>
          <w:p w14:paraId="0EBC8A55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generated</w:t>
            </w:r>
          </w:p>
        </w:tc>
      </w:tr>
      <w:tr w:rsidR="008C0E7F" w14:paraId="4C4307E3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E24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A56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1DBC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30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Information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clearly  presented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31DA30D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1" w:lineRule="auto"/>
              <w:ind w:left="118" w:right="422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(tables/figures)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logical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structure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D0F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clear  </w:t>
            </w:r>
          </w:p>
          <w:p w14:paraId="1A50640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issues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3C2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 </w:t>
            </w:r>
          </w:p>
          <w:p w14:paraId="44DED66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196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lacks clarity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  structure</w:t>
            </w:r>
            <w:proofErr w:type="gramEnd"/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A5B4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5988A90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9" w:right="122" w:hanging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difficult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 </w:t>
            </w:r>
          </w:p>
          <w:p w14:paraId="6AC96C0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</w:t>
            </w:r>
          </w:p>
        </w:tc>
      </w:tr>
    </w:tbl>
    <w:p w14:paraId="42926F4C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C49CAA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BAE85F" w14:textId="77777777" w:rsidR="008C0E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8C0E7F" w14:paraId="74F45226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14A5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F6E6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A2B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75B0C8B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28C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F571C9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7CD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D95AE6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0A552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7AE316F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8C0E7F" w14:paraId="31F677F9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6EF8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Selection of Studies/Parameters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00FB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4B58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1E41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4855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9883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C0E7F" w14:paraId="69C67728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6B41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Comparison &amp; Differentiation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7780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55001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FC6C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8EB3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97691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8C0E7F" w14:paraId="5EFB06D5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3B9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Critical Evaluation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98FB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C04D3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F136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874C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50EA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C0E7F" w14:paraId="2F3BCBFB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13CF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Synthesis &amp; Insight Generation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EE4C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CA48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03E5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5CED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F027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8C0E7F" w14:paraId="5397BE2D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1E6C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DE9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1A07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49D9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D25E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30D08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C0E7F" w14:paraId="2DF2ABDA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AF1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0BE2" w14:textId="77777777" w:rsidR="008C0E7F" w:rsidRDefault="008C0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51B7A05D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FE548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8C0E7F" w14:paraId="4C609EEC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B84D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1DD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79FF7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8C0E7F" w14:paraId="553FA1C6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958F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4FE9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89FE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8C0E7F" w14:paraId="671130B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143B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D31B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8B13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8C0E7F" w14:paraId="3A5595A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D982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1696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417A" w14:textId="77777777" w:rsidR="008C0E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005AE138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7ED8A4" w14:textId="77777777" w:rsidR="008C0E7F" w:rsidRDefault="008C0E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02ED75" w14:textId="77777777" w:rsidR="00BC3A73" w:rsidRDefault="00BC3A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CF7DD4" w14:textId="14E47016" w:rsidR="00BC3A73" w:rsidRDefault="00BC3A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BC3A73">
        <w:rPr>
          <w:rFonts w:ascii="Times New Roman" w:hAnsi="Times New Roman"/>
          <w:b/>
          <w:bCs/>
          <w:color w:val="000000"/>
          <w:sz w:val="28"/>
          <w:szCs w:val="28"/>
        </w:rPr>
        <w:t>Coding and Result:</w:t>
      </w:r>
    </w:p>
    <w:p w14:paraId="6E333BFF" w14:textId="77777777" w:rsidR="00BC3A73" w:rsidRDefault="00BC3A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160BFC8" w14:textId="26FF019D" w:rsidR="00BC3A73" w:rsidRPr="00BC3A73" w:rsidRDefault="00BC3A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FEDB8EE" wp14:editId="4F5CCC17">
            <wp:extent cx="6753225" cy="3949700"/>
            <wp:effectExtent l="0" t="0" r="9525" b="0"/>
            <wp:docPr id="21035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5526" name="Picture 2103555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A73" w:rsidRPr="00BC3A73">
      <w:pgSz w:w="12240" w:h="15840"/>
      <w:pgMar w:top="693" w:right="530" w:bottom="1589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2439E01-1B7B-4BD4-BD9D-B94F4CA712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DE2A9C-4A05-4706-A5C7-ED8903A148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D1D9DC-8FB4-4F42-8A5A-3C5B2229D2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7F"/>
    <w:rsid w:val="008C0E7F"/>
    <w:rsid w:val="00BC3A73"/>
    <w:rsid w:val="00D5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893E"/>
  <w15:docId w15:val="{0363A0A7-58F1-4433-AC49-E0628668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Madesh R</cp:lastModifiedBy>
  <cp:revision>2</cp:revision>
  <dcterms:created xsi:type="dcterms:W3CDTF">2026-09-03T03:13:00Z</dcterms:created>
  <dcterms:modified xsi:type="dcterms:W3CDTF">2026-09-03T03:16:00Z</dcterms:modified>
</cp:coreProperties>
</file>