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sz w:val="56"/>
          <w:szCs w:val="56"/>
        </w:rPr>
      </w:pPr>
      <w:r>
        <w:rPr>
          <w:color w:val="171717"/>
          <w:sz w:val="56"/>
          <w:szCs w:val="56"/>
        </w:rPr>
        <w:t>Build a Employee Travel Approval Application for Corporates</w:t>
      </w:r>
    </w:p>
    <w:p>
      <w:pPr>
        <w:pStyle w:val="style0"/>
        <w:rPr>
          <w:color w:val="000000"/>
        </w:rPr>
      </w:pPr>
    </w:p>
    <w:p>
      <w:pPr>
        <w:pStyle w:val="style0"/>
        <w:jc w:val="center"/>
        <w:rPr>
          <w:b/>
          <w:color w:val="000000"/>
          <w:sz w:val="44"/>
          <w:szCs w:val="44"/>
          <w:u w:val="single"/>
        </w:rPr>
      </w:pPr>
      <w:r>
        <w:rPr>
          <w:b/>
          <w:color w:val="000000"/>
          <w:sz w:val="44"/>
          <w:szCs w:val="44"/>
          <w:u w:val="single"/>
        </w:rPr>
        <w:t>Project Report Template</w:t>
      </w:r>
    </w:p>
    <w:p>
      <w:pPr>
        <w:pStyle w:val="style0"/>
        <w:jc w:val="center"/>
        <w:rPr>
          <w:color w:val="000000"/>
          <w:sz w:val="44"/>
          <w:szCs w:val="44"/>
        </w:rPr>
      </w:pPr>
    </w:p>
    <w:p>
      <w:pPr>
        <w:pStyle w:val="style0"/>
        <w:rPr>
          <w:b/>
          <w:sz w:val="32"/>
          <w:szCs w:val="32"/>
        </w:rPr>
      </w:pPr>
      <w:r>
        <w:rPr>
          <w:b/>
          <w:sz w:val="32"/>
          <w:szCs w:val="32"/>
        </w:rPr>
        <w:t>INTRODUCTION</w:t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Overview</w:t>
      </w:r>
    </w:p>
    <w:p>
      <w:pPr>
        <w:pStyle w:val="style179"/>
        <w:ind w:left="1335"/>
        <w:jc w:val="both"/>
        <w:rPr>
          <w:rFonts w:ascii="Arial" w:cs="Arial" w:hAnsi="Arial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Arial" w:cs="Arial" w:hAnsi="Arial"/>
          <w:color w:val="000000"/>
          <w:sz w:val="28"/>
          <w:szCs w:val="28"/>
          <w:shd w:val="clear" w:color="auto" w:fill="ffffff"/>
        </w:rPr>
        <w:t>Travel approval means </w:t>
      </w:r>
      <w:r>
        <w:rPr>
          <w:rFonts w:ascii="Arial" w:cs="Arial" w:hAnsi="Arial"/>
          <w:b/>
          <w:bCs/>
          <w:color w:val="000000"/>
          <w:sz w:val="28"/>
          <w:szCs w:val="28"/>
          <w:shd w:val="clear" w:color="auto" w:fill="ffffff"/>
        </w:rPr>
        <w:t>approval of o</w:t>
      </w:r>
      <w:r>
        <w:rPr>
          <w:rFonts w:ascii="Arial" w:cs="Arial" w:hAnsi="Arial"/>
          <w:b/>
          <w:bCs/>
          <w:color w:val="000000"/>
          <w:sz w:val="28"/>
          <w:szCs w:val="28"/>
          <w:shd w:val="clear" w:color="auto" w:fill="ffffff"/>
        </w:rPr>
        <w:t>fficial travel in advance by an</w:t>
      </w:r>
      <w:r>
        <w:rPr>
          <w:rFonts w:ascii="Arial" w:cs="Arial" w:hAnsi="Arial"/>
          <w:b/>
          <w:bCs/>
          <w:color w:val="000000"/>
          <w:sz w:val="28"/>
          <w:szCs w:val="28"/>
          <w:shd w:val="clear" w:color="auto" w:fill="ffffff"/>
        </w:rPr>
        <w:t xml:space="preserve"> appropriately delegated officer, utilising the appropriate form or system.</w:t>
      </w:r>
    </w:p>
    <w:p>
      <w:pPr>
        <w:pStyle w:val="style179"/>
        <w:ind w:left="1335"/>
        <w:jc w:val="both"/>
        <w:rPr>
          <w:rFonts w:ascii="Arial" w:cs="Arial" w:hAnsi="Arial"/>
          <w:b/>
          <w:bCs/>
          <w:color w:val="000000"/>
          <w:shd w:val="clear" w:color="auto" w:fill="ffffff"/>
        </w:rPr>
      </w:pPr>
    </w:p>
    <w:p>
      <w:pPr>
        <w:pStyle w:val="style179"/>
        <w:ind w:left="1335"/>
        <w:jc w:val="both"/>
        <w:rPr>
          <w:rFonts w:ascii="Arial" w:cs="Arial" w:hAnsi="Arial"/>
          <w:b/>
          <w:bCs/>
          <w:color w:val="000000"/>
          <w:shd w:val="clear" w:color="auto" w:fill="ffffff"/>
        </w:rPr>
      </w:pPr>
    </w:p>
    <w:p>
      <w:pPr>
        <w:pStyle w:val="style179"/>
        <w:ind w:left="1335"/>
        <w:jc w:val="both"/>
        <w:rPr>
          <w:sz w:val="32"/>
          <w:szCs w:val="32"/>
        </w:rPr>
      </w:pP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Purpose</w:t>
      </w:r>
    </w:p>
    <w:p>
      <w:pPr>
        <w:pStyle w:val="style179"/>
        <w:ind w:left="1335"/>
        <w:rPr>
          <w:sz w:val="32"/>
          <w:szCs w:val="32"/>
        </w:rPr>
      </w:pPr>
      <w:r>
        <w:rPr>
          <w:rFonts w:ascii="Arial" w:cs="Arial" w:hAnsi="Arial"/>
          <w:color w:val="202124"/>
          <w:sz w:val="32"/>
          <w:szCs w:val="32"/>
          <w:shd w:val="clear" w:color="auto" w:fill="ffffff"/>
        </w:rPr>
        <w:t>Travel request forms are designed </w:t>
      </w:r>
      <w:r>
        <w:rPr>
          <w:rFonts w:ascii="Arial" w:cs="Arial" w:hAnsi="Arial"/>
          <w:b/>
          <w:bCs/>
          <w:color w:val="202124"/>
          <w:sz w:val="32"/>
          <w:szCs w:val="32"/>
          <w:shd w:val="clear" w:color="auto" w:fill="ffffff"/>
        </w:rPr>
        <w:t>to give management an overview of the intended business trip from both a cost and a strategic point of view</w:t>
      </w:r>
      <w:r>
        <w:rPr>
          <w:rFonts w:ascii="Arial" w:cs="Arial" w:hAnsi="Arial"/>
          <w:color w:val="202124"/>
          <w:sz w:val="32"/>
          <w:szCs w:val="32"/>
          <w:shd w:val="clear" w:color="auto" w:fill="ffffff"/>
        </w:rPr>
        <w:t>. The fields that typically appear on a travel request form include; Employee name and contact information</w:t>
      </w:r>
    </w:p>
    <w:p>
      <w:pPr>
        <w:pStyle w:val="style0"/>
        <w:jc w:val="center"/>
        <w:rPr>
          <w:color w:val="000000"/>
          <w:sz w:val="44"/>
          <w:szCs w:val="44"/>
        </w:rPr>
      </w:pPr>
    </w:p>
    <w:p>
      <w:pPr>
        <w:pStyle w:val="style0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br w:type="page"/>
      </w:r>
    </w:p>
    <w:p>
      <w:pPr>
        <w:pStyle w:val="style0"/>
        <w:ind w:left="1440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Problem Definition &amp; Design Thinking</w:t>
      </w:r>
    </w:p>
    <w:p>
      <w:pPr>
        <w:pStyle w:val="style0"/>
        <w:ind w:left="1440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1</w:t>
      </w:r>
      <w:r>
        <w:rPr>
          <w:b/>
          <w:color w:val="000000"/>
          <w:sz w:val="36"/>
          <w:szCs w:val="36"/>
        </w:rPr>
        <w:t>.</w:t>
      </w:r>
      <w:r>
        <w:rPr>
          <w:b/>
          <w:color w:val="000000"/>
          <w:sz w:val="36"/>
          <w:szCs w:val="36"/>
        </w:rPr>
        <w:t xml:space="preserve"> Empathy Map</w:t>
      </w:r>
    </w:p>
    <w:p>
      <w:pPr>
        <w:pStyle w:val="style0"/>
        <w:ind w:left="1440"/>
        <w:rPr>
          <w:b/>
          <w:color w:val="000000"/>
          <w:sz w:val="36"/>
          <w:szCs w:val="36"/>
        </w:rPr>
      </w:pPr>
    </w:p>
    <w:p>
      <w:pPr>
        <w:pStyle w:val="style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L="0" distT="0" distB="0" distR="0">
            <wp:extent cx="6429375" cy="3614539"/>
            <wp:effectExtent l="0" t="0" r="0" b="508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29375" cy="3614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br w:type="page"/>
      </w:r>
    </w:p>
    <w:p>
      <w:pPr>
        <w:pStyle w:val="style0"/>
        <w:tabs>
          <w:tab w:val="left" w:leader="none" w:pos="3420"/>
          <w:tab w:val="left" w:leader="none" w:pos="5490"/>
        </w:tabs>
        <w:rPr>
          <w:sz w:val="36"/>
          <w:szCs w:val="36"/>
        </w:rPr>
      </w:pPr>
      <w:r>
        <w:rPr>
          <w:sz w:val="36"/>
          <w:szCs w:val="36"/>
        </w:rPr>
        <w:t>2</w:t>
      </w:r>
      <w:r>
        <w:rPr>
          <w:sz w:val="36"/>
          <w:szCs w:val="36"/>
        </w:rPr>
        <w:t>.</w:t>
      </w:r>
      <w:r>
        <w:rPr>
          <w:sz w:val="36"/>
          <w:szCs w:val="36"/>
        </w:rPr>
        <w:t xml:space="preserve"> Ideation &amp; Brainstorming Map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</w:p>
    <w:p>
      <w:pPr>
        <w:pStyle w:val="style0"/>
        <w:tabs>
          <w:tab w:val="left" w:leader="none" w:pos="3420"/>
          <w:tab w:val="left" w:leader="none" w:pos="549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L="0" distT="0" distB="0" distR="0">
            <wp:extent cx="5943600" cy="3341370"/>
            <wp:effectExtent l="0" t="0" r="0" b="0"/>
            <wp:docPr id="102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3420"/>
        </w:tabs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L="0" distT="0" distB="0" distR="0">
            <wp:extent cx="5943600" cy="3341370"/>
            <wp:effectExtent l="0" t="0" r="0" b="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bookmarkStart w:id="0" w:name="_GoBack"/>
    <w:bookmarkEnd w:id="0"/>
    <w:p>
      <w:pPr>
        <w:pStyle w:val="style0"/>
        <w:rPr>
          <w:sz w:val="36"/>
          <w:szCs w:val="36"/>
        </w:rPr>
      </w:pPr>
    </w:p>
    <w:p>
      <w:pPr>
        <w:pStyle w:val="style0"/>
        <w:tabs>
          <w:tab w:val="left" w:leader="none" w:pos="406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style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L="0" distT="0" distB="0" distR="0">
            <wp:extent cx="5943600" cy="3341370"/>
            <wp:effectExtent l="0" t="0" r="0" b="0"/>
            <wp:docPr id="1029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</w:p>
    <w:p>
      <w:pPr>
        <w:pStyle w:val="style0"/>
        <w:tabs>
          <w:tab w:val="left" w:leader="none" w:pos="717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br w:type="page"/>
      </w:r>
    </w:p>
    <w:p>
      <w:pPr>
        <w:pStyle w:val="style0"/>
        <w:tabs>
          <w:tab w:val="left" w:leader="none" w:pos="7170"/>
        </w:tabs>
        <w:jc w:val="center"/>
        <w:rPr>
          <w:sz w:val="56"/>
          <w:szCs w:val="56"/>
        </w:rPr>
      </w:pPr>
      <w:r>
        <w:rPr>
          <w:sz w:val="56"/>
          <w:szCs w:val="56"/>
        </w:rPr>
        <w:t>RESULT</w:t>
      </w:r>
    </w:p>
    <w:p>
      <w:pPr>
        <w:pStyle w:val="style0"/>
        <w:tabs>
          <w:tab w:val="left" w:leader="none" w:pos="7170"/>
        </w:tabs>
        <w:rPr>
          <w:sz w:val="44"/>
          <w:szCs w:val="44"/>
        </w:rPr>
      </w:pPr>
      <w:r>
        <w:rPr>
          <w:sz w:val="44"/>
          <w:szCs w:val="44"/>
        </w:rPr>
        <w:t xml:space="preserve">1 Data Model: </w:t>
      </w:r>
    </w:p>
    <w:tbl>
      <w:tblPr>
        <w:tblW w:w="11295" w:type="dxa"/>
        <w:tblInd w:w="-770" w:type="dxa"/>
        <w:tblBorders>
          <w:top w:val="single" w:sz="4" w:space="0" w:color="auto"/>
        </w:tblBorders>
        <w:tblLook w:val="0000" w:firstRow="0" w:lastRow="0" w:firstColumn="0" w:lastColumn="0" w:noHBand="0" w:noVBand="0"/>
      </w:tblPr>
      <w:tblGrid>
        <w:gridCol w:w="3241"/>
        <w:gridCol w:w="8054"/>
      </w:tblGrid>
      <w:tr>
        <w:trPr>
          <w:trHeight w:val="103" w:hRule="atLeast"/>
        </w:trPr>
        <w:tc>
          <w:tcPr>
            <w:tcW w:w="324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tabs>
                <w:tab w:val="left" w:leader="none" w:pos="7170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Object name</w:t>
            </w:r>
          </w:p>
        </w:tc>
        <w:tc>
          <w:tcPr>
            <w:tcW w:w="80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tabs>
                <w:tab w:val="left" w:leader="none" w:pos="7170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Fields in the Object</w:t>
            </w:r>
          </w:p>
        </w:tc>
      </w:tr>
      <w:tr>
        <w:tblPrEx/>
        <w:trPr>
          <w:trHeight w:val="2348" w:hRule="atLeast"/>
        </w:trPr>
        <w:tc>
          <w:tcPr>
            <w:tcW w:w="3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tabs>
                <w:tab w:val="left" w:leader="none" w:pos="7170"/>
              </w:tabs>
              <w:rPr>
                <w:sz w:val="36"/>
                <w:szCs w:val="36"/>
              </w:rPr>
            </w:pPr>
            <w:r>
              <w:rPr>
                <w:rFonts w:ascii="Arial" w:cs="Arial" w:hAnsi="Arial"/>
                <w:sz w:val="36"/>
                <w:szCs w:val="36"/>
                <w:shd w:val="clear" w:color="auto" w:fill="ffffff"/>
              </w:rPr>
              <w:t>Department</w:t>
            </w:r>
          </w:p>
        </w:tc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/>
            </w:pPr>
          </w:p>
          <w:tbl>
            <w:tblPr>
              <w:tblpPr w:leftFromText="180" w:rightFromText="180" w:topFromText="0" w:bottomFromText="0" w:vertAnchor="text" w:horzAnchor="margin" w:tblpX="525" w:tblpY="52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3468"/>
              <w:gridCol w:w="3769"/>
            </w:tblGrid>
            <w:tr>
              <w:trPr>
                <w:trHeight w:val="497" w:hRule="atLeast"/>
              </w:trPr>
              <w:tc>
                <w:tcPr>
                  <w:tcW w:w="3468" w:type="dxa"/>
                  <w:tcBorders/>
                </w:tcPr>
                <w:p>
                  <w:pPr>
                    <w:pStyle w:val="style0"/>
                    <w:tabs>
                      <w:tab w:val="left" w:leader="none" w:pos="7170"/>
                    </w:tabs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Field label</w:t>
                  </w:r>
                </w:p>
              </w:tc>
              <w:tc>
                <w:tcPr>
                  <w:tcW w:w="3769" w:type="dxa"/>
                  <w:tcBorders/>
                </w:tcPr>
                <w:p>
                  <w:pPr>
                    <w:pStyle w:val="style0"/>
                    <w:tabs>
                      <w:tab w:val="left" w:leader="none" w:pos="7170"/>
                    </w:tabs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Data type</w:t>
                  </w:r>
                </w:p>
              </w:tc>
            </w:tr>
            <w:tr>
              <w:tblPrEx/>
              <w:trPr>
                <w:trHeight w:val="782" w:hRule="atLeast"/>
              </w:trPr>
              <w:tc>
                <w:tcPr>
                  <w:tcW w:w="3468" w:type="dxa"/>
                  <w:tcBorders/>
                </w:tcPr>
                <w:p>
                  <w:pPr>
                    <w:pStyle w:val="style0"/>
                    <w:tabs>
                      <w:tab w:val="left" w:leader="none" w:pos="7170"/>
                    </w:tabs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ascii="Consolas" w:cs="Consolas" w:hAnsi="Consolas"/>
                      <w:sz w:val="28"/>
                      <w:szCs w:val="28"/>
                      <w:shd w:val="clear" w:color="auto" w:fill="f7f7f9"/>
                    </w:rPr>
                    <w:t>Department</w:t>
                  </w:r>
                </w:p>
              </w:tc>
              <w:tc>
                <w:tcPr>
                  <w:tcW w:w="3769" w:type="dxa"/>
                  <w:tcBorders/>
                </w:tcPr>
                <w:p>
                  <w:pPr>
                    <w:pStyle w:val="style0"/>
                    <w:tabs>
                      <w:tab w:val="left" w:leader="none" w:pos="7170"/>
                    </w:tabs>
                    <w:rPr>
                      <w:b/>
                      <w:sz w:val="28"/>
                      <w:szCs w:val="28"/>
                    </w:rPr>
                  </w:pPr>
                  <w:r>
                    <w:rPr>
                      <w:rStyle w:val="style87"/>
                      <w:rFonts w:ascii="Segoe UI" w:cs="Segoe UI" w:hAnsi="Segoe UI"/>
                      <w:b w:val="false"/>
                      <w:color w:val="1e1e1c"/>
                      <w:sz w:val="28"/>
                      <w:szCs w:val="28"/>
                    </w:rPr>
                    <w:t>Text</w:t>
                  </w:r>
                </w:p>
              </w:tc>
            </w:tr>
          </w:tbl>
          <w:p>
            <w:pPr>
              <w:pStyle w:val="style0"/>
              <w:tabs>
                <w:tab w:val="left" w:leader="none" w:pos="7170"/>
              </w:tabs>
              <w:rPr>
                <w:sz w:val="36"/>
                <w:szCs w:val="36"/>
              </w:rPr>
            </w:pPr>
          </w:p>
        </w:tc>
      </w:tr>
      <w:tr>
        <w:tblPrEx/>
        <w:trPr>
          <w:trHeight w:val="2492" w:hRule="atLeast"/>
        </w:trPr>
        <w:tc>
          <w:tcPr>
            <w:tcW w:w="324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tabs>
                <w:tab w:val="left" w:leader="none" w:pos="2220"/>
              </w:tabs>
              <w:rPr>
                <w:sz w:val="36"/>
                <w:szCs w:val="36"/>
              </w:rPr>
            </w:pPr>
            <w:r>
              <w:rPr>
                <w:rFonts w:ascii="Arial" w:cs="Arial" w:hAnsi="Arial"/>
                <w:sz w:val="36"/>
                <w:szCs w:val="36"/>
                <w:shd w:val="clear" w:color="auto" w:fill="ffffff"/>
              </w:rPr>
              <w:t>Travel approval</w:t>
            </w:r>
          </w:p>
        </w:tc>
        <w:tc>
          <w:tcPr>
            <w:tcW w:w="80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pPr w:leftFromText="180" w:rightFromText="180" w:topFromText="0" w:bottomFromText="0" w:vertAnchor="page" w:horzAnchor="margin" w:tblpXSpec="center" w:tblpY="286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3287"/>
              <w:gridCol w:w="3764"/>
            </w:tblGrid>
            <w:tr>
              <w:trPr>
                <w:trHeight w:val="762" w:hRule="atLeast"/>
              </w:trPr>
              <w:tc>
                <w:tcPr>
                  <w:tcW w:w="3287" w:type="dxa"/>
                  <w:tcBorders/>
                </w:tcPr>
                <w:p>
                  <w:pPr>
                    <w:pStyle w:val="style0"/>
                    <w:tabs>
                      <w:tab w:val="left" w:leader="none" w:pos="7170"/>
                    </w:tabs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Field label</w:t>
                  </w:r>
                </w:p>
              </w:tc>
              <w:tc>
                <w:tcPr>
                  <w:tcW w:w="3764" w:type="dxa"/>
                  <w:tcBorders/>
                </w:tcPr>
                <w:p>
                  <w:pPr>
                    <w:pStyle w:val="style0"/>
                    <w:tabs>
                      <w:tab w:val="left" w:leader="none" w:pos="7170"/>
                    </w:tabs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Data type</w:t>
                  </w:r>
                </w:p>
              </w:tc>
            </w:tr>
            <w:tr>
              <w:tblPrEx/>
              <w:trPr>
                <w:trHeight w:val="752" w:hRule="atLeast"/>
              </w:trPr>
              <w:tc>
                <w:tcPr>
                  <w:tcW w:w="3287" w:type="dxa"/>
                  <w:tcBorders/>
                </w:tcPr>
                <w:p>
                  <w:pPr>
                    <w:pStyle w:val="style0"/>
                    <w:tabs>
                      <w:tab w:val="left" w:leader="none" w:pos="7170"/>
                    </w:tabs>
                    <w:rPr>
                      <w:sz w:val="24"/>
                      <w:szCs w:val="24"/>
                    </w:rPr>
                  </w:pPr>
                  <w:r>
                    <w:rPr>
                      <w:rFonts w:ascii="Arial" w:cs="Arial" w:hAnsi="Arial"/>
                      <w:sz w:val="24"/>
                      <w:szCs w:val="24"/>
                      <w:shd w:val="clear" w:color="auto" w:fill="ffffff"/>
                    </w:rPr>
                    <w:t>Travel approval</w:t>
                  </w:r>
                </w:p>
              </w:tc>
              <w:tc>
                <w:tcPr>
                  <w:tcW w:w="3764" w:type="dxa"/>
                  <w:tcBorders/>
                </w:tcPr>
                <w:p>
                  <w:pPr>
                    <w:pStyle w:val="style0"/>
                    <w:tabs>
                      <w:tab w:val="left" w:leader="none" w:pos="7170"/>
                    </w:tabs>
                    <w:rPr>
                      <w:sz w:val="36"/>
                      <w:szCs w:val="36"/>
                    </w:rPr>
                  </w:pPr>
                  <w:r>
                    <w:rPr>
                      <w:sz w:val="28"/>
                      <w:szCs w:val="28"/>
                    </w:rPr>
                    <w:t>Auto Number</w:t>
                  </w:r>
                </w:p>
              </w:tc>
            </w:tr>
          </w:tbl>
          <w:p>
            <w:pPr>
              <w:pStyle w:val="style0"/>
              <w:rPr/>
            </w:pPr>
          </w:p>
          <w:p>
            <w:pPr>
              <w:pStyle w:val="style0"/>
              <w:tabs>
                <w:tab w:val="left" w:leader="none" w:pos="7170"/>
              </w:tabs>
              <w:rPr>
                <w:sz w:val="36"/>
                <w:szCs w:val="36"/>
              </w:rPr>
            </w:pPr>
          </w:p>
        </w:tc>
      </w:tr>
      <w:tr>
        <w:tblPrEx/>
        <w:trPr>
          <w:trHeight w:val="2510" w:hRule="atLeast"/>
        </w:trPr>
        <w:tc>
          <w:tcPr>
            <w:tcW w:w="324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tabs>
                <w:tab w:val="left" w:leader="none" w:pos="7170"/>
              </w:tabs>
              <w:rPr>
                <w:sz w:val="36"/>
                <w:szCs w:val="36"/>
              </w:rPr>
            </w:pPr>
            <w:r>
              <w:rPr>
                <w:rFonts w:ascii="Arial" w:cs="Arial" w:hAnsi="Arial"/>
                <w:sz w:val="36"/>
                <w:szCs w:val="36"/>
                <w:shd w:val="clear" w:color="auto" w:fill="ffffff"/>
              </w:rPr>
              <w:t>Expense Item</w:t>
            </w:r>
          </w:p>
        </w:tc>
        <w:tc>
          <w:tcPr>
            <w:tcW w:w="80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/>
            </w:pPr>
          </w:p>
          <w:tbl>
            <w:tblPr>
              <w:tblW w:w="0" w:type="auto"/>
              <w:tblInd w:w="62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3300"/>
              <w:gridCol w:w="3555"/>
            </w:tblGrid>
            <w:tr>
              <w:trPr>
                <w:trHeight w:val="872" w:hRule="atLeast"/>
              </w:trPr>
              <w:tc>
                <w:tcPr>
                  <w:tcW w:w="3300" w:type="dxa"/>
                  <w:tcBorders>
                    <w:bottom w:val="single" w:sz="4" w:space="0" w:color="auto"/>
                  </w:tcBorders>
                </w:tcPr>
                <w:p>
                  <w:pPr>
                    <w:pStyle w:val="style0"/>
                    <w:tabs>
                      <w:tab w:val="left" w:leader="none" w:pos="7170"/>
                    </w:tabs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Field label</w:t>
                  </w:r>
                </w:p>
              </w:tc>
              <w:tc>
                <w:tcPr>
                  <w:tcW w:w="3555" w:type="dxa"/>
                  <w:tcBorders>
                    <w:bottom w:val="single" w:sz="4" w:space="0" w:color="auto"/>
                  </w:tcBorders>
                </w:tcPr>
                <w:p>
                  <w:pPr>
                    <w:pStyle w:val="style0"/>
                    <w:tabs>
                      <w:tab w:val="left" w:leader="none" w:pos="7170"/>
                    </w:tabs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Data type</w:t>
                  </w:r>
                </w:p>
              </w:tc>
            </w:tr>
            <w:tr>
              <w:tblPrEx/>
              <w:trPr>
                <w:trHeight w:val="710" w:hRule="atLeast"/>
              </w:trPr>
              <w:tc>
                <w:tcPr>
                  <w:tcW w:w="3300" w:type="dxa"/>
                  <w:tcBorders/>
                </w:tcPr>
                <w:p>
                  <w:pPr>
                    <w:pStyle w:val="style0"/>
                    <w:tabs>
                      <w:tab w:val="left" w:leader="none" w:pos="7170"/>
                    </w:tabs>
                    <w:rPr>
                      <w:sz w:val="36"/>
                      <w:szCs w:val="36"/>
                    </w:rPr>
                  </w:pPr>
                  <w:r>
                    <w:rPr>
                      <w:rFonts w:ascii="Arial" w:cs="Arial" w:hAnsi="Arial"/>
                      <w:sz w:val="24"/>
                      <w:szCs w:val="21"/>
                      <w:shd w:val="clear" w:color="auto" w:fill="ffffff"/>
                    </w:rPr>
                    <w:t>Expense Item</w:t>
                  </w:r>
                </w:p>
              </w:tc>
              <w:tc>
                <w:tcPr>
                  <w:tcW w:w="3555" w:type="dxa"/>
                  <w:tcBorders/>
                </w:tcPr>
                <w:p>
                  <w:pPr>
                    <w:pStyle w:val="style0"/>
                    <w:tabs>
                      <w:tab w:val="left" w:leader="none" w:pos="7170"/>
                    </w:tabs>
                    <w:rPr>
                      <w:sz w:val="36"/>
                      <w:szCs w:val="36"/>
                    </w:rPr>
                  </w:pPr>
                  <w:r>
                    <w:rPr>
                      <w:rFonts w:ascii="Consolas" w:cs="Consolas" w:hAnsi="Consolas"/>
                      <w:sz w:val="24"/>
                      <w:szCs w:val="24"/>
                      <w:shd w:val="clear" w:color="auto" w:fill="f7f7f9"/>
                    </w:rPr>
                    <w:t>Auto Number</w:t>
                  </w:r>
                </w:p>
              </w:tc>
            </w:tr>
          </w:tbl>
          <w:p>
            <w:pPr>
              <w:pStyle w:val="style0"/>
              <w:tabs>
                <w:tab w:val="left" w:leader="none" w:pos="7170"/>
              </w:tabs>
              <w:rPr>
                <w:sz w:val="36"/>
                <w:szCs w:val="36"/>
              </w:rPr>
            </w:pPr>
          </w:p>
        </w:tc>
      </w:tr>
    </w:tbl>
    <w:p>
      <w:pPr>
        <w:pStyle w:val="style0"/>
        <w:tabs>
          <w:tab w:val="left" w:leader="none" w:pos="7170"/>
        </w:tabs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br w:type="page"/>
      </w:r>
    </w:p>
    <w:p>
      <w:pPr>
        <w:pStyle w:val="style0"/>
        <w:tabs>
          <w:tab w:val="left" w:leader="none" w:pos="7170"/>
        </w:tabs>
        <w:jc w:val="center"/>
        <w:rPr>
          <w:sz w:val="44"/>
        </w:rPr>
      </w:pPr>
      <w:r>
        <w:rPr>
          <w:sz w:val="44"/>
        </w:rPr>
        <w:t>Activity &amp; Screenshot</w:t>
      </w:r>
    </w:p>
    <w:p>
      <w:pPr>
        <w:pStyle w:val="style0"/>
        <w:shd w:val="clear" w:color="auto" w:fill="ffffff"/>
        <w:spacing w:before="240" w:after="150" w:lineRule="atLeast" w:line="450"/>
        <w:outlineLvl w:val="2"/>
        <w:rPr>
          <w:rFonts w:ascii="Times New Roman" w:cs="Times New Roman" w:eastAsia="Times New Roman" w:hAnsi="Times New Roman"/>
          <w:b/>
          <w:bCs/>
          <w:color w:val="2d2828"/>
          <w:sz w:val="38"/>
          <w:szCs w:val="38"/>
        </w:rPr>
      </w:pPr>
      <w:r>
        <w:rPr>
          <w:rFonts w:ascii="Times New Roman" w:cs="Times New Roman" w:eastAsia="Times New Roman" w:hAnsi="Times New Roman"/>
          <w:b/>
          <w:bCs/>
          <w:color w:val="2d2828"/>
          <w:sz w:val="38"/>
          <w:szCs w:val="38"/>
        </w:rPr>
        <w:t>Create The Travel Application</w:t>
      </w:r>
      <w:r>
        <w:rPr>
          <w:rFonts w:ascii="Times New Roman" w:cs="Times New Roman" w:eastAsia="Times New Roman" w:hAnsi="Times New Roman"/>
          <w:b/>
          <w:bCs/>
          <w:color w:val="2d2828"/>
          <w:sz w:val="38"/>
          <w:szCs w:val="38"/>
        </w:rPr>
        <w:t>: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Custom Object Creation: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rFonts w:ascii="Arial" w:cs="Arial" w:hAnsi="Arial"/>
          <w:sz w:val="44"/>
          <w:szCs w:val="44"/>
          <w:shd w:val="clear" w:color="auto" w:fill="ffffff"/>
        </w:rPr>
      </w:pPr>
      <w:r>
        <w:rPr>
          <w:color w:val="2d2828"/>
          <w:sz w:val="32"/>
          <w:szCs w:val="32"/>
        </w:rPr>
        <w:t xml:space="preserve">         </w:t>
      </w:r>
      <w:r>
        <w:rPr>
          <w:color w:val="2d2828"/>
          <w:sz w:val="32"/>
          <w:szCs w:val="32"/>
        </w:rPr>
        <w:t>1.</w:t>
      </w:r>
      <w:r>
        <w:rPr>
          <w:rFonts w:ascii="Arial" w:cs="Arial" w:hAnsi="Arial"/>
          <w:sz w:val="32"/>
          <w:szCs w:val="32"/>
          <w:shd w:val="clear" w:color="auto" w:fill="ffffff"/>
        </w:rPr>
        <w:t> Department</w:t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30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31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3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34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3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36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37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38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39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40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7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41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42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9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43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0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44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1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45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2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46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3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47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4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48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5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49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6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sz w:val="21"/>
          <w:szCs w:val="21"/>
          <w:shd w:val="clear" w:color="auto" w:fill="ffffff"/>
        </w:rPr>
        <w:t xml:space="preserve"> </w:t>
      </w:r>
      <w:r>
        <w:rPr>
          <w:rFonts w:ascii="Arial" w:cs="Arial" w:hAnsi="Arial"/>
          <w:sz w:val="44"/>
          <w:szCs w:val="44"/>
          <w:shd w:val="clear" w:color="auto" w:fill="ffffff"/>
        </w:rPr>
        <w:t> </w:t>
      </w:r>
      <w:r>
        <w:rPr>
          <w:rFonts w:ascii="Arial" w:cs="Arial" w:hAnsi="Arial"/>
          <w:sz w:val="44"/>
          <w:szCs w:val="44"/>
          <w:shd w:val="clear" w:color="auto" w:fill="ffffff"/>
        </w:rPr>
        <w:t xml:space="preserve"> Project C</w:t>
      </w:r>
      <w:r>
        <w:rPr>
          <w:rFonts w:ascii="Arial" w:cs="Arial" w:hAnsi="Arial"/>
          <w:sz w:val="44"/>
          <w:szCs w:val="44"/>
          <w:shd w:val="clear" w:color="auto" w:fill="ffffff"/>
        </w:rPr>
        <w:t>ompleted</w:t>
      </w:r>
      <w:r>
        <w:rPr>
          <w:rFonts w:ascii="Arial" w:cs="Arial" w:hAnsi="Arial"/>
          <w:sz w:val="44"/>
          <w:szCs w:val="44"/>
          <w:shd w:val="clear" w:color="auto" w:fill="ffffff"/>
        </w:rPr>
        <w:t xml:space="preserve"> : </w:t>
      </w:r>
      <w:r>
        <w:rPr>
          <w:noProof/>
          <w:sz w:val="72"/>
          <w:szCs w:val="36"/>
        </w:rPr>
        <w:drawing>
          <wp:inline distL="0" distT="0" distB="0" distR="0">
            <wp:extent cx="5943600" cy="3341370"/>
            <wp:effectExtent l="0" t="0" r="0" b="0"/>
            <wp:docPr id="1050" name="Pictur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9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</w:t>
      </w:r>
    </w:p>
    <w:p>
      <w:pPr>
        <w:pStyle w:val="style0"/>
        <w:tabs>
          <w:tab w:val="left" w:leader="none" w:pos="7170"/>
        </w:tabs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br w:type="page"/>
      </w:r>
    </w:p>
    <w:p>
      <w:pPr>
        <w:pStyle w:val="style0"/>
        <w:rPr>
          <w:rFonts w:ascii="Times New Roman" w:cs="Times New Roman" w:eastAsia="Times New Roman" w:hAnsi="Times New Roman"/>
          <w:b/>
          <w:bCs/>
          <w:color w:val="2d2828"/>
          <w:sz w:val="32"/>
          <w:szCs w:val="32"/>
        </w:rPr>
      </w:pP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sz w:val="40"/>
          <w:szCs w:val="40"/>
        </w:rPr>
      </w:pPr>
      <w:r>
        <w:rPr>
          <w:sz w:val="40"/>
          <w:szCs w:val="40"/>
        </w:rPr>
        <w:t>Trailhead Profile Public URL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sz w:val="40"/>
          <w:szCs w:val="40"/>
        </w:rPr>
      </w:pP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sz w:val="32"/>
          <w:szCs w:val="32"/>
        </w:rPr>
      </w:pPr>
      <w:r>
        <w:rPr>
          <w:sz w:val="32"/>
          <w:szCs w:val="32"/>
        </w:rPr>
        <w:t xml:space="preserve">      Team Lead</w:t>
      </w:r>
      <w:r>
        <w:rPr>
          <w:sz w:val="32"/>
          <w:szCs w:val="32"/>
        </w:rPr>
        <w:t xml:space="preserve">er </w:t>
      </w:r>
      <w:r>
        <w:rPr>
          <w:sz w:val="32"/>
          <w:szCs w:val="32"/>
        </w:rPr>
        <w:t/>
      </w:r>
      <w:r>
        <w:rPr>
          <w:sz w:val="32"/>
          <w:szCs w:val="32"/>
        </w:rPr>
        <w:t>-</w:t>
      </w:r>
      <w:r>
        <w:t xml:space="preserve"> </w:t>
      </w:r>
      <w:r>
        <w:rPr/>
        <w:fldChar w:fldCharType="begin"/>
      </w:r>
      <w:r>
        <w:instrText xml:space="preserve"> HYPERLINK "https://trailblazer.me/id/madem16" </w:instrText>
      </w:r>
      <w:r>
        <w:rPr/>
        <w:fldChar w:fldCharType="separate"/>
      </w:r>
      <w:r>
        <w:rPr>
          <w:rStyle w:val="style85"/>
          <w:sz w:val="32"/>
          <w:szCs w:val="32"/>
        </w:rPr>
        <w:t>https://trailblazer.me/id/madem16</w:t>
      </w:r>
      <w:r>
        <w:rPr/>
        <w:fldChar w:fldCharType="end"/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/>
      </w:pPr>
      <w:r>
        <w:rPr>
          <w:color w:val="2d2828"/>
          <w:sz w:val="32"/>
          <w:szCs w:val="32"/>
        </w:rPr>
        <w:t xml:space="preserve">      </w:t>
      </w:r>
      <w:r>
        <w:t>Team Member 1 –</w:t>
      </w:r>
      <w:r>
        <w:rPr>
          <w:lang w:val="en-US"/>
        </w:rPr>
        <w:t>https://trailblazer.me/id/prem43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/>
      </w:pPr>
      <w:r>
        <w:t xml:space="preserve">       Team Member 2 –</w:t>
      </w:r>
      <w:r>
        <w:rPr>
          <w:lang w:val="en-US"/>
        </w:rPr>
        <w:t>https://trailblazer.me/id/tharc7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/>
      </w:pPr>
      <w:r>
        <w:t xml:space="preserve">       Team Member 3 –</w:t>
      </w:r>
    </w:p>
    <w:p>
      <w:pPr>
        <w:pStyle w:val="style0"/>
        <w:rPr>
          <w:rFonts w:ascii="Times New Roman" w:cs="Times New Roman" w:eastAsia="Times New Roman" w:hAnsi="Times New Roman"/>
          <w:b/>
          <w:bCs/>
          <w:sz w:val="27"/>
          <w:szCs w:val="27"/>
        </w:rPr>
      </w:pPr>
      <w:r>
        <w:br w:type="page"/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jc w:val="center"/>
        <w:rPr>
          <w:sz w:val="44"/>
          <w:szCs w:val="44"/>
        </w:rPr>
      </w:pPr>
      <w:r>
        <w:rPr>
          <w:sz w:val="44"/>
          <w:szCs w:val="44"/>
        </w:rPr>
        <w:t>Project Report Template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/>
      </w:pPr>
      <w:r>
        <w:t>ADVANTAGES &amp; DISADVANTAGE: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/>
      </w:pPr>
      <w:r>
        <w:t xml:space="preserve">      ADVANTAGES:</w:t>
      </w:r>
    </w:p>
    <w:p>
      <w:pPr>
        <w:pStyle w:val="style0"/>
        <w:numPr>
          <w:ilvl w:val="0"/>
          <w:numId w:val="2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rFonts w:ascii="Open Sans" w:cs="Open Sans" w:eastAsia="Times New Roman" w:hAnsi="Open Sans"/>
          <w:color w:val="4a4a4a"/>
          <w:sz w:val="28"/>
          <w:szCs w:val="28"/>
        </w:rPr>
        <w:t>It's a low cost way to list your property and its rooms.</w:t>
      </w:r>
    </w:p>
    <w:p>
      <w:pPr>
        <w:pStyle w:val="style0"/>
        <w:numPr>
          <w:ilvl w:val="0"/>
          <w:numId w:val="2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rFonts w:ascii="Open Sans" w:cs="Open Sans" w:eastAsia="Times New Roman" w:hAnsi="Open Sans"/>
          <w:color w:val="4a4a4a"/>
          <w:sz w:val="28"/>
          <w:szCs w:val="28"/>
        </w:rPr>
        <w:t>Reductions in your online marketing spend. OTAs will invest in marketing and advertising to attract potential international customers.</w:t>
      </w:r>
    </w:p>
    <w:p>
      <w:pPr>
        <w:pStyle w:val="style0"/>
        <w:numPr>
          <w:ilvl w:val="0"/>
          <w:numId w:val="2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rFonts w:ascii="Open Sans" w:cs="Open Sans" w:eastAsia="Times New Roman" w:hAnsi="Open Sans"/>
          <w:color w:val="4a4a4a"/>
          <w:sz w:val="28"/>
          <w:szCs w:val="28"/>
        </w:rPr>
        <w:t>A reduction in your website costs. OTAs are keen to provide a positive online experience for customers through good website design and functionality.</w:t>
      </w:r>
    </w:p>
    <w:p>
      <w:pPr>
        <w:pStyle w:val="style0"/>
        <w:numPr>
          <w:ilvl w:val="0"/>
          <w:numId w:val="2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rFonts w:ascii="Open Sans" w:cs="Open Sans" w:eastAsia="Times New Roman" w:hAnsi="Open Sans"/>
          <w:color w:val="4a4a4a"/>
          <w:sz w:val="28"/>
          <w:szCs w:val="28"/>
        </w:rPr>
        <w:t>Online travel websites are popular with customers who like to compare accommodation costs and the services offered by individual providers.</w:t>
      </w:r>
    </w:p>
    <w:p>
      <w:pPr>
        <w:pStyle w:val="style0"/>
        <w:numPr>
          <w:ilvl w:val="0"/>
          <w:numId w:val="2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rFonts w:ascii="Open Sans" w:cs="Open Sans" w:eastAsia="Times New Roman" w:hAnsi="Open Sans"/>
          <w:color w:val="4a4a4a"/>
          <w:sz w:val="28"/>
          <w:szCs w:val="28"/>
        </w:rPr>
        <w:t>Impartial reviews on online travel websites may give new customers the confidence to book.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/>
      </w:pPr>
      <w:r>
        <w:rPr>
          <w:sz w:val="28"/>
          <w:szCs w:val="28"/>
        </w:rPr>
        <w:t xml:space="preserve">     </w:t>
      </w:r>
      <w:r>
        <w:t>DISADVANTAGE:</w:t>
      </w:r>
    </w:p>
    <w:p>
      <w:pPr>
        <w:pStyle w:val="style0"/>
        <w:numPr>
          <w:ilvl w:val="0"/>
          <w:numId w:val="3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rFonts w:ascii="Open Sans" w:cs="Open Sans" w:eastAsia="Times New Roman" w:hAnsi="Open Sans"/>
          <w:color w:val="4a4a4a"/>
          <w:sz w:val="28"/>
          <w:szCs w:val="28"/>
        </w:rPr>
        <w:t>Online travel agents can charge commission on every sale. This can range between 10-25% of the gross cost.</w:t>
      </w:r>
    </w:p>
    <w:p>
      <w:pPr>
        <w:pStyle w:val="style0"/>
        <w:numPr>
          <w:ilvl w:val="0"/>
          <w:numId w:val="3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rFonts w:ascii="Open Sans" w:cs="Open Sans" w:eastAsia="Times New Roman" w:hAnsi="Open Sans"/>
          <w:color w:val="4a4a4a"/>
          <w:sz w:val="28"/>
          <w:szCs w:val="28"/>
        </w:rPr>
        <w:t>There may be restrictive terms and conditions imposed by OTAs such as guest cancellation and automatic room reselling policies.</w:t>
      </w:r>
    </w:p>
    <w:p>
      <w:pPr>
        <w:pStyle w:val="style0"/>
        <w:numPr>
          <w:ilvl w:val="0"/>
          <w:numId w:val="3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rFonts w:ascii="Open Sans" w:cs="Open Sans" w:eastAsia="Times New Roman" w:hAnsi="Open Sans"/>
          <w:color w:val="4a4a4a"/>
          <w:sz w:val="28"/>
          <w:szCs w:val="28"/>
        </w:rPr>
        <w:t>You may need to find a way of managing room availability across a range of OTAs, your own website, front desk and telephone sales. This can be time consuming and labour intensive. There are software options to help you manage this.</w:t>
      </w:r>
    </w:p>
    <w:p>
      <w:pPr>
        <w:pStyle w:val="style0"/>
        <w:numPr>
          <w:ilvl w:val="0"/>
          <w:numId w:val="3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rFonts w:ascii="Open Sans" w:cs="Open Sans" w:eastAsia="Times New Roman" w:hAnsi="Open Sans"/>
          <w:color w:val="4a4a4a"/>
          <w:sz w:val="28"/>
          <w:szCs w:val="28"/>
        </w:rPr>
        <w:t>Using OTAs does not reduce the need to have your own website with booking engine.</w:t>
      </w:r>
    </w:p>
    <w:p>
      <w:pPr>
        <w:pStyle w:val="style0"/>
        <w:numPr>
          <w:ilvl w:val="0"/>
          <w:numId w:val="3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rFonts w:ascii="Open Sans" w:cs="Open Sans" w:eastAsia="Times New Roman" w:hAnsi="Open Sans"/>
          <w:color w:val="4a4a4a"/>
          <w:sz w:val="28"/>
          <w:szCs w:val="28"/>
        </w:rPr>
        <w:t>You may still need to invest in a balanced multi-channel marketing strategy.</w:t>
      </w:r>
    </w:p>
    <w:p>
      <w:pPr>
        <w:pStyle w:val="style0"/>
        <w:rPr/>
      </w:pPr>
      <w:r>
        <w:br w:type="page"/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jc w:val="center"/>
        <w:rPr>
          <w:sz w:val="44"/>
          <w:szCs w:val="44"/>
        </w:rPr>
      </w:pPr>
      <w:r>
        <w:rPr>
          <w:sz w:val="44"/>
          <w:szCs w:val="44"/>
        </w:rPr>
        <w:t>Project Report Template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/>
      </w:pPr>
      <w:r>
        <w:t>ADVANTAGES &amp; DISADVANTAGE: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/>
      </w:pPr>
      <w:r>
        <w:t xml:space="preserve">      ADVANTAGES:</w:t>
      </w:r>
    </w:p>
    <w:p>
      <w:pPr>
        <w:pStyle w:val="style0"/>
        <w:numPr>
          <w:ilvl w:val="0"/>
          <w:numId w:val="2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rFonts w:ascii="Open Sans" w:cs="Open Sans" w:eastAsia="Times New Roman" w:hAnsi="Open Sans"/>
          <w:color w:val="4a4a4a"/>
          <w:sz w:val="28"/>
          <w:szCs w:val="28"/>
        </w:rPr>
        <w:t>It's a low cost way to list your property and its rooms.</w:t>
      </w:r>
    </w:p>
    <w:p>
      <w:pPr>
        <w:pStyle w:val="style0"/>
        <w:numPr>
          <w:ilvl w:val="0"/>
          <w:numId w:val="2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rFonts w:ascii="Open Sans" w:cs="Open Sans" w:eastAsia="Times New Roman" w:hAnsi="Open Sans"/>
          <w:color w:val="4a4a4a"/>
          <w:sz w:val="28"/>
          <w:szCs w:val="28"/>
        </w:rPr>
        <w:t>Reductions in your online marketing spend. OTAs will invest in marketing and advertising to attract potential international customers.</w:t>
      </w:r>
    </w:p>
    <w:p>
      <w:pPr>
        <w:pStyle w:val="style0"/>
        <w:numPr>
          <w:ilvl w:val="0"/>
          <w:numId w:val="2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rFonts w:ascii="Open Sans" w:cs="Open Sans" w:eastAsia="Times New Roman" w:hAnsi="Open Sans"/>
          <w:color w:val="4a4a4a"/>
          <w:sz w:val="28"/>
          <w:szCs w:val="28"/>
        </w:rPr>
        <w:t>A reduction in your website costs. OTAs are keen to provide a positive online experience for customers through good website design and functionality.</w:t>
      </w:r>
    </w:p>
    <w:p>
      <w:pPr>
        <w:pStyle w:val="style0"/>
        <w:numPr>
          <w:ilvl w:val="0"/>
          <w:numId w:val="2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rFonts w:ascii="Open Sans" w:cs="Open Sans" w:eastAsia="Times New Roman" w:hAnsi="Open Sans"/>
          <w:color w:val="4a4a4a"/>
          <w:sz w:val="28"/>
          <w:szCs w:val="28"/>
        </w:rPr>
        <w:t>Online travel websites are popular with customers who like to compare accommodation costs and the services offered by individual providers.</w:t>
      </w:r>
    </w:p>
    <w:p>
      <w:pPr>
        <w:pStyle w:val="style0"/>
        <w:numPr>
          <w:ilvl w:val="0"/>
          <w:numId w:val="2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rFonts w:ascii="Open Sans" w:cs="Open Sans" w:eastAsia="Times New Roman" w:hAnsi="Open Sans"/>
          <w:color w:val="4a4a4a"/>
          <w:sz w:val="28"/>
          <w:szCs w:val="28"/>
        </w:rPr>
        <w:t>Impartial reviews on online travel websites may give new customers the confidence to book.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/>
      </w:pPr>
      <w:r>
        <w:rPr>
          <w:sz w:val="28"/>
          <w:szCs w:val="28"/>
        </w:rPr>
        <w:t xml:space="preserve">     </w:t>
      </w:r>
      <w:r>
        <w:t>DISADVANTAGE:</w:t>
      </w:r>
    </w:p>
    <w:p>
      <w:pPr>
        <w:pStyle w:val="style0"/>
        <w:numPr>
          <w:ilvl w:val="0"/>
          <w:numId w:val="3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rFonts w:ascii="Open Sans" w:cs="Open Sans" w:eastAsia="Times New Roman" w:hAnsi="Open Sans"/>
          <w:color w:val="4a4a4a"/>
          <w:sz w:val="28"/>
          <w:szCs w:val="28"/>
        </w:rPr>
        <w:t>Online travel agents can charge commission on every sale. This can range between 10-25% of the gross cost.</w:t>
      </w:r>
    </w:p>
    <w:p>
      <w:pPr>
        <w:pStyle w:val="style0"/>
        <w:numPr>
          <w:ilvl w:val="0"/>
          <w:numId w:val="3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rFonts w:ascii="Open Sans" w:cs="Open Sans" w:eastAsia="Times New Roman" w:hAnsi="Open Sans"/>
          <w:color w:val="4a4a4a"/>
          <w:sz w:val="28"/>
          <w:szCs w:val="28"/>
        </w:rPr>
        <w:t>There may be restrictive terms and conditions imposed by OTAs such as guest cancellation and automatic room reselling policies.</w:t>
      </w:r>
    </w:p>
    <w:p>
      <w:pPr>
        <w:pStyle w:val="style0"/>
        <w:numPr>
          <w:ilvl w:val="0"/>
          <w:numId w:val="3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rFonts w:ascii="Open Sans" w:cs="Open Sans" w:eastAsia="Times New Roman" w:hAnsi="Open Sans"/>
          <w:color w:val="4a4a4a"/>
          <w:sz w:val="28"/>
          <w:szCs w:val="28"/>
        </w:rPr>
        <w:t>You may need to find a way of managing room availability across a range of OTAs, your own website, front desk and telephone sales. This can be time consuming and labour intensive. There are software options to help you manage this.</w:t>
      </w:r>
    </w:p>
    <w:p>
      <w:pPr>
        <w:pStyle w:val="style0"/>
        <w:numPr>
          <w:ilvl w:val="0"/>
          <w:numId w:val="3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rFonts w:ascii="Open Sans" w:cs="Open Sans" w:eastAsia="Times New Roman" w:hAnsi="Open Sans"/>
          <w:color w:val="4a4a4a"/>
          <w:sz w:val="28"/>
          <w:szCs w:val="28"/>
        </w:rPr>
        <w:t>Using OTAs does not reduce the need to have your own website with booking engine.</w:t>
      </w:r>
    </w:p>
    <w:p>
      <w:pPr>
        <w:pStyle w:val="style0"/>
        <w:numPr>
          <w:ilvl w:val="0"/>
          <w:numId w:val="3"/>
        </w:numPr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  <w:r>
        <w:rPr>
          <w:rFonts w:ascii="Open Sans" w:cs="Open Sans" w:eastAsia="Times New Roman" w:hAnsi="Open Sans"/>
          <w:color w:val="4a4a4a"/>
          <w:sz w:val="28"/>
          <w:szCs w:val="28"/>
        </w:rPr>
        <w:t>You may still need to invest in a balanced multi-channel marketing strategy.</w:t>
      </w:r>
    </w:p>
    <w:p>
      <w:pPr>
        <w:pStyle w:val="style0"/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</w:p>
    <w:p>
      <w:pPr>
        <w:pStyle w:val="style0"/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28"/>
          <w:szCs w:val="28"/>
        </w:rPr>
      </w:pPr>
    </w:p>
    <w:p>
      <w:pPr>
        <w:pStyle w:val="style0"/>
        <w:shd w:val="clear" w:color="auto" w:fill="ffffff"/>
        <w:spacing w:before="100" w:beforeAutospacing="true" w:after="60" w:lineRule="auto" w:line="240"/>
        <w:jc w:val="center"/>
        <w:rPr>
          <w:sz w:val="44"/>
          <w:szCs w:val="44"/>
        </w:rPr>
      </w:pPr>
      <w:r>
        <w:rPr>
          <w:sz w:val="44"/>
          <w:szCs w:val="44"/>
        </w:rPr>
        <w:t>APPLICATIONS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rFonts w:ascii="Open Sans" w:cs="Open Sans" w:hAnsi="Open Sans"/>
          <w:color w:val="35475c"/>
          <w:sz w:val="20"/>
          <w:szCs w:val="20"/>
        </w:rPr>
      </w:pPr>
      <w:r>
        <w:rPr>
          <w:rFonts w:ascii="Open Sans" w:cs="Open Sans" w:hAnsi="Open Sans"/>
          <w:color w:val="35475c"/>
          <w:sz w:val="20"/>
          <w:szCs w:val="20"/>
        </w:rPr>
        <w:t>Creating Developer Account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rFonts w:ascii="Open Sans" w:cs="Open Sans" w:hAnsi="Open Sans"/>
          <w:color w:val="35475c"/>
          <w:sz w:val="20"/>
          <w:szCs w:val="20"/>
        </w:rPr>
      </w:pPr>
      <w:r>
        <w:rPr>
          <w:rFonts w:ascii="Open Sans" w:cs="Open Sans" w:hAnsi="Open Sans"/>
          <w:color w:val="35475c"/>
          <w:sz w:val="20"/>
          <w:szCs w:val="20"/>
        </w:rPr>
        <w:t>Account Activation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rFonts w:ascii="Open Sans" w:cs="Open Sans" w:hAnsi="Open Sans"/>
          <w:color w:val="35475c"/>
          <w:sz w:val="20"/>
          <w:szCs w:val="20"/>
        </w:rPr>
      </w:pPr>
      <w:r>
        <w:rPr>
          <w:rFonts w:ascii="Open Sans" w:cs="Open Sans" w:hAnsi="Open Sans"/>
          <w:color w:val="35475c"/>
          <w:sz w:val="20"/>
          <w:szCs w:val="20"/>
        </w:rPr>
        <w:t>Create The Travel Application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rFonts w:ascii="Open Sans" w:cs="Open Sans" w:hAnsi="Open Sans"/>
          <w:color w:val="35475c"/>
          <w:sz w:val="20"/>
          <w:szCs w:val="20"/>
        </w:rPr>
      </w:pPr>
      <w:r>
        <w:rPr>
          <w:rFonts w:ascii="Open Sans" w:cs="Open Sans" w:hAnsi="Open Sans"/>
          <w:color w:val="35475c"/>
          <w:sz w:val="20"/>
          <w:szCs w:val="20"/>
        </w:rPr>
        <w:t>Create The Travel Application</w:t>
      </w:r>
    </w:p>
    <w:p>
      <w:pPr>
        <w:pStyle w:val="style0"/>
        <w:shd w:val="clear" w:color="auto" w:fill="ffffff"/>
        <w:spacing w:after="0" w:lineRule="auto" w:line="240"/>
        <w:jc w:val="both"/>
        <w:rPr>
          <w:rFonts w:ascii="Open Sans" w:cs="Open Sans" w:eastAsia="Times New Roman" w:hAnsi="Open Sans"/>
          <w:color w:val="35475c"/>
          <w:sz w:val="21"/>
          <w:szCs w:val="21"/>
        </w:rPr>
      </w:pPr>
      <w:r>
        <w:rPr>
          <w:rFonts w:ascii="Open Sans" w:cs="Open Sans" w:eastAsia="Times New Roman" w:hAnsi="Open Sans"/>
          <w:b/>
          <w:bCs/>
          <w:color w:val="35475c"/>
          <w:sz w:val="21"/>
          <w:szCs w:val="21"/>
        </w:rPr>
        <w:t>Create 3 custom objects and tabs</w:t>
      </w:r>
    </w:p>
    <w:p>
      <w:pPr>
        <w:pStyle w:val="style0"/>
        <w:shd w:val="clear" w:color="auto" w:fill="ffffff"/>
        <w:spacing w:after="0" w:lineRule="auto" w:line="240"/>
        <w:jc w:val="both"/>
        <w:rPr>
          <w:rFonts w:ascii="Open Sans" w:cs="Open Sans" w:eastAsia="Times New Roman" w:hAnsi="Open Sans"/>
          <w:color w:val="35475c"/>
          <w:sz w:val="21"/>
          <w:szCs w:val="21"/>
        </w:rPr>
      </w:pPr>
      <w:r>
        <w:rPr>
          <w:rFonts w:ascii="Open Sans" w:cs="Open Sans" w:eastAsia="Times New Roman" w:hAnsi="Open Sans"/>
          <w:color w:val="35475c"/>
          <w:sz w:val="21"/>
          <w:szCs w:val="21"/>
        </w:rPr>
        <w:t>a) Department</w:t>
      </w:r>
    </w:p>
    <w:p>
      <w:pPr>
        <w:pStyle w:val="style0"/>
        <w:shd w:val="clear" w:color="auto" w:fill="ffffff"/>
        <w:spacing w:after="0" w:lineRule="auto" w:line="240"/>
        <w:jc w:val="both"/>
        <w:rPr>
          <w:rFonts w:ascii="Open Sans" w:cs="Open Sans" w:eastAsia="Times New Roman" w:hAnsi="Open Sans"/>
          <w:color w:val="35475c"/>
          <w:sz w:val="21"/>
          <w:szCs w:val="21"/>
        </w:rPr>
      </w:pPr>
      <w:r>
        <w:rPr>
          <w:rFonts w:ascii="Open Sans" w:cs="Open Sans" w:eastAsia="Times New Roman" w:hAnsi="Open Sans"/>
          <w:color w:val="35475c"/>
          <w:sz w:val="21"/>
          <w:szCs w:val="21"/>
        </w:rPr>
        <w:t>b) Travel Approval</w:t>
      </w:r>
    </w:p>
    <w:p>
      <w:pPr>
        <w:pStyle w:val="style0"/>
        <w:shd w:val="clear" w:color="auto" w:fill="ffffff"/>
        <w:spacing w:after="0" w:lineRule="auto" w:line="240"/>
        <w:jc w:val="both"/>
        <w:rPr>
          <w:rFonts w:ascii="Open Sans" w:cs="Open Sans" w:eastAsia="Times New Roman" w:hAnsi="Open Sans"/>
          <w:color w:val="35475c"/>
          <w:sz w:val="21"/>
          <w:szCs w:val="21"/>
        </w:rPr>
      </w:pPr>
      <w:r>
        <w:rPr>
          <w:rFonts w:ascii="Open Sans" w:cs="Open Sans" w:eastAsia="Times New Roman" w:hAnsi="Open Sans"/>
          <w:color w:val="35475c"/>
          <w:sz w:val="21"/>
          <w:szCs w:val="21"/>
        </w:rPr>
        <w:t>c) Expense Item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rFonts w:ascii="Open Sans" w:cs="Open Sans" w:hAnsi="Open Sans"/>
          <w:color w:val="35475c"/>
          <w:sz w:val="20"/>
          <w:szCs w:val="20"/>
        </w:rPr>
      </w:pPr>
      <w:r>
        <w:rPr>
          <w:rFonts w:ascii="Open Sans" w:cs="Open Sans" w:hAnsi="Open Sans"/>
          <w:color w:val="35475c"/>
          <w:sz w:val="20"/>
          <w:szCs w:val="20"/>
        </w:rPr>
        <w:t>Create A Custom Tab</w:t>
      </w:r>
    </w:p>
    <w:p>
      <w:pPr>
        <w:pStyle w:val="style3"/>
        <w:shd w:val="clear" w:color="auto" w:fill="ffffff"/>
        <w:spacing w:before="300" w:beforeAutospacing="false" w:after="150" w:afterAutospacing="false" w:lineRule="atLeast" w:line="570"/>
        <w:rPr>
          <w:rFonts w:ascii="Open Sans" w:cs="Open Sans" w:hAnsi="Open Sans"/>
          <w:color w:val="35475c"/>
          <w:sz w:val="24"/>
          <w:szCs w:val="24"/>
        </w:rPr>
      </w:pPr>
      <w:r>
        <w:rPr>
          <w:rFonts w:ascii="Open Sans" w:cs="Open Sans" w:hAnsi="Open Sans"/>
          <w:color w:val="35475c"/>
          <w:sz w:val="24"/>
          <w:szCs w:val="24"/>
        </w:rPr>
        <w:t>Create - Fields&amp; Relationships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rFonts w:ascii="Open Sans" w:cs="Open Sans" w:hAnsi="Open Sans"/>
          <w:color w:val="35475c"/>
          <w:sz w:val="20"/>
          <w:szCs w:val="20"/>
        </w:rPr>
      </w:pPr>
      <w:r>
        <w:rPr>
          <w:rFonts w:ascii="Open Sans" w:cs="Open Sans" w:hAnsi="Open Sans"/>
          <w:color w:val="35475c"/>
          <w:sz w:val="20"/>
          <w:szCs w:val="20"/>
        </w:rPr>
        <w:t>Create The Expense Type Field.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rFonts w:ascii="Open Sans" w:cs="Open Sans" w:hAnsi="Open Sans"/>
          <w:color w:val="35475c"/>
          <w:sz w:val="20"/>
          <w:szCs w:val="20"/>
        </w:rPr>
      </w:pPr>
      <w:r>
        <w:rPr>
          <w:rFonts w:ascii="Open Sans" w:cs="Open Sans" w:hAnsi="Open Sans"/>
          <w:color w:val="35475c"/>
          <w:sz w:val="20"/>
          <w:szCs w:val="20"/>
        </w:rPr>
        <w:t>Create The Travel Approval Field.</w:t>
      </w:r>
    </w:p>
    <w:p>
      <w:pPr>
        <w:pStyle w:val="style3"/>
        <w:shd w:val="clear" w:color="auto" w:fill="ffffff"/>
        <w:spacing w:before="300" w:beforeAutospacing="false" w:after="150" w:afterAutospacing="false" w:lineRule="atLeast" w:line="570"/>
        <w:rPr>
          <w:rFonts w:ascii="Open Sans" w:cs="Open Sans" w:hAnsi="Open Sans"/>
          <w:color w:val="35475c"/>
          <w:sz w:val="24"/>
          <w:szCs w:val="24"/>
        </w:rPr>
      </w:pPr>
      <w:r>
        <w:rPr>
          <w:rFonts w:ascii="Open Sans" w:cs="Open Sans" w:hAnsi="Open Sans"/>
          <w:color w:val="35475c"/>
          <w:sz w:val="24"/>
          <w:szCs w:val="24"/>
        </w:rPr>
        <w:t>Import Departments</w:t>
      </w:r>
    </w:p>
    <w:p>
      <w:pPr>
        <w:pStyle w:val="style0"/>
        <w:numPr>
          <w:ilvl w:val="1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br/>
      </w:r>
      <w:r>
        <w:rPr>
          <w:rFonts w:ascii="Open Sans" w:cs="Open Sans" w:hAnsi="Open Sans"/>
          <w:color w:val="35475c"/>
          <w:sz w:val="21"/>
          <w:szCs w:val="21"/>
        </w:rPr>
        <w:t> Create Salesforce Org</w:t>
      </w:r>
    </w:p>
    <w:p>
      <w:pPr>
        <w:pStyle w:val="style0"/>
        <w:numPr>
          <w:ilvl w:val="2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Creating Developer Account</w:t>
      </w:r>
    </w:p>
    <w:p>
      <w:pPr>
        <w:pStyle w:val="style0"/>
        <w:numPr>
          <w:ilvl w:val="2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Account Activation</w:t>
      </w:r>
    </w:p>
    <w:p>
      <w:pPr>
        <w:pStyle w:val="style0"/>
        <w:numPr>
          <w:ilvl w:val="1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 Creating The Application</w:t>
      </w:r>
    </w:p>
    <w:p>
      <w:pPr>
        <w:pStyle w:val="style0"/>
        <w:numPr>
          <w:ilvl w:val="2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Create The Travel Application</w:t>
      </w:r>
    </w:p>
    <w:p>
      <w:pPr>
        <w:pStyle w:val="style0"/>
        <w:numPr>
          <w:ilvl w:val="1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 What Is An Object</w:t>
      </w:r>
    </w:p>
    <w:p>
      <w:pPr>
        <w:pStyle w:val="style0"/>
        <w:numPr>
          <w:ilvl w:val="2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Custom Object Creation</w:t>
      </w:r>
    </w:p>
    <w:p>
      <w:pPr>
        <w:pStyle w:val="style0"/>
        <w:numPr>
          <w:ilvl w:val="2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Create 3 Custom Objects And Tabs</w:t>
      </w:r>
    </w:p>
    <w:p>
      <w:pPr>
        <w:pStyle w:val="style0"/>
        <w:numPr>
          <w:ilvl w:val="1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 What Is A Tab</w:t>
      </w:r>
    </w:p>
    <w:p>
      <w:pPr>
        <w:pStyle w:val="style0"/>
        <w:numPr>
          <w:ilvl w:val="2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Create A Custom Tab</w:t>
      </w:r>
    </w:p>
    <w:p>
      <w:pPr>
        <w:pStyle w:val="style0"/>
        <w:numPr>
          <w:ilvl w:val="1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 Create - Fields&amp; Relationships</w:t>
      </w:r>
    </w:p>
    <w:p>
      <w:pPr>
        <w:pStyle w:val="style0"/>
        <w:numPr>
          <w:ilvl w:val="2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Create Fields &amp; Relationships</w:t>
      </w:r>
    </w:p>
    <w:p>
      <w:pPr>
        <w:pStyle w:val="style0"/>
        <w:numPr>
          <w:ilvl w:val="2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Create The Expense Type Field.</w:t>
      </w:r>
    </w:p>
    <w:p>
      <w:pPr>
        <w:pStyle w:val="style0"/>
        <w:numPr>
          <w:ilvl w:val="2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Create The Travel Approval Field.</w:t>
      </w:r>
    </w:p>
    <w:p>
      <w:pPr>
        <w:pStyle w:val="style0"/>
        <w:numPr>
          <w:ilvl w:val="1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 Import Departments</w:t>
      </w:r>
    </w:p>
    <w:p>
      <w:pPr>
        <w:pStyle w:val="style0"/>
        <w:numPr>
          <w:ilvl w:val="2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Import Departments</w:t>
      </w:r>
    </w:p>
    <w:p>
      <w:pPr>
        <w:pStyle w:val="style0"/>
        <w:numPr>
          <w:ilvl w:val="1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 Customize User Interface</w:t>
      </w:r>
    </w:p>
    <w:p>
      <w:pPr>
        <w:pStyle w:val="style0"/>
        <w:numPr>
          <w:ilvl w:val="2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Create User And Setup Approvals</w:t>
      </w:r>
    </w:p>
    <w:p>
      <w:pPr>
        <w:pStyle w:val="style0"/>
        <w:numPr>
          <w:ilvl w:val="1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 Use Customization</w:t>
      </w:r>
    </w:p>
    <w:p>
      <w:pPr>
        <w:pStyle w:val="style0"/>
        <w:numPr>
          <w:ilvl w:val="2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Customize Travel Approval Object Page Layout</w:t>
      </w:r>
    </w:p>
    <w:p>
      <w:pPr>
        <w:pStyle w:val="style0"/>
        <w:numPr>
          <w:ilvl w:val="1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 Add Business Logic To Travel App</w:t>
      </w:r>
    </w:p>
    <w:p>
      <w:pPr>
        <w:pStyle w:val="style0"/>
        <w:numPr>
          <w:ilvl w:val="2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Create Validation Rule</w:t>
      </w:r>
    </w:p>
    <w:p>
      <w:pPr>
        <w:pStyle w:val="style0"/>
        <w:numPr>
          <w:ilvl w:val="2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Create RollUp Summary Fields</w:t>
      </w:r>
    </w:p>
    <w:p>
      <w:pPr>
        <w:pStyle w:val="style0"/>
        <w:numPr>
          <w:ilvl w:val="2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Create Formula Fields</w:t>
      </w:r>
    </w:p>
    <w:p>
      <w:pPr>
        <w:pStyle w:val="style0"/>
        <w:numPr>
          <w:ilvl w:val="1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 What Are Reports</w:t>
      </w:r>
    </w:p>
    <w:p>
      <w:pPr>
        <w:pStyle w:val="style0"/>
        <w:numPr>
          <w:ilvl w:val="1"/>
          <w:numId w:val="4"/>
        </w:numPr>
        <w:shd w:val="clear" w:color="auto" w:fill="ffffff"/>
        <w:spacing w:before="100" w:beforeAutospacing="true" w:after="100" w:afterAutospacing="true" w:lineRule="auto" w:line="240"/>
        <w:rPr>
          <w:rFonts w:ascii="Open Sans" w:cs="Open Sans" w:hAnsi="Open Sans"/>
          <w:color w:val="35475c"/>
          <w:sz w:val="21"/>
          <w:szCs w:val="21"/>
        </w:rPr>
      </w:pPr>
      <w:r>
        <w:rPr>
          <w:rFonts w:ascii="Open Sans" w:cs="Open Sans" w:hAnsi="Open Sans"/>
          <w:color w:val="35475c"/>
          <w:sz w:val="21"/>
          <w:szCs w:val="21"/>
        </w:rPr>
        <w:t> Dashboards</w:t>
      </w:r>
    </w:p>
    <w:p>
      <w:pPr>
        <w:pStyle w:val="style3"/>
        <w:shd w:val="clear" w:color="auto" w:fill="ffffff"/>
        <w:spacing w:before="300" w:beforeAutospacing="false" w:after="150" w:afterAutospacing="false" w:lineRule="atLeast" w:line="570"/>
        <w:rPr>
          <w:rFonts w:ascii="Open Sans" w:cs="Open Sans" w:hAnsi="Open Sans"/>
          <w:color w:val="35475c"/>
          <w:sz w:val="24"/>
          <w:szCs w:val="24"/>
        </w:rPr>
      </w:pP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rFonts w:ascii="Open Sans" w:cs="Open Sans" w:hAnsi="Open Sans"/>
          <w:color w:val="35475c"/>
          <w:sz w:val="20"/>
          <w:szCs w:val="20"/>
        </w:rPr>
      </w:pP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rFonts w:ascii="Open Sans" w:cs="Open Sans" w:hAnsi="Open Sans"/>
          <w:color w:val="35475c"/>
          <w:sz w:val="20"/>
          <w:szCs w:val="20"/>
        </w:rPr>
      </w:pPr>
    </w:p>
    <w:p>
      <w:pPr>
        <w:pStyle w:val="style0"/>
        <w:shd w:val="clear" w:color="auto" w:fill="ffffff"/>
        <w:spacing w:before="100" w:beforeAutospacing="true" w:after="60" w:lineRule="auto" w:line="240"/>
        <w:rPr>
          <w:sz w:val="44"/>
          <w:szCs w:val="44"/>
        </w:rPr>
      </w:pPr>
    </w:p>
    <w:p>
      <w:pPr>
        <w:pStyle w:val="style0"/>
        <w:shd w:val="clear" w:color="auto" w:fill="ffffff"/>
        <w:spacing w:before="100" w:beforeAutospacing="true" w:after="60" w:lineRule="auto" w:line="240"/>
        <w:rPr>
          <w:rFonts w:ascii="Open Sans" w:cs="Open Sans" w:eastAsia="Times New Roman" w:hAnsi="Open Sans"/>
          <w:color w:val="4a4a4a"/>
          <w:sz w:val="44"/>
          <w:szCs w:val="44"/>
        </w:rPr>
      </w:pP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sz w:val="28"/>
          <w:szCs w:val="28"/>
        </w:rPr>
      </w:pPr>
    </w:p>
    <w:p>
      <w:pPr>
        <w:pStyle w:val="style0"/>
        <w:rPr>
          <w:rFonts w:ascii="Times New Roman" w:cs="Times New Roman" w:eastAsia="Times New Roman" w:hAnsi="Times New Roman"/>
          <w:b/>
          <w:bCs/>
          <w:sz w:val="27"/>
          <w:szCs w:val="27"/>
        </w:rPr>
      </w:pPr>
      <w:r>
        <w:br w:type="page"/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jc w:val="center"/>
        <w:rPr>
          <w:sz w:val="40"/>
        </w:rPr>
      </w:pPr>
      <w:r>
        <w:rPr>
          <w:sz w:val="40"/>
        </w:rPr>
        <w:t>CONCLUSION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sz w:val="40"/>
        </w:rPr>
      </w:pPr>
    </w:p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t>Travel approvel application was very usefull for my life and how to c</w:t>
      </w:r>
      <w:r>
        <w:rPr>
          <w:sz w:val="36"/>
          <w:szCs w:val="36"/>
        </w:rPr>
        <w:t>reate in travel approvel app in learned . Thank you for this program .</w:t>
      </w:r>
    </w:p>
    <w:p>
      <w:pPr>
        <w:pStyle w:val="style0"/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t>Its use full for feature life.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sz w:val="40"/>
        </w:rPr>
      </w:pP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sz w:val="40"/>
        </w:rPr>
      </w:pP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sz w:val="40"/>
        </w:rPr>
      </w:pP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jc w:val="center"/>
        <w:rPr>
          <w:sz w:val="44"/>
          <w:szCs w:val="44"/>
        </w:rPr>
      </w:pPr>
      <w:r>
        <w:rPr>
          <w:sz w:val="44"/>
          <w:szCs w:val="44"/>
        </w:rPr>
        <w:t>FUTURE SCOPE</w:t>
      </w:r>
    </w:p>
    <w:p>
      <w:pPr>
        <w:pStyle w:val="style3"/>
        <w:shd w:val="clear" w:color="auto" w:fill="ffffff"/>
        <w:spacing w:before="240" w:beforeAutospacing="false" w:after="150" w:afterAutospacing="false" w:lineRule="atLeast" w:line="450"/>
        <w:rPr>
          <w:sz w:val="44"/>
          <w:szCs w:val="44"/>
        </w:rPr>
      </w:pPr>
    </w:p>
    <w:p>
      <w:pPr>
        <w:pStyle w:val="style0"/>
        <w:rPr>
          <w:sz w:val="32"/>
          <w:szCs w:val="32"/>
          <w:shd w:val="clear" w:color="auto" w:fill="ffffff"/>
        </w:rPr>
      </w:pPr>
      <w:r>
        <w:rPr>
          <w:sz w:val="32"/>
          <w:szCs w:val="32"/>
          <w:shd w:val="clear" w:color="auto" w:fill="ffffff"/>
        </w:rPr>
        <w:t>Travel and Tourism field involves </w:t>
      </w:r>
      <w:r>
        <w:rPr>
          <w:b/>
          <w:bCs/>
          <w:sz w:val="32"/>
          <w:szCs w:val="32"/>
          <w:shd w:val="clear" w:color="auto" w:fill="ffffff"/>
        </w:rPr>
        <w:t>hospitality management, tour management, travel management etc</w:t>
      </w:r>
      <w:r>
        <w:rPr>
          <w:sz w:val="32"/>
          <w:szCs w:val="32"/>
          <w:shd w:val="clear" w:color="auto" w:fill="ffffff"/>
        </w:rPr>
        <w:t>. It has endless job opportunities in India as large number of heritage, cultural and other tourists throng the country every year.</w:t>
      </w:r>
    </w:p>
    <w:p>
      <w:pPr>
        <w:pStyle w:val="style0"/>
        <w:rPr>
          <w:sz w:val="32"/>
          <w:szCs w:val="32"/>
          <w:shd w:val="clear" w:color="auto" w:fill="ffffff"/>
        </w:rPr>
      </w:pPr>
    </w:p>
    <w:p>
      <w:pPr>
        <w:pStyle w:val="style0"/>
        <w:rPr>
          <w:sz w:val="32"/>
          <w:szCs w:val="32"/>
          <w:shd w:val="clear" w:color="auto" w:fill="ffffff"/>
        </w:rPr>
      </w:pPr>
    </w:p>
    <w:p>
      <w:pPr>
        <w:pStyle w:val="style0"/>
        <w:rPr>
          <w:sz w:val="32"/>
          <w:szCs w:val="32"/>
          <w:shd w:val="clear" w:color="auto" w:fill="ffffff"/>
        </w:rPr>
      </w:pPr>
    </w:p>
    <w:p>
      <w:pPr>
        <w:pStyle w:val="style0"/>
        <w:rPr>
          <w:sz w:val="32"/>
          <w:szCs w:val="32"/>
          <w:shd w:val="clear" w:color="auto" w:fill="ffffff"/>
        </w:rPr>
      </w:pPr>
    </w:p>
    <w:p>
      <w:pPr>
        <w:pStyle w:val="style0"/>
        <w:rPr>
          <w:sz w:val="32"/>
          <w:szCs w:val="32"/>
          <w:shd w:val="clear" w:color="auto" w:fill="ffffff"/>
        </w:rPr>
      </w:pPr>
    </w:p>
    <w:p>
      <w:pPr>
        <w:pStyle w:val="style3"/>
        <w:jc w:val="center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THE END………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002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  <w:font w:name="Consolas">
    <w:altName w:val="Consolas"/>
    <w:panose1 w:val="020b0609020002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Segoe UI"/>
    <w:panose1 w:val="020b0502040002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Open Sans"/>
    <w:panose1 w:val="020b0606030005020204"/>
    <w:charset w:val="00"/>
    <w:family w:val="swiss"/>
    <w:pitch w:val="variable"/>
    <w:sig w:usb0="E00002EF" w:usb1="4000205B" w:usb2="00000028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ADB46E1A"/>
    <w:lvl w:ilvl="0" w:tplc="0BF2BE94">
      <w:start w:val="1"/>
      <w:numFmt w:val="decimal"/>
      <w:lvlText w:val="%1."/>
      <w:lvlJc w:val="left"/>
      <w:pPr>
        <w:ind w:left="1335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5" w:hanging="360"/>
      </w:pPr>
    </w:lvl>
    <w:lvl w:ilvl="2" w:tplc="0409001B" w:tentative="1">
      <w:start w:val="1"/>
      <w:numFmt w:val="lowerRoman"/>
      <w:lvlText w:val="%3."/>
      <w:lvlJc w:val="right"/>
      <w:pPr>
        <w:ind w:left="2745" w:hanging="180"/>
      </w:pPr>
    </w:lvl>
    <w:lvl w:ilvl="3" w:tplc="0409000F" w:tentative="1">
      <w:start w:val="1"/>
      <w:numFmt w:val="decimal"/>
      <w:lvlText w:val="%4."/>
      <w:lvlJc w:val="left"/>
      <w:pPr>
        <w:ind w:left="3465" w:hanging="360"/>
      </w:pPr>
    </w:lvl>
    <w:lvl w:ilvl="4" w:tplc="04090019" w:tentative="1">
      <w:start w:val="1"/>
      <w:numFmt w:val="lowerLetter"/>
      <w:lvlText w:val="%5."/>
      <w:lvlJc w:val="left"/>
      <w:pPr>
        <w:ind w:left="4185" w:hanging="360"/>
      </w:pPr>
    </w:lvl>
    <w:lvl w:ilvl="5" w:tplc="0409001B" w:tentative="1">
      <w:start w:val="1"/>
      <w:numFmt w:val="lowerRoman"/>
      <w:lvlText w:val="%6."/>
      <w:lvlJc w:val="right"/>
      <w:pPr>
        <w:ind w:left="4905" w:hanging="180"/>
      </w:pPr>
    </w:lvl>
    <w:lvl w:ilvl="6" w:tplc="0409000F" w:tentative="1">
      <w:start w:val="1"/>
      <w:numFmt w:val="decimal"/>
      <w:lvlText w:val="%7."/>
      <w:lvlJc w:val="left"/>
      <w:pPr>
        <w:ind w:left="5625" w:hanging="360"/>
      </w:pPr>
    </w:lvl>
    <w:lvl w:ilvl="7" w:tplc="04090019" w:tentative="1">
      <w:start w:val="1"/>
      <w:numFmt w:val="lowerLetter"/>
      <w:lvlText w:val="%8."/>
      <w:lvlJc w:val="left"/>
      <w:pPr>
        <w:ind w:left="6345" w:hanging="360"/>
      </w:pPr>
    </w:lvl>
    <w:lvl w:ilvl="8" w:tplc="0409001B" w:tentative="1">
      <w:start w:val="1"/>
      <w:numFmt w:val="lowerRoman"/>
      <w:lvlText w:val="%9."/>
      <w:lvlJc w:val="right"/>
      <w:pPr>
        <w:ind w:left="7065" w:hanging="180"/>
      </w:pPr>
    </w:lvl>
  </w:abstractNum>
  <w:abstractNum w:abstractNumId="1">
    <w:nsid w:val="00000001"/>
    <w:multiLevelType w:val="multilevel"/>
    <w:tmpl w:val="D5F0061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0000002"/>
    <w:multiLevelType w:val="multilevel"/>
    <w:tmpl w:val="D0A6172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0000003"/>
    <w:multiLevelType w:val="multilevel"/>
    <w:tmpl w:val="184EC6A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3">
    <w:name w:val="heading 3"/>
    <w:basedOn w:val="style0"/>
    <w:next w:val="style3"/>
    <w:link w:val="style4099"/>
    <w:qFormat/>
    <w:uiPriority w:val="9"/>
    <w:pPr>
      <w:spacing w:before="100" w:beforeAutospacing="true" w:after="100" w:afterAutospacing="true" w:lineRule="auto" w:line="240"/>
      <w:outlineLvl w:val="2"/>
    </w:pPr>
    <w:rPr>
      <w:rFonts w:ascii="Times New Roman" w:cs="Times New Roman" w:eastAsia="Times New Roman" w:hAnsi="Times New Roman"/>
      <w:b/>
      <w:bCs/>
      <w:sz w:val="27"/>
      <w:szCs w:val="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8e8b1709-3ebd-4d4d-93de-cfd93c5a657d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ab3d98a4-dd97-4eef-88bf-69c6c73991c9"/>
    <w:basedOn w:val="style65"/>
    <w:next w:val="style4098"/>
    <w:link w:val="style32"/>
    <w:uiPriority w:val="99"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customStyle="1" w:styleId="style4099">
    <w:name w:val="Heading 3 Char_cbe5788a-117c-4bb8-a1e2-90578b3903a2"/>
    <w:basedOn w:val="style65"/>
    <w:next w:val="style4099"/>
    <w:link w:val="style3"/>
    <w:uiPriority w:val="9"/>
    <w:rPr>
      <w:rFonts w:ascii="Times New Roman" w:cs="Times New Roman" w:eastAsia="Times New Roman" w:hAnsi="Times New Roman"/>
      <w:b/>
      <w:bCs/>
      <w:sz w:val="27"/>
      <w:szCs w:val="27"/>
    </w:rPr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fontTable" Target="fontTable.xml"/><Relationship Id="rId27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settings" Target="settings.xml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customXml" Target="../customXml/item1.xml"/><Relationship Id="rId30" Type="http://schemas.openxmlformats.org/officeDocument/2006/relationships/theme" Target="theme/theme1.xml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9A1CC8-63E8-46C4-9144-FFF8E4F96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771</Words>
  <Pages>1</Pages>
  <Characters>4317</Characters>
  <Application>WPS Office</Application>
  <DocSecurity>0</DocSecurity>
  <Paragraphs>179</Paragraphs>
  <ScaleCrop>false</ScaleCrop>
  <LinksUpToDate>false</LinksUpToDate>
  <CharactersWithSpaces>5079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2023-04-14T17:43:37Z</dcterms:created>
  <dc:creator>medha</dc:creator>
  <lastModifiedBy>V2029</lastModifiedBy>
  <dcterms:modified xsi:type="dcterms:W3CDTF">2023-04-14T17:43:38Z</dcterms:modified>
  <revision>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efc0a07ad13f48888223694d8155880a</vt:lpwstr>
  </property>
</Properties>
</file>