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nsy25hsdjw2" w:id="0"/>
      <w:bookmarkEnd w:id="0"/>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w19ig4gnmd0e" w:id="1"/>
      <w:bookmarkEnd w:id="1"/>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qjaoew259gi0" w:id="2"/>
      <w:bookmarkEnd w:id="2"/>
      <w:r w:rsidDel="00000000" w:rsidR="00000000" w:rsidRPr="00000000">
        <w:rPr>
          <w:b w:val="1"/>
          <w:bCs w:val="1"/>
          <w:sz w:val="46"/>
          <w:szCs w:val="46"/>
          <w:rtl w:val="0"/>
        </w:rPr>
        <w:t xml:space="preserve">INFORME DE AVANCE DEL PROYECTO</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9m96jna7makg" w:id="3"/>
      <w:bookmarkEnd w:id="3"/>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671z2i2pgyq3" w:id="4"/>
      <w:bookmarkEnd w:id="4"/>
      <w:r w:rsidDel="00000000" w:rsidR="00000000" w:rsidRPr="00000000">
        <w:rPr>
          <w:rtl w:val="0"/>
        </w:rPr>
      </w:r>
    </w:p>
    <w:p w:rsidR="00000000" w:rsidDel="00000000" w:rsidP="00000000" w:rsidRDefault="00000000" w:rsidRPr="00000000" w14:paraId="00000007">
      <w:pPr>
        <w:pStyle w:val="Heading2"/>
        <w:keepNext w:val="0"/>
        <w:keepLines w:val="0"/>
        <w:spacing w:after="80" w:lineRule="auto"/>
        <w:jc w:val="center"/>
        <w:rPr>
          <w:b w:val="1"/>
          <w:bCs w:val="1"/>
          <w:sz w:val="34"/>
          <w:szCs w:val="34"/>
        </w:rPr>
      </w:pPr>
      <w:bookmarkStart w:colFirst="0" w:colLast="0" w:name="_ut6q90o1djgz" w:id="5"/>
      <w:bookmarkEnd w:id="5"/>
      <w:r w:rsidDel="00000000" w:rsidR="00000000" w:rsidRPr="00000000">
        <w:rPr>
          <w:b w:val="1"/>
          <w:bCs w:val="1"/>
          <w:sz w:val="34"/>
          <w:szCs w:val="34"/>
          <w:rtl w:val="0"/>
        </w:rPr>
        <w:t xml:space="preserve">Evaluación N.º 2 — Capstone</w:t>
      </w:r>
    </w:p>
    <w:p w:rsidR="00000000" w:rsidDel="00000000" w:rsidP="00000000" w:rsidRDefault="00000000" w:rsidRPr="00000000" w14:paraId="00000008">
      <w:pPr>
        <w:pStyle w:val="Heading3"/>
        <w:keepNext w:val="0"/>
        <w:keepLines w:val="0"/>
        <w:spacing w:before="280" w:lineRule="auto"/>
        <w:jc w:val="center"/>
        <w:rPr>
          <w:b w:val="1"/>
          <w:bCs w:val="1"/>
          <w:color w:val="000000"/>
          <w:sz w:val="26"/>
          <w:szCs w:val="26"/>
        </w:rPr>
      </w:pPr>
      <w:bookmarkStart w:colFirst="0" w:colLast="0" w:name="_wunjurdjb8xe" w:id="6"/>
      <w:bookmarkEnd w:id="6"/>
      <w:r w:rsidDel="00000000" w:rsidR="00000000" w:rsidRPr="00000000">
        <w:rPr>
          <w:b w:val="1"/>
          <w:bCs w:val="1"/>
          <w:color w:val="000000"/>
          <w:sz w:val="26"/>
          <w:szCs w:val="26"/>
          <w:rtl w:val="0"/>
        </w:rPr>
        <w:t xml:space="preserve">Sistema de Gestión de Banquetería</w:t>
      </w:r>
    </w:p>
    <w:p w:rsidR="00000000" w:rsidDel="00000000" w:rsidP="00000000" w:rsidRDefault="00000000" w:rsidRPr="00000000" w14:paraId="00000009">
      <w:pPr>
        <w:spacing w:after="240" w:before="240" w:lineRule="auto"/>
        <w:rPr>
          <w:b w:val="1"/>
          <w:bCs w:val="1"/>
        </w:rPr>
      </w:pPr>
      <w:r w:rsidDel="00000000" w:rsidR="00000000" w:rsidRPr="00000000">
        <w:rPr>
          <w:rtl w:val="0"/>
        </w:rPr>
      </w:r>
    </w:p>
    <w:p w:rsidR="00000000" w:rsidDel="00000000" w:rsidP="00000000" w:rsidRDefault="00000000" w:rsidRPr="00000000" w14:paraId="0000000A">
      <w:pPr>
        <w:spacing w:after="240" w:before="240" w:lineRule="auto"/>
        <w:rPr>
          <w:b w:val="1"/>
          <w:bCs w:val="1"/>
        </w:rPr>
      </w:pPr>
      <w:r w:rsidDel="00000000" w:rsidR="00000000" w:rsidRPr="00000000">
        <w:rPr>
          <w:rtl w:val="0"/>
        </w:rPr>
      </w:r>
    </w:p>
    <w:p w:rsidR="00000000" w:rsidDel="00000000" w:rsidP="00000000" w:rsidRDefault="00000000" w:rsidRPr="00000000" w14:paraId="0000000B">
      <w:pPr>
        <w:spacing w:after="240" w:before="240" w:lineRule="auto"/>
        <w:rPr>
          <w:b w:val="1"/>
          <w:bCs w:val="1"/>
        </w:rPr>
      </w:pP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rtl w:val="0"/>
        </w:rPr>
      </w:r>
    </w:p>
    <w:p w:rsidR="00000000" w:rsidDel="00000000" w:rsidP="00000000" w:rsidRDefault="00000000" w:rsidRPr="00000000" w14:paraId="0000000E">
      <w:pPr>
        <w:spacing w:after="240" w:before="240" w:lineRule="auto"/>
        <w:rPr>
          <w:b w:val="1"/>
          <w:bCs w:val="1"/>
        </w:rPr>
      </w:pPr>
      <w:r w:rsidDel="00000000" w:rsidR="00000000" w:rsidRPr="00000000">
        <w:rPr>
          <w:rtl w:val="0"/>
        </w:rPr>
      </w:r>
    </w:p>
    <w:p w:rsidR="00000000" w:rsidDel="00000000" w:rsidP="00000000" w:rsidRDefault="00000000" w:rsidRPr="00000000" w14:paraId="0000000F">
      <w:pPr>
        <w:spacing w:after="240" w:before="240" w:lineRule="auto"/>
        <w:rPr>
          <w:b w:val="1"/>
          <w:bCs w:val="1"/>
        </w:rPr>
      </w:pPr>
      <w:r w:rsidDel="00000000" w:rsidR="00000000" w:rsidRPr="00000000">
        <w:rPr>
          <w:rtl w:val="0"/>
        </w:rPr>
      </w:r>
    </w:p>
    <w:p w:rsidR="00000000" w:rsidDel="00000000" w:rsidP="00000000" w:rsidRDefault="00000000" w:rsidRPr="00000000" w14:paraId="00000010">
      <w:pPr>
        <w:spacing w:after="240" w:before="240" w:lineRule="auto"/>
        <w:rPr>
          <w:b w:val="1"/>
          <w:bCs w:val="1"/>
        </w:rPr>
      </w:pPr>
      <w:r w:rsidDel="00000000" w:rsidR="00000000" w:rsidRPr="00000000">
        <w:rPr>
          <w:rtl w:val="0"/>
        </w:rPr>
      </w:r>
    </w:p>
    <w:p w:rsidR="00000000" w:rsidDel="00000000" w:rsidP="00000000" w:rsidRDefault="00000000" w:rsidRPr="00000000" w14:paraId="00000011">
      <w:pPr>
        <w:spacing w:after="240" w:before="240" w:lineRule="auto"/>
        <w:rPr>
          <w:b w:val="1"/>
          <w:bCs w:val="1"/>
        </w:rPr>
      </w:pPr>
      <w:r w:rsidDel="00000000" w:rsidR="00000000" w:rsidRPr="00000000">
        <w:rPr>
          <w:rtl w:val="0"/>
        </w:rPr>
      </w:r>
    </w:p>
    <w:p w:rsidR="00000000" w:rsidDel="00000000" w:rsidP="00000000" w:rsidRDefault="00000000" w:rsidRPr="00000000" w14:paraId="00000012">
      <w:pPr>
        <w:spacing w:after="240" w:before="240" w:lineRule="auto"/>
        <w:rPr>
          <w:b w:val="1"/>
          <w:bCs w:val="1"/>
        </w:rPr>
      </w:pPr>
      <w:r w:rsidDel="00000000" w:rsidR="00000000" w:rsidRPr="00000000">
        <w:rPr>
          <w:rtl w:val="0"/>
        </w:rPr>
      </w:r>
    </w:p>
    <w:p w:rsidR="00000000" w:rsidDel="00000000" w:rsidP="00000000" w:rsidRDefault="00000000" w:rsidRPr="00000000" w14:paraId="00000013">
      <w:pPr>
        <w:spacing w:after="0" w:before="0" w:lineRule="auto"/>
        <w:rPr/>
      </w:pPr>
      <w:r w:rsidDel="00000000" w:rsidR="00000000" w:rsidRPr="00000000">
        <w:rPr>
          <w:b w:val="1"/>
          <w:bCs w:val="1"/>
          <w:rtl w:val="0"/>
        </w:rPr>
        <w:t xml:space="preserve">Carrera:</w:t>
      </w:r>
      <w:r w:rsidDel="00000000" w:rsidR="00000000" w:rsidRPr="00000000">
        <w:rPr>
          <w:rtl w:val="0"/>
        </w:rPr>
        <w:t xml:space="preserve"> Ingeniería Informática</w:t>
        <w:br w:type="textWrapping"/>
      </w:r>
      <w:r w:rsidDel="00000000" w:rsidR="00000000" w:rsidRPr="00000000">
        <w:rPr>
          <w:b w:val="1"/>
          <w:bCs w:val="1"/>
          <w:rtl w:val="0"/>
        </w:rPr>
        <w:t xml:space="preserve">Proyecto:</w:t>
      </w:r>
      <w:r w:rsidDel="00000000" w:rsidR="00000000" w:rsidRPr="00000000">
        <w:rPr>
          <w:rtl w:val="0"/>
        </w:rPr>
        <w:t xml:space="preserve"> Sistema de Gestión de Banquetería Maya</w:t>
      </w:r>
    </w:p>
    <w:p w:rsidR="00000000" w:rsidDel="00000000" w:rsidP="00000000" w:rsidRDefault="00000000" w:rsidRPr="00000000" w14:paraId="00000014">
      <w:pPr>
        <w:spacing w:after="0" w:before="0" w:lineRule="auto"/>
        <w:rPr/>
      </w:pPr>
      <w:r w:rsidDel="00000000" w:rsidR="00000000" w:rsidRPr="00000000">
        <w:rPr>
          <w:b w:val="1"/>
          <w:bCs w:val="1"/>
          <w:rtl w:val="0"/>
        </w:rPr>
        <w:t xml:space="preserve">Integrantes: </w:t>
      </w:r>
      <w:r w:rsidDel="00000000" w:rsidR="00000000" w:rsidRPr="00000000">
        <w:rPr>
          <w:rtl w:val="0"/>
        </w:rPr>
        <w:t xml:space="preserve">Madelaine, Sebastian.</w:t>
      </w:r>
      <w:r w:rsidDel="00000000" w:rsidR="00000000" w:rsidRPr="00000000">
        <w:rPr>
          <w:rtl w:val="0"/>
        </w:rPr>
        <w:br w:type="textWrapping"/>
      </w:r>
      <w:r w:rsidDel="00000000" w:rsidR="00000000" w:rsidRPr="00000000">
        <w:rPr>
          <w:b w:val="1"/>
          <w:bCs w:val="1"/>
          <w:rtl w:val="0"/>
        </w:rPr>
        <w:t xml:space="preserve">Estado:</w:t>
      </w:r>
      <w:r w:rsidDel="00000000" w:rsidR="00000000" w:rsidRPr="00000000">
        <w:rPr>
          <w:rtl w:val="0"/>
        </w:rPr>
        <w:t xml:space="preserve"> Proyecto en desarrollo</w:t>
      </w:r>
    </w:p>
    <w:p w:rsidR="00000000" w:rsidDel="00000000" w:rsidP="00000000" w:rsidRDefault="00000000" w:rsidRPr="00000000" w14:paraId="00000015">
      <w:pPr>
        <w:spacing w:after="0" w:before="0" w:lineRule="auto"/>
        <w:rPr/>
      </w:pPr>
      <w:r w:rsidDel="00000000" w:rsidR="00000000" w:rsidRPr="00000000">
        <w:rPr>
          <w:b w:val="1"/>
          <w:bCs w:val="1"/>
          <w:rtl w:val="0"/>
        </w:rPr>
        <w:t xml:space="preserve">Fecha:</w:t>
      </w:r>
      <w:r w:rsidDel="00000000" w:rsidR="00000000" w:rsidRPr="00000000">
        <w:rPr>
          <w:rtl w:val="0"/>
        </w:rPr>
        <w:t xml:space="preserve"> 22-10-2026</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xlb8qter9ivp" w:id="7"/>
      <w:bookmarkEnd w:id="7"/>
      <w:r w:rsidDel="00000000" w:rsidR="00000000" w:rsidRPr="00000000">
        <w:rPr>
          <w:b w:val="1"/>
          <w:bCs w:val="1"/>
          <w:sz w:val="34"/>
          <w:szCs w:val="34"/>
          <w:rtl w:val="0"/>
        </w:rPr>
        <w:t xml:space="preserve">1. Introducción</w:t>
      </w:r>
    </w:p>
    <w:p w:rsidR="00000000" w:rsidDel="00000000" w:rsidP="00000000" w:rsidRDefault="00000000" w:rsidRPr="00000000" w14:paraId="00000018">
      <w:pPr>
        <w:spacing w:after="240" w:before="240" w:lineRule="auto"/>
        <w:rPr/>
      </w:pPr>
      <w:r w:rsidDel="00000000" w:rsidR="00000000" w:rsidRPr="00000000">
        <w:rPr>
          <w:rtl w:val="0"/>
        </w:rPr>
        <w:t xml:space="preserve">El presente informe tiene como finalidad documentar el avance del proyecto de desarrollo de un Sistema de Gestión de Banquetería, cuyo propósito es mejorar la administración y el control de los procesos operativos de una empresa del rubro.</w:t>
      </w:r>
    </w:p>
    <w:p w:rsidR="00000000" w:rsidDel="00000000" w:rsidP="00000000" w:rsidRDefault="00000000" w:rsidRPr="00000000" w14:paraId="00000019">
      <w:pPr>
        <w:spacing w:after="240" w:before="240" w:lineRule="auto"/>
        <w:rPr/>
      </w:pPr>
      <w:r w:rsidDel="00000000" w:rsidR="00000000" w:rsidRPr="00000000">
        <w:rPr>
          <w:rtl w:val="0"/>
        </w:rPr>
        <w:t xml:space="preserve">El proyecto contempla el desarrollo de una plataforma web y una aplicación móvil que permitan centralizar la información relacionada con clientes, eventos, pedidos, fichas técnicas, cotizaciones, inventario, ventas y usuarios.</w:t>
      </w:r>
    </w:p>
    <w:p w:rsidR="00000000" w:rsidDel="00000000" w:rsidP="00000000" w:rsidRDefault="00000000" w:rsidRPr="00000000" w14:paraId="0000001A">
      <w:pPr>
        <w:spacing w:after="240" w:before="240" w:lineRule="auto"/>
        <w:rPr/>
      </w:pPr>
      <w:r w:rsidDel="00000000" w:rsidR="00000000" w:rsidRPr="00000000">
        <w:rPr>
          <w:rtl w:val="0"/>
        </w:rPr>
        <w:t xml:space="preserve">Durante el periodo de desarrollo se ha trabajado en la implementación de la arquitectura tecnológica, la construcción de interfaces, la conexión con la base de datos y la integración de funcionalidades mediante servicios API REST.</w:t>
      </w:r>
    </w:p>
    <w:p w:rsidR="00000000" w:rsidDel="00000000" w:rsidP="00000000" w:rsidRDefault="00000000" w:rsidRPr="00000000" w14:paraId="0000001B">
      <w:pPr>
        <w:spacing w:after="240" w:before="240" w:lineRule="auto"/>
        <w:rPr/>
      </w:pPr>
      <w:r w:rsidDel="00000000" w:rsidR="00000000" w:rsidRPr="00000000">
        <w:rPr>
          <w:rtl w:val="0"/>
        </w:rPr>
        <w:t xml:space="preserve">Asimismo, se ha realizado un seguimiento de las actividades mediante una planificación organizada en Sprints, permitiendo identificar los avances alcanzados, las funcionalidades incompletas y las actividades pendientes.</w:t>
      </w:r>
    </w:p>
    <w:p w:rsidR="00000000" w:rsidDel="00000000" w:rsidP="00000000" w:rsidRDefault="00000000" w:rsidRPr="00000000" w14:paraId="0000001C">
      <w:pPr>
        <w:spacing w:after="240" w:before="240" w:lineRule="auto"/>
        <w:rPr/>
      </w:pPr>
      <w:r w:rsidDel="00000000" w:rsidR="00000000" w:rsidRPr="00000000">
        <w:rPr>
          <w:rtl w:val="0"/>
        </w:rPr>
        <w:t xml:space="preserve">Este informe presenta el estado actual del proyecto, los resultados obtenidos, las dificultades identificadas y las acciones necesarias para continuar con su desarrollo.</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opj5tj2d9gln" w:id="8"/>
      <w:bookmarkEnd w:id="8"/>
      <w:r w:rsidDel="00000000" w:rsidR="00000000" w:rsidRPr="00000000">
        <w:rPr>
          <w:b w:val="1"/>
          <w:bCs w:val="1"/>
          <w:sz w:val="34"/>
          <w:szCs w:val="34"/>
          <w:rtl w:val="0"/>
        </w:rPr>
        <w:t xml:space="preserve">2. Objetivos del proyecto</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6in2yvfphcz8" w:id="9"/>
      <w:bookmarkEnd w:id="9"/>
      <w:r w:rsidDel="00000000" w:rsidR="00000000" w:rsidRPr="00000000">
        <w:rPr>
          <w:b w:val="1"/>
          <w:bCs w:val="1"/>
          <w:color w:val="000000"/>
          <w:sz w:val="26"/>
          <w:szCs w:val="26"/>
          <w:rtl w:val="0"/>
        </w:rPr>
        <w:t xml:space="preserve">2.1. Objetivo general</w:t>
      </w:r>
    </w:p>
    <w:p w:rsidR="00000000" w:rsidDel="00000000" w:rsidP="00000000" w:rsidRDefault="00000000" w:rsidRPr="00000000" w14:paraId="0000002C">
      <w:pPr>
        <w:spacing w:after="240" w:before="240" w:lineRule="auto"/>
        <w:rPr/>
      </w:pPr>
      <w:r w:rsidDel="00000000" w:rsidR="00000000" w:rsidRPr="00000000">
        <w:rPr>
          <w:rtl w:val="0"/>
        </w:rPr>
        <w:t xml:space="preserve">Desarrollar un sistema informático integral que permita optimizar la gestión administrativa y operativa de una empresa de banquetería, mediante la centralización de información, automatización de procesos y utilización de herramientas tecnológicas que faciliten el control y la toma de decisiones.</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bo8gl6ufs3hz" w:id="10"/>
      <w:bookmarkEnd w:id="10"/>
      <w:r w:rsidDel="00000000" w:rsidR="00000000" w:rsidRPr="00000000">
        <w:rPr>
          <w:b w:val="1"/>
          <w:bCs w:val="1"/>
          <w:color w:val="000000"/>
          <w:sz w:val="26"/>
          <w:szCs w:val="26"/>
          <w:rtl w:val="0"/>
        </w:rPr>
        <w:t xml:space="preserve">2.2. Objetivos específicos</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rtl w:val="0"/>
        </w:rPr>
        <w:t xml:space="preserve">Implementar módulos para administrar clientes, eventos, pedidos y fichas técnicas.</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Desarrollar herramientas de cotización que permitan calcular costos y apoyar la elaboración de presupuestos.</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Incorporar funcionalidades de inventario para controlar existencias, movimientos y consumos de insumos.</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Implementar mecanismos de autenticación y autorización para proteger la información del sistema.</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Integrar las interfaces del sistema con una base de datos centralizada mediante servicios API REST.</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Desarrollar funcionalidades móviles para apoyar las operaciones realizadas en terreno.</w:t>
      </w:r>
    </w:p>
    <w:p w:rsidR="00000000" w:rsidDel="00000000" w:rsidP="00000000" w:rsidRDefault="00000000" w:rsidRPr="00000000" w14:paraId="00000034">
      <w:pPr>
        <w:numPr>
          <w:ilvl w:val="0"/>
          <w:numId w:val="1"/>
        </w:numPr>
        <w:spacing w:after="240" w:before="0" w:beforeAutospacing="0" w:lineRule="auto"/>
        <w:ind w:left="720" w:hanging="360"/>
      </w:pPr>
      <w:r w:rsidDel="00000000" w:rsidR="00000000" w:rsidRPr="00000000">
        <w:rPr>
          <w:rtl w:val="0"/>
        </w:rPr>
        <w:t xml:space="preserve">Ejecutar pruebas funcionales y de integración que permitan verificar el cumplimiento de los requisitos establecidos.</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ymfy8o6ztx2m" w:id="11"/>
      <w:bookmarkEnd w:id="11"/>
      <w:r w:rsidDel="00000000" w:rsidR="00000000" w:rsidRPr="00000000">
        <w:rPr>
          <w:b w:val="1"/>
          <w:bCs w:val="1"/>
          <w:sz w:val="34"/>
          <w:szCs w:val="34"/>
          <w:rtl w:val="0"/>
        </w:rPr>
        <w:t xml:space="preserve">3. Metodología de trabajo y planificación</w:t>
      </w:r>
    </w:p>
    <w:p w:rsidR="00000000" w:rsidDel="00000000" w:rsidP="00000000" w:rsidRDefault="00000000" w:rsidRPr="00000000" w14:paraId="00000042">
      <w:pPr>
        <w:spacing w:after="240" w:before="240" w:lineRule="auto"/>
        <w:rPr/>
      </w:pPr>
      <w:r w:rsidDel="00000000" w:rsidR="00000000" w:rsidRPr="00000000">
        <w:rPr>
          <w:rtl w:val="0"/>
        </w:rPr>
        <w:t xml:space="preserve">Para organizar el desarrollo del proyecto se ha utilizado una metodología de trabajo basada en Sprints, permitiendo dividir las actividades en etapas con objetivos y entregables específicos.</w:t>
      </w:r>
    </w:p>
    <w:p w:rsidR="00000000" w:rsidDel="00000000" w:rsidP="00000000" w:rsidRDefault="00000000" w:rsidRPr="00000000" w14:paraId="00000043">
      <w:pPr>
        <w:spacing w:after="240" w:before="240" w:lineRule="auto"/>
        <w:rPr/>
      </w:pPr>
      <w:r w:rsidDel="00000000" w:rsidR="00000000" w:rsidRPr="00000000">
        <w:rPr>
          <w:rtl w:val="0"/>
        </w:rPr>
        <w:t xml:space="preserve">La planificación se encuentra documentada mediante un tablero de seguimiento desarrollado en Microsoft Excel, donde se registran los identificadores del Product Backlog, las tareas, los responsables, los estados y los detalles correspondientes.</w:t>
      </w:r>
    </w:p>
    <w:p w:rsidR="00000000" w:rsidDel="00000000" w:rsidP="00000000" w:rsidRDefault="00000000" w:rsidRPr="00000000" w14:paraId="00000044">
      <w:pPr>
        <w:spacing w:after="240" w:before="240" w:lineRule="auto"/>
        <w:rPr/>
      </w:pPr>
      <w:r w:rsidDel="00000000" w:rsidR="00000000" w:rsidRPr="00000000">
        <w:rPr>
          <w:rtl w:val="0"/>
        </w:rPr>
        <w:t xml:space="preserve">Se utilizan tres estados para evaluar el avance de las actividades:</w:t>
      </w:r>
    </w:p>
    <w:p w:rsidR="00000000" w:rsidDel="00000000" w:rsidP="00000000" w:rsidRDefault="00000000" w:rsidRPr="00000000" w14:paraId="00000045">
      <w:pPr>
        <w:numPr>
          <w:ilvl w:val="0"/>
          <w:numId w:val="4"/>
        </w:numPr>
        <w:spacing w:after="0" w:afterAutospacing="0" w:before="240" w:lineRule="auto"/>
        <w:ind w:left="720" w:hanging="360"/>
      </w:pPr>
      <w:r w:rsidDel="00000000" w:rsidR="00000000" w:rsidRPr="00000000">
        <w:rPr>
          <w:b w:val="1"/>
          <w:bCs w:val="1"/>
          <w:rtl w:val="0"/>
        </w:rPr>
        <w:t xml:space="preserve">Completado:</w:t>
      </w:r>
      <w:r w:rsidDel="00000000" w:rsidR="00000000" w:rsidRPr="00000000">
        <w:rPr>
          <w:rtl w:val="0"/>
        </w:rPr>
        <w:t xml:space="preserve"> actividad implementada y verificada.</w:t>
      </w:r>
    </w:p>
    <w:p w:rsidR="00000000" w:rsidDel="00000000" w:rsidP="00000000" w:rsidRDefault="00000000" w:rsidRPr="00000000" w14:paraId="00000046">
      <w:pPr>
        <w:numPr>
          <w:ilvl w:val="0"/>
          <w:numId w:val="4"/>
        </w:numPr>
        <w:spacing w:after="0" w:afterAutospacing="0" w:before="0" w:beforeAutospacing="0" w:lineRule="auto"/>
        <w:ind w:left="720" w:hanging="360"/>
      </w:pPr>
      <w:r w:rsidDel="00000000" w:rsidR="00000000" w:rsidRPr="00000000">
        <w:rPr>
          <w:b w:val="1"/>
          <w:bCs w:val="1"/>
          <w:rtl w:val="0"/>
        </w:rPr>
        <w:t xml:space="preserve">Incompleto:</w:t>
      </w:r>
      <w:r w:rsidDel="00000000" w:rsidR="00000000" w:rsidRPr="00000000">
        <w:rPr>
          <w:rtl w:val="0"/>
        </w:rPr>
        <w:t xml:space="preserve"> actividad desarrollada parcialmente o que requiere validaciones adicionales.</w:t>
      </w:r>
    </w:p>
    <w:p w:rsidR="00000000" w:rsidDel="00000000" w:rsidP="00000000" w:rsidRDefault="00000000" w:rsidRPr="00000000" w14:paraId="00000047">
      <w:pPr>
        <w:numPr>
          <w:ilvl w:val="0"/>
          <w:numId w:val="4"/>
        </w:numPr>
        <w:spacing w:after="240" w:before="0" w:beforeAutospacing="0" w:lineRule="auto"/>
        <w:ind w:left="720" w:hanging="360"/>
      </w:pPr>
      <w:r w:rsidDel="00000000" w:rsidR="00000000" w:rsidRPr="00000000">
        <w:rPr>
          <w:b w:val="1"/>
          <w:bCs w:val="1"/>
          <w:rtl w:val="0"/>
        </w:rPr>
        <w:t xml:space="preserve">Pendiente:</w:t>
      </w:r>
      <w:r w:rsidDel="00000000" w:rsidR="00000000" w:rsidRPr="00000000">
        <w:rPr>
          <w:rtl w:val="0"/>
        </w:rPr>
        <w:t xml:space="preserve"> actividad que todavía no se ha desarrollado.</w:t>
      </w:r>
    </w:p>
    <w:p w:rsidR="00000000" w:rsidDel="00000000" w:rsidP="00000000" w:rsidRDefault="00000000" w:rsidRPr="00000000" w14:paraId="00000048">
      <w:pPr>
        <w:spacing w:after="240" w:before="240" w:lineRule="auto"/>
        <w:rPr/>
      </w:pPr>
      <w:r w:rsidDel="00000000" w:rsidR="00000000" w:rsidRPr="00000000">
        <w:rPr>
          <w:rtl w:val="0"/>
        </w:rPr>
        <w:t xml:space="preserve">La planificación comprende los Sprints S05–S15, incluyendo las etapas de análisis, configuración técnica, desarrollo de módulos, integración, pruebas y preparación de la entrega final.</w:t>
      </w:r>
    </w:p>
    <w:p w:rsidR="00000000" w:rsidDel="00000000" w:rsidP="00000000" w:rsidRDefault="00000000" w:rsidRPr="00000000" w14:paraId="00000049">
      <w:pPr>
        <w:spacing w:after="240" w:before="240" w:lineRule="auto"/>
        <w:rPr/>
      </w:pPr>
      <w:r w:rsidDel="00000000" w:rsidR="00000000" w:rsidRPr="00000000">
        <w:rPr>
          <w:rtl w:val="0"/>
        </w:rPr>
        <w:t xml:space="preserve">Durante el seguimiento se identificaron actividades que no pudieron finalizarse dentro del periodo inicialmente establecido. Sin embargo, algunas de ellas fueron completadas posteriormente, permitiendo recuperar parte del avance planificado.</w:t>
      </w:r>
    </w:p>
    <w:p w:rsidR="00000000" w:rsidDel="00000000" w:rsidP="00000000" w:rsidRDefault="00000000" w:rsidRPr="00000000" w14:paraId="0000004A">
      <w:pPr>
        <w:spacing w:after="240" w:before="240" w:lineRule="auto"/>
        <w:rPr/>
      </w:pPr>
      <w:r w:rsidDel="00000000" w:rsidR="00000000" w:rsidRPr="00000000">
        <w:rPr>
          <w:rtl w:val="0"/>
        </w:rPr>
        <w:t xml:space="preserve">Para mantener la trazabilidad, se diferencia entre el estado registrado al cierre de cada Sprint y el estado actual de las funcionalidades.</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ytpjcdh5l0ul" w:id="12"/>
      <w:bookmarkEnd w:id="12"/>
      <w:r w:rsidDel="00000000" w:rsidR="00000000" w:rsidRPr="00000000">
        <w:rPr>
          <w:b w:val="1"/>
          <w:bCs w:val="1"/>
          <w:sz w:val="34"/>
          <w:szCs w:val="34"/>
          <w:rtl w:val="0"/>
        </w:rPr>
        <w:t xml:space="preserve">4. Arquitectura tecnológica</w:t>
      </w:r>
    </w:p>
    <w:p w:rsidR="00000000" w:rsidDel="00000000" w:rsidP="00000000" w:rsidRDefault="00000000" w:rsidRPr="00000000" w14:paraId="00000057">
      <w:pPr>
        <w:spacing w:after="240" w:before="240" w:lineRule="auto"/>
        <w:rPr/>
      </w:pPr>
      <w:r w:rsidDel="00000000" w:rsidR="00000000" w:rsidRPr="00000000">
        <w:rPr>
          <w:rtl w:val="0"/>
        </w:rPr>
        <w:t xml:space="preserve">El sistema se desarrolla utilizando una arquitectura que separa la interfaz de usuario, la lógica de negocio y la persistencia de datos.</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w1uroz6h5uyl" w:id="13"/>
      <w:bookmarkEnd w:id="13"/>
      <w:r w:rsidDel="00000000" w:rsidR="00000000" w:rsidRPr="00000000">
        <w:rPr>
          <w:b w:val="1"/>
          <w:bCs w:val="1"/>
          <w:color w:val="000000"/>
          <w:sz w:val="26"/>
          <w:szCs w:val="26"/>
          <w:rtl w:val="0"/>
        </w:rPr>
        <w:t xml:space="preserve">4.1. Frontend</w:t>
      </w:r>
    </w:p>
    <w:p w:rsidR="00000000" w:rsidDel="00000000" w:rsidP="00000000" w:rsidRDefault="00000000" w:rsidRPr="00000000" w14:paraId="00000059">
      <w:pPr>
        <w:spacing w:after="240" w:before="240" w:lineRule="auto"/>
        <w:rPr/>
      </w:pPr>
      <w:r w:rsidDel="00000000" w:rsidR="00000000" w:rsidRPr="00000000">
        <w:rPr>
          <w:rtl w:val="0"/>
        </w:rPr>
        <w:t xml:space="preserve">Se utiliza </w:t>
      </w:r>
      <w:r w:rsidDel="00000000" w:rsidR="00000000" w:rsidRPr="00000000">
        <w:rPr>
          <w:b w:val="1"/>
          <w:bCs w:val="1"/>
          <w:rtl w:val="0"/>
        </w:rPr>
        <w:t xml:space="preserve">React</w:t>
      </w:r>
      <w:r w:rsidDel="00000000" w:rsidR="00000000" w:rsidRPr="00000000">
        <w:rPr>
          <w:rtl w:val="0"/>
        </w:rPr>
        <w:t xml:space="preserve"> para desarrollar las interfaces web, permitiendo construir componentes reutilizables y gestionar la interacción de los usuarios con los distintos módulos.</w:t>
      </w:r>
    </w:p>
    <w:p w:rsidR="00000000" w:rsidDel="00000000" w:rsidP="00000000" w:rsidRDefault="00000000" w:rsidRPr="00000000" w14:paraId="0000005A">
      <w:pPr>
        <w:spacing w:after="240" w:before="240" w:lineRule="auto"/>
        <w:rPr/>
      </w:pPr>
      <w:r w:rsidDel="00000000" w:rsidR="00000000" w:rsidRPr="00000000">
        <w:rPr>
          <w:rtl w:val="0"/>
        </w:rPr>
        <w:t xml:space="preserve">Entre las interfaces implementadas se encuentran el inicio de sesión, dashboard, gestión de clientes, pedidos, fichas técnicas, cotización, inventario, ventas, usuarios e incidencias.</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afyp1n68bpbo" w:id="14"/>
      <w:bookmarkEnd w:id="14"/>
      <w:r w:rsidDel="00000000" w:rsidR="00000000" w:rsidRPr="00000000">
        <w:rPr>
          <w:b w:val="1"/>
          <w:bCs w:val="1"/>
          <w:color w:val="000000"/>
          <w:sz w:val="26"/>
          <w:szCs w:val="26"/>
          <w:rtl w:val="0"/>
        </w:rPr>
        <w:t xml:space="preserve">4.2. Backend</w:t>
      </w:r>
    </w:p>
    <w:p w:rsidR="00000000" w:rsidDel="00000000" w:rsidP="00000000" w:rsidRDefault="00000000" w:rsidRPr="00000000" w14:paraId="0000005C">
      <w:pPr>
        <w:spacing w:after="240" w:before="240" w:lineRule="auto"/>
        <w:rPr/>
      </w:pPr>
      <w:r w:rsidDel="00000000" w:rsidR="00000000" w:rsidRPr="00000000">
        <w:rPr>
          <w:rtl w:val="0"/>
        </w:rPr>
        <w:t xml:space="preserve">El backend está desarrollado utilizando </w:t>
      </w:r>
      <w:r w:rsidDel="00000000" w:rsidR="00000000" w:rsidRPr="00000000">
        <w:rPr>
          <w:b w:val="1"/>
          <w:bCs w:val="1"/>
          <w:rtl w:val="0"/>
        </w:rPr>
        <w:t xml:space="preserve">Django y Django REST Framework</w:t>
      </w:r>
      <w:r w:rsidDel="00000000" w:rsidR="00000000" w:rsidRPr="00000000">
        <w:rPr>
          <w:rtl w:val="0"/>
        </w:rPr>
        <w:t xml:space="preserve">, tecnologías que permiten implementar la lógica del sistema y exponer servicios API REST.</w:t>
      </w:r>
    </w:p>
    <w:p w:rsidR="00000000" w:rsidDel="00000000" w:rsidP="00000000" w:rsidRDefault="00000000" w:rsidRPr="00000000" w14:paraId="0000005D">
      <w:pPr>
        <w:spacing w:after="240" w:before="240" w:lineRule="auto"/>
        <w:rPr/>
      </w:pPr>
      <w:r w:rsidDel="00000000" w:rsidR="00000000" w:rsidRPr="00000000">
        <w:rPr>
          <w:rtl w:val="0"/>
        </w:rPr>
        <w:t xml:space="preserve">Estos servicios gestionan operaciones de consulta, registro, modificación y eliminación de información, incorporando mecanismos de autenticación y permisos para proteger los recursos.</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vy7z6mq4kbu3" w:id="15"/>
      <w:bookmarkEnd w:id="15"/>
      <w:r w:rsidDel="00000000" w:rsidR="00000000" w:rsidRPr="00000000">
        <w:rPr>
          <w:b w:val="1"/>
          <w:bCs w:val="1"/>
          <w:color w:val="000000"/>
          <w:sz w:val="26"/>
          <w:szCs w:val="26"/>
          <w:rtl w:val="0"/>
        </w:rPr>
        <w:t xml:space="preserve">4.3. Base de datos</w:t>
      </w:r>
    </w:p>
    <w:p w:rsidR="00000000" w:rsidDel="00000000" w:rsidP="00000000" w:rsidRDefault="00000000" w:rsidRPr="00000000" w14:paraId="0000005F">
      <w:pPr>
        <w:spacing w:after="240" w:before="240" w:lineRule="auto"/>
        <w:rPr/>
      </w:pPr>
      <w:r w:rsidDel="00000000" w:rsidR="00000000" w:rsidRPr="00000000">
        <w:rPr>
          <w:rtl w:val="0"/>
        </w:rPr>
        <w:t xml:space="preserve">Se utiliza </w:t>
      </w:r>
      <w:r w:rsidDel="00000000" w:rsidR="00000000" w:rsidRPr="00000000">
        <w:rPr>
          <w:b w:val="1"/>
          <w:bCs w:val="1"/>
          <w:rtl w:val="0"/>
        </w:rPr>
        <w:t xml:space="preserve">PostgreSQL</w:t>
      </w:r>
      <w:r w:rsidDel="00000000" w:rsidR="00000000" w:rsidRPr="00000000">
        <w:rPr>
          <w:rtl w:val="0"/>
        </w:rPr>
        <w:t xml:space="preserve"> como sistema gestor de base de datos relacional.</w:t>
      </w:r>
    </w:p>
    <w:p w:rsidR="00000000" w:rsidDel="00000000" w:rsidP="00000000" w:rsidRDefault="00000000" w:rsidRPr="00000000" w14:paraId="00000060">
      <w:pPr>
        <w:spacing w:after="240" w:before="240" w:lineRule="auto"/>
        <w:rPr/>
      </w:pPr>
      <w:r w:rsidDel="00000000" w:rsidR="00000000" w:rsidRPr="00000000">
        <w:rPr>
          <w:rtl w:val="0"/>
        </w:rPr>
        <w:t xml:space="preserve">La integración con Django permite almacenar y recuperar información relacionada con las distintas entidades del negocio, manteniendo persistencia y relaciones entre los registros.</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ozv61n4csj1d" w:id="16"/>
      <w:bookmarkEnd w:id="16"/>
      <w:r w:rsidDel="00000000" w:rsidR="00000000" w:rsidRPr="00000000">
        <w:rPr>
          <w:b w:val="1"/>
          <w:bCs w:val="1"/>
          <w:color w:val="000000"/>
          <w:sz w:val="26"/>
          <w:szCs w:val="26"/>
          <w:rtl w:val="0"/>
        </w:rPr>
        <w:t xml:space="preserve">4.4. Control de versiones</w:t>
      </w:r>
    </w:p>
    <w:p w:rsidR="00000000" w:rsidDel="00000000" w:rsidP="00000000" w:rsidRDefault="00000000" w:rsidRPr="00000000" w14:paraId="00000062">
      <w:pPr>
        <w:spacing w:after="240" w:before="240" w:lineRule="auto"/>
        <w:rPr/>
      </w:pPr>
      <w:r w:rsidDel="00000000" w:rsidR="00000000" w:rsidRPr="00000000">
        <w:rPr>
          <w:rtl w:val="0"/>
        </w:rPr>
        <w:t xml:space="preserve">Se utiliza GitHub para almacenar el código fuente y apoyar el trabajo colaborativo.</w:t>
      </w:r>
    </w:p>
    <w:p w:rsidR="00000000" w:rsidDel="00000000" w:rsidP="00000000" w:rsidRDefault="00000000" w:rsidRPr="00000000" w14:paraId="00000063">
      <w:pPr>
        <w:spacing w:after="240" w:before="240" w:lineRule="auto"/>
        <w:rPr/>
      </w:pPr>
      <w:r w:rsidDel="00000000" w:rsidR="00000000" w:rsidRPr="00000000">
        <w:rPr>
          <w:rtl w:val="0"/>
        </w:rPr>
        <w:t xml:space="preserve">Adicionalmente, el seguimiento de tareas y Sprints se realiza mediante Microsoft Excel, utilizado como alternativa al tablero de Jira considerado inicialmente.</w:t>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f5btph1avbtu" w:id="17"/>
      <w:bookmarkEnd w:id="17"/>
      <w:r w:rsidDel="00000000" w:rsidR="00000000" w:rsidRPr="00000000">
        <w:rPr>
          <w:b w:val="1"/>
          <w:bCs w:val="1"/>
          <w:sz w:val="34"/>
          <w:szCs w:val="34"/>
          <w:rtl w:val="0"/>
        </w:rPr>
        <w:t xml:space="preserve">5. Avances funcionales y técnicos</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nv3z3ra6fviv" w:id="18"/>
      <w:bookmarkEnd w:id="18"/>
      <w:r w:rsidDel="00000000" w:rsidR="00000000" w:rsidRPr="00000000">
        <w:rPr>
          <w:b w:val="1"/>
          <w:bCs w:val="1"/>
          <w:color w:val="000000"/>
          <w:sz w:val="26"/>
          <w:szCs w:val="26"/>
          <w:rtl w:val="0"/>
        </w:rPr>
        <w:t xml:space="preserve">5.1. Autenticación y control de acceso</w:t>
      </w:r>
    </w:p>
    <w:p w:rsidR="00000000" w:rsidDel="00000000" w:rsidP="00000000" w:rsidRDefault="00000000" w:rsidRPr="00000000" w14:paraId="0000006C">
      <w:pPr>
        <w:spacing w:after="240" w:before="240" w:lineRule="auto"/>
        <w:rPr/>
      </w:pPr>
      <w:r w:rsidDel="00000000" w:rsidR="00000000" w:rsidRPr="00000000">
        <w:rPr>
          <w:rtl w:val="0"/>
        </w:rPr>
        <w:t xml:space="preserve">Se implementa la interfaz de inicio de sesión W01, desarrollada en React e integrada con el backend Django.</w:t>
      </w:r>
    </w:p>
    <w:p w:rsidR="00000000" w:rsidDel="00000000" w:rsidP="00000000" w:rsidRDefault="00000000" w:rsidRPr="00000000" w14:paraId="0000006D">
      <w:pPr>
        <w:spacing w:after="240" w:before="240" w:lineRule="auto"/>
        <w:rPr/>
      </w:pPr>
      <w:r w:rsidDel="00000000" w:rsidR="00000000" w:rsidRPr="00000000">
        <w:rPr>
          <w:rtl w:val="0"/>
        </w:rPr>
        <w:t xml:space="preserve">Se realizaron pruebas de autenticación utilizando diferentes usuarios, verificando el acceso al sistema.</w:t>
      </w:r>
    </w:p>
    <w:p w:rsidR="00000000" w:rsidDel="00000000" w:rsidP="00000000" w:rsidRDefault="00000000" w:rsidRPr="00000000" w14:paraId="0000006E">
      <w:pPr>
        <w:spacing w:after="240" w:before="240" w:lineRule="auto"/>
        <w:rPr/>
      </w:pPr>
      <w:r w:rsidDel="00000000" w:rsidR="00000000" w:rsidRPr="00000000">
        <w:rPr>
          <w:rtl w:val="0"/>
        </w:rPr>
        <w:t xml:space="preserve">También se incorporaron mecanismos de autorización mediante Django REST Framework, incluyendo IsAuthenticated y DjangoModelPermissions en endpoints protegidos.</w:t>
      </w:r>
    </w:p>
    <w:p w:rsidR="00000000" w:rsidDel="00000000" w:rsidP="00000000" w:rsidRDefault="00000000" w:rsidRPr="00000000" w14:paraId="0000006F">
      <w:pPr>
        <w:spacing w:after="240" w:before="240" w:lineRule="auto"/>
        <w:rPr/>
      </w:pPr>
      <w:r w:rsidDel="00000000" w:rsidR="00000000" w:rsidRPr="00000000">
        <w:rPr>
          <w:rtl w:val="0"/>
        </w:rPr>
        <w:t xml:space="preserve">No obstante, permanece pendiente la validación integral de los permisos correspondientes a cada rol.</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jx7ninlp5mny" w:id="19"/>
      <w:bookmarkEnd w:id="19"/>
      <w:r w:rsidDel="00000000" w:rsidR="00000000" w:rsidRPr="00000000">
        <w:rPr>
          <w:b w:val="1"/>
          <w:bCs w:val="1"/>
          <w:color w:val="000000"/>
          <w:sz w:val="26"/>
          <w:szCs w:val="26"/>
          <w:rtl w:val="0"/>
        </w:rPr>
        <w:t xml:space="preserve">5.2. Gestión de clientes</w:t>
      </w:r>
    </w:p>
    <w:p w:rsidR="00000000" w:rsidDel="00000000" w:rsidP="00000000" w:rsidRDefault="00000000" w:rsidRPr="00000000" w14:paraId="00000071">
      <w:pPr>
        <w:spacing w:after="240" w:before="240" w:lineRule="auto"/>
        <w:rPr/>
      </w:pPr>
      <w:r w:rsidDel="00000000" w:rsidR="00000000" w:rsidRPr="00000000">
        <w:rPr>
          <w:rtl w:val="0"/>
        </w:rPr>
        <w:t xml:space="preserve">Se desarrollaron las vistas W03 y W04, correspondientes al listado y formulario de clientes.</w:t>
      </w:r>
    </w:p>
    <w:p w:rsidR="00000000" w:rsidDel="00000000" w:rsidP="00000000" w:rsidRDefault="00000000" w:rsidRPr="00000000" w14:paraId="00000072">
      <w:pPr>
        <w:spacing w:after="240" w:before="240" w:lineRule="auto"/>
        <w:rPr/>
      </w:pPr>
      <w:r w:rsidDel="00000000" w:rsidR="00000000" w:rsidRPr="00000000">
        <w:rPr>
          <w:rtl w:val="0"/>
        </w:rPr>
        <w:t xml:space="preserve">Estas funcionalidades permiten consultar, registrar y modificar información almacenada en PostgreSQL.</w:t>
      </w:r>
    </w:p>
    <w:p w:rsidR="00000000" w:rsidDel="00000000" w:rsidP="00000000" w:rsidRDefault="00000000" w:rsidRPr="00000000" w14:paraId="00000073">
      <w:pPr>
        <w:spacing w:after="240" w:before="240" w:lineRule="auto"/>
        <w:rPr/>
      </w:pPr>
      <w:r w:rsidDel="00000000" w:rsidR="00000000" w:rsidRPr="00000000">
        <w:rPr>
          <w:rtl w:val="0"/>
        </w:rPr>
        <w:t xml:space="preserve">Durante las pruebas se realizaron correcciones relacionadas con la presentación y separación de campos, verificando posteriormente el funcionamiento de las operaciones.</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kz680q1al78o" w:id="20"/>
      <w:bookmarkEnd w:id="20"/>
      <w:r w:rsidDel="00000000" w:rsidR="00000000" w:rsidRPr="00000000">
        <w:rPr>
          <w:b w:val="1"/>
          <w:bCs w:val="1"/>
          <w:color w:val="000000"/>
          <w:sz w:val="26"/>
          <w:szCs w:val="26"/>
          <w:rtl w:val="0"/>
        </w:rPr>
        <w:t xml:space="preserve">5.3. Gestión de pedidos</w:t>
      </w:r>
    </w:p>
    <w:p w:rsidR="00000000" w:rsidDel="00000000" w:rsidP="00000000" w:rsidRDefault="00000000" w:rsidRPr="00000000" w14:paraId="00000075">
      <w:pPr>
        <w:spacing w:after="240" w:before="240" w:lineRule="auto"/>
        <w:rPr/>
      </w:pPr>
      <w:r w:rsidDel="00000000" w:rsidR="00000000" w:rsidRPr="00000000">
        <w:rPr>
          <w:rtl w:val="0"/>
        </w:rPr>
        <w:t xml:space="preserve">Se implementaron las vistas W05, W06 y W07, destinadas al listado, detalle, creación y modificación de pedidos.</w:t>
      </w:r>
    </w:p>
    <w:p w:rsidR="00000000" w:rsidDel="00000000" w:rsidP="00000000" w:rsidRDefault="00000000" w:rsidRPr="00000000" w14:paraId="00000076">
      <w:pPr>
        <w:spacing w:after="240" w:before="240" w:lineRule="auto"/>
        <w:rPr/>
      </w:pPr>
      <w:r w:rsidDel="00000000" w:rsidR="00000000" w:rsidRPr="00000000">
        <w:rPr>
          <w:rtl w:val="0"/>
        </w:rPr>
        <w:t xml:space="preserve">Las interfaces se encuentran conectadas con los servicios del backend, permitiendo almacenar y recuperar información de los registros.</w:t>
      </w:r>
    </w:p>
    <w:p w:rsidR="00000000" w:rsidDel="00000000" w:rsidP="00000000" w:rsidRDefault="00000000" w:rsidRPr="00000000" w14:paraId="00000077">
      <w:pPr>
        <w:spacing w:after="240" w:before="240" w:lineRule="auto"/>
        <w:rPr/>
      </w:pPr>
      <w:r w:rsidDel="00000000" w:rsidR="00000000" w:rsidRPr="00000000">
        <w:rPr>
          <w:rtl w:val="0"/>
        </w:rPr>
        <w:t xml:space="preserve">Se realizaron pruebas satisfactorias de creación y edición. Sin embargo, todavía es necesario validar integralmente las reglas de transición entre los estados de los pedidos.</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xusykgtlpas" w:id="21"/>
      <w:bookmarkEnd w:id="21"/>
      <w:r w:rsidDel="00000000" w:rsidR="00000000" w:rsidRPr="00000000">
        <w:rPr>
          <w:b w:val="1"/>
          <w:bCs w:val="1"/>
          <w:color w:val="000000"/>
          <w:sz w:val="26"/>
          <w:szCs w:val="26"/>
          <w:rtl w:val="0"/>
        </w:rPr>
        <w:t xml:space="preserve">5.4. Fichas técnicas</w:t>
      </w:r>
    </w:p>
    <w:p w:rsidR="00000000" w:rsidDel="00000000" w:rsidP="00000000" w:rsidRDefault="00000000" w:rsidRPr="00000000" w14:paraId="00000079">
      <w:pPr>
        <w:spacing w:after="240" w:before="240" w:lineRule="auto"/>
        <w:rPr/>
      </w:pPr>
      <w:r w:rsidDel="00000000" w:rsidR="00000000" w:rsidRPr="00000000">
        <w:rPr>
          <w:rtl w:val="0"/>
        </w:rPr>
        <w:t xml:space="preserve">Se desarrollaron las vistas W08 y W09 para administrar fichas técnicas, ingredientes y recetas.</w:t>
      </w:r>
    </w:p>
    <w:p w:rsidR="00000000" w:rsidDel="00000000" w:rsidP="00000000" w:rsidRDefault="00000000" w:rsidRPr="00000000" w14:paraId="0000007A">
      <w:pPr>
        <w:spacing w:after="240" w:before="240" w:lineRule="auto"/>
        <w:rPr/>
      </w:pPr>
      <w:r w:rsidDel="00000000" w:rsidR="00000000" w:rsidRPr="00000000">
        <w:rPr>
          <w:rtl w:val="0"/>
        </w:rPr>
        <w:t xml:space="preserve">Se implementan funcionalidades de registro y modificación de información, junto con mecanismos de persistencia.</w:t>
      </w:r>
    </w:p>
    <w:p w:rsidR="00000000" w:rsidDel="00000000" w:rsidP="00000000" w:rsidRDefault="00000000" w:rsidRPr="00000000" w14:paraId="0000007B">
      <w:pPr>
        <w:spacing w:after="240" w:before="240" w:lineRule="auto"/>
        <w:rPr/>
      </w:pPr>
      <w:r w:rsidDel="00000000" w:rsidR="00000000" w:rsidRPr="00000000">
        <w:rPr>
          <w:rtl w:val="0"/>
        </w:rPr>
        <w:t xml:space="preserve">Durante el desarrollo se realizaron ajustes relacionados con la presentación de campos, unidades de medida y formatos monetarios.</w:t>
      </w:r>
    </w:p>
    <w:p w:rsidR="00000000" w:rsidDel="00000000" w:rsidP="00000000" w:rsidRDefault="00000000" w:rsidRPr="00000000" w14:paraId="0000007C">
      <w:pPr>
        <w:spacing w:after="240" w:before="240" w:lineRule="auto"/>
        <w:rPr/>
      </w:pPr>
      <w:r w:rsidDel="00000000" w:rsidR="00000000" w:rsidRPr="00000000">
        <w:rPr>
          <w:rtl w:val="0"/>
        </w:rPr>
        <w:t xml:space="preserve">Quedan aspectos específicos que requieren validación y pruebas adicionales.</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j507ud2izy3d" w:id="22"/>
      <w:bookmarkEnd w:id="22"/>
      <w:r w:rsidDel="00000000" w:rsidR="00000000" w:rsidRPr="00000000">
        <w:rPr>
          <w:b w:val="1"/>
          <w:bCs w:val="1"/>
          <w:color w:val="000000"/>
          <w:sz w:val="26"/>
          <w:szCs w:val="26"/>
          <w:rtl w:val="0"/>
        </w:rPr>
        <w:t xml:space="preserve">5.5. Cotización</w:t>
      </w:r>
    </w:p>
    <w:p w:rsidR="00000000" w:rsidDel="00000000" w:rsidP="00000000" w:rsidRDefault="00000000" w:rsidRPr="00000000" w14:paraId="0000007E">
      <w:pPr>
        <w:spacing w:after="240" w:before="240" w:lineRule="auto"/>
        <w:rPr/>
      </w:pPr>
      <w:r w:rsidDel="00000000" w:rsidR="00000000" w:rsidRPr="00000000">
        <w:rPr>
          <w:rtl w:val="0"/>
        </w:rPr>
        <w:t xml:space="preserve">Se implementó la vista W10, destinada a apoyar el proceso de elaboración de cotizaciones.</w:t>
      </w:r>
    </w:p>
    <w:p w:rsidR="00000000" w:rsidDel="00000000" w:rsidP="00000000" w:rsidRDefault="00000000" w:rsidRPr="00000000" w14:paraId="0000007F">
      <w:pPr>
        <w:spacing w:after="240" w:before="240" w:lineRule="auto"/>
        <w:rPr/>
      </w:pPr>
      <w:r w:rsidDel="00000000" w:rsidR="00000000" w:rsidRPr="00000000">
        <w:rPr>
          <w:rtl w:val="0"/>
        </w:rPr>
        <w:t xml:space="preserve">El módulo cuenta con integración con el backend y funcionalidades relacionadas con los cálculos de costos y valores.</w:t>
      </w:r>
    </w:p>
    <w:p w:rsidR="00000000" w:rsidDel="00000000" w:rsidP="00000000" w:rsidRDefault="00000000" w:rsidRPr="00000000" w14:paraId="00000080">
      <w:pPr>
        <w:spacing w:after="240" w:before="240" w:lineRule="auto"/>
        <w:rPr/>
      </w:pPr>
      <w:r w:rsidDel="00000000" w:rsidR="00000000" w:rsidRPr="00000000">
        <w:rPr>
          <w:rtl w:val="0"/>
        </w:rPr>
        <w:t xml:space="preserve">Se requiere continuar validando determinados escenarios de cálculo, márgenes y reglas de negocio para confirmar su funcionamiento integral.</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kw5v3nc65d98" w:id="23"/>
      <w:bookmarkEnd w:id="23"/>
      <w:r w:rsidDel="00000000" w:rsidR="00000000" w:rsidRPr="00000000">
        <w:rPr>
          <w:b w:val="1"/>
          <w:bCs w:val="1"/>
          <w:color w:val="000000"/>
          <w:sz w:val="26"/>
          <w:szCs w:val="26"/>
          <w:rtl w:val="0"/>
        </w:rPr>
        <w:t xml:space="preserve">5.6. Inventario</w:t>
      </w:r>
    </w:p>
    <w:p w:rsidR="00000000" w:rsidDel="00000000" w:rsidP="00000000" w:rsidRDefault="00000000" w:rsidRPr="00000000" w14:paraId="00000082">
      <w:pPr>
        <w:spacing w:after="240" w:before="240" w:lineRule="auto"/>
        <w:rPr/>
      </w:pPr>
      <w:r w:rsidDel="00000000" w:rsidR="00000000" w:rsidRPr="00000000">
        <w:rPr>
          <w:rtl w:val="0"/>
        </w:rPr>
        <w:t xml:space="preserve">Se desarrolló la vista W11 y se implementaron servicios para consultar información del inventario.</w:t>
      </w:r>
    </w:p>
    <w:p w:rsidR="00000000" w:rsidDel="00000000" w:rsidP="00000000" w:rsidRDefault="00000000" w:rsidRPr="00000000" w14:paraId="00000083">
      <w:pPr>
        <w:spacing w:after="240" w:before="240" w:lineRule="auto"/>
        <w:rPr/>
      </w:pPr>
      <w:r w:rsidDel="00000000" w:rsidR="00000000" w:rsidRPr="00000000">
        <w:rPr>
          <w:rtl w:val="0"/>
        </w:rPr>
        <w:t xml:space="preserve">Se realizaron pruebas de comunicación con el backend y se verificó el funcionamiento de los endpoints correspondientes.</w:t>
      </w:r>
    </w:p>
    <w:p w:rsidR="00000000" w:rsidDel="00000000" w:rsidP="00000000" w:rsidRDefault="00000000" w:rsidRPr="00000000" w14:paraId="00000084">
      <w:pPr>
        <w:spacing w:after="240" w:before="240" w:lineRule="auto"/>
        <w:rPr/>
      </w:pPr>
      <w:r w:rsidDel="00000000" w:rsidR="00000000" w:rsidRPr="00000000">
        <w:rPr>
          <w:rtl w:val="0"/>
        </w:rPr>
        <w:t xml:space="preserve">Sin embargo, aún existen funcionalidades incompletas relacionadas con entradas, salidas, alertas de stock y movimientos de inventario.</w:t>
      </w:r>
    </w:p>
    <w:p w:rsidR="00000000" w:rsidDel="00000000" w:rsidP="00000000" w:rsidRDefault="00000000" w:rsidRPr="00000000" w14:paraId="00000085">
      <w:pPr>
        <w:spacing w:after="240" w:before="240" w:lineRule="auto"/>
        <w:rPr/>
      </w:pPr>
      <w:r w:rsidDel="00000000" w:rsidR="00000000" w:rsidRPr="00000000">
        <w:rPr>
          <w:rtl w:val="0"/>
        </w:rPr>
        <w:t xml:space="preserve">La lectura mediante códigos QR continúa pendiente de desarrollo y validación.</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psek2g19lj7e" w:id="24"/>
      <w:bookmarkEnd w:id="24"/>
      <w:r w:rsidDel="00000000" w:rsidR="00000000" w:rsidRPr="00000000">
        <w:rPr>
          <w:b w:val="1"/>
          <w:bCs w:val="1"/>
          <w:color w:val="000000"/>
          <w:sz w:val="26"/>
          <w:szCs w:val="26"/>
          <w:rtl w:val="0"/>
        </w:rPr>
        <w:t xml:space="preserve">5.7. Ventas y facturación</w:t>
      </w:r>
    </w:p>
    <w:p w:rsidR="00000000" w:rsidDel="00000000" w:rsidP="00000000" w:rsidRDefault="00000000" w:rsidRPr="00000000" w14:paraId="00000087">
      <w:pPr>
        <w:spacing w:after="240" w:before="240" w:lineRule="auto"/>
        <w:rPr/>
      </w:pPr>
      <w:r w:rsidDel="00000000" w:rsidR="00000000" w:rsidRPr="00000000">
        <w:rPr>
          <w:rtl w:val="0"/>
        </w:rPr>
        <w:t xml:space="preserve">Se implementó la vista W12 y se verificó la respuesta de los endpoints asociados.</w:t>
      </w:r>
    </w:p>
    <w:p w:rsidR="00000000" w:rsidDel="00000000" w:rsidP="00000000" w:rsidRDefault="00000000" w:rsidRPr="00000000" w14:paraId="00000088">
      <w:pPr>
        <w:spacing w:after="240" w:before="240" w:lineRule="auto"/>
        <w:rPr/>
      </w:pPr>
      <w:r w:rsidDel="00000000" w:rsidR="00000000" w:rsidRPr="00000000">
        <w:rPr>
          <w:rtl w:val="0"/>
        </w:rPr>
        <w:t xml:space="preserve">El módulo presenta avances en su estructura e integración con el backend.</w:t>
      </w:r>
    </w:p>
    <w:p w:rsidR="00000000" w:rsidDel="00000000" w:rsidP="00000000" w:rsidRDefault="00000000" w:rsidRPr="00000000" w14:paraId="00000089">
      <w:pPr>
        <w:spacing w:after="240" w:before="240" w:lineRule="auto"/>
        <w:rPr/>
      </w:pPr>
      <w:r w:rsidDel="00000000" w:rsidR="00000000" w:rsidRPr="00000000">
        <w:rPr>
          <w:rtl w:val="0"/>
        </w:rPr>
        <w:t xml:space="preserve">Permanecen pendientes de validación algunas funcionalidades relacionadas con pagos, facturación y trazabilidad de operaciones.</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xiiilum2i4oq" w:id="25"/>
      <w:bookmarkEnd w:id="25"/>
      <w:r w:rsidDel="00000000" w:rsidR="00000000" w:rsidRPr="00000000">
        <w:rPr>
          <w:b w:val="1"/>
          <w:bCs w:val="1"/>
          <w:color w:val="000000"/>
          <w:sz w:val="26"/>
          <w:szCs w:val="26"/>
          <w:rtl w:val="0"/>
        </w:rPr>
        <w:t xml:space="preserve">5.8. Usuarios, roles e incidencias</w:t>
      </w:r>
    </w:p>
    <w:p w:rsidR="00000000" w:rsidDel="00000000" w:rsidP="00000000" w:rsidRDefault="00000000" w:rsidRPr="00000000" w14:paraId="0000008B">
      <w:pPr>
        <w:spacing w:after="240" w:before="240" w:lineRule="auto"/>
        <w:rPr/>
      </w:pPr>
      <w:r w:rsidDel="00000000" w:rsidR="00000000" w:rsidRPr="00000000">
        <w:rPr>
          <w:rtl w:val="0"/>
        </w:rPr>
        <w:t xml:space="preserve">Se desarrollaron las vistas W13 y W14, correspondientes a usuarios, roles e incidencias.</w:t>
      </w:r>
    </w:p>
    <w:p w:rsidR="00000000" w:rsidDel="00000000" w:rsidP="00000000" w:rsidRDefault="00000000" w:rsidRPr="00000000" w14:paraId="0000008C">
      <w:pPr>
        <w:spacing w:after="240" w:before="240" w:lineRule="auto"/>
        <w:rPr/>
      </w:pPr>
      <w:r w:rsidDel="00000000" w:rsidR="00000000" w:rsidRPr="00000000">
        <w:rPr>
          <w:rtl w:val="0"/>
        </w:rPr>
        <w:t xml:space="preserve">Se verificó la respuesta de sus endpoints y el funcionamiento general de las interfaces.</w:t>
      </w:r>
    </w:p>
    <w:p w:rsidR="00000000" w:rsidDel="00000000" w:rsidP="00000000" w:rsidRDefault="00000000" w:rsidRPr="00000000" w14:paraId="0000008D">
      <w:pPr>
        <w:spacing w:after="240" w:before="240" w:lineRule="auto"/>
        <w:rPr/>
      </w:pPr>
      <w:r w:rsidDel="00000000" w:rsidR="00000000" w:rsidRPr="00000000">
        <w:rPr>
          <w:rtl w:val="0"/>
        </w:rPr>
        <w:t xml:space="preserve">Todavía se requiere ejecutar pruebas integrales de permisos, restricciones de acceso y procesos asociados a cada módulo.</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y8i0l92x2udh" w:id="26"/>
      <w:bookmarkEnd w:id="26"/>
      <w:r w:rsidDel="00000000" w:rsidR="00000000" w:rsidRPr="00000000">
        <w:rPr>
          <w:b w:val="1"/>
          <w:bCs w:val="1"/>
          <w:color w:val="000000"/>
          <w:sz w:val="26"/>
          <w:szCs w:val="26"/>
          <w:rtl w:val="0"/>
        </w:rPr>
        <w:t xml:space="preserve">5.9. Gestión de eventos</w:t>
      </w:r>
    </w:p>
    <w:p w:rsidR="00000000" w:rsidDel="00000000" w:rsidP="00000000" w:rsidRDefault="00000000" w:rsidRPr="00000000" w14:paraId="0000008F">
      <w:pPr>
        <w:spacing w:after="240" w:before="240" w:lineRule="auto"/>
        <w:rPr/>
      </w:pPr>
      <w:r w:rsidDel="00000000" w:rsidR="00000000" w:rsidRPr="00000000">
        <w:rPr>
          <w:rtl w:val="0"/>
        </w:rPr>
        <w:t xml:space="preserve">Se incorporó el desarrollo del módulo de eventos, permitiendo avanzar en funcionalidades de consulta, creación y edición.</w:t>
      </w:r>
    </w:p>
    <w:p w:rsidR="00000000" w:rsidDel="00000000" w:rsidP="00000000" w:rsidRDefault="00000000" w:rsidRPr="00000000" w14:paraId="00000090">
      <w:pPr>
        <w:spacing w:after="240" w:before="240" w:lineRule="auto"/>
        <w:rPr/>
      </w:pPr>
      <w:r w:rsidDel="00000000" w:rsidR="00000000" w:rsidRPr="00000000">
        <w:rPr>
          <w:rtl w:val="0"/>
        </w:rPr>
        <w:t xml:space="preserve">Durante las pruebas se verificó el funcionamiento del registro y la modificación de eventos.</w:t>
      </w:r>
    </w:p>
    <w:p w:rsidR="00000000" w:rsidDel="00000000" w:rsidP="00000000" w:rsidRDefault="00000000" w:rsidRPr="00000000" w14:paraId="00000091">
      <w:pPr>
        <w:spacing w:after="240" w:before="240" w:lineRule="auto"/>
        <w:rPr/>
      </w:pPr>
      <w:r w:rsidDel="00000000" w:rsidR="00000000" w:rsidRPr="00000000">
        <w:rPr>
          <w:rtl w:val="0"/>
        </w:rPr>
        <w:t xml:space="preserve">Este avance contribuye a integrar la gestión de eventos con los demás procesos administrativos del sistema.</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e7q6hphkh3u0" w:id="27"/>
      <w:bookmarkEnd w:id="27"/>
      <w:r w:rsidDel="00000000" w:rsidR="00000000" w:rsidRPr="00000000">
        <w:rPr>
          <w:b w:val="1"/>
          <w:bCs w:val="1"/>
          <w:color w:val="000000"/>
          <w:sz w:val="26"/>
          <w:szCs w:val="26"/>
          <w:rtl w:val="0"/>
        </w:rPr>
        <w:t xml:space="preserve">5.10. Aplicación móvil</w:t>
      </w:r>
    </w:p>
    <w:p w:rsidR="00000000" w:rsidDel="00000000" w:rsidP="00000000" w:rsidRDefault="00000000" w:rsidRPr="00000000" w14:paraId="00000093">
      <w:pPr>
        <w:spacing w:after="240" w:before="240" w:lineRule="auto"/>
        <w:rPr/>
      </w:pPr>
      <w:r w:rsidDel="00000000" w:rsidR="00000000" w:rsidRPr="00000000">
        <w:rPr>
          <w:rtl w:val="0"/>
        </w:rPr>
        <w:t xml:space="preserve">La aplicación móvil se encuentra pendiente de implementación.</w:t>
      </w:r>
    </w:p>
    <w:p w:rsidR="00000000" w:rsidDel="00000000" w:rsidP="00000000" w:rsidRDefault="00000000" w:rsidRPr="00000000" w14:paraId="00000094">
      <w:pPr>
        <w:spacing w:after="240" w:before="240" w:lineRule="auto"/>
        <w:rPr/>
      </w:pPr>
      <w:r w:rsidDel="00000000" w:rsidR="00000000" w:rsidRPr="00000000">
        <w:rPr>
          <w:rtl w:val="0"/>
        </w:rPr>
        <w:t xml:space="preserve">Se dispone de una definición preliminar de las interfaces móviles M01–M07, que contemplan autenticación, consulta de eventos, checklist de montaje, lectura QR, registro de incidencias y actualización de pedidos.</w:t>
      </w:r>
    </w:p>
    <w:p w:rsidR="00000000" w:rsidDel="00000000" w:rsidP="00000000" w:rsidRDefault="00000000" w:rsidRPr="00000000" w14:paraId="00000095">
      <w:pPr>
        <w:spacing w:after="240" w:before="240" w:lineRule="auto"/>
        <w:rPr/>
      </w:pPr>
      <w:r w:rsidDel="00000000" w:rsidR="00000000" w:rsidRPr="00000000">
        <w:rPr>
          <w:rtl w:val="0"/>
        </w:rPr>
        <w:t xml:space="preserve">Su desarrollo forma parte de las actividades pendientes de la planificación.</w:t>
      </w:r>
    </w:p>
    <w:p w:rsidR="00000000" w:rsidDel="00000000" w:rsidP="00000000" w:rsidRDefault="00000000" w:rsidRPr="00000000" w14:paraId="00000096">
      <w:pPr>
        <w:spacing w:after="240" w:before="240" w:lineRule="auto"/>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eudtdfcw29lj" w:id="28"/>
      <w:bookmarkEnd w:id="28"/>
      <w:r w:rsidDel="00000000" w:rsidR="00000000" w:rsidRPr="00000000">
        <w:rPr>
          <w:b w:val="1"/>
          <w:bCs w:val="1"/>
          <w:sz w:val="34"/>
          <w:szCs w:val="34"/>
          <w:rtl w:val="0"/>
        </w:rPr>
        <w:t xml:space="preserve">6. Evaluación del avance de los Sprints</w:t>
      </w:r>
    </w:p>
    <w:p w:rsidR="00000000" w:rsidDel="00000000" w:rsidP="00000000" w:rsidRDefault="00000000" w:rsidRPr="00000000" w14:paraId="000000AC">
      <w:pPr>
        <w:spacing w:after="240" w:before="240" w:lineRule="auto"/>
        <w:rPr/>
      </w:pPr>
      <w:r w:rsidDel="00000000" w:rsidR="00000000" w:rsidRPr="00000000">
        <w:rPr>
          <w:rtl w:val="0"/>
        </w:rPr>
        <w:t xml:space="preserve">Se realizó una evaluación preliminar del estado actual de las actividades comprendidas entre los Sprints S05 y S15.</w:t>
      </w:r>
    </w:p>
    <w:p w:rsidR="00000000" w:rsidDel="00000000" w:rsidP="00000000" w:rsidRDefault="00000000" w:rsidRPr="00000000" w14:paraId="000000AD">
      <w:pPr>
        <w:spacing w:after="240" w:before="240" w:lineRule="auto"/>
        <w:rPr/>
      </w:pPr>
      <w:r w:rsidDel="00000000" w:rsidR="00000000" w:rsidRPr="00000000">
        <w:rPr>
          <w:rtl w:val="0"/>
        </w:rPr>
        <w:t xml:space="preserve">Esta evaluación permite identificar las funcionalidades implementadas, aquellas que presentan avances parciales y las que todavía no se han desarrollado.</w:t>
      </w:r>
    </w:p>
    <w:tbl>
      <w:tblPr>
        <w:tblStyle w:val="Table1"/>
        <w:tblW w:w="5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1485"/>
        <w:gridCol w:w="1725"/>
        <w:gridCol w:w="1590"/>
        <w:tblGridChange w:id="0">
          <w:tblGrid>
            <w:gridCol w:w="885"/>
            <w:gridCol w:w="1485"/>
            <w:gridCol w:w="1725"/>
            <w:gridCol w:w="15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jc w:val="center"/>
              <w:rPr/>
            </w:pPr>
            <w:r w:rsidDel="00000000" w:rsidR="00000000" w:rsidRPr="00000000">
              <w:rPr>
                <w:b w:val="1"/>
                <w:bCs w:val="1"/>
                <w:rtl w:val="0"/>
              </w:rPr>
              <w:t xml:space="preserve">Sprint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jc w:val="center"/>
              <w:rPr/>
            </w:pPr>
            <w:r w:rsidDel="00000000" w:rsidR="00000000" w:rsidRPr="00000000">
              <w:rPr>
                <w:b w:val="1"/>
                <w:bCs w:val="1"/>
                <w:rtl w:val="0"/>
              </w:rPr>
              <w:t xml:space="preserve">Completado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jc w:val="center"/>
              <w:rPr/>
            </w:pPr>
            <w:r w:rsidDel="00000000" w:rsidR="00000000" w:rsidRPr="00000000">
              <w:rPr>
                <w:b w:val="1"/>
                <w:bCs w:val="1"/>
                <w:rtl w:val="0"/>
              </w:rPr>
              <w:t xml:space="preserve">Incompleto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center"/>
              <w:rPr/>
            </w:pPr>
            <w:r w:rsidDel="00000000" w:rsidR="00000000" w:rsidRPr="00000000">
              <w:rPr>
                <w:b w:val="1"/>
                <w:bCs w:val="1"/>
                <w:rtl w:val="0"/>
              </w:rPr>
              <w:t xml:space="preserve">Pendiente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S05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S06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S07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S08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S09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S10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S11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S12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S13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S14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S15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b w:val="1"/>
                <w:bCs w:val="1"/>
                <w:rtl w:val="0"/>
              </w:rPr>
              <w:t xml:space="preserve">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b w:val="1"/>
                <w:bCs w:val="1"/>
                <w:rtl w:val="0"/>
              </w:rPr>
              <w:t xml:space="preserve">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b w:val="1"/>
                <w:bCs w:val="1"/>
                <w:rtl w:val="0"/>
              </w:rPr>
              <w:t xml:space="preserve">26</w:t>
            </w:r>
            <w:r w:rsidDel="00000000" w:rsidR="00000000" w:rsidRPr="00000000">
              <w:rPr>
                <w:rtl w:val="0"/>
              </w:rPr>
            </w:r>
          </w:p>
        </w:tc>
      </w:tr>
    </w:tbl>
    <w:p w:rsidR="00000000" w:rsidDel="00000000" w:rsidP="00000000" w:rsidRDefault="00000000" w:rsidRPr="00000000" w14:paraId="000000E2">
      <w:pPr>
        <w:spacing w:after="240" w:before="240" w:lineRule="auto"/>
        <w:rPr/>
      </w:pPr>
      <w:r w:rsidDel="00000000" w:rsidR="00000000" w:rsidRPr="00000000">
        <w:rPr>
          <w:rtl w:val="0"/>
        </w:rPr>
        <w:t xml:space="preserve">De acuerdo con esta evaluación, el proyecto registra 30 actividades completadas, 28 incompletas y 26 pendientes, sobre un total de 84 actividades consideradas en los Sprints S05–S15.</w:t>
      </w:r>
    </w:p>
    <w:p w:rsidR="00000000" w:rsidDel="00000000" w:rsidP="00000000" w:rsidRDefault="00000000" w:rsidRPr="00000000" w14:paraId="000000E3">
      <w:pPr>
        <w:spacing w:after="240" w:before="240" w:lineRule="auto"/>
        <w:rPr/>
      </w:pPr>
      <w:r w:rsidDel="00000000" w:rsidR="00000000" w:rsidRPr="00000000">
        <w:rPr>
          <w:rtl w:val="0"/>
        </w:rPr>
        <w:t xml:space="preserve">Estas cifras representan una estimación del cumplimiento actual del Product Backlog, incluyendo actividades de semanas futuras. Por lo tanto, no deben interpretarse como el porcentaje de cumplimiento de los plazos originales ni como una medición definitiva de avance técnico.</w:t>
      </w:r>
    </w:p>
    <w:p w:rsidR="00000000" w:rsidDel="00000000" w:rsidP="00000000" w:rsidRDefault="00000000" w:rsidRPr="00000000" w14:paraId="000000E4">
      <w:pPr>
        <w:spacing w:after="240" w:before="240" w:lineRule="auto"/>
        <w:rPr/>
      </w:pPr>
      <w:r w:rsidDel="00000000" w:rsidR="00000000" w:rsidRPr="00000000">
        <w:rPr>
          <w:rtl w:val="0"/>
        </w:rPr>
        <w:t xml:space="preserve">Los resultados deberán actualizarse mediante la revisión de evidencias y pruebas de cada funcionalidad.</w:t>
      </w:r>
    </w:p>
    <w:p w:rsidR="00000000" w:rsidDel="00000000" w:rsidP="00000000" w:rsidRDefault="00000000" w:rsidRPr="00000000" w14:paraId="000000E5">
      <w:pPr>
        <w:spacing w:after="240" w:before="240" w:lineRule="auto"/>
        <w:rPr/>
      </w:pP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yfndk51f27yg" w:id="29"/>
      <w:bookmarkEnd w:id="29"/>
      <w:r w:rsidDel="00000000" w:rsidR="00000000" w:rsidRPr="00000000">
        <w:rPr>
          <w:b w:val="1"/>
          <w:bCs w:val="1"/>
          <w:sz w:val="34"/>
          <w:szCs w:val="34"/>
          <w:rtl w:val="0"/>
        </w:rPr>
        <w:t xml:space="preserve">7. Pruebas realizadas</w:t>
      </w:r>
    </w:p>
    <w:p w:rsidR="00000000" w:rsidDel="00000000" w:rsidP="00000000" w:rsidRDefault="00000000" w:rsidRPr="00000000" w14:paraId="000000E8">
      <w:pPr>
        <w:spacing w:after="240" w:before="240" w:lineRule="auto"/>
        <w:rPr/>
      </w:pPr>
      <w:r w:rsidDel="00000000" w:rsidR="00000000" w:rsidRPr="00000000">
        <w:rPr>
          <w:rtl w:val="0"/>
        </w:rPr>
        <w:t xml:space="preserve">Durante el desarrollo se ejecutaron pruebas funcionales para comprobar el comportamiento de las interfaces y su comunicación con el backend.</w:t>
      </w:r>
    </w:p>
    <w:p w:rsidR="00000000" w:rsidDel="00000000" w:rsidP="00000000" w:rsidRDefault="00000000" w:rsidRPr="00000000" w14:paraId="000000E9">
      <w:pPr>
        <w:spacing w:after="240" w:before="240" w:lineRule="auto"/>
        <w:rPr/>
      </w:pPr>
      <w:r w:rsidDel="00000000" w:rsidR="00000000" w:rsidRPr="00000000">
        <w:rPr>
          <w:rtl w:val="0"/>
        </w:rPr>
        <w:t xml:space="preserve">Entre las verificaciones realizadas destacan:</w:t>
      </w:r>
    </w:p>
    <w:p w:rsidR="00000000" w:rsidDel="00000000" w:rsidP="00000000" w:rsidRDefault="00000000" w:rsidRPr="00000000" w14:paraId="000000EA">
      <w:pPr>
        <w:numPr>
          <w:ilvl w:val="0"/>
          <w:numId w:val="3"/>
        </w:numPr>
        <w:spacing w:after="0" w:afterAutospacing="0" w:before="240" w:lineRule="auto"/>
        <w:ind w:left="720" w:hanging="360"/>
      </w:pPr>
      <w:r w:rsidDel="00000000" w:rsidR="00000000" w:rsidRPr="00000000">
        <w:rPr>
          <w:rtl w:val="0"/>
        </w:rPr>
        <w:t xml:space="preserve">Inicio de sesión mediante credenciales registradas.</w:t>
      </w:r>
    </w:p>
    <w:p w:rsidR="00000000" w:rsidDel="00000000" w:rsidP="00000000" w:rsidRDefault="00000000" w:rsidRPr="00000000" w14:paraId="000000EB">
      <w:pPr>
        <w:numPr>
          <w:ilvl w:val="0"/>
          <w:numId w:val="3"/>
        </w:numPr>
        <w:spacing w:after="0" w:afterAutospacing="0" w:before="0" w:beforeAutospacing="0" w:lineRule="auto"/>
        <w:ind w:left="720" w:hanging="360"/>
      </w:pPr>
      <w:r w:rsidDel="00000000" w:rsidR="00000000" w:rsidRPr="00000000">
        <w:rPr>
          <w:rtl w:val="0"/>
        </w:rPr>
        <w:t xml:space="preserve">Consulta, creación y modificación de clientes.</w:t>
      </w:r>
    </w:p>
    <w:p w:rsidR="00000000" w:rsidDel="00000000" w:rsidP="00000000" w:rsidRDefault="00000000" w:rsidRPr="00000000" w14:paraId="000000EC">
      <w:pPr>
        <w:numPr>
          <w:ilvl w:val="0"/>
          <w:numId w:val="3"/>
        </w:numPr>
        <w:spacing w:after="0" w:afterAutospacing="0" w:before="0" w:beforeAutospacing="0" w:lineRule="auto"/>
        <w:ind w:left="720" w:hanging="360"/>
      </w:pPr>
      <w:r w:rsidDel="00000000" w:rsidR="00000000" w:rsidRPr="00000000">
        <w:rPr>
          <w:rtl w:val="0"/>
        </w:rPr>
        <w:t xml:space="preserve">Registro y edición de pedidos.</w:t>
      </w:r>
    </w:p>
    <w:p w:rsidR="00000000" w:rsidDel="00000000" w:rsidP="00000000" w:rsidRDefault="00000000" w:rsidRPr="00000000" w14:paraId="000000ED">
      <w:pPr>
        <w:numPr>
          <w:ilvl w:val="0"/>
          <w:numId w:val="3"/>
        </w:numPr>
        <w:spacing w:after="0" w:afterAutospacing="0" w:before="0" w:beforeAutospacing="0" w:lineRule="auto"/>
        <w:ind w:left="720" w:hanging="360"/>
      </w:pPr>
      <w:r w:rsidDel="00000000" w:rsidR="00000000" w:rsidRPr="00000000">
        <w:rPr>
          <w:rtl w:val="0"/>
        </w:rPr>
        <w:t xml:space="preserve">Persistencia de información de fichas técnicas e ingredientes.</w:t>
      </w:r>
    </w:p>
    <w:p w:rsidR="00000000" w:rsidDel="00000000" w:rsidP="00000000" w:rsidRDefault="00000000" w:rsidRPr="00000000" w14:paraId="000000EE">
      <w:pPr>
        <w:numPr>
          <w:ilvl w:val="0"/>
          <w:numId w:val="3"/>
        </w:numPr>
        <w:spacing w:after="0" w:afterAutospacing="0" w:before="0" w:beforeAutospacing="0" w:lineRule="auto"/>
        <w:ind w:left="720" w:hanging="360"/>
      </w:pPr>
      <w:r w:rsidDel="00000000" w:rsidR="00000000" w:rsidRPr="00000000">
        <w:rPr>
          <w:rtl w:val="0"/>
        </w:rPr>
        <w:t xml:space="preserve">Funcionamiento general del cotizador.</w:t>
      </w:r>
    </w:p>
    <w:p w:rsidR="00000000" w:rsidDel="00000000" w:rsidP="00000000" w:rsidRDefault="00000000" w:rsidRPr="00000000" w14:paraId="000000EF">
      <w:pPr>
        <w:numPr>
          <w:ilvl w:val="0"/>
          <w:numId w:val="3"/>
        </w:numPr>
        <w:spacing w:after="0" w:afterAutospacing="0" w:before="0" w:beforeAutospacing="0" w:lineRule="auto"/>
        <w:ind w:left="720" w:hanging="360"/>
      </w:pPr>
      <w:r w:rsidDel="00000000" w:rsidR="00000000" w:rsidRPr="00000000">
        <w:rPr>
          <w:rtl w:val="0"/>
        </w:rPr>
        <w:t xml:space="preserve">Respuesta de endpoints de inventario, ventas, usuarios e incidencias.</w:t>
      </w:r>
    </w:p>
    <w:p w:rsidR="00000000" w:rsidDel="00000000" w:rsidP="00000000" w:rsidRDefault="00000000" w:rsidRPr="00000000" w14:paraId="000000F0">
      <w:pPr>
        <w:numPr>
          <w:ilvl w:val="0"/>
          <w:numId w:val="3"/>
        </w:numPr>
        <w:spacing w:after="0" w:afterAutospacing="0" w:before="0" w:beforeAutospacing="0" w:lineRule="auto"/>
        <w:ind w:left="720" w:hanging="360"/>
      </w:pPr>
      <w:r w:rsidDel="00000000" w:rsidR="00000000" w:rsidRPr="00000000">
        <w:rPr>
          <w:rtl w:val="0"/>
        </w:rPr>
        <w:t xml:space="preserve">Conexión entre Django y PostgreSQL.</w:t>
      </w:r>
    </w:p>
    <w:p w:rsidR="00000000" w:rsidDel="00000000" w:rsidP="00000000" w:rsidRDefault="00000000" w:rsidRPr="00000000" w14:paraId="000000F1">
      <w:pPr>
        <w:numPr>
          <w:ilvl w:val="0"/>
          <w:numId w:val="3"/>
        </w:numPr>
        <w:spacing w:after="0" w:afterAutospacing="0" w:before="0" w:beforeAutospacing="0" w:lineRule="auto"/>
        <w:ind w:left="720" w:hanging="360"/>
      </w:pPr>
      <w:r w:rsidDel="00000000" w:rsidR="00000000" w:rsidRPr="00000000">
        <w:rPr>
          <w:rtl w:val="0"/>
        </w:rPr>
        <w:t xml:space="preserve">Consulta y actualización de información desde las interfaces React.</w:t>
      </w:r>
    </w:p>
    <w:p w:rsidR="00000000" w:rsidDel="00000000" w:rsidP="00000000" w:rsidRDefault="00000000" w:rsidRPr="00000000" w14:paraId="000000F2">
      <w:pPr>
        <w:numPr>
          <w:ilvl w:val="0"/>
          <w:numId w:val="3"/>
        </w:numPr>
        <w:spacing w:after="240" w:before="0" w:beforeAutospacing="0" w:lineRule="auto"/>
        <w:ind w:left="720" w:hanging="360"/>
      </w:pPr>
      <w:r w:rsidDel="00000000" w:rsidR="00000000" w:rsidRPr="00000000">
        <w:rPr>
          <w:rtl w:val="0"/>
        </w:rPr>
        <w:t xml:space="preserve">Creación y edición de eventos.</w:t>
      </w:r>
    </w:p>
    <w:p w:rsidR="00000000" w:rsidDel="00000000" w:rsidP="00000000" w:rsidRDefault="00000000" w:rsidRPr="00000000" w14:paraId="000000F3">
      <w:pPr>
        <w:spacing w:after="240" w:before="240" w:lineRule="auto"/>
        <w:rPr/>
      </w:pPr>
      <w:r w:rsidDel="00000000" w:rsidR="00000000" w:rsidRPr="00000000">
        <w:rPr>
          <w:rtl w:val="0"/>
        </w:rPr>
        <w:t xml:space="preserve">Estas pruebas permitieron identificar errores de implementación y realizar correcciones progresivas.</w:t>
      </w:r>
    </w:p>
    <w:p w:rsidR="00000000" w:rsidDel="00000000" w:rsidP="00000000" w:rsidRDefault="00000000" w:rsidRPr="00000000" w14:paraId="000000F4">
      <w:pPr>
        <w:spacing w:after="240" w:before="240" w:lineRule="auto"/>
        <w:rPr/>
      </w:pPr>
      <w:r w:rsidDel="00000000" w:rsidR="00000000" w:rsidRPr="00000000">
        <w:rPr>
          <w:rtl w:val="0"/>
        </w:rPr>
        <w:t xml:space="preserve">No obstante, todavía se requiere formalizar una matriz de pruebas que registre los casos ejecutados, resultados esperados, resultados obtenidos y evidencias correspondientes.</w:t>
      </w:r>
    </w:p>
    <w:p w:rsidR="00000000" w:rsidDel="00000000" w:rsidP="00000000" w:rsidRDefault="00000000" w:rsidRPr="00000000" w14:paraId="000000F5">
      <w:pPr>
        <w:spacing w:after="240" w:before="240" w:lineRule="auto"/>
        <w:rPr/>
      </w:pP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tl w:val="0"/>
        </w:rPr>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mcosr9fu9r24" w:id="30"/>
      <w:bookmarkEnd w:id="30"/>
      <w:r w:rsidDel="00000000" w:rsidR="00000000" w:rsidRPr="00000000">
        <w:rPr>
          <w:b w:val="1"/>
          <w:bCs w:val="1"/>
          <w:sz w:val="34"/>
          <w:szCs w:val="34"/>
          <w:rtl w:val="0"/>
        </w:rPr>
        <w:t xml:space="preserve">8. Dificultades y acciones correctivas</w:t>
      </w:r>
    </w:p>
    <w:p w:rsidR="00000000" w:rsidDel="00000000" w:rsidP="00000000" w:rsidRDefault="00000000" w:rsidRPr="00000000" w14:paraId="00000104">
      <w:pPr>
        <w:spacing w:after="240" w:before="240" w:lineRule="auto"/>
        <w:rPr/>
      </w:pPr>
      <w:r w:rsidDel="00000000" w:rsidR="00000000" w:rsidRPr="00000000">
        <w:rPr>
          <w:rtl w:val="0"/>
        </w:rPr>
        <w:t xml:space="preserve">Durante el desarrollo se presentaron dificultades técnicas y de planificación que requirieron ajustes.</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h7cem2re6dwj" w:id="31"/>
      <w:bookmarkEnd w:id="31"/>
      <w:r w:rsidDel="00000000" w:rsidR="00000000" w:rsidRPr="00000000">
        <w:rPr>
          <w:b w:val="1"/>
          <w:bCs w:val="1"/>
          <w:color w:val="000000"/>
          <w:sz w:val="26"/>
          <w:szCs w:val="26"/>
          <w:rtl w:val="0"/>
        </w:rPr>
        <w:t xml:space="preserve">8.1. Configuración del entorno</w:t>
      </w:r>
    </w:p>
    <w:p w:rsidR="00000000" w:rsidDel="00000000" w:rsidP="00000000" w:rsidRDefault="00000000" w:rsidRPr="00000000" w14:paraId="00000106">
      <w:pPr>
        <w:spacing w:after="240" w:before="240" w:lineRule="auto"/>
        <w:rPr/>
      </w:pPr>
      <w:r w:rsidDel="00000000" w:rsidR="00000000" w:rsidRPr="00000000">
        <w:rPr>
          <w:rtl w:val="0"/>
        </w:rPr>
        <w:t xml:space="preserve">Se presentaron inconvenientes al configurar el proyecto en diferentes computadores, principalmente relacionados con dependencias, entornos virtuales y conexión con PostgreSQL.</w:t>
      </w:r>
    </w:p>
    <w:p w:rsidR="00000000" w:rsidDel="00000000" w:rsidP="00000000" w:rsidRDefault="00000000" w:rsidRPr="00000000" w14:paraId="00000107">
      <w:pPr>
        <w:spacing w:after="240" w:before="240" w:lineRule="auto"/>
        <w:rPr/>
      </w:pPr>
      <w:r w:rsidDel="00000000" w:rsidR="00000000" w:rsidRPr="00000000">
        <w:rPr>
          <w:rtl w:val="0"/>
        </w:rPr>
        <w:t xml:space="preserve">Estas situaciones se abordaron mediante la instalación de los componentes necesarios, actualización de configuraciones y ejecución de pruebas de conexión.</w:t>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jh4rcc5tp6en" w:id="32"/>
      <w:bookmarkEnd w:id="32"/>
      <w:r w:rsidDel="00000000" w:rsidR="00000000" w:rsidRPr="00000000">
        <w:rPr>
          <w:b w:val="1"/>
          <w:bCs w:val="1"/>
          <w:color w:val="000000"/>
          <w:sz w:val="26"/>
          <w:szCs w:val="26"/>
          <w:rtl w:val="0"/>
        </w:rPr>
        <w:t xml:space="preserve">8.2. Integración de componentes</w:t>
      </w:r>
    </w:p>
    <w:p w:rsidR="00000000" w:rsidDel="00000000" w:rsidP="00000000" w:rsidRDefault="00000000" w:rsidRPr="00000000" w14:paraId="00000109">
      <w:pPr>
        <w:spacing w:after="240" w:before="240" w:lineRule="auto"/>
        <w:rPr/>
      </w:pPr>
      <w:r w:rsidDel="00000000" w:rsidR="00000000" w:rsidRPr="00000000">
        <w:rPr>
          <w:rtl w:val="0"/>
        </w:rPr>
        <w:t xml:space="preserve">La conexión entre React, Django REST Framework y PostgreSQL requirió ajustes en rutas, endpoints, estructuras de datos y formularios.</w:t>
      </w:r>
    </w:p>
    <w:p w:rsidR="00000000" w:rsidDel="00000000" w:rsidP="00000000" w:rsidRDefault="00000000" w:rsidRPr="00000000" w14:paraId="0000010A">
      <w:pPr>
        <w:spacing w:after="240" w:before="240" w:lineRule="auto"/>
        <w:rPr/>
      </w:pPr>
      <w:r w:rsidDel="00000000" w:rsidR="00000000" w:rsidRPr="00000000">
        <w:rPr>
          <w:rtl w:val="0"/>
        </w:rPr>
        <w:t xml:space="preserve">Las correcciones permitieron avanzar en la integración de los módulos principales.</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rcyge2cs0quq" w:id="33"/>
      <w:bookmarkEnd w:id="33"/>
      <w:r w:rsidDel="00000000" w:rsidR="00000000" w:rsidRPr="00000000">
        <w:rPr>
          <w:b w:val="1"/>
          <w:bCs w:val="1"/>
          <w:color w:val="000000"/>
          <w:sz w:val="26"/>
          <w:szCs w:val="26"/>
          <w:rtl w:val="0"/>
        </w:rPr>
        <w:t xml:space="preserve">8.3. Ajustes funcionales</w:t>
      </w:r>
    </w:p>
    <w:p w:rsidR="00000000" w:rsidDel="00000000" w:rsidP="00000000" w:rsidRDefault="00000000" w:rsidRPr="00000000" w14:paraId="0000010C">
      <w:pPr>
        <w:spacing w:after="240" w:before="240" w:lineRule="auto"/>
        <w:rPr/>
      </w:pPr>
      <w:r w:rsidDel="00000000" w:rsidR="00000000" w:rsidRPr="00000000">
        <w:rPr>
          <w:rtl w:val="0"/>
        </w:rPr>
        <w:t xml:space="preserve">Durante las pruebas se detectaron problemas relacionados con formularios, validaciones, presentación de información y formatos de valores monetarios.</w:t>
      </w:r>
    </w:p>
    <w:p w:rsidR="00000000" w:rsidDel="00000000" w:rsidP="00000000" w:rsidRDefault="00000000" w:rsidRPr="00000000" w14:paraId="0000010D">
      <w:pPr>
        <w:spacing w:after="240" w:before="240" w:lineRule="auto"/>
        <w:rPr/>
      </w:pPr>
      <w:r w:rsidDel="00000000" w:rsidR="00000000" w:rsidRPr="00000000">
        <w:rPr>
          <w:rtl w:val="0"/>
        </w:rPr>
        <w:t xml:space="preserve">Se realizaron modificaciones para mejorar el funcionamiento y la consistencia de las interfaces.</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a37k7cukviji" w:id="34"/>
      <w:bookmarkEnd w:id="34"/>
      <w:r w:rsidDel="00000000" w:rsidR="00000000" w:rsidRPr="00000000">
        <w:rPr>
          <w:b w:val="1"/>
          <w:bCs w:val="1"/>
          <w:color w:val="000000"/>
          <w:sz w:val="26"/>
          <w:szCs w:val="26"/>
          <w:rtl w:val="0"/>
        </w:rPr>
        <w:t xml:space="preserve">8.4. Desviaciones de la planificación</w:t>
      </w:r>
    </w:p>
    <w:p w:rsidR="00000000" w:rsidDel="00000000" w:rsidP="00000000" w:rsidRDefault="00000000" w:rsidRPr="00000000" w14:paraId="0000010F">
      <w:pPr>
        <w:spacing w:after="240" w:before="240" w:lineRule="auto"/>
        <w:rPr/>
      </w:pPr>
      <w:r w:rsidDel="00000000" w:rsidR="00000000" w:rsidRPr="00000000">
        <w:rPr>
          <w:rtl w:val="0"/>
        </w:rPr>
        <w:t xml:space="preserve">Algunas actividades no pudieron completarse durante los Sprints originalmente asignados, lo que produjo diferencias entre la planificación inicial y el desarrollo efectivo.</w:t>
      </w:r>
    </w:p>
    <w:p w:rsidR="00000000" w:rsidDel="00000000" w:rsidP="00000000" w:rsidRDefault="00000000" w:rsidRPr="00000000" w14:paraId="00000110">
      <w:pPr>
        <w:spacing w:after="240" w:before="240" w:lineRule="auto"/>
        <w:rPr/>
      </w:pPr>
      <w:r w:rsidDel="00000000" w:rsidR="00000000" w:rsidRPr="00000000">
        <w:rPr>
          <w:rtl w:val="0"/>
        </w:rPr>
        <w:t xml:space="preserve">Para controlar esta situación se actualizó el seguimiento del proyecto mediante Excel, identificando actividades completadas, incompletas y pendientes.</w:t>
      </w:r>
    </w:p>
    <w:p w:rsidR="00000000" w:rsidDel="00000000" w:rsidP="00000000" w:rsidRDefault="00000000" w:rsidRPr="00000000" w14:paraId="00000111">
      <w:pPr>
        <w:spacing w:after="240" w:before="240" w:lineRule="auto"/>
        <w:rPr/>
      </w:pP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tl w:val="0"/>
        </w:rPr>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fyyo44izmiqu" w:id="35"/>
      <w:bookmarkEnd w:id="35"/>
      <w:r w:rsidDel="00000000" w:rsidR="00000000" w:rsidRPr="00000000">
        <w:rPr>
          <w:b w:val="1"/>
          <w:bCs w:val="1"/>
          <w:sz w:val="34"/>
          <w:szCs w:val="34"/>
          <w:rtl w:val="0"/>
        </w:rPr>
        <w:t xml:space="preserve">9. Actividades pendientes y próximos pasos</w:t>
      </w:r>
    </w:p>
    <w:p w:rsidR="00000000" w:rsidDel="00000000" w:rsidP="00000000" w:rsidRDefault="00000000" w:rsidRPr="00000000" w14:paraId="00000118">
      <w:pPr>
        <w:spacing w:after="240" w:before="240" w:lineRule="auto"/>
        <w:rPr/>
      </w:pPr>
      <w:r w:rsidDel="00000000" w:rsidR="00000000" w:rsidRPr="00000000">
        <w:rPr>
          <w:rtl w:val="0"/>
        </w:rPr>
        <w:t xml:space="preserve">A partir de la evaluación realizada, se identifican las siguientes prioridades para continuar con el proyecto:</w:t>
      </w:r>
    </w:p>
    <w:p w:rsidR="00000000" w:rsidDel="00000000" w:rsidP="00000000" w:rsidRDefault="00000000" w:rsidRPr="00000000" w14:paraId="00000119">
      <w:pPr>
        <w:numPr>
          <w:ilvl w:val="0"/>
          <w:numId w:val="2"/>
        </w:numPr>
        <w:spacing w:after="0" w:afterAutospacing="0" w:before="240" w:lineRule="auto"/>
        <w:ind w:left="720" w:hanging="360"/>
      </w:pPr>
      <w:r w:rsidDel="00000000" w:rsidR="00000000" w:rsidRPr="00000000">
        <w:rPr>
          <w:rtl w:val="0"/>
        </w:rPr>
        <w:t xml:space="preserve">Completar y validar las funcionalidades críticas de inventario, pedidos y facturación.</w:t>
      </w:r>
    </w:p>
    <w:p w:rsidR="00000000" w:rsidDel="00000000" w:rsidP="00000000" w:rsidRDefault="00000000" w:rsidRPr="00000000" w14:paraId="0000011A">
      <w:pPr>
        <w:numPr>
          <w:ilvl w:val="0"/>
          <w:numId w:val="2"/>
        </w:numPr>
        <w:spacing w:after="0" w:afterAutospacing="0" w:before="0" w:beforeAutospacing="0" w:lineRule="auto"/>
        <w:ind w:left="720" w:hanging="360"/>
      </w:pPr>
      <w:r w:rsidDel="00000000" w:rsidR="00000000" w:rsidRPr="00000000">
        <w:rPr>
          <w:rtl w:val="0"/>
        </w:rPr>
        <w:t xml:space="preserve">Verificar integralmente los roles y permisos de acceso.</w:t>
      </w:r>
    </w:p>
    <w:p w:rsidR="00000000" w:rsidDel="00000000" w:rsidP="00000000" w:rsidRDefault="00000000" w:rsidRPr="00000000" w14:paraId="0000011B">
      <w:pPr>
        <w:numPr>
          <w:ilvl w:val="0"/>
          <w:numId w:val="2"/>
        </w:numPr>
        <w:spacing w:after="0" w:afterAutospacing="0" w:before="0" w:beforeAutospacing="0" w:lineRule="auto"/>
        <w:ind w:left="720" w:hanging="360"/>
      </w:pPr>
      <w:r w:rsidDel="00000000" w:rsidR="00000000" w:rsidRPr="00000000">
        <w:rPr>
          <w:rtl w:val="0"/>
        </w:rPr>
        <w:t xml:space="preserve">Revisar los indicadores del dashboard y las reglas de negocio pendientes.</w:t>
      </w:r>
    </w:p>
    <w:p w:rsidR="00000000" w:rsidDel="00000000" w:rsidP="00000000" w:rsidRDefault="00000000" w:rsidRPr="00000000" w14:paraId="0000011C">
      <w:pPr>
        <w:numPr>
          <w:ilvl w:val="0"/>
          <w:numId w:val="2"/>
        </w:numPr>
        <w:spacing w:after="0" w:afterAutospacing="0" w:before="0" w:beforeAutospacing="0" w:lineRule="auto"/>
        <w:ind w:left="720" w:hanging="360"/>
      </w:pPr>
      <w:r w:rsidDel="00000000" w:rsidR="00000000" w:rsidRPr="00000000">
        <w:rPr>
          <w:rtl w:val="0"/>
        </w:rPr>
        <w:t xml:space="preserve">Definir el alcance viable de la aplicación móvil según el tiempo disponible.</w:t>
      </w:r>
    </w:p>
    <w:p w:rsidR="00000000" w:rsidDel="00000000" w:rsidP="00000000" w:rsidRDefault="00000000" w:rsidRPr="00000000" w14:paraId="0000011D">
      <w:pPr>
        <w:numPr>
          <w:ilvl w:val="0"/>
          <w:numId w:val="2"/>
        </w:numPr>
        <w:spacing w:after="0" w:afterAutospacing="0" w:before="0" w:beforeAutospacing="0" w:lineRule="auto"/>
        <w:ind w:left="720" w:hanging="360"/>
      </w:pPr>
      <w:r w:rsidDel="00000000" w:rsidR="00000000" w:rsidRPr="00000000">
        <w:rPr>
          <w:rtl w:val="0"/>
        </w:rPr>
        <w:t xml:space="preserve">Ejecutar pruebas de integración, seguridad y regresión.</w:t>
      </w:r>
    </w:p>
    <w:p w:rsidR="00000000" w:rsidDel="00000000" w:rsidP="00000000" w:rsidRDefault="00000000" w:rsidRPr="00000000" w14:paraId="0000011E">
      <w:pPr>
        <w:numPr>
          <w:ilvl w:val="0"/>
          <w:numId w:val="2"/>
        </w:numPr>
        <w:spacing w:after="0" w:afterAutospacing="0" w:before="0" w:beforeAutospacing="0" w:lineRule="auto"/>
        <w:ind w:left="720" w:hanging="360"/>
      </w:pPr>
      <w:r w:rsidDel="00000000" w:rsidR="00000000" w:rsidRPr="00000000">
        <w:rPr>
          <w:rtl w:val="0"/>
        </w:rPr>
        <w:t xml:space="preserve">Formalizar las evidencias funcionales y técnicas del sistema.</w:t>
      </w:r>
    </w:p>
    <w:p w:rsidR="00000000" w:rsidDel="00000000" w:rsidP="00000000" w:rsidRDefault="00000000" w:rsidRPr="00000000" w14:paraId="0000011F">
      <w:pPr>
        <w:numPr>
          <w:ilvl w:val="0"/>
          <w:numId w:val="2"/>
        </w:numPr>
        <w:spacing w:after="0" w:afterAutospacing="0" w:before="0" w:beforeAutospacing="0" w:lineRule="auto"/>
        <w:ind w:left="720" w:hanging="360"/>
      </w:pPr>
      <w:r w:rsidDel="00000000" w:rsidR="00000000" w:rsidRPr="00000000">
        <w:rPr>
          <w:rtl w:val="0"/>
        </w:rPr>
        <w:t xml:space="preserve">Actualizar la documentación de arquitectura y base de datos.</w:t>
      </w:r>
    </w:p>
    <w:p w:rsidR="00000000" w:rsidDel="00000000" w:rsidP="00000000" w:rsidRDefault="00000000" w:rsidRPr="00000000" w14:paraId="00000120">
      <w:pPr>
        <w:numPr>
          <w:ilvl w:val="0"/>
          <w:numId w:val="2"/>
        </w:numPr>
        <w:spacing w:after="240" w:before="0" w:beforeAutospacing="0" w:lineRule="auto"/>
        <w:ind w:left="720" w:hanging="360"/>
      </w:pPr>
      <w:r w:rsidDel="00000000" w:rsidR="00000000" w:rsidRPr="00000000">
        <w:rPr>
          <w:rtl w:val="0"/>
        </w:rPr>
        <w:t xml:space="preserve">Preparar una versión estable para su demostración y evaluación.</w:t>
      </w:r>
    </w:p>
    <w:p w:rsidR="00000000" w:rsidDel="00000000" w:rsidP="00000000" w:rsidRDefault="00000000" w:rsidRPr="00000000" w14:paraId="00000121">
      <w:pPr>
        <w:spacing w:after="240" w:before="240" w:lineRule="auto"/>
        <w:rPr/>
      </w:pPr>
      <w:r w:rsidDel="00000000" w:rsidR="00000000" w:rsidRPr="00000000">
        <w:rPr>
          <w:rtl w:val="0"/>
        </w:rPr>
        <w:t xml:space="preserve">Estas actividades deberán priorizarse considerando su importancia para el funcionamiento del sistema, las dependencias técnicas y los plazos restantes del proyecto.</w:t>
      </w:r>
    </w:p>
    <w:p w:rsidR="00000000" w:rsidDel="00000000" w:rsidP="00000000" w:rsidRDefault="00000000" w:rsidRPr="00000000" w14:paraId="00000122">
      <w:pPr>
        <w:spacing w:after="240" w:before="240" w:lineRule="auto"/>
        <w:rPr/>
      </w:pP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tl w:val="0"/>
        </w:rPr>
      </w:r>
    </w:p>
    <w:p w:rsidR="00000000" w:rsidDel="00000000" w:rsidP="00000000" w:rsidRDefault="00000000" w:rsidRPr="00000000" w14:paraId="00000124">
      <w:pPr>
        <w:spacing w:after="240" w:before="240" w:lineRule="auto"/>
        <w:rPr/>
      </w:pPr>
      <w:r w:rsidDel="00000000" w:rsidR="00000000" w:rsidRPr="00000000">
        <w:rPr>
          <w:rtl w:val="0"/>
        </w:rPr>
      </w:r>
    </w:p>
    <w:p w:rsidR="00000000" w:rsidDel="00000000" w:rsidP="00000000" w:rsidRDefault="00000000" w:rsidRPr="00000000" w14:paraId="00000125">
      <w:pPr>
        <w:spacing w:after="240" w:before="240" w:lineRule="auto"/>
        <w:rPr/>
      </w:pPr>
      <w:r w:rsidDel="00000000" w:rsidR="00000000" w:rsidRPr="00000000">
        <w:rPr>
          <w:rtl w:val="0"/>
        </w:rPr>
      </w:r>
    </w:p>
    <w:p w:rsidR="00000000" w:rsidDel="00000000" w:rsidP="00000000" w:rsidRDefault="00000000" w:rsidRPr="00000000" w14:paraId="00000126">
      <w:pPr>
        <w:spacing w:after="240" w:before="240" w:lineRule="auto"/>
        <w:rPr/>
      </w:pP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rtl w:val="0"/>
        </w:rPr>
      </w:r>
    </w:p>
    <w:p w:rsidR="00000000" w:rsidDel="00000000" w:rsidP="00000000" w:rsidRDefault="00000000" w:rsidRPr="00000000" w14:paraId="00000128">
      <w:pPr>
        <w:spacing w:after="240" w:before="240" w:lineRule="auto"/>
        <w:rPr/>
      </w:pP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tl w:val="0"/>
        </w:rPr>
      </w:r>
    </w:p>
    <w:p w:rsidR="00000000" w:rsidDel="00000000" w:rsidP="00000000" w:rsidRDefault="00000000" w:rsidRPr="00000000" w14:paraId="0000012B">
      <w:pPr>
        <w:spacing w:after="240" w:before="240" w:lineRule="auto"/>
        <w:rPr/>
      </w:pP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rPr>
          <w:rtl w:val="0"/>
        </w:rPr>
      </w:r>
    </w:p>
    <w:p w:rsidR="00000000" w:rsidDel="00000000" w:rsidP="00000000" w:rsidRDefault="00000000" w:rsidRPr="00000000" w14:paraId="0000012E">
      <w:pPr>
        <w:spacing w:after="240" w:before="240" w:lineRule="auto"/>
        <w:rPr/>
      </w:pPr>
      <w:r w:rsidDel="00000000" w:rsidR="00000000" w:rsidRPr="00000000">
        <w:rPr>
          <w:rtl w:val="0"/>
        </w:rPr>
      </w:r>
    </w:p>
    <w:p w:rsidR="00000000" w:rsidDel="00000000" w:rsidP="00000000" w:rsidRDefault="00000000" w:rsidRPr="00000000" w14:paraId="0000012F">
      <w:pPr>
        <w:spacing w:after="240" w:before="240" w:lineRule="auto"/>
        <w:rPr/>
      </w:pPr>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rtl w:val="0"/>
        </w:rPr>
      </w:r>
    </w:p>
    <w:p w:rsidR="00000000" w:rsidDel="00000000" w:rsidP="00000000" w:rsidRDefault="00000000" w:rsidRPr="00000000" w14:paraId="00000131">
      <w:pPr>
        <w:spacing w:after="240" w:before="240" w:lineRule="auto"/>
        <w:rPr/>
      </w:pPr>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rtl w:val="0"/>
        </w:rPr>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n04eo4sr3p8k" w:id="36"/>
      <w:bookmarkEnd w:id="36"/>
      <w:r w:rsidDel="00000000" w:rsidR="00000000" w:rsidRPr="00000000">
        <w:rPr>
          <w:b w:val="1"/>
          <w:bCs w:val="1"/>
          <w:sz w:val="34"/>
          <w:szCs w:val="34"/>
          <w:rtl w:val="0"/>
        </w:rPr>
        <w:t xml:space="preserve">10. Conclusiones</w:t>
      </w:r>
    </w:p>
    <w:p w:rsidR="00000000" w:rsidDel="00000000" w:rsidP="00000000" w:rsidRDefault="00000000" w:rsidRPr="00000000" w14:paraId="00000134">
      <w:pPr>
        <w:spacing w:after="240" w:before="240" w:lineRule="auto"/>
        <w:rPr/>
      </w:pPr>
      <w:r w:rsidDel="00000000" w:rsidR="00000000" w:rsidRPr="00000000">
        <w:rPr>
          <w:rtl w:val="0"/>
        </w:rPr>
        <w:t xml:space="preserve">El desarrollo del Sistema de Gestión de Banquetería presenta avances relevantes en la construcción de su arquitectura tecnológica y en la implementación de los módulos administrativos principales.</w:t>
      </w:r>
    </w:p>
    <w:p w:rsidR="00000000" w:rsidDel="00000000" w:rsidP="00000000" w:rsidRDefault="00000000" w:rsidRPr="00000000" w14:paraId="00000135">
      <w:pPr>
        <w:spacing w:after="240" w:before="240" w:lineRule="auto"/>
        <w:rPr/>
      </w:pPr>
      <w:r w:rsidDel="00000000" w:rsidR="00000000" w:rsidRPr="00000000">
        <w:rPr>
          <w:rtl w:val="0"/>
        </w:rPr>
        <w:t xml:space="preserve">Se ha logrado establecer una integración funcional entre React, Django REST Framework y PostgreSQL, permitiendo desarrollar operaciones de autenticación, gestión de clientes, pedidos, fichas técnicas, cotización y otros procesos del negocio.</w:t>
      </w:r>
    </w:p>
    <w:p w:rsidR="00000000" w:rsidDel="00000000" w:rsidP="00000000" w:rsidRDefault="00000000" w:rsidRPr="00000000" w14:paraId="00000136">
      <w:pPr>
        <w:spacing w:after="240" w:before="240" w:lineRule="auto"/>
        <w:rPr/>
      </w:pPr>
      <w:r w:rsidDel="00000000" w:rsidR="00000000" w:rsidRPr="00000000">
        <w:rPr>
          <w:rtl w:val="0"/>
        </w:rPr>
        <w:t xml:space="preserve">El seguimiento mediante Sprints ha permitido identificar tanto los resultados obtenidos como las desviaciones respecto de la planificación original. Esta información constituye una base para reorganizar las actividades restantes y priorizar las funcionalidades de mayor importancia.</w:t>
      </w:r>
    </w:p>
    <w:p w:rsidR="00000000" w:rsidDel="00000000" w:rsidP="00000000" w:rsidRDefault="00000000" w:rsidRPr="00000000" w14:paraId="00000137">
      <w:pPr>
        <w:spacing w:after="240" w:before="240" w:lineRule="auto"/>
        <w:rPr/>
      </w:pPr>
      <w:r w:rsidDel="00000000" w:rsidR="00000000" w:rsidRPr="00000000">
        <w:rPr>
          <w:rtl w:val="0"/>
        </w:rPr>
        <w:t xml:space="preserve">Aunque existen componentes incompletos y actividades pendientes, el proyecto cuenta con una base técnica y funcional sobre la cual continuar su desarrollo.</w:t>
      </w:r>
    </w:p>
    <w:p w:rsidR="00000000" w:rsidDel="00000000" w:rsidP="00000000" w:rsidRDefault="00000000" w:rsidRPr="00000000" w14:paraId="00000138">
      <w:pPr>
        <w:spacing w:after="240" w:before="240" w:lineRule="auto"/>
        <w:rPr/>
      </w:pPr>
      <w:r w:rsidDel="00000000" w:rsidR="00000000" w:rsidRPr="00000000">
        <w:rPr>
          <w:rtl w:val="0"/>
        </w:rPr>
        <w:t xml:space="preserve">La siguiente etapa deberá concentrarse en completar las funcionalidades prioritarias, fortalecer las pruebas, consolidar las evidencias y preparar una versión estable que permita demostrar el cumplimiento de los objetivos establecidos para el proyecto Capstone.</w:t>
      </w:r>
    </w:p>
    <w:p w:rsidR="00000000" w:rsidDel="00000000" w:rsidP="00000000" w:rsidRDefault="00000000" w:rsidRPr="00000000" w14:paraId="0000013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