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8"/>
          <w:szCs w:val="28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CMS Blog Platform</w:t>
      </w:r>
    </w:p>
    <w:p>
      <w:pPr>
        <w:pBdr>
          <w:bottom w:val="single" w:color="2E86AB" w:sz="8" w:space="6"/>
        </w:pBd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June 2026</w:t>
      </w:r>
    </w:p>
    <w:p>
      <w:pPr>
        <w:spacing w:after="240" w:before="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ContentFlow CMS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Product 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Confidentiality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Vision &amp; Strategic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Product Vision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ContentFlow CMS is a headless-ready, enterprise-grade blog platform that empowers content teams to create, manage, and distribute high-quality content at scale — without engineering dependency. The platform bridges the gap between editorial agility and technical robustness, enabling organizations to own their audience through owned media channels.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Mission Statement</w:t>
      </w:r>
    </w:p>
    <w:p>
      <w:pPr>
        <w:pBdr>
          <w:left w:val="single" w:color="2E86AB" w:sz="12" w:space="8"/>
        </w:pBdr>
        <w:shd w:fill="F0F4F8" w:val="clear"/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To deliver a best-in-class content publishing experience that reduces time-to-publish by 60%, increases organic traffic through built-in SEO tooling, and provides actionable analytics that drive editorial strategy.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Strategic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 content publishing cycle from draft to live by 60% within 6 months of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99.9% uptime SLA for publishing and reader-facing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10,000 concurrent readers with sub-2-second page load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40% of inbound newsletter subscribers from organic blog content within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Attain an average Lighthouse SEO score of 95+ across all published posts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Success Metrics (OKRs)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Publishing Speed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Avg. time from draft to published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Audience Growth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newsletter subscriber growth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+15% MoM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Performance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search impressions growth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+30% QoQ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uptime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Avg. time on page for articles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&gt; 3 min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Roles &amp;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Role Definitions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defines five distinct user roles with a hierarchical permission model. Roles are additive — each role inherits the capabilities of all roles below it.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Owner / CTO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platform control, billing, integrations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Unrestricted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Editorial Director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 users, categories, platform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except billing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Managing Editor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Review, approve, publish content from all authors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+ Comments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Writer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and manage own posts, view own analytics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 content only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Subscriber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Registered Reader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content, post comments, manage subscription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+ Comment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Persona Profiles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Super Admin — "The Platform Owner"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Goals: Ensure platform reliability, manage team access, oversee integrations and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 Points: Lack of audit trails, no granular role customisation, difficulty managing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Needs: User audit log, SSO integration, backup/restore controls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Admin — "The Editorial Director"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Goals: Maintain editorial standards, organise taxonomy, configure publishing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 Points: Manual scheduling, inability to bulk-manage tags/categories, no editorial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Needs: Bulk actions, content calendar, category hierarchy management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Editor — "The Managing Editor"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Goals: Review author submissions, ensure brand voice consistency, hit publish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 Points: Slow review cycles, no inline commenting, difficult to track revision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Needs: Side-by-side revision diff, inline comments, notification hub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Author — "The Content Writer"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Goals: Write and publish quality posts, grow personal byline, track article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 Points: Distracting editor UI, hard to embed media, no SEO guidance during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Needs: Distraction-free WYSIWYG editor, live SEO score, readability suggestions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Subscriber — "The Engaged Reader"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Goals: Read niche content, participate in discussions, receive curated newsletters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 Points: Noisy comment sections, irrelevant newsletter content, no bookmark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Needs: Topic-based newsletter preferences, bookmarking, threaded comments</w:t>
      </w:r>
    </w:p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Content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3.1.1 Post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Rich-text WYSIWYG editor with Markdown toggle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Block-based content structure (headings, paragraphs, images, embeds, code blocks, pull quotes, CTAs)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Drag-and-drop block reordering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Autosave every 30 seconds with conflict detection for simultaneous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Revision history with diff view (last 50 revisions retained)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Collaborative editing indicators (live cursors, presence avatars)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Full-screen distraction-free writing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Word count, reading time estimate, and readability score panel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3.1.2 Media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Centralised media library with folder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Drag-and-drop upload; support for JPG, PNG, GIF, WebP, SVG, MP4,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image optimisation: WebP conversion, responsive srcset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editing: crop, rotate, resize, focal-point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 text and caption metadata fields on every media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CDN-backed delivery with cache purge on update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3.1.3 Post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Draft, Scheduled, Published, Archived, and Trashed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Scheduled publishing with timezone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actions: publish, unpublish, delete, change category/tags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post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import via CSV/JSON and WordPress XML export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export as JSON, Markdown, or PDF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Taxonomy &amp;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Unlimited hierarchical categories (parent / child / grandchild)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Flat tag system with auto-complete 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Author-specific tag suggestions based on post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post series / content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Featured posts flagging per category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Comments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Threaded comments up to 3 levels deep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Authenticated (Subscriber) and guest commenting modes (Admin-configurable)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 moderation queue: Pending, Approved, Spam,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Akismet spam filter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comment feature for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 can pin one comment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Rich-text comment editor (bold, italic, links, code inline)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to author when their post receives a comment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Built-in subscriber list management with import/export (CSV)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Topic-based subscription preferences per subscriber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template builder (HTML + plain-text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Campaign scheduling with timezone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digest emails: daily, weekly, monthly cadences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Double opt-in confirmation flow (GDPR-compliant)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Unsubscribe centre with granular preference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Campaign performance tracking: open rate, click rate, unsubscribes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User &amp; Auth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Email/password registration with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2.0 SSO: Google, GitHub,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Two-factor authentication (TOTP) for Admin roles and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Invitation-based team onboarding with configurable role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via email with time-limited tokens (24 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deactivation and GDPR data-export / right-to-erasure request support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Full-text search across posts, categories, tags, and authors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Faceted filtering by date range, category, author, status (admin), and read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Search-as-you-type with result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result weighting (title &gt; excerpt &gt; 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Synonym dictionary support (admin-managed)</w:t>
      </w:r>
    </w:p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First Byte (TTFB) for published pages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 ms (p95)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Largest Contentful Paint (LCP)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2.5 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 initial load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 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readers supported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stored per tenant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uptime SLA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99.9% monthly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Planned maintenance window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 hr / month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encryption at rest &amp; in transit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/ TLS 1.3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OWASP Top 10 compliance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mitigated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on public endpoints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req/min/IP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&amp; CCPA data handling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compliance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WCAG accessibility standard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 Level AA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Internationalisation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UI language support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languages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Internationalisation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 handling for scheduling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IANA zones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database backups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Daily, 30-day retention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+ GraphQL availability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supported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Author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Summary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Author, I want to create a new post using a rich-text editor, so that I can write formatted content without knowing HTML.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loads in &lt; 2 s; supports H1-H4, bold, italic, lists, links, images, code blocks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Author, I want autosave to trigger every 30 seconds, so that I never lose work due to browser crash.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Last-saved timestamp visible; draft preserved on reload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Author, I want to receive a live SEO score as I write, so that I can optimise my post before submitting for review.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updates on title/content change; colour-coded 0-100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Author, I want to schedule a post for future publication, so that content goes live at the right time without manual intervention.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 picker; scheduled posts queue and auto-publish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Author, I want to view my own post analytics, so that I understand which content resonates with readers.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shows page views, avg. time on page, top referrers per post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Author, I want to upload images directly to the media library from the editor, so that I don’t need to manage files separately.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Drag-and-drop upload; auto-optimised; accessible via media library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Editor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Summary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US-E01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Editor, I want to review a submitted post and leave inline comments, so that I can give precise feedback to the Author.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Comments anchored to highlighted text; Author notified by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US-E02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Editor, I want to compare post revisions side-by-side, so that I can verify changes before approving.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 view highlights additions (green) and deletions (red)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US-E03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Editor, I want a moderation queue for comments, so that inappropriate content is held before appearing publicly.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comments visible; one-click approve/reject/spam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US-E04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Editor, I want to publish a post on behalf of an Author, so that editorial flow is not blocked by Author availability.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Published byline still shows Author; audit log records Editor action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Summary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US-AD01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to invite team members by email with a predefined role, so that onboarding is fast and access is controlled.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Invitation link expires in 48 hr; role pre-set; new user guided through setup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US-AD02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to configure SEO defaults (meta title suffix, canonical URL pattern), so that all published posts follow our brand guidelines.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defaults applied unless overridden per-post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US-AD03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an editorial calendar view, so that I can see all scheduled and published content across authors.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Monthly/weekly calendar; colour-coded by author; click to edit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US-AD04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an Admin, I want to export all subscriber data as CSV, so that I can comply with data portability requests.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includes email, subscription date, preferences; download in &lt; 30 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Subscriber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Summary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US-S01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Subscriber, I want to manage my newsletter topic preferences, so that I only receive content relevant to my interests.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Preference centre shows all topics; changes saved and applied to next dispatch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US-S02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Subscriber, I want to post a comment and receive a reply notification, so that I can participate in discussions.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Comment posted after optional moderation; email alert on reply within 15 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US-S03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a Subscriber, I want to bookmark posts, so that I can find my saved articles quickly.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Bookmark icon on all posts; Bookmarks tab in profile; persists across devices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Detailed Acceptance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US-A01 — Rich-Text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renders within 2 seconds on a standard broadband connection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block types (H1-H4, paragraph, image, code, embed, pull-quote, CTA) are available from the block toolbar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Pasting from Google Docs or Microsoft Word strips proprietary formatting and preserves semantic 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is fully operable using keyboard navigation only (WCAG 2.1 AA)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Markdown mode toggle converts current content bidirectionally without data loss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editor (responsive) allows all core functions on screens &gt;= 375 px wide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Compatibility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US-A03 — Live SEO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panel appears in right sidebar and updates within 1 second of stopping typing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evaluates: focus keyword presence in title, URL, first paragraph, subheadings, and image alt 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Readability grade and estimated reading time displayed separately from SEO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colour: red (0-49), amber (50-74), green (75-100)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Actionable checklist items link to the relevant section of the post for quick editing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US-E03 — Comment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new comments from non-Editor users appear in the moderation queue before being publicly visible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Moderator can approve, reject, or mark as spam with a single 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Akismet spam probability score visible per comment (0-100%)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moderation supports selecting up to 100 comments simultaneously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notification sent to Editor within 5 minutes when queue exceeds 10 pending comments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Permissions Matrix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Legend:  ✓ = Full Access  |  O = Own only  |  R = Read only  |  — = No Access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 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Any 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Publish 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Any 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Post Analytics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Media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Any Media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Comment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Moderate Comments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Any Comment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Invite Users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 Roles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Deactivate Users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Newsletter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 Subscribers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Billing &amp; Subscription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Audit 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Content Lifecycle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Post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1800"/>
        <w:gridCol w:w="14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Work-in-progress by Author. Not submitted for review.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Author, Editor,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Edit, Delete, Submit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In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submitted for editorial review. Locked for Author edits.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 (RO), Editor,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Approve, Reject, Comment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Revision Requested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returned post to Author with feedback.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Author, Editor,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Edit, Resubmit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Scheduled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and queued for automatic publication at a future date/time.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Editor,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Edit, Cancel Schedule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Published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and publicly accessible to all readers.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Edit, Unpublish, Archive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Unpublished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Previously live; removed from public view. Content preserved.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Editor,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Republish, Archive, Delete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Archived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Retained for reference; not publicly accessible. Excluded from search.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Restore, Permanent Delete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Trashed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Soft-deleted. Recoverable for 30 days before permanent deletion.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Restore, Purge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Lifecycle 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standard post lifecycle follows this progression:</w:t>
      </w:r>
    </w:p>
    <w:p>
      <w:pPr>
        <w:spacing w:after="120" w:before="0"/>
      </w:pP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Draft  →  In Review  →  [Revision Requested  →  Draft]  →  Scheduled / Published  →  Archived / Trashed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Lifecycle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Only the post Author may initiate a submission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Author may not edit a post in 'In Review' status unless it is returned to 'Revision Requested'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Editor may not publish posts without first reviewing revision history and clearing all inline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Permanent deletion from Trash requires Admin role or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Deleting a published post automatically unpublishes it and returns a 404 to existing URLs (no redirect created automatically — manual redirect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in 'Archived' state is excluded from sitemaps, RSS feeds, and newsletter digests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state transitions are recorded in the audit log with timestamp and actor identity</w:t>
      </w:r>
    </w:p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Comment Lifecycle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Comment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1800"/>
        <w:gridCol w:w="1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Submitted but awaiting moderation approval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Moderators only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Comment posted (if moderation ON)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Approved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Visible publicly on the 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Moderator approves / auto-approve (trust level)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Spam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Flagged as spam; not visible publicly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Moderators only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Akismet flag or manual mark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Reported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but flagged by a reader for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Approved; Moderators see flag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Reader clicks 'Report'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Deleted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Soft-deleted; replaced with '[removed]' placeholder to preserve thread 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Shows placeholder publicly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Moderator deletes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Auto-Moderation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Comments from Subscribers with 3+ previously approved comments bypass the moderation queue (trust level 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Comments containing links always enter the moderation queue regardless of trust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Comments with Akismet spam score &gt;= 80% are auto-sent to Spam; score 60-79% sent to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Authors can configure per-post moderation settings (override global Admin settings)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Notification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Author is notified by email when a new Approved comment appears on their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Commenter is notified when their comment receives a direct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Moderator receives a daily digest of Pending comments (configurable to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Reporter receives a notification when a reported comment is actioned</w:t>
      </w:r>
    </w:p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Newsletter Lifecycle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Subscriber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Submission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Reader enters email in subscription widget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created with status: UNCONFIRMED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Confirmation Sent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 opt-in email dispatched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with confirmation link (expires 48 hr)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Reader clicks confirmation link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Status: ACTIVE; preferences set to defaults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Preferences Updated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Subscriber customises topic interests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Preference record updated; segment tags applied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Unsubscribed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Subscriber clicks unsubscribe link in any 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Status: UNSUBSCRIBED; suppression list entry created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Re-subscribed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Former subscriber opts back in via form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Removed from suppression; new confirmation sent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Bounced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hard-bounces (invalid address)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Status: BOUNCED; auto-suppressed; Admin alerted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Deleted (GDPR)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erasure request processed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PII removed; anonymised record retained for analytics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Campaign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Draft: Campaign created; template under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Scheduled: Campaign approved and queued for delivery at a specified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Sending: Dispatch in progress (emails delivered in batches to respect ESP rate limits)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Sent: All emails dispatched; campaign locked; performance tracking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Paused: Mid-send pause triggered by Admin (e.g., critical error discovered)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Cancelled: Campaign cancelled before dispatch; subscribers not informed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Automated Digest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digest auto-populated with posts published in the prior 7 days matching subscriber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 must be in 'Published' state and not flagged as 'Exclude from Newsletter'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Digest includes post title, excerpt (first 50 words), featured image, and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digest content: 1 post. If no qualifying posts, digest is skipped (not sent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Digest send time is Admin-configurable per timezone segment</w:t>
      </w:r>
    </w:p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Analytics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Content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Views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page loads per post (including refreshes)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Author+, 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Visitors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Deduplicated visitor count via first-party cookie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Avg. Time on Page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 session duration for readers who scroll &gt; 25% of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Author+, 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Scroll Depth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of readers reaching 25%, 50%, 75%, 100% of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Bounce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of sessions with no secondary interaction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Referrers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Referring domains sorted by session count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Author+, 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Shares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counts from Open Graph share events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Author+, Editor+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Comments per 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approved comment count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Author+, Editor+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Newsletter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Rate: Unique opens / Emails delivered (tracked via 1x1 pixel and click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Click-Through Rate (CTR): Unique link clicks / Emails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Click-to-Open Rate (CTOR): Unique clicks / Unique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Unsubscribe Rate: Unsubscribes per campaign / Emails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Spam Complaint Rate: Spam reports / Emails delivered (alert if &gt; 0.1%)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Growth Rate: (New subscribers - Unsubscribes) / Starting list size, per period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11.3 Platform-Level Analytics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Active Authors (posting at least once per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content published per day/week/month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per subscriber (if monetisation features enabled)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performing categories by page views and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query log with zero-result queries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 sentiment trend (positive/neutral/negative, NLP-based, P3 feature)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11.4 Analytics 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analytics events tracked via first-party JavaScript (no third-party cookies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retained for 24 months; raw event log exported to data warehouse integration (BigQuery, Snowflake)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data refreshed every 15 minutes; real-time view available for active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GDPR: Analytics opt-out respected; IP anonymised by default; no PII stored in analytics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Integrations: Google Analytics 4, Google Search Console, Mixpanel (via webhook)</w:t>
      </w:r>
    </w:p>
    <w:p>
      <w:pPr>
        <w:spacing w:after="120" w:before="0"/>
      </w:pP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SEO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On-Page SEO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Keyword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focus keyword + up to 5 related phrases; density analysis in body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Independent from post title; character counter (50-60 chars optimal); SERP preview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Character counter (120-160 chars optimal); auto-generated from excerpt if blank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Canonical 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 from slug; manually overrideable per-post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 Editor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 from title; editable; warns on special characters; URL-encode safe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Graph 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og:title, og:description, og:image, og:type auto-populated; per-post override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Twitter Card 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summary_large_image card type; image dimensions validated (1200x630 px minimum)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Article, BlogPosting, BreadcrumbList schemas auto-generated (JSON-LD)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Linking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Suggested internal links panel based on keyword overlap with existing posts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Breadcrumbs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 from category hierarchy; schema.org markup included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Technical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 Sitemap auto-generated and updated within 5 minutes of any publish/unpublish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robots.txt manageable via Admin UI with preview; changes deployed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RSS/Atom feed per category, tag, and author; updated on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301 redirect creation when a post slug is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manager: import, export, and manage all 301/302/410 rules via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Hreflang tags for multilingual content variants (P2)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Paginated archive pages use rel=prev/next; no canonical to first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admin/preview URLs blocked via robots.txt and X-Robots-Tag headers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Performance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Web Vitals targets: LCP &lt; 2.5 s, FID &lt; 100 ms, CLS &lt; 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served in WebP with width/height attributes to eliminate CLS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Lazy loading enabled by default for all below-the-fold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CSS inlined; non-critical CSS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 display: swap for all web fonts; max 2 font families on reader-facing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HTML/CSS/JS minified and Brotli-compressed; target &lt; 150 KB total page weight (above-fold)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 caching via CDN with stale-while-revalidate; cache TTL 1 hour for published pages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SEO Score Calculation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calculates an in-editor SEO score (0-100) using the following weighted checklist: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keyword in SEO title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Contains keyword (case-insensitive)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keyword in first paragraph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Within first 150 words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description length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120-160 characters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description contains focus keyword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 present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keyword in at least one H2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 in subheading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length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600 words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Images have alt 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of images have non-empty alt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least 1 internal link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to another post on platform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Outbound link present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least 1 external link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Slug contains focus keyword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pts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 in URL slug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12.5 Google Search Console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 connection to Google Search Console per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impression and click data per post; display alongside internal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 'Quick Wins': posts ranking positions 5-15 with optimisation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when a previously top-10 post drops more than 5 positions in 7 days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Management System — software for creating and managing digital content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WYSIWYG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You See Is What You Get — editor whose output matches the rendered 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TTFB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First Byte — the time from request to first byte of the server response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Largest Contentful Paint — Core Web Vital measuring perceived load speed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Headless CMS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CMS where the backend is decoupled from the frontend presentation layer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Double Opt-in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confirmation that requires the user to verify their email address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Trust Level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reputation tier assigned to comment authors based on moderation history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P0 / P1 / 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levels: P0 = Must Have (launch blocker), P1 = Should Have, P2 = Nice to Have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13.2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Paywall / subscription monetisation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Podcast or video hosting (embedded third-party players supported)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Native mobile apps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AI-assisted content generation (planned for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Multi-tenant white-labelling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A/B testing of post variants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13.3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infrastructure: AWS (or equivalent). CDN provider: Cloudflare.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delivery provider: SendGrid or AWS SES (Admin-configurable)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Spam detection: Akismet API key required; platform provides default key for Pro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index: Elasticsearch or Typesense (internal deployment or managed)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provider: Internal + OAuth 2.0; SSO via SAML 2.0 for Enterprise tier (V1.1)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© 2026 ContentFlow. Internal Use Only.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ContentFlow CMS</w:t>
    </w:r>
    <w:r>
      <w:rPr>
        <w:rFonts w:ascii="Arial" w:cs="Arial" w:eastAsia="Arial" w:hAnsi="Arial"/>
        <w:color w:val="6B7280"/>
        <w:sz w:val="18"/>
        <w:szCs w:val="18"/>
      </w:rPr>
      <w:t xml:space="preserve">  |  Product Requirements Document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2026-06-26T05:30:42.040Z</dcterms:created>
  <dcterms:modified xsi:type="dcterms:W3CDTF">2026-06-26T05:30:42.052Z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