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A1E1A" w14:textId="55BAA7CD" w:rsidR="000578AD" w:rsidRDefault="002B39C9" w:rsidP="002B39C9">
      <w:pPr>
        <w:pStyle w:val="Ttulo1"/>
      </w:pPr>
      <w:r>
        <w:t>Informe P</w:t>
      </w:r>
      <w:r w:rsidR="00103D34">
        <w:t>royecto HIDS</w:t>
      </w:r>
    </w:p>
    <w:p w14:paraId="28318F12" w14:textId="77777777" w:rsidR="00103D34" w:rsidRDefault="00103D34" w:rsidP="00103D34"/>
    <w:p w14:paraId="049E0D6E" w14:textId="110E94FC" w:rsidR="0083154A" w:rsidRDefault="0083154A" w:rsidP="0083154A">
      <w:pPr>
        <w:pStyle w:val="Ttulo2"/>
      </w:pPr>
      <w:r>
        <w:t xml:space="preserve">Introducción </w:t>
      </w:r>
    </w:p>
    <w:p w14:paraId="13D4CB9F" w14:textId="757EB58F" w:rsidR="00103D34" w:rsidRDefault="00581C7C" w:rsidP="00103D34">
      <w:r w:rsidRPr="00581C7C">
        <w:t>El Sistema de Detección de Intrusos Basado en el Host (HIDS) es una herramienta diseñada para monitorear y proteger la integridad de archivos en un sistema informático. Este informe proporciona una visión general de las decisiones clave, soluciones implementadas y resultados de pruebas del programa HIDS desarrollado</w:t>
      </w:r>
      <w:r>
        <w:t>.</w:t>
      </w:r>
    </w:p>
    <w:p w14:paraId="3A2A3D45" w14:textId="77777777" w:rsidR="00962EFB" w:rsidRDefault="00962EFB" w:rsidP="00103D34"/>
    <w:p w14:paraId="0CE8B0AF" w14:textId="64008285" w:rsidR="0083154A" w:rsidRDefault="0083154A" w:rsidP="0083154A">
      <w:pPr>
        <w:pStyle w:val="Ttulo2"/>
      </w:pPr>
      <w:r>
        <w:t>Esbozo del proyecto</w:t>
      </w:r>
    </w:p>
    <w:p w14:paraId="4105E9EB" w14:textId="39A66EBE" w:rsidR="00962EFB" w:rsidRDefault="00E71297" w:rsidP="00103D34">
      <w:r>
        <w:t xml:space="preserve">La idea principal para este </w:t>
      </w:r>
      <w:r w:rsidR="00D91C6A">
        <w:t>HIDS</w:t>
      </w:r>
      <w:r w:rsidR="00A425DE">
        <w:t xml:space="preserve"> era que tenía que ser escalable </w:t>
      </w:r>
      <w:r w:rsidR="00D91C6A">
        <w:t>y,</w:t>
      </w:r>
      <w:r w:rsidR="003C1CEC">
        <w:t xml:space="preserve"> por lo tanto, las decisiones de Diseño y de Estructura debían ir acordes a estas expectativas</w:t>
      </w:r>
      <w:r w:rsidR="00E437D5">
        <w:t xml:space="preserve">, por ello podríamos decir que los 3 pilares de este proyecto </w:t>
      </w:r>
      <w:r w:rsidR="00E87DAB">
        <w:t>informático</w:t>
      </w:r>
      <w:r w:rsidR="00E437D5">
        <w:t xml:space="preserve"> son los siguientes:</w:t>
      </w:r>
      <w:r w:rsidR="00E437D5">
        <w:br/>
      </w:r>
    </w:p>
    <w:p w14:paraId="4D6201D9" w14:textId="77777777" w:rsidR="00944463" w:rsidRPr="00944463" w:rsidRDefault="00944463" w:rsidP="00944463">
      <w:pPr>
        <w:numPr>
          <w:ilvl w:val="0"/>
          <w:numId w:val="2"/>
        </w:numPr>
      </w:pPr>
      <w:r w:rsidRPr="00944463">
        <w:rPr>
          <w:b/>
          <w:bCs/>
        </w:rPr>
        <w:t>Base de Datos SQLite:</w:t>
      </w:r>
      <w:r w:rsidRPr="00944463">
        <w:t xml:space="preserve"> Se eligió utilizar una base de datos SQLite para almacenar los hashes y marcas de tiempo de los archivos. SQLite es una base de datos incorporada en Python que ofrece un rendimiento eficiente y no requiere una configuración compleja.</w:t>
      </w:r>
    </w:p>
    <w:p w14:paraId="43EDC4E3" w14:textId="1A8265E1" w:rsidR="00944463" w:rsidRPr="00944463" w:rsidRDefault="00944463" w:rsidP="00944463">
      <w:pPr>
        <w:numPr>
          <w:ilvl w:val="0"/>
          <w:numId w:val="2"/>
        </w:numPr>
      </w:pPr>
      <w:r w:rsidRPr="00944463">
        <w:rPr>
          <w:b/>
          <w:bCs/>
        </w:rPr>
        <w:t>Hashing SHA-1:</w:t>
      </w:r>
      <w:r w:rsidRPr="00944463">
        <w:t xml:space="preserve"> El programa utiliza el algoritmo SHA-1 para calcular los hashes de los archivos. Aunque SHA-1 no es la opción más segura en términos de criptografía</w:t>
      </w:r>
      <w:r>
        <w:t>, como ya se ha visto en clases de teoría</w:t>
      </w:r>
      <w:r w:rsidRPr="00944463">
        <w:t>, es adecuado para detectar cambios en los archivos</w:t>
      </w:r>
      <w:r w:rsidR="0081607B">
        <w:t xml:space="preserve">, asumiendo que el atacante no </w:t>
      </w:r>
      <w:r w:rsidR="008F44CA">
        <w:t>tiene la capacidad de vulnerar este tipo de firma</w:t>
      </w:r>
      <w:r w:rsidRPr="00944463">
        <w:t>.</w:t>
      </w:r>
      <w:r w:rsidR="00C416EE">
        <w:rPr>
          <w:rStyle w:val="Refdenotaalpie"/>
        </w:rPr>
        <w:footnoteReference w:id="1"/>
      </w:r>
    </w:p>
    <w:p w14:paraId="13A71741" w14:textId="77777777" w:rsidR="00944463" w:rsidRDefault="00944463" w:rsidP="00944463">
      <w:pPr>
        <w:numPr>
          <w:ilvl w:val="0"/>
          <w:numId w:val="2"/>
        </w:numPr>
      </w:pPr>
      <w:r w:rsidRPr="00944463">
        <w:rPr>
          <w:b/>
          <w:bCs/>
        </w:rPr>
        <w:t>Configuración Externa:</w:t>
      </w:r>
      <w:r w:rsidRPr="00944463">
        <w:t xml:space="preserve"> Se implementó un archivo de configuración externa llamado "config.ini" para permitir la configuración dinámica de los directorios a monitorear. Esto facilita la adaptabilidad del programa a diferentes entornos.</w:t>
      </w:r>
    </w:p>
    <w:p w14:paraId="068BF778" w14:textId="77777777" w:rsidR="00A06573" w:rsidRDefault="00A06573" w:rsidP="00A06573"/>
    <w:p w14:paraId="679E5343" w14:textId="68360AD0" w:rsidR="00A45D6B" w:rsidRDefault="00817ACF" w:rsidP="00A06573">
      <w:r>
        <w:t xml:space="preserve">El programa en sí tiene 3 opciones una vez se </w:t>
      </w:r>
      <w:r w:rsidR="009869CC">
        <w:t>ejecuta:</w:t>
      </w:r>
    </w:p>
    <w:p w14:paraId="33E7BCAA" w14:textId="77777777" w:rsidR="009869CC" w:rsidRDefault="009869CC" w:rsidP="00A06573"/>
    <w:p w14:paraId="32079168" w14:textId="77777777" w:rsidR="009869CC" w:rsidRPr="009869CC" w:rsidRDefault="009869CC" w:rsidP="009869CC">
      <w:pPr>
        <w:numPr>
          <w:ilvl w:val="0"/>
          <w:numId w:val="3"/>
        </w:numPr>
      </w:pPr>
      <w:r w:rsidRPr="009869CC">
        <w:rPr>
          <w:b/>
          <w:bCs/>
        </w:rPr>
        <w:t>Agregar Directorio:</w:t>
      </w:r>
      <w:r w:rsidRPr="009869CC">
        <w:t xml:space="preserve"> El programa permite a los usuarios agregar directorios que desean monitorear. Los directorios se almacenan en una lista y se actualizan en el archivo de configuración "config.ini".</w:t>
      </w:r>
    </w:p>
    <w:p w14:paraId="67620CBC" w14:textId="77777777" w:rsidR="009869CC" w:rsidRPr="009869CC" w:rsidRDefault="009869CC" w:rsidP="009869CC">
      <w:pPr>
        <w:numPr>
          <w:ilvl w:val="0"/>
          <w:numId w:val="3"/>
        </w:numPr>
      </w:pPr>
      <w:r w:rsidRPr="009869CC">
        <w:rPr>
          <w:b/>
          <w:bCs/>
        </w:rPr>
        <w:t>Inicializar Base de Datos:</w:t>
      </w:r>
      <w:r w:rsidRPr="009869CC">
        <w:t xml:space="preserve"> Al seleccionar esta opción, el programa crea una base de datos SQLite y calcula los hashes de todos los archivos en los directorios especificados. Los resultados se almacenan en la base de datos.</w:t>
      </w:r>
    </w:p>
    <w:p w14:paraId="3FF20C10" w14:textId="0C35606B" w:rsidR="00EF2070" w:rsidRDefault="009869CC" w:rsidP="00EF2070">
      <w:pPr>
        <w:numPr>
          <w:ilvl w:val="0"/>
          <w:numId w:val="3"/>
        </w:numPr>
      </w:pPr>
      <w:r w:rsidRPr="009869CC">
        <w:rPr>
          <w:b/>
          <w:bCs/>
        </w:rPr>
        <w:t>Actualizar HIDS:</w:t>
      </w:r>
      <w:r w:rsidRPr="009869CC">
        <w:t xml:space="preserve"> Esta función compara los hashes almacenados en la base de datos con los hashes recalculados de los archivos en los directorios monitoreados. Si se encuentra una diferencia, se considera una modificación y se registra en un informe mensual.</w:t>
      </w:r>
      <w:r w:rsidR="0063011A">
        <w:t xml:space="preserve"> Esta opción también nos sirve para </w:t>
      </w:r>
      <w:r w:rsidR="00192ABB">
        <w:t xml:space="preserve">actualizar la propia base de datos </w:t>
      </w:r>
      <w:r w:rsidR="00192ABB">
        <w:lastRenderedPageBreak/>
        <w:t>también si llegase a encontrar un archivo en ese directorio que no estuviera en la base de datos</w:t>
      </w:r>
    </w:p>
    <w:p w14:paraId="0466FD68" w14:textId="7F03EA6C" w:rsidR="009A1F61" w:rsidRDefault="009A1F61" w:rsidP="009A1F61">
      <w:pPr>
        <w:pStyle w:val="Ttulo3"/>
      </w:pPr>
      <w:r>
        <w:t>Problemas y preocupaciones</w:t>
      </w:r>
    </w:p>
    <w:p w14:paraId="5B75F50F" w14:textId="7BEECDF5" w:rsidR="00551B8D" w:rsidRDefault="002A7C5B" w:rsidP="00EF2070">
      <w:r>
        <w:t xml:space="preserve">Una de las principales preocupaciones que he tenido a la hora de diseñar el HIDS es la posibilidad de </w:t>
      </w:r>
      <w:r w:rsidR="005C4247">
        <w:t xml:space="preserve">una modificación indebida del archivo config.ini o </w:t>
      </w:r>
      <w:r w:rsidR="006045A1">
        <w:t xml:space="preserve">de la propia base de datos. He pensado en la posibilidad de encriptar esta base de datos </w:t>
      </w:r>
      <w:r w:rsidR="009C57AF">
        <w:t xml:space="preserve">después de cada operación que se hiciera en esta, y </w:t>
      </w:r>
      <w:r w:rsidR="00551B8D">
        <w:t xml:space="preserve">en consecuencia se desencriptara también el momento de antes de hacer cualquier operación; aunque debido </w:t>
      </w:r>
      <w:r w:rsidR="00836850">
        <w:t xml:space="preserve">a un problema en inicio de tipo técnico (todas las implementaciones de </w:t>
      </w:r>
      <w:r w:rsidR="00003DAD">
        <w:t xml:space="preserve">encriptado/desencriptado de SQLite que he encontrado están pensadas </w:t>
      </w:r>
      <w:r w:rsidR="00F67878">
        <w:t>o exclusivamente, o sin mayores problemas para sistemas UNIX)</w:t>
      </w:r>
      <w:r w:rsidR="00A17F67">
        <w:t xml:space="preserve">, que se tornó en un problema de falta de tiempo debido a que </w:t>
      </w:r>
      <w:r w:rsidR="005F7C98">
        <w:t>no he recibido ninguna ayuda de mis compañeros para este proyecto</w:t>
      </w:r>
      <w:r w:rsidR="00215E85">
        <w:t>, no he sido capaz de solucionar esta vulnerabilidad.</w:t>
      </w:r>
    </w:p>
    <w:p w14:paraId="4631A2B9" w14:textId="1A0FA582" w:rsidR="00FC48D0" w:rsidRDefault="00FC48D0" w:rsidP="00EF2070">
      <w:r>
        <w:t xml:space="preserve">Igualmente, a modo de “parche” se me ocurrió que también podía añadir a </w:t>
      </w:r>
      <w:r w:rsidR="00CB27AA">
        <w:t xml:space="preserve">la base de datos una entrada para config.ini y otro para la base de datos, de tal forma </w:t>
      </w:r>
      <w:r w:rsidR="00D91C6A">
        <w:t>que,</w:t>
      </w:r>
      <w:r w:rsidR="00CB27AA">
        <w:t xml:space="preserve"> si no puedo impedir que no modifiquen el archivo, por lo menos, debería de ser capaz de detectar esta modificación</w:t>
      </w:r>
      <w:r w:rsidR="009D100E">
        <w:t xml:space="preserve">; esto </w:t>
      </w:r>
      <w:r w:rsidR="00D91C6A">
        <w:t>sí</w:t>
      </w:r>
      <w:r w:rsidR="009D100E">
        <w:t xml:space="preserve"> que está implementado.</w:t>
      </w:r>
    </w:p>
    <w:p w14:paraId="2277A847" w14:textId="77777777" w:rsidR="00491B24" w:rsidRDefault="00491B24" w:rsidP="00EF2070"/>
    <w:p w14:paraId="2DAF4F9A" w14:textId="1B2A9806" w:rsidR="00491B24" w:rsidRDefault="00491B24" w:rsidP="00727BA5">
      <w:r>
        <w:t xml:space="preserve">Por otra parte, respecto al </w:t>
      </w:r>
      <w:r w:rsidR="00727BA5">
        <w:t xml:space="preserve">objetivo nº 3 “El proceso de verificación se realizará a intervalos, en este caso diariamente y debe almacenarse un informe de un mes entero.”, se ha logrado </w:t>
      </w:r>
      <w:r w:rsidR="00356469">
        <w:t xml:space="preserve">generar un informe que vaya por cada mes, y que en este se registre solamente los archivos modificados indebidamente, pero </w:t>
      </w:r>
      <w:r w:rsidR="00101861">
        <w:t>no se ha conseguido automatizar este proceso, ya que para ello se requieren de permisos especiales que nuevamente son m</w:t>
      </w:r>
      <w:r w:rsidR="001B7F2B">
        <w:t>ás complicados de conseguir en Windows.</w:t>
      </w:r>
    </w:p>
    <w:p w14:paraId="2F8ADAC5" w14:textId="77777777" w:rsidR="00292070" w:rsidRDefault="00292070" w:rsidP="00F83EF5">
      <w:pPr>
        <w:pStyle w:val="Ttulo2"/>
      </w:pPr>
    </w:p>
    <w:p w14:paraId="372E396A" w14:textId="39D09590" w:rsidR="00292070" w:rsidRDefault="00F83EF5" w:rsidP="00491B24">
      <w:pPr>
        <w:pStyle w:val="Ttulo2"/>
      </w:pPr>
      <w:r>
        <w:t>Explicación detallada del programa</w:t>
      </w:r>
    </w:p>
    <w:p w14:paraId="7AE2B612" w14:textId="7B5641FB" w:rsidR="00657369" w:rsidRDefault="00657369" w:rsidP="00EF2070">
      <w:r>
        <w:t xml:space="preserve">Una vez comentado </w:t>
      </w:r>
      <w:r w:rsidR="00201FDC">
        <w:t xml:space="preserve">más o menos por encima el proyecto y sus dificultades, </w:t>
      </w:r>
      <w:r w:rsidR="00EA59A6">
        <w:t>voy a explicar las funciones más importantes de este programa:</w:t>
      </w:r>
    </w:p>
    <w:p w14:paraId="1BE1984F" w14:textId="77777777" w:rsidR="00EA59A6" w:rsidRPr="009869CC" w:rsidRDefault="00EA59A6" w:rsidP="00EF2070"/>
    <w:p w14:paraId="387DE4EA" w14:textId="77777777" w:rsidR="002173DA" w:rsidRPr="002173DA" w:rsidRDefault="002173DA" w:rsidP="002173DA">
      <w:pPr>
        <w:numPr>
          <w:ilvl w:val="0"/>
          <w:numId w:val="5"/>
        </w:numPr>
      </w:pPr>
      <w:r w:rsidRPr="002173DA">
        <w:rPr>
          <w:b/>
          <w:bCs/>
        </w:rPr>
        <w:t>Configuración y Preparación Inicial:</w:t>
      </w:r>
    </w:p>
    <w:p w14:paraId="50C3BB53" w14:textId="77777777" w:rsidR="002173DA" w:rsidRPr="002173DA" w:rsidRDefault="002173DA" w:rsidP="002173DA">
      <w:pPr>
        <w:numPr>
          <w:ilvl w:val="1"/>
          <w:numId w:val="5"/>
        </w:numPr>
      </w:pPr>
      <w:r w:rsidRPr="002173DA">
        <w:t>El programa comienza importando las bibliotecas necesarias y configurando las rutas de archivos y directorios.</w:t>
      </w:r>
    </w:p>
    <w:p w14:paraId="7FF64294" w14:textId="6DD2D375" w:rsidR="002173DA" w:rsidRPr="002173DA" w:rsidRDefault="002173DA" w:rsidP="002173DA">
      <w:pPr>
        <w:numPr>
          <w:ilvl w:val="1"/>
          <w:numId w:val="5"/>
        </w:numPr>
      </w:pPr>
      <w:r w:rsidRPr="002173DA">
        <w:lastRenderedPageBreak/>
        <w:t>Se utiliza un archivo de configuración externa llamado "config.ini" para almacenar los directorios a monitorear.</w:t>
      </w:r>
      <w:r w:rsidR="00FB2C41">
        <w:br/>
      </w:r>
      <w:r w:rsidR="00FB2C41" w:rsidRPr="00FB2C41">
        <w:rPr>
          <w:noProof/>
        </w:rPr>
        <w:drawing>
          <wp:inline distT="0" distB="0" distL="0" distR="0" wp14:anchorId="4C072B5C" wp14:editId="4A174C00">
            <wp:extent cx="4541914" cy="2850127"/>
            <wp:effectExtent l="0" t="0" r="0" b="7620"/>
            <wp:docPr id="99403907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039078" name="Imagen 1" descr="Texto&#10;&#10;Descripción generada automáticamente"/>
                    <pic:cNvPicPr/>
                  </pic:nvPicPr>
                  <pic:blipFill>
                    <a:blip r:embed="rId8"/>
                    <a:stretch>
                      <a:fillRect/>
                    </a:stretch>
                  </pic:blipFill>
                  <pic:spPr>
                    <a:xfrm>
                      <a:off x="0" y="0"/>
                      <a:ext cx="4541914" cy="2850127"/>
                    </a:xfrm>
                    <a:prstGeom prst="rect">
                      <a:avLst/>
                    </a:prstGeom>
                  </pic:spPr>
                </pic:pic>
              </a:graphicData>
            </a:graphic>
          </wp:inline>
        </w:drawing>
      </w:r>
    </w:p>
    <w:p w14:paraId="25652965" w14:textId="77777777" w:rsidR="002173DA" w:rsidRPr="002173DA" w:rsidRDefault="002173DA" w:rsidP="002173DA">
      <w:pPr>
        <w:numPr>
          <w:ilvl w:val="0"/>
          <w:numId w:val="5"/>
        </w:numPr>
      </w:pPr>
      <w:r w:rsidRPr="002173DA">
        <w:rPr>
          <w:b/>
          <w:bCs/>
        </w:rPr>
        <w:t>Base de Datos SQLite:</w:t>
      </w:r>
    </w:p>
    <w:p w14:paraId="34F1C476" w14:textId="77777777" w:rsidR="002173DA" w:rsidRPr="002173DA" w:rsidRDefault="002173DA" w:rsidP="002173DA">
      <w:pPr>
        <w:numPr>
          <w:ilvl w:val="1"/>
          <w:numId w:val="5"/>
        </w:numPr>
      </w:pPr>
      <w:r w:rsidRPr="002173DA">
        <w:t>Se utiliza una base de datos SQLite para almacenar los hashes y marcas de tiempo de los archivos monitoreados.</w:t>
      </w:r>
    </w:p>
    <w:p w14:paraId="3A0AA242" w14:textId="7293D3D8" w:rsidR="002173DA" w:rsidRPr="002173DA" w:rsidRDefault="002173DA" w:rsidP="002173DA">
      <w:pPr>
        <w:numPr>
          <w:ilvl w:val="1"/>
          <w:numId w:val="5"/>
        </w:numPr>
      </w:pPr>
      <w:r w:rsidRPr="002173DA">
        <w:t xml:space="preserve">La función </w:t>
      </w:r>
      <w:r w:rsidRPr="002173DA">
        <w:rPr>
          <w:b/>
          <w:bCs/>
        </w:rPr>
        <w:t>create_database</w:t>
      </w:r>
      <w:r w:rsidRPr="002173DA">
        <w:t xml:space="preserve"> crea la tabla "hashes" en la base de datos si no existe.</w:t>
      </w:r>
      <w:r w:rsidR="00E56108">
        <w:br/>
      </w:r>
      <w:r w:rsidR="00E56108" w:rsidRPr="00E56108">
        <w:rPr>
          <w:noProof/>
        </w:rPr>
        <w:drawing>
          <wp:inline distT="0" distB="0" distL="0" distR="0" wp14:anchorId="2C32F26B" wp14:editId="398AAA8B">
            <wp:extent cx="3741744" cy="647756"/>
            <wp:effectExtent l="0" t="0" r="0" b="0"/>
            <wp:docPr id="58299687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996875" name="Imagen 1" descr="Texto&#10;&#10;Descripción generada automáticamente"/>
                    <pic:cNvPicPr/>
                  </pic:nvPicPr>
                  <pic:blipFill>
                    <a:blip r:embed="rId9"/>
                    <a:stretch>
                      <a:fillRect/>
                    </a:stretch>
                  </pic:blipFill>
                  <pic:spPr>
                    <a:xfrm>
                      <a:off x="0" y="0"/>
                      <a:ext cx="3741744" cy="647756"/>
                    </a:xfrm>
                    <a:prstGeom prst="rect">
                      <a:avLst/>
                    </a:prstGeom>
                  </pic:spPr>
                </pic:pic>
              </a:graphicData>
            </a:graphic>
          </wp:inline>
        </w:drawing>
      </w:r>
    </w:p>
    <w:p w14:paraId="44FF8B14" w14:textId="77777777" w:rsidR="002173DA" w:rsidRPr="002173DA" w:rsidRDefault="002173DA" w:rsidP="002173DA">
      <w:pPr>
        <w:numPr>
          <w:ilvl w:val="0"/>
          <w:numId w:val="5"/>
        </w:numPr>
      </w:pPr>
      <w:r w:rsidRPr="002173DA">
        <w:rPr>
          <w:b/>
          <w:bCs/>
        </w:rPr>
        <w:t>Cálculo de Hashes:</w:t>
      </w:r>
    </w:p>
    <w:p w14:paraId="1A875496" w14:textId="72EE5575" w:rsidR="002173DA" w:rsidRPr="002173DA" w:rsidRDefault="002173DA" w:rsidP="002173DA">
      <w:pPr>
        <w:numPr>
          <w:ilvl w:val="1"/>
          <w:numId w:val="5"/>
        </w:numPr>
      </w:pPr>
      <w:r w:rsidRPr="002173DA">
        <w:t xml:space="preserve">La función </w:t>
      </w:r>
      <w:r w:rsidRPr="002173DA">
        <w:rPr>
          <w:b/>
          <w:bCs/>
        </w:rPr>
        <w:t>hashFile</w:t>
      </w:r>
      <w:r w:rsidRPr="002173DA">
        <w:t xml:space="preserve"> se utiliza para calcular el hash SHA-1 de un archivo dado.</w:t>
      </w:r>
      <w:r w:rsidR="003B3F6C">
        <w:br/>
      </w:r>
      <w:r w:rsidR="003B3F6C" w:rsidRPr="003B3F6C">
        <w:rPr>
          <w:noProof/>
        </w:rPr>
        <w:drawing>
          <wp:inline distT="0" distB="0" distL="0" distR="0" wp14:anchorId="3C516044" wp14:editId="18E6E6CC">
            <wp:extent cx="4191363" cy="777307"/>
            <wp:effectExtent l="0" t="0" r="0" b="3810"/>
            <wp:docPr id="853246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24615" name="Imagen 1" descr="Texto&#10;&#10;Descripción generada automáticamente"/>
                    <pic:cNvPicPr/>
                  </pic:nvPicPr>
                  <pic:blipFill>
                    <a:blip r:embed="rId10"/>
                    <a:stretch>
                      <a:fillRect/>
                    </a:stretch>
                  </pic:blipFill>
                  <pic:spPr>
                    <a:xfrm>
                      <a:off x="0" y="0"/>
                      <a:ext cx="4191363" cy="777307"/>
                    </a:xfrm>
                    <a:prstGeom prst="rect">
                      <a:avLst/>
                    </a:prstGeom>
                  </pic:spPr>
                </pic:pic>
              </a:graphicData>
            </a:graphic>
          </wp:inline>
        </w:drawing>
      </w:r>
    </w:p>
    <w:p w14:paraId="54C4BB8F" w14:textId="747D34D5" w:rsidR="002173DA" w:rsidRPr="002173DA" w:rsidRDefault="002173DA" w:rsidP="002173DA">
      <w:pPr>
        <w:numPr>
          <w:ilvl w:val="1"/>
          <w:numId w:val="5"/>
        </w:numPr>
      </w:pPr>
      <w:r w:rsidRPr="002173DA">
        <w:t xml:space="preserve">Las funciones </w:t>
      </w:r>
      <w:r w:rsidRPr="002173DA">
        <w:rPr>
          <w:b/>
          <w:bCs/>
        </w:rPr>
        <w:t>hashFiles</w:t>
      </w:r>
      <w:r w:rsidRPr="002173DA">
        <w:t xml:space="preserve"> y </w:t>
      </w:r>
      <w:r w:rsidRPr="002173DA">
        <w:rPr>
          <w:b/>
          <w:bCs/>
        </w:rPr>
        <w:t>compareHashes</w:t>
      </w:r>
      <w:r w:rsidRPr="002173DA">
        <w:t xml:space="preserve"> se encargan de calcular y comparar los hashes de los archivos en los directorios especificados, respectivamente.</w:t>
      </w:r>
      <w:r w:rsidR="0078300C">
        <w:br/>
      </w:r>
      <w:r w:rsidR="0078300C" w:rsidRPr="0078300C">
        <w:rPr>
          <w:noProof/>
        </w:rPr>
        <w:lastRenderedPageBreak/>
        <w:drawing>
          <wp:inline distT="0" distB="0" distL="0" distR="0" wp14:anchorId="54F17055" wp14:editId="03E9C1B2">
            <wp:extent cx="5400040" cy="2432050"/>
            <wp:effectExtent l="0" t="0" r="0" b="6350"/>
            <wp:docPr id="74580165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801658" name="Imagen 1" descr="Texto&#10;&#10;Descripción generada automáticamente"/>
                    <pic:cNvPicPr/>
                  </pic:nvPicPr>
                  <pic:blipFill>
                    <a:blip r:embed="rId11"/>
                    <a:stretch>
                      <a:fillRect/>
                    </a:stretch>
                  </pic:blipFill>
                  <pic:spPr>
                    <a:xfrm>
                      <a:off x="0" y="0"/>
                      <a:ext cx="5400040" cy="2432050"/>
                    </a:xfrm>
                    <a:prstGeom prst="rect">
                      <a:avLst/>
                    </a:prstGeom>
                  </pic:spPr>
                </pic:pic>
              </a:graphicData>
            </a:graphic>
          </wp:inline>
        </w:drawing>
      </w:r>
      <w:r w:rsidR="0078300C">
        <w:br/>
      </w:r>
      <w:r w:rsidR="006D7DA8" w:rsidRPr="006D7DA8">
        <w:rPr>
          <w:noProof/>
        </w:rPr>
        <w:drawing>
          <wp:inline distT="0" distB="0" distL="0" distR="0" wp14:anchorId="0260BB5B" wp14:editId="431E5D37">
            <wp:extent cx="5400040" cy="2550160"/>
            <wp:effectExtent l="0" t="0" r="0" b="2540"/>
            <wp:docPr id="30238255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382553" name="Imagen 1" descr="Texto&#10;&#10;Descripción generada automáticamente"/>
                    <pic:cNvPicPr/>
                  </pic:nvPicPr>
                  <pic:blipFill>
                    <a:blip r:embed="rId12"/>
                    <a:stretch>
                      <a:fillRect/>
                    </a:stretch>
                  </pic:blipFill>
                  <pic:spPr>
                    <a:xfrm>
                      <a:off x="0" y="0"/>
                      <a:ext cx="5400040" cy="2550160"/>
                    </a:xfrm>
                    <a:prstGeom prst="rect">
                      <a:avLst/>
                    </a:prstGeom>
                  </pic:spPr>
                </pic:pic>
              </a:graphicData>
            </a:graphic>
          </wp:inline>
        </w:drawing>
      </w:r>
    </w:p>
    <w:p w14:paraId="1A5C3837" w14:textId="77777777" w:rsidR="002173DA" w:rsidRPr="002173DA" w:rsidRDefault="002173DA" w:rsidP="002173DA">
      <w:pPr>
        <w:numPr>
          <w:ilvl w:val="0"/>
          <w:numId w:val="5"/>
        </w:numPr>
      </w:pPr>
      <w:r w:rsidRPr="002173DA">
        <w:rPr>
          <w:b/>
          <w:bCs/>
        </w:rPr>
        <w:t>Gestión de Directorios y Configuración:</w:t>
      </w:r>
    </w:p>
    <w:p w14:paraId="5EE55299" w14:textId="77777777" w:rsidR="002173DA" w:rsidRPr="002173DA" w:rsidRDefault="002173DA" w:rsidP="002173DA">
      <w:pPr>
        <w:numPr>
          <w:ilvl w:val="1"/>
          <w:numId w:val="5"/>
        </w:numPr>
      </w:pPr>
      <w:r w:rsidRPr="002173DA">
        <w:t>El programa permite a los usuarios agregar directorios a monitorear y los almacena en una lista.</w:t>
      </w:r>
    </w:p>
    <w:p w14:paraId="1E9E8F66" w14:textId="14042D2F" w:rsidR="002173DA" w:rsidRDefault="002173DA" w:rsidP="002173DA">
      <w:pPr>
        <w:numPr>
          <w:ilvl w:val="1"/>
          <w:numId w:val="5"/>
        </w:numPr>
      </w:pPr>
      <w:r w:rsidRPr="002173DA">
        <w:lastRenderedPageBreak/>
        <w:t xml:space="preserve">La función </w:t>
      </w:r>
      <w:r w:rsidRPr="002173DA">
        <w:rPr>
          <w:b/>
          <w:bCs/>
        </w:rPr>
        <w:t>crearOActualizarConfigEntry</w:t>
      </w:r>
      <w:r w:rsidRPr="002173DA">
        <w:t xml:space="preserve"> </w:t>
      </w:r>
      <w:r w:rsidR="00B56EA2">
        <w:rPr>
          <w:rStyle w:val="Refdenotaalpie"/>
        </w:rPr>
        <w:footnoteReference w:id="2"/>
      </w:r>
      <w:r w:rsidRPr="002173DA">
        <w:t>actualiza la base de datos con información sobre el archivo de configuración y la base de datos en sí.</w:t>
      </w:r>
      <w:r w:rsidR="00C948D9">
        <w:br/>
      </w:r>
      <w:r w:rsidR="00C948D9" w:rsidRPr="00C948D9">
        <w:rPr>
          <w:noProof/>
        </w:rPr>
        <w:drawing>
          <wp:inline distT="0" distB="0" distL="0" distR="0" wp14:anchorId="5B2729FF" wp14:editId="247502C8">
            <wp:extent cx="5400040" cy="3925570"/>
            <wp:effectExtent l="0" t="0" r="0" b="0"/>
            <wp:docPr id="203699164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991645" name="Imagen 1" descr="Texto&#10;&#10;Descripción generada automáticamente"/>
                    <pic:cNvPicPr/>
                  </pic:nvPicPr>
                  <pic:blipFill>
                    <a:blip r:embed="rId13"/>
                    <a:stretch>
                      <a:fillRect/>
                    </a:stretch>
                  </pic:blipFill>
                  <pic:spPr>
                    <a:xfrm>
                      <a:off x="0" y="0"/>
                      <a:ext cx="5400040" cy="3925570"/>
                    </a:xfrm>
                    <a:prstGeom prst="rect">
                      <a:avLst/>
                    </a:prstGeom>
                  </pic:spPr>
                </pic:pic>
              </a:graphicData>
            </a:graphic>
          </wp:inline>
        </w:drawing>
      </w:r>
    </w:p>
    <w:p w14:paraId="50D49082" w14:textId="1BFA26B6" w:rsidR="00922C09" w:rsidRPr="002173DA" w:rsidRDefault="00922C09" w:rsidP="005A081A">
      <w:pPr>
        <w:numPr>
          <w:ilvl w:val="1"/>
          <w:numId w:val="5"/>
        </w:numPr>
      </w:pPr>
      <w:r>
        <w:t xml:space="preserve">La funcion </w:t>
      </w:r>
      <w:r w:rsidR="005A081A" w:rsidRPr="005A081A">
        <w:rPr>
          <w:b/>
          <w:bCs/>
        </w:rPr>
        <w:t>agregarDirectorio</w:t>
      </w:r>
      <w:r w:rsidR="005A081A">
        <w:rPr>
          <w:b/>
          <w:bCs/>
        </w:rPr>
        <w:t xml:space="preserve"> </w:t>
      </w:r>
      <w:r w:rsidR="005A081A">
        <w:t>nos permite añadir un nuevo directorio</w:t>
      </w:r>
      <w:r w:rsidR="00C45C5D">
        <w:t xml:space="preserve"> al archivo config.ini</w:t>
      </w:r>
    </w:p>
    <w:p w14:paraId="43F01166" w14:textId="77777777" w:rsidR="002173DA" w:rsidRPr="002173DA" w:rsidRDefault="002173DA" w:rsidP="002173DA">
      <w:pPr>
        <w:numPr>
          <w:ilvl w:val="0"/>
          <w:numId w:val="5"/>
        </w:numPr>
      </w:pPr>
      <w:r w:rsidRPr="002173DA">
        <w:rPr>
          <w:b/>
          <w:bCs/>
        </w:rPr>
        <w:t>Informe de Modificaciones:</w:t>
      </w:r>
    </w:p>
    <w:p w14:paraId="6BD84B9F" w14:textId="43EE8867" w:rsidR="002173DA" w:rsidRPr="002173DA" w:rsidRDefault="002173DA" w:rsidP="002173DA">
      <w:pPr>
        <w:numPr>
          <w:ilvl w:val="1"/>
          <w:numId w:val="5"/>
        </w:numPr>
      </w:pPr>
      <w:r w:rsidRPr="002173DA">
        <w:t xml:space="preserve">El programa registra las modificaciones detectadas en un informe mensual. La función </w:t>
      </w:r>
      <w:r w:rsidRPr="002173DA">
        <w:rPr>
          <w:b/>
          <w:bCs/>
        </w:rPr>
        <w:t>registrarModificacionEnInforme</w:t>
      </w:r>
      <w:r w:rsidRPr="002173DA">
        <w:t xml:space="preserve"> se encarga de esto.</w:t>
      </w:r>
      <w:r w:rsidR="00922C09">
        <w:br/>
      </w:r>
      <w:r w:rsidR="00922C09" w:rsidRPr="00922C09">
        <w:rPr>
          <w:noProof/>
        </w:rPr>
        <w:drawing>
          <wp:inline distT="0" distB="0" distL="0" distR="0" wp14:anchorId="30F3BC93" wp14:editId="11960F20">
            <wp:extent cx="3756986" cy="1158340"/>
            <wp:effectExtent l="0" t="0" r="0" b="3810"/>
            <wp:docPr id="1281590385"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590385" name="Imagen 1" descr="Pantalla de computadora con letras&#10;&#10;Descripción generada automáticamente con confianza media"/>
                    <pic:cNvPicPr/>
                  </pic:nvPicPr>
                  <pic:blipFill>
                    <a:blip r:embed="rId14"/>
                    <a:stretch>
                      <a:fillRect/>
                    </a:stretch>
                  </pic:blipFill>
                  <pic:spPr>
                    <a:xfrm>
                      <a:off x="0" y="0"/>
                      <a:ext cx="3756986" cy="1158340"/>
                    </a:xfrm>
                    <a:prstGeom prst="rect">
                      <a:avLst/>
                    </a:prstGeom>
                  </pic:spPr>
                </pic:pic>
              </a:graphicData>
            </a:graphic>
          </wp:inline>
        </w:drawing>
      </w:r>
    </w:p>
    <w:p w14:paraId="63D9FD3C" w14:textId="77777777" w:rsidR="002173DA" w:rsidRPr="002173DA" w:rsidRDefault="002173DA" w:rsidP="002173DA">
      <w:pPr>
        <w:numPr>
          <w:ilvl w:val="0"/>
          <w:numId w:val="5"/>
        </w:numPr>
      </w:pPr>
      <w:r w:rsidRPr="002173DA">
        <w:rPr>
          <w:b/>
          <w:bCs/>
        </w:rPr>
        <w:t>Menú de Opciones:</w:t>
      </w:r>
    </w:p>
    <w:p w14:paraId="3CD4C4FB" w14:textId="77777777" w:rsidR="002173DA" w:rsidRPr="002173DA" w:rsidRDefault="002173DA" w:rsidP="002173DA">
      <w:pPr>
        <w:numPr>
          <w:ilvl w:val="1"/>
          <w:numId w:val="5"/>
        </w:numPr>
      </w:pPr>
      <w:r w:rsidRPr="002173DA">
        <w:t>Se implementa un menú de opciones interactivo que permite a los usuarios realizar las siguientes acciones:</w:t>
      </w:r>
    </w:p>
    <w:p w14:paraId="4995B763" w14:textId="77777777" w:rsidR="002173DA" w:rsidRPr="002173DA" w:rsidRDefault="002173DA" w:rsidP="002173DA">
      <w:pPr>
        <w:numPr>
          <w:ilvl w:val="2"/>
          <w:numId w:val="5"/>
        </w:numPr>
      </w:pPr>
      <w:r w:rsidRPr="002173DA">
        <w:t>Agregar directorios.</w:t>
      </w:r>
    </w:p>
    <w:p w14:paraId="0FA92184" w14:textId="77777777" w:rsidR="002173DA" w:rsidRPr="002173DA" w:rsidRDefault="002173DA" w:rsidP="002173DA">
      <w:pPr>
        <w:numPr>
          <w:ilvl w:val="2"/>
          <w:numId w:val="5"/>
        </w:numPr>
      </w:pPr>
      <w:r w:rsidRPr="002173DA">
        <w:t>Inicializar la base de datos y calcular los hashes iniciales.</w:t>
      </w:r>
    </w:p>
    <w:p w14:paraId="6677828B" w14:textId="77777777" w:rsidR="002173DA" w:rsidRPr="002173DA" w:rsidRDefault="002173DA" w:rsidP="002173DA">
      <w:pPr>
        <w:numPr>
          <w:ilvl w:val="2"/>
          <w:numId w:val="5"/>
        </w:numPr>
      </w:pPr>
      <w:r w:rsidRPr="002173DA">
        <w:lastRenderedPageBreak/>
        <w:t>Actualizar el HIDS y detectar modificaciones.</w:t>
      </w:r>
    </w:p>
    <w:p w14:paraId="11D7F42D" w14:textId="7D1C00BC" w:rsidR="002173DA" w:rsidRPr="002173DA" w:rsidRDefault="002173DA" w:rsidP="002173DA">
      <w:pPr>
        <w:numPr>
          <w:ilvl w:val="2"/>
          <w:numId w:val="5"/>
        </w:numPr>
      </w:pPr>
      <w:r w:rsidRPr="002173DA">
        <w:t>Salir del programa.</w:t>
      </w:r>
      <w:r w:rsidR="00C45C5D">
        <w:br/>
      </w:r>
      <w:r w:rsidR="00C45C5D">
        <w:br/>
      </w:r>
      <w:r w:rsidR="00C45C5D" w:rsidRPr="00C45C5D">
        <w:rPr>
          <w:noProof/>
        </w:rPr>
        <w:drawing>
          <wp:inline distT="0" distB="0" distL="0" distR="0" wp14:anchorId="36551D71" wp14:editId="7A573650">
            <wp:extent cx="4359018" cy="2362405"/>
            <wp:effectExtent l="0" t="0" r="3810" b="0"/>
            <wp:docPr id="198040090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00908" name="Imagen 1" descr="Texto&#10;&#10;Descripción generada automáticamente"/>
                    <pic:cNvPicPr/>
                  </pic:nvPicPr>
                  <pic:blipFill>
                    <a:blip r:embed="rId15"/>
                    <a:stretch>
                      <a:fillRect/>
                    </a:stretch>
                  </pic:blipFill>
                  <pic:spPr>
                    <a:xfrm>
                      <a:off x="0" y="0"/>
                      <a:ext cx="4359018" cy="2362405"/>
                    </a:xfrm>
                    <a:prstGeom prst="rect">
                      <a:avLst/>
                    </a:prstGeom>
                  </pic:spPr>
                </pic:pic>
              </a:graphicData>
            </a:graphic>
          </wp:inline>
        </w:drawing>
      </w:r>
    </w:p>
    <w:p w14:paraId="40C2090B" w14:textId="77777777" w:rsidR="009869CC" w:rsidRPr="00944463" w:rsidRDefault="009869CC" w:rsidP="00A06573"/>
    <w:p w14:paraId="71944645" w14:textId="07C61156" w:rsidR="00944463" w:rsidRDefault="00203C25" w:rsidP="00203C25">
      <w:pPr>
        <w:pStyle w:val="Ttulo2"/>
      </w:pPr>
      <w:r>
        <w:t>Uso del Programa</w:t>
      </w:r>
    </w:p>
    <w:p w14:paraId="59CAFFF6" w14:textId="49FC9E46" w:rsidR="004C5108" w:rsidRDefault="004C5108" w:rsidP="00470CCD">
      <w:pPr>
        <w:pStyle w:val="Prrafodelista"/>
        <w:numPr>
          <w:ilvl w:val="0"/>
          <w:numId w:val="6"/>
        </w:numPr>
      </w:pPr>
      <w:r>
        <w:t>Lo primero que haremos será elegir la opción 1</w:t>
      </w:r>
      <w:r w:rsidR="00754C6E">
        <w:t>, una vez se int</w:t>
      </w:r>
      <w:r w:rsidR="006C4C50">
        <w:t>roduce el directorio, se puede ver que se notifica de la creación de dos nuevas entradas en la db</w:t>
      </w:r>
      <w:r w:rsidR="00470CCD">
        <w:t>.</w:t>
      </w:r>
      <w:r w:rsidR="00470CCD">
        <w:br/>
      </w:r>
      <w:r w:rsidR="00470CCD" w:rsidRPr="00470CCD">
        <w:rPr>
          <w:noProof/>
        </w:rPr>
        <w:drawing>
          <wp:inline distT="0" distB="0" distL="0" distR="0" wp14:anchorId="7B50CF53" wp14:editId="3836C0D9">
            <wp:extent cx="5400040" cy="1068705"/>
            <wp:effectExtent l="0" t="0" r="0" b="0"/>
            <wp:docPr id="160419421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194218" name="Imagen 1" descr="Texto&#10;&#10;Descripción generada automáticamente"/>
                    <pic:cNvPicPr/>
                  </pic:nvPicPr>
                  <pic:blipFill>
                    <a:blip r:embed="rId16"/>
                    <a:stretch>
                      <a:fillRect/>
                    </a:stretch>
                  </pic:blipFill>
                  <pic:spPr>
                    <a:xfrm>
                      <a:off x="0" y="0"/>
                      <a:ext cx="5400040" cy="1068705"/>
                    </a:xfrm>
                    <a:prstGeom prst="rect">
                      <a:avLst/>
                    </a:prstGeom>
                  </pic:spPr>
                </pic:pic>
              </a:graphicData>
            </a:graphic>
          </wp:inline>
        </w:drawing>
      </w:r>
    </w:p>
    <w:p w14:paraId="06805095" w14:textId="65187992" w:rsidR="00470CCD" w:rsidRDefault="00470CCD" w:rsidP="00470CCD">
      <w:pPr>
        <w:pStyle w:val="Prrafodelista"/>
        <w:numPr>
          <w:ilvl w:val="0"/>
          <w:numId w:val="6"/>
        </w:numPr>
      </w:pPr>
      <w:r>
        <w:t xml:space="preserve">Ahora vamos a </w:t>
      </w:r>
      <w:r w:rsidR="00D84781">
        <w:t>inicializar la DB.</w:t>
      </w:r>
      <w:r w:rsidR="00D84781">
        <w:br/>
      </w:r>
      <w:r w:rsidR="00D84781" w:rsidRPr="00D84781">
        <w:rPr>
          <w:noProof/>
        </w:rPr>
        <w:drawing>
          <wp:inline distT="0" distB="0" distL="0" distR="0" wp14:anchorId="1450EE70" wp14:editId="78CCFBE9">
            <wp:extent cx="5400040" cy="811530"/>
            <wp:effectExtent l="0" t="0" r="0" b="7620"/>
            <wp:docPr id="80156907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569074" name="Imagen 1" descr="Texto&#10;&#10;Descripción generada automáticamente"/>
                    <pic:cNvPicPr/>
                  </pic:nvPicPr>
                  <pic:blipFill>
                    <a:blip r:embed="rId17"/>
                    <a:stretch>
                      <a:fillRect/>
                    </a:stretch>
                  </pic:blipFill>
                  <pic:spPr>
                    <a:xfrm>
                      <a:off x="0" y="0"/>
                      <a:ext cx="5400040" cy="811530"/>
                    </a:xfrm>
                    <a:prstGeom prst="rect">
                      <a:avLst/>
                    </a:prstGeom>
                  </pic:spPr>
                </pic:pic>
              </a:graphicData>
            </a:graphic>
          </wp:inline>
        </w:drawing>
      </w:r>
    </w:p>
    <w:p w14:paraId="5BED831E" w14:textId="06502721" w:rsidR="000A09A4" w:rsidRDefault="000A09A4" w:rsidP="000A09A4">
      <w:pPr>
        <w:pStyle w:val="Prrafodelista"/>
        <w:numPr>
          <w:ilvl w:val="1"/>
          <w:numId w:val="6"/>
        </w:numPr>
      </w:pPr>
      <w:r>
        <w:t xml:space="preserve">Vemos a continuación que </w:t>
      </w:r>
      <w:r w:rsidR="00ED3104">
        <w:t>en efecto la DB ha sido creada.</w:t>
      </w:r>
      <w:r w:rsidR="00ED3104">
        <w:br/>
      </w:r>
      <w:r w:rsidR="00ED3104" w:rsidRPr="00ED3104">
        <w:rPr>
          <w:noProof/>
        </w:rPr>
        <w:drawing>
          <wp:inline distT="0" distB="0" distL="0" distR="0" wp14:anchorId="4BF9CD64" wp14:editId="11825A4A">
            <wp:extent cx="3939540" cy="2332964"/>
            <wp:effectExtent l="0" t="0" r="3810" b="0"/>
            <wp:docPr id="2055405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40546" name="Imagen 1" descr="Texto&#10;&#10;Descripción generada automáticamente"/>
                    <pic:cNvPicPr/>
                  </pic:nvPicPr>
                  <pic:blipFill>
                    <a:blip r:embed="rId18"/>
                    <a:stretch>
                      <a:fillRect/>
                    </a:stretch>
                  </pic:blipFill>
                  <pic:spPr>
                    <a:xfrm>
                      <a:off x="0" y="0"/>
                      <a:ext cx="3949055" cy="2338598"/>
                    </a:xfrm>
                    <a:prstGeom prst="rect">
                      <a:avLst/>
                    </a:prstGeom>
                  </pic:spPr>
                </pic:pic>
              </a:graphicData>
            </a:graphic>
          </wp:inline>
        </w:drawing>
      </w:r>
    </w:p>
    <w:p w14:paraId="1D577DA8" w14:textId="60B7A951" w:rsidR="00ED3104" w:rsidRDefault="00662C45" w:rsidP="00ED3104">
      <w:pPr>
        <w:pStyle w:val="Prrafodelista"/>
        <w:numPr>
          <w:ilvl w:val="0"/>
          <w:numId w:val="6"/>
        </w:numPr>
      </w:pPr>
      <w:r>
        <w:lastRenderedPageBreak/>
        <w:t>Ahora vamos a actualizar el HIDS sin haber hecho ningún cambio.</w:t>
      </w:r>
      <w:r>
        <w:br/>
      </w:r>
      <w:r w:rsidR="00D0555F" w:rsidRPr="00D0555F">
        <w:rPr>
          <w:noProof/>
        </w:rPr>
        <w:drawing>
          <wp:inline distT="0" distB="0" distL="0" distR="0" wp14:anchorId="00E7772D" wp14:editId="7B476860">
            <wp:extent cx="5400040" cy="1232535"/>
            <wp:effectExtent l="0" t="0" r="0" b="5715"/>
            <wp:docPr id="24096840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968401" name="Imagen 1" descr="Texto&#10;&#10;Descripción generada automáticamente"/>
                    <pic:cNvPicPr/>
                  </pic:nvPicPr>
                  <pic:blipFill>
                    <a:blip r:embed="rId19"/>
                    <a:stretch>
                      <a:fillRect/>
                    </a:stretch>
                  </pic:blipFill>
                  <pic:spPr>
                    <a:xfrm>
                      <a:off x="0" y="0"/>
                      <a:ext cx="5400040" cy="1232535"/>
                    </a:xfrm>
                    <a:prstGeom prst="rect">
                      <a:avLst/>
                    </a:prstGeom>
                  </pic:spPr>
                </pic:pic>
              </a:graphicData>
            </a:graphic>
          </wp:inline>
        </w:drawing>
      </w:r>
    </w:p>
    <w:p w14:paraId="1BD03B28" w14:textId="05581BC2" w:rsidR="00D0555F" w:rsidRDefault="00D0555F" w:rsidP="00D0555F">
      <w:pPr>
        <w:pStyle w:val="Prrafodelista"/>
        <w:numPr>
          <w:ilvl w:val="1"/>
          <w:numId w:val="6"/>
        </w:numPr>
      </w:pPr>
      <w:r>
        <w:t xml:space="preserve">Vamos a ver qué es lo que pasaría si hacemos un cambio en un </w:t>
      </w:r>
      <w:r w:rsidR="00F209F1">
        <w:t>archivo.</w:t>
      </w:r>
      <w:r w:rsidR="00F209F1">
        <w:br/>
      </w:r>
      <w:r w:rsidR="00F04343" w:rsidRPr="00F04343">
        <w:rPr>
          <w:noProof/>
        </w:rPr>
        <w:drawing>
          <wp:inline distT="0" distB="0" distL="0" distR="0" wp14:anchorId="356B3C80" wp14:editId="5B0F4551">
            <wp:extent cx="5400040" cy="1315720"/>
            <wp:effectExtent l="0" t="0" r="0" b="0"/>
            <wp:docPr id="72464999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49991" name="Imagen 1" descr="Texto&#10;&#10;Descripción generada automáticamente"/>
                    <pic:cNvPicPr/>
                  </pic:nvPicPr>
                  <pic:blipFill>
                    <a:blip r:embed="rId20"/>
                    <a:stretch>
                      <a:fillRect/>
                    </a:stretch>
                  </pic:blipFill>
                  <pic:spPr>
                    <a:xfrm>
                      <a:off x="0" y="0"/>
                      <a:ext cx="5400040" cy="1315720"/>
                    </a:xfrm>
                    <a:prstGeom prst="rect">
                      <a:avLst/>
                    </a:prstGeom>
                  </pic:spPr>
                </pic:pic>
              </a:graphicData>
            </a:graphic>
          </wp:inline>
        </w:drawing>
      </w:r>
      <w:r w:rsidR="00C56C57">
        <w:br/>
        <w:t>Se va a crear entonces el siguiente archivo de Informe</w:t>
      </w:r>
      <w:r w:rsidR="00801538">
        <w:t xml:space="preserve"> para el mes</w:t>
      </w:r>
      <w:r w:rsidR="00F04343">
        <w:br/>
      </w:r>
      <w:r w:rsidR="00CD25E8" w:rsidRPr="00CD25E8">
        <w:rPr>
          <w:noProof/>
        </w:rPr>
        <w:drawing>
          <wp:inline distT="0" distB="0" distL="0" distR="0" wp14:anchorId="41BFCA76" wp14:editId="75C6E8FB">
            <wp:extent cx="2202371" cy="845893"/>
            <wp:effectExtent l="0" t="0" r="7620" b="0"/>
            <wp:docPr id="1808902168"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902168" name="Imagen 1" descr="Interfaz de usuario gráfica, Texto&#10;&#10;Descripción generada automáticamente"/>
                    <pic:cNvPicPr/>
                  </pic:nvPicPr>
                  <pic:blipFill>
                    <a:blip r:embed="rId21"/>
                    <a:stretch>
                      <a:fillRect/>
                    </a:stretch>
                  </pic:blipFill>
                  <pic:spPr>
                    <a:xfrm>
                      <a:off x="0" y="0"/>
                      <a:ext cx="2202371" cy="845893"/>
                    </a:xfrm>
                    <a:prstGeom prst="rect">
                      <a:avLst/>
                    </a:prstGeom>
                  </pic:spPr>
                </pic:pic>
              </a:graphicData>
            </a:graphic>
          </wp:inline>
        </w:drawing>
      </w:r>
      <w:r w:rsidR="00801538">
        <w:br/>
      </w:r>
      <w:r w:rsidR="00801538" w:rsidRPr="00801538">
        <w:rPr>
          <w:noProof/>
        </w:rPr>
        <w:drawing>
          <wp:inline distT="0" distB="0" distL="0" distR="0" wp14:anchorId="202D945B" wp14:editId="7FF25AF2">
            <wp:extent cx="5400040" cy="1457325"/>
            <wp:effectExtent l="0" t="0" r="0" b="9525"/>
            <wp:docPr id="2021680688"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680688" name="Imagen 1" descr="Interfaz de usuario gráfica, Texto&#10;&#10;Descripción generada automáticamente"/>
                    <pic:cNvPicPr/>
                  </pic:nvPicPr>
                  <pic:blipFill>
                    <a:blip r:embed="rId22"/>
                    <a:stretch>
                      <a:fillRect/>
                    </a:stretch>
                  </pic:blipFill>
                  <pic:spPr>
                    <a:xfrm>
                      <a:off x="0" y="0"/>
                      <a:ext cx="5400040" cy="1457325"/>
                    </a:xfrm>
                    <a:prstGeom prst="rect">
                      <a:avLst/>
                    </a:prstGeom>
                  </pic:spPr>
                </pic:pic>
              </a:graphicData>
            </a:graphic>
          </wp:inline>
        </w:drawing>
      </w:r>
      <w:r w:rsidR="00F04343">
        <w:br/>
        <w:t>Este aviso no se quitará hasta que no volvamos a seleccionar la opción 2</w:t>
      </w:r>
      <w:r w:rsidR="00C65A0D">
        <w:rPr>
          <w:rStyle w:val="Refdenotaalpie"/>
        </w:rPr>
        <w:footnoteReference w:id="3"/>
      </w:r>
      <w:r w:rsidR="00C65A0D">
        <w:t>:</w:t>
      </w:r>
      <w:r w:rsidR="00C65A0D">
        <w:br/>
      </w:r>
      <w:r w:rsidR="00C65A0D" w:rsidRPr="00C65A0D">
        <w:rPr>
          <w:noProof/>
        </w:rPr>
        <w:drawing>
          <wp:inline distT="0" distB="0" distL="0" distR="0" wp14:anchorId="670D716F" wp14:editId="01B4DA04">
            <wp:extent cx="5400040" cy="1752600"/>
            <wp:effectExtent l="0" t="0" r="0" b="0"/>
            <wp:docPr id="109888326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883267" name="Imagen 1" descr="Texto&#10;&#10;Descripción generada automáticamente"/>
                    <pic:cNvPicPr/>
                  </pic:nvPicPr>
                  <pic:blipFill>
                    <a:blip r:embed="rId23"/>
                    <a:stretch>
                      <a:fillRect/>
                    </a:stretch>
                  </pic:blipFill>
                  <pic:spPr>
                    <a:xfrm>
                      <a:off x="0" y="0"/>
                      <a:ext cx="5400040" cy="1752600"/>
                    </a:xfrm>
                    <a:prstGeom prst="rect">
                      <a:avLst/>
                    </a:prstGeom>
                  </pic:spPr>
                </pic:pic>
              </a:graphicData>
            </a:graphic>
          </wp:inline>
        </w:drawing>
      </w:r>
    </w:p>
    <w:p w14:paraId="0AAC6179" w14:textId="6AA008B9" w:rsidR="00A75D7C" w:rsidRPr="00203C25" w:rsidRDefault="00A75D7C" w:rsidP="00203C25">
      <w:r>
        <w:t xml:space="preserve">Como se ha visto, si bien no </w:t>
      </w:r>
      <w:r w:rsidR="00770AC6">
        <w:t xml:space="preserve">podría considerarse una implementación completa o profesional de un HIDS, </w:t>
      </w:r>
      <w:r w:rsidR="00492CE1">
        <w:t xml:space="preserve">es una aproximación bastante fiable al concepto de este, tanto su eficiencia a la hora de buscar </w:t>
      </w:r>
      <w:r w:rsidR="00614BFF">
        <w:t>(con la ruta de los directorios guardada en config.ini</w:t>
      </w:r>
      <w:r w:rsidR="00573A3D">
        <w:t xml:space="preserve"> solo se tarda lo que tarde el equipo en leer la información en el disco), </w:t>
      </w:r>
      <w:r w:rsidR="005271B1">
        <w:t xml:space="preserve">calcular (si bien SHA-1 no es seguro a la hora de </w:t>
      </w:r>
      <w:r w:rsidR="001073C7">
        <w:t xml:space="preserve">encriptar archivos, puede sernos útil para este cometido, y de esta forma no sacrificar el </w:t>
      </w:r>
      <w:r w:rsidR="001073C7">
        <w:lastRenderedPageBreak/>
        <w:t>tiempo de procesamiento) y a la hora de almacenar (</w:t>
      </w:r>
      <w:r w:rsidR="000A4CE3">
        <w:t>usando SQLite podemos escalar cuanto sea necesario esta base de datos y usarla en las comprobaciones)</w:t>
      </w:r>
    </w:p>
    <w:sectPr w:rsidR="00A75D7C" w:rsidRPr="00203C2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A19DA" w14:textId="77777777" w:rsidR="00B40161" w:rsidRDefault="00B40161" w:rsidP="00C416EE">
      <w:pPr>
        <w:spacing w:after="0" w:line="240" w:lineRule="auto"/>
      </w:pPr>
      <w:r>
        <w:separator/>
      </w:r>
    </w:p>
  </w:endnote>
  <w:endnote w:type="continuationSeparator" w:id="0">
    <w:p w14:paraId="0F20D250" w14:textId="77777777" w:rsidR="00B40161" w:rsidRDefault="00B40161" w:rsidP="00C416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AF02E" w14:textId="77777777" w:rsidR="00B40161" w:rsidRDefault="00B40161" w:rsidP="00C416EE">
      <w:pPr>
        <w:spacing w:after="0" w:line="240" w:lineRule="auto"/>
      </w:pPr>
      <w:r>
        <w:separator/>
      </w:r>
    </w:p>
  </w:footnote>
  <w:footnote w:type="continuationSeparator" w:id="0">
    <w:p w14:paraId="12AD5216" w14:textId="77777777" w:rsidR="00B40161" w:rsidRDefault="00B40161" w:rsidP="00C416EE">
      <w:pPr>
        <w:spacing w:after="0" w:line="240" w:lineRule="auto"/>
      </w:pPr>
      <w:r>
        <w:continuationSeparator/>
      </w:r>
    </w:p>
  </w:footnote>
  <w:footnote w:id="1">
    <w:p w14:paraId="178B2369" w14:textId="2270CECD" w:rsidR="00C416EE" w:rsidRDefault="00C416EE">
      <w:pPr>
        <w:pStyle w:val="Textonotapie"/>
      </w:pPr>
      <w:r>
        <w:rPr>
          <w:rStyle w:val="Refdenotaalpie"/>
        </w:rPr>
        <w:footnoteRef/>
      </w:r>
      <w:r>
        <w:t xml:space="preserve"> Se ha intentado con </w:t>
      </w:r>
      <w:r w:rsidR="00173232">
        <w:t>el algoritmo SHA-256 y SHA-512, pero los tiempos de espera para hash</w:t>
      </w:r>
      <w:r w:rsidR="007422CF">
        <w:t>ear tal volumen de archivos se disparaba considerablemente</w:t>
      </w:r>
    </w:p>
  </w:footnote>
  <w:footnote w:id="2">
    <w:p w14:paraId="7F46178C" w14:textId="548B9D7A" w:rsidR="00B56EA2" w:rsidRDefault="00B56EA2">
      <w:pPr>
        <w:pStyle w:val="Textonotapie"/>
      </w:pPr>
      <w:r>
        <w:rPr>
          <w:rStyle w:val="Refdenotaalpie"/>
        </w:rPr>
        <w:footnoteRef/>
      </w:r>
      <w:r>
        <w:t xml:space="preserve"> Esto es lo que se ha comentado anteriormente, </w:t>
      </w:r>
      <w:r w:rsidR="005B2E26">
        <w:t xml:space="preserve">gracias a esta función podemos saber si ha sido modificada la db o el archivo config.ini de forma ilícita </w:t>
      </w:r>
    </w:p>
  </w:footnote>
  <w:footnote w:id="3">
    <w:p w14:paraId="6AED9A3E" w14:textId="1B3A8B0F" w:rsidR="00C65A0D" w:rsidRDefault="00C65A0D">
      <w:pPr>
        <w:pStyle w:val="Textonotapie"/>
      </w:pPr>
      <w:r>
        <w:rPr>
          <w:rStyle w:val="Refdenotaalpie"/>
        </w:rPr>
        <w:footnoteRef/>
      </w:r>
      <w:r>
        <w:t xml:space="preserve"> </w:t>
      </w:r>
      <w:r w:rsidR="00FF7817">
        <w:t>Sé que el nombre de la opción puede inducir a dudas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E0FC1"/>
    <w:multiLevelType w:val="multilevel"/>
    <w:tmpl w:val="0C0A001D"/>
    <w:styleLink w:val="Estilo1"/>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color w:val="auto"/>
      </w:rPr>
    </w:lvl>
    <w:lvl w:ilvl="2">
      <w:start w:val="1"/>
      <w:numFmt w:val="decimal"/>
      <w:lvlText w:val="%3)"/>
      <w:lvlJc w:val="left"/>
      <w:pPr>
        <w:ind w:left="1080" w:hanging="360"/>
      </w:pPr>
    </w:lvl>
    <w:lvl w:ilvl="3">
      <w:start w:val="1"/>
      <w:numFmt w:val="bullet"/>
      <w:lvlText w:val=""/>
      <w:lvlJc w:val="left"/>
      <w:pPr>
        <w:ind w:left="1440" w:hanging="360"/>
      </w:pPr>
      <w:rPr>
        <w:rFonts w:ascii="Symbol" w:hAnsi="Symbol" w:hint="default"/>
        <w:color w:val="auto"/>
      </w:rPr>
    </w:lvl>
    <w:lvl w:ilvl="4">
      <w:start w:val="1"/>
      <w:numFmt w:val="decimal"/>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8971EA6"/>
    <w:multiLevelType w:val="multilevel"/>
    <w:tmpl w:val="FC1E95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CA4964"/>
    <w:multiLevelType w:val="multilevel"/>
    <w:tmpl w:val="A372C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38236A"/>
    <w:multiLevelType w:val="multilevel"/>
    <w:tmpl w:val="8E921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4E1025"/>
    <w:multiLevelType w:val="hybridMultilevel"/>
    <w:tmpl w:val="2C50425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8C23155"/>
    <w:multiLevelType w:val="multilevel"/>
    <w:tmpl w:val="A8BEEF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2747441">
    <w:abstractNumId w:val="0"/>
  </w:num>
  <w:num w:numId="2" w16cid:durableId="827089180">
    <w:abstractNumId w:val="2"/>
  </w:num>
  <w:num w:numId="3" w16cid:durableId="1584797667">
    <w:abstractNumId w:val="3"/>
  </w:num>
  <w:num w:numId="4" w16cid:durableId="1721201526">
    <w:abstractNumId w:val="5"/>
  </w:num>
  <w:num w:numId="5" w16cid:durableId="133567220">
    <w:abstractNumId w:val="1"/>
  </w:num>
  <w:num w:numId="6" w16cid:durableId="14076068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8A7"/>
    <w:rsid w:val="00003DAD"/>
    <w:rsid w:val="000578AD"/>
    <w:rsid w:val="000A09A4"/>
    <w:rsid w:val="000A4CE3"/>
    <w:rsid w:val="00100B9A"/>
    <w:rsid w:val="00101861"/>
    <w:rsid w:val="00103D34"/>
    <w:rsid w:val="001073C7"/>
    <w:rsid w:val="00117489"/>
    <w:rsid w:val="00173232"/>
    <w:rsid w:val="00192ABB"/>
    <w:rsid w:val="001B7F2B"/>
    <w:rsid w:val="001C6DB3"/>
    <w:rsid w:val="00201FDC"/>
    <w:rsid w:val="00203C25"/>
    <w:rsid w:val="00215E85"/>
    <w:rsid w:val="002173DA"/>
    <w:rsid w:val="00292070"/>
    <w:rsid w:val="002A7C5B"/>
    <w:rsid w:val="002B39C9"/>
    <w:rsid w:val="00356469"/>
    <w:rsid w:val="003B3F6C"/>
    <w:rsid w:val="003C1CEC"/>
    <w:rsid w:val="00470CCD"/>
    <w:rsid w:val="00491B24"/>
    <w:rsid w:val="00492CE1"/>
    <w:rsid w:val="004C5108"/>
    <w:rsid w:val="004F6A66"/>
    <w:rsid w:val="005271B1"/>
    <w:rsid w:val="00551B8D"/>
    <w:rsid w:val="00573A3D"/>
    <w:rsid w:val="00575D81"/>
    <w:rsid w:val="00581C7C"/>
    <w:rsid w:val="005A081A"/>
    <w:rsid w:val="005B2E26"/>
    <w:rsid w:val="005C4247"/>
    <w:rsid w:val="005F7C98"/>
    <w:rsid w:val="006045A1"/>
    <w:rsid w:val="00614BFF"/>
    <w:rsid w:val="0063011A"/>
    <w:rsid w:val="00657369"/>
    <w:rsid w:val="00662C45"/>
    <w:rsid w:val="00673E9D"/>
    <w:rsid w:val="006C4C50"/>
    <w:rsid w:val="006D7DA8"/>
    <w:rsid w:val="00727BA5"/>
    <w:rsid w:val="007422CF"/>
    <w:rsid w:val="00754C6E"/>
    <w:rsid w:val="00770AC6"/>
    <w:rsid w:val="0078300C"/>
    <w:rsid w:val="00790C2F"/>
    <w:rsid w:val="00801538"/>
    <w:rsid w:val="0081607B"/>
    <w:rsid w:val="00817ACF"/>
    <w:rsid w:val="0083154A"/>
    <w:rsid w:val="00836850"/>
    <w:rsid w:val="008F44CA"/>
    <w:rsid w:val="009068A7"/>
    <w:rsid w:val="00922C09"/>
    <w:rsid w:val="00944463"/>
    <w:rsid w:val="00962EFB"/>
    <w:rsid w:val="009869CC"/>
    <w:rsid w:val="009A1F61"/>
    <w:rsid w:val="009C57AF"/>
    <w:rsid w:val="009D100E"/>
    <w:rsid w:val="009D5412"/>
    <w:rsid w:val="00A06573"/>
    <w:rsid w:val="00A17F67"/>
    <w:rsid w:val="00A425DE"/>
    <w:rsid w:val="00A45D6B"/>
    <w:rsid w:val="00A75D7C"/>
    <w:rsid w:val="00B40161"/>
    <w:rsid w:val="00B56EA2"/>
    <w:rsid w:val="00B96AB3"/>
    <w:rsid w:val="00C416EE"/>
    <w:rsid w:val="00C45C5D"/>
    <w:rsid w:val="00C56C57"/>
    <w:rsid w:val="00C65A0D"/>
    <w:rsid w:val="00C948D9"/>
    <w:rsid w:val="00CB27AA"/>
    <w:rsid w:val="00CD25E8"/>
    <w:rsid w:val="00D0555F"/>
    <w:rsid w:val="00D84781"/>
    <w:rsid w:val="00D91C6A"/>
    <w:rsid w:val="00E437D5"/>
    <w:rsid w:val="00E56108"/>
    <w:rsid w:val="00E71297"/>
    <w:rsid w:val="00E73DED"/>
    <w:rsid w:val="00E87DAB"/>
    <w:rsid w:val="00EA59A6"/>
    <w:rsid w:val="00ED3104"/>
    <w:rsid w:val="00EF2070"/>
    <w:rsid w:val="00F04343"/>
    <w:rsid w:val="00F209F1"/>
    <w:rsid w:val="00F5323B"/>
    <w:rsid w:val="00F67878"/>
    <w:rsid w:val="00F83EF5"/>
    <w:rsid w:val="00FB2C41"/>
    <w:rsid w:val="00FC48D0"/>
    <w:rsid w:val="00FF78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2B079"/>
  <w15:chartTrackingRefBased/>
  <w15:docId w15:val="{19E09FB6-BA90-48B5-A4C5-FABCD72C8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B39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315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A1F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Estilo1">
    <w:name w:val="Estilo1"/>
    <w:uiPriority w:val="99"/>
    <w:rsid w:val="009D5412"/>
    <w:pPr>
      <w:numPr>
        <w:numId w:val="1"/>
      </w:numPr>
    </w:pPr>
  </w:style>
  <w:style w:type="character" w:customStyle="1" w:styleId="Ttulo1Car">
    <w:name w:val="Título 1 Car"/>
    <w:basedOn w:val="Fuentedeprrafopredeter"/>
    <w:link w:val="Ttulo1"/>
    <w:uiPriority w:val="9"/>
    <w:rsid w:val="002B39C9"/>
    <w:rPr>
      <w:rFonts w:asciiTheme="majorHAnsi" w:eastAsiaTheme="majorEastAsia" w:hAnsiTheme="majorHAnsi" w:cstheme="majorBidi"/>
      <w:color w:val="2F5496" w:themeColor="accent1" w:themeShade="BF"/>
      <w:sz w:val="32"/>
      <w:szCs w:val="32"/>
    </w:rPr>
  </w:style>
  <w:style w:type="paragraph" w:styleId="Textonotapie">
    <w:name w:val="footnote text"/>
    <w:basedOn w:val="Normal"/>
    <w:link w:val="TextonotapieCar"/>
    <w:uiPriority w:val="99"/>
    <w:semiHidden/>
    <w:unhideWhenUsed/>
    <w:rsid w:val="00C416E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416EE"/>
    <w:rPr>
      <w:sz w:val="20"/>
      <w:szCs w:val="20"/>
    </w:rPr>
  </w:style>
  <w:style w:type="character" w:styleId="Refdenotaalpie">
    <w:name w:val="footnote reference"/>
    <w:basedOn w:val="Fuentedeprrafopredeter"/>
    <w:uiPriority w:val="99"/>
    <w:semiHidden/>
    <w:unhideWhenUsed/>
    <w:rsid w:val="00C416EE"/>
    <w:rPr>
      <w:vertAlign w:val="superscript"/>
    </w:rPr>
  </w:style>
  <w:style w:type="character" w:customStyle="1" w:styleId="Ttulo2Car">
    <w:name w:val="Título 2 Car"/>
    <w:basedOn w:val="Fuentedeprrafopredeter"/>
    <w:link w:val="Ttulo2"/>
    <w:uiPriority w:val="9"/>
    <w:rsid w:val="0083154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9A1F61"/>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470C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60329">
      <w:bodyDiv w:val="1"/>
      <w:marLeft w:val="0"/>
      <w:marRight w:val="0"/>
      <w:marTop w:val="0"/>
      <w:marBottom w:val="0"/>
      <w:divBdr>
        <w:top w:val="none" w:sz="0" w:space="0" w:color="auto"/>
        <w:left w:val="none" w:sz="0" w:space="0" w:color="auto"/>
        <w:bottom w:val="none" w:sz="0" w:space="0" w:color="auto"/>
        <w:right w:val="none" w:sz="0" w:space="0" w:color="auto"/>
      </w:divBdr>
    </w:div>
    <w:div w:id="377557316">
      <w:bodyDiv w:val="1"/>
      <w:marLeft w:val="0"/>
      <w:marRight w:val="0"/>
      <w:marTop w:val="0"/>
      <w:marBottom w:val="0"/>
      <w:divBdr>
        <w:top w:val="none" w:sz="0" w:space="0" w:color="auto"/>
        <w:left w:val="none" w:sz="0" w:space="0" w:color="auto"/>
        <w:bottom w:val="none" w:sz="0" w:space="0" w:color="auto"/>
        <w:right w:val="none" w:sz="0" w:space="0" w:color="auto"/>
      </w:divBdr>
    </w:div>
    <w:div w:id="498691206">
      <w:bodyDiv w:val="1"/>
      <w:marLeft w:val="0"/>
      <w:marRight w:val="0"/>
      <w:marTop w:val="0"/>
      <w:marBottom w:val="0"/>
      <w:divBdr>
        <w:top w:val="none" w:sz="0" w:space="0" w:color="auto"/>
        <w:left w:val="none" w:sz="0" w:space="0" w:color="auto"/>
        <w:bottom w:val="none" w:sz="0" w:space="0" w:color="auto"/>
        <w:right w:val="none" w:sz="0" w:space="0" w:color="auto"/>
      </w:divBdr>
    </w:div>
    <w:div w:id="654841317">
      <w:bodyDiv w:val="1"/>
      <w:marLeft w:val="0"/>
      <w:marRight w:val="0"/>
      <w:marTop w:val="0"/>
      <w:marBottom w:val="0"/>
      <w:divBdr>
        <w:top w:val="none" w:sz="0" w:space="0" w:color="auto"/>
        <w:left w:val="none" w:sz="0" w:space="0" w:color="auto"/>
        <w:bottom w:val="none" w:sz="0" w:space="0" w:color="auto"/>
        <w:right w:val="none" w:sz="0" w:space="0" w:color="auto"/>
      </w:divBdr>
    </w:div>
    <w:div w:id="1029793052">
      <w:bodyDiv w:val="1"/>
      <w:marLeft w:val="0"/>
      <w:marRight w:val="0"/>
      <w:marTop w:val="0"/>
      <w:marBottom w:val="0"/>
      <w:divBdr>
        <w:top w:val="none" w:sz="0" w:space="0" w:color="auto"/>
        <w:left w:val="none" w:sz="0" w:space="0" w:color="auto"/>
        <w:bottom w:val="none" w:sz="0" w:space="0" w:color="auto"/>
        <w:right w:val="none" w:sz="0" w:space="0" w:color="auto"/>
      </w:divBdr>
    </w:div>
    <w:div w:id="1084837416">
      <w:bodyDiv w:val="1"/>
      <w:marLeft w:val="0"/>
      <w:marRight w:val="0"/>
      <w:marTop w:val="0"/>
      <w:marBottom w:val="0"/>
      <w:divBdr>
        <w:top w:val="none" w:sz="0" w:space="0" w:color="auto"/>
        <w:left w:val="none" w:sz="0" w:space="0" w:color="auto"/>
        <w:bottom w:val="none" w:sz="0" w:space="0" w:color="auto"/>
        <w:right w:val="none" w:sz="0" w:space="0" w:color="auto"/>
      </w:divBdr>
    </w:div>
    <w:div w:id="1320186252">
      <w:bodyDiv w:val="1"/>
      <w:marLeft w:val="0"/>
      <w:marRight w:val="0"/>
      <w:marTop w:val="0"/>
      <w:marBottom w:val="0"/>
      <w:divBdr>
        <w:top w:val="none" w:sz="0" w:space="0" w:color="auto"/>
        <w:left w:val="none" w:sz="0" w:space="0" w:color="auto"/>
        <w:bottom w:val="none" w:sz="0" w:space="0" w:color="auto"/>
        <w:right w:val="none" w:sz="0" w:space="0" w:color="auto"/>
      </w:divBdr>
      <w:divsChild>
        <w:div w:id="570582355">
          <w:marLeft w:val="0"/>
          <w:marRight w:val="0"/>
          <w:marTop w:val="0"/>
          <w:marBottom w:val="0"/>
          <w:divBdr>
            <w:top w:val="none" w:sz="0" w:space="0" w:color="auto"/>
            <w:left w:val="none" w:sz="0" w:space="0" w:color="auto"/>
            <w:bottom w:val="none" w:sz="0" w:space="0" w:color="auto"/>
            <w:right w:val="none" w:sz="0" w:space="0" w:color="auto"/>
          </w:divBdr>
          <w:divsChild>
            <w:div w:id="100285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43513">
      <w:bodyDiv w:val="1"/>
      <w:marLeft w:val="0"/>
      <w:marRight w:val="0"/>
      <w:marTop w:val="0"/>
      <w:marBottom w:val="0"/>
      <w:divBdr>
        <w:top w:val="none" w:sz="0" w:space="0" w:color="auto"/>
        <w:left w:val="none" w:sz="0" w:space="0" w:color="auto"/>
        <w:bottom w:val="none" w:sz="0" w:space="0" w:color="auto"/>
        <w:right w:val="none" w:sz="0" w:space="0" w:color="auto"/>
      </w:divBdr>
    </w:div>
    <w:div w:id="1386640451">
      <w:bodyDiv w:val="1"/>
      <w:marLeft w:val="0"/>
      <w:marRight w:val="0"/>
      <w:marTop w:val="0"/>
      <w:marBottom w:val="0"/>
      <w:divBdr>
        <w:top w:val="none" w:sz="0" w:space="0" w:color="auto"/>
        <w:left w:val="none" w:sz="0" w:space="0" w:color="auto"/>
        <w:bottom w:val="none" w:sz="0" w:space="0" w:color="auto"/>
        <w:right w:val="none" w:sz="0" w:space="0" w:color="auto"/>
      </w:divBdr>
    </w:div>
    <w:div w:id="1847012247">
      <w:bodyDiv w:val="1"/>
      <w:marLeft w:val="0"/>
      <w:marRight w:val="0"/>
      <w:marTop w:val="0"/>
      <w:marBottom w:val="0"/>
      <w:divBdr>
        <w:top w:val="none" w:sz="0" w:space="0" w:color="auto"/>
        <w:left w:val="none" w:sz="0" w:space="0" w:color="auto"/>
        <w:bottom w:val="none" w:sz="0" w:space="0" w:color="auto"/>
        <w:right w:val="none" w:sz="0" w:space="0" w:color="auto"/>
      </w:divBdr>
      <w:divsChild>
        <w:div w:id="690910432">
          <w:marLeft w:val="0"/>
          <w:marRight w:val="0"/>
          <w:marTop w:val="0"/>
          <w:marBottom w:val="0"/>
          <w:divBdr>
            <w:top w:val="none" w:sz="0" w:space="0" w:color="auto"/>
            <w:left w:val="none" w:sz="0" w:space="0" w:color="auto"/>
            <w:bottom w:val="none" w:sz="0" w:space="0" w:color="auto"/>
            <w:right w:val="none" w:sz="0" w:space="0" w:color="auto"/>
          </w:divBdr>
          <w:divsChild>
            <w:div w:id="165429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F2B19-EF58-4009-9A6E-8464AD1C5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8</Pages>
  <Words>1056</Words>
  <Characters>5808</Characters>
  <Application>Microsoft Office Word</Application>
  <DocSecurity>0</DocSecurity>
  <Lines>48</Lines>
  <Paragraphs>13</Paragraphs>
  <ScaleCrop>false</ScaleCrop>
  <Company/>
  <LinksUpToDate>false</LinksUpToDate>
  <CharactersWithSpaces>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Pepe Ortiz Roldán</dc:creator>
  <cp:keywords/>
  <dc:description/>
  <cp:lastModifiedBy>Pepe Ortiz Roldán</cp:lastModifiedBy>
  <cp:revision>95</cp:revision>
  <dcterms:created xsi:type="dcterms:W3CDTF">2023-10-08T18:18:00Z</dcterms:created>
  <dcterms:modified xsi:type="dcterms:W3CDTF">2023-10-08T19:42:00Z</dcterms:modified>
</cp:coreProperties>
</file>