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8529A" w14:textId="77777777" w:rsidR="001B335F" w:rsidRDefault="00000000">
      <w:pPr>
        <w:spacing w:before="120" w:after="120" w:line="336" w:lineRule="auto"/>
        <w:jc w:val="center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56"/>
          <w:szCs w:val="56"/>
        </w:rPr>
        <w:t>Citizen AI Intelligent Citizen Engagement Platform</w:t>
      </w:r>
      <w:r>
        <w:rPr>
          <w:rFonts w:ascii="Arimo" w:eastAsia="Arimo" w:hAnsi="Arimo" w:cs="Arimo"/>
          <w:color w:val="000000"/>
        </w:rPr>
        <w:t xml:space="preserve"> </w:t>
      </w:r>
    </w:p>
    <w:p w14:paraId="13959163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BF73DF8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71141BB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C134AB9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B265FFE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A3D6360" w14:textId="77777777" w:rsidR="001B335F" w:rsidRDefault="00000000">
      <w:pPr>
        <w:numPr>
          <w:ilvl w:val="0"/>
          <w:numId w:val="1"/>
        </w:numPr>
        <w:spacing w:after="0" w:line="336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52"/>
          <w:szCs w:val="52"/>
        </w:rPr>
        <w:t>Introduction</w:t>
      </w:r>
      <w:r>
        <w:rPr>
          <w:rFonts w:ascii="Arimo" w:eastAsia="Arimo" w:hAnsi="Arimo" w:cs="Arimo"/>
          <w:color w:val="000000"/>
        </w:rPr>
        <w:t xml:space="preserve"> </w:t>
      </w:r>
    </w:p>
    <w:p w14:paraId="401A1405" w14:textId="77777777" w:rsidR="001B335F" w:rsidRDefault="00000000">
      <w:pPr>
        <w:numPr>
          <w:ilvl w:val="0"/>
          <w:numId w:val="1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37EDBDB" w14:textId="77777777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4C54ACE" w14:textId="77777777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FD3B067" w14:textId="77777777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• </w:t>
      </w:r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 xml:space="preserve">Project </w:t>
      </w:r>
      <w:proofErr w:type="gramStart"/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>title</w:t>
      </w:r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 :</w:t>
      </w:r>
      <w:proofErr w:type="gramEnd"/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 Citizen AI Platform</w:t>
      </w:r>
      <w:r>
        <w:rPr>
          <w:rFonts w:ascii="Arimo" w:eastAsia="Arimo" w:hAnsi="Arimo" w:cs="Arimo"/>
          <w:color w:val="000000"/>
        </w:rPr>
        <w:t xml:space="preserve"> </w:t>
      </w:r>
    </w:p>
    <w:p w14:paraId="07234B18" w14:textId="77777777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0048BDE" w14:textId="72C3E22A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• </w:t>
      </w:r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 xml:space="preserve">Team </w:t>
      </w:r>
      <w:proofErr w:type="gramStart"/>
      <w:r w:rsidR="002C7DA1"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>Leader</w:t>
      </w:r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 :</w:t>
      </w:r>
      <w:proofErr w:type="gramEnd"/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 </w:t>
      </w:r>
      <w:proofErr w:type="spellStart"/>
      <w:r w:rsidR="004C3DC7">
        <w:rPr>
          <w:rFonts w:ascii="Calibri (MS)" w:eastAsia="Calibri (MS)" w:hAnsi="Calibri (MS)" w:cs="Calibri (MS)"/>
          <w:color w:val="000000"/>
          <w:sz w:val="40"/>
          <w:szCs w:val="40"/>
        </w:rPr>
        <w:t>S.Ramesh</w:t>
      </w:r>
      <w:proofErr w:type="spellEnd"/>
    </w:p>
    <w:p w14:paraId="7976ADAB" w14:textId="77777777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8F17A39" w14:textId="77777777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2EAB559" w14:textId="6F0A6466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• </w:t>
      </w:r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 xml:space="preserve">Team </w:t>
      </w:r>
      <w:proofErr w:type="gramStart"/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>member</w:t>
      </w:r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 :</w:t>
      </w:r>
      <w:proofErr w:type="gramEnd"/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 </w:t>
      </w:r>
      <w:proofErr w:type="spellStart"/>
      <w:r w:rsidR="004C3DC7">
        <w:rPr>
          <w:rFonts w:ascii="Calibri (MS)" w:eastAsia="Calibri (MS)" w:hAnsi="Calibri (MS)" w:cs="Calibri (MS)"/>
          <w:color w:val="000000"/>
          <w:sz w:val="40"/>
          <w:szCs w:val="40"/>
        </w:rPr>
        <w:t>N.Kishore</w:t>
      </w:r>
      <w:proofErr w:type="spellEnd"/>
    </w:p>
    <w:p w14:paraId="53FF2917" w14:textId="7CBA92D7" w:rsidR="001B335F" w:rsidRDefault="001B335F">
      <w:pPr>
        <w:numPr>
          <w:ilvl w:val="0"/>
          <w:numId w:val="2"/>
        </w:numPr>
        <w:spacing w:after="0" w:line="336" w:lineRule="auto"/>
      </w:pPr>
    </w:p>
    <w:p w14:paraId="7ED83516" w14:textId="55872BB3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• </w:t>
      </w:r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>Team membe</w:t>
      </w:r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r : </w:t>
      </w:r>
      <w:r w:rsidR="004C3DC7">
        <w:rPr>
          <w:rFonts w:ascii="Calibri (MS)" w:eastAsia="Calibri (MS)" w:hAnsi="Calibri (MS)" w:cs="Calibri (MS)"/>
          <w:color w:val="000000"/>
          <w:sz w:val="40"/>
          <w:szCs w:val="40"/>
        </w:rPr>
        <w:t>R.Madhan</w:t>
      </w:r>
    </w:p>
    <w:p w14:paraId="4779961C" w14:textId="77777777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 </w:t>
      </w:r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 </w:t>
      </w:r>
      <w:r>
        <w:rPr>
          <w:rFonts w:ascii="Arimo" w:eastAsia="Arimo" w:hAnsi="Arimo" w:cs="Arimo"/>
          <w:color w:val="000000"/>
        </w:rPr>
        <w:t xml:space="preserve"> </w:t>
      </w:r>
    </w:p>
    <w:p w14:paraId="1E809999" w14:textId="77777777" w:rsidR="001B335F" w:rsidRDefault="00000000">
      <w:pPr>
        <w:numPr>
          <w:ilvl w:val="0"/>
          <w:numId w:val="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6914BDD" w14:textId="77777777" w:rsidR="001B335F" w:rsidRDefault="00000000">
      <w:pPr>
        <w:numPr>
          <w:ilvl w:val="0"/>
          <w:numId w:val="3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>Project overview</w:t>
      </w:r>
      <w:r>
        <w:rPr>
          <w:rFonts w:ascii="Arimo" w:eastAsia="Arimo" w:hAnsi="Arimo" w:cs="Arimo"/>
          <w:color w:val="000000"/>
        </w:rPr>
        <w:t xml:space="preserve"> </w:t>
      </w:r>
    </w:p>
    <w:p w14:paraId="4F18297D" w14:textId="77777777" w:rsidR="001B335F" w:rsidRDefault="00000000">
      <w:pPr>
        <w:numPr>
          <w:ilvl w:val="0"/>
          <w:numId w:val="3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CFC6FD5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 xml:space="preserve">         </w:t>
      </w:r>
      <w:r>
        <w:rPr>
          <w:rFonts w:ascii="Arimo" w:eastAsia="Arimo" w:hAnsi="Arimo" w:cs="Arimo"/>
          <w:color w:val="000000"/>
        </w:rPr>
        <w:t xml:space="preserve"> </w:t>
      </w:r>
      <w:r>
        <w:rPr>
          <w:rFonts w:ascii="Calibri (MS)" w:eastAsia="Calibri (MS)" w:hAnsi="Calibri (MS)" w:cs="Calibri (MS)"/>
          <w:color w:val="000000"/>
          <w:sz w:val="40"/>
          <w:szCs w:val="40"/>
        </w:rPr>
        <w:t xml:space="preserve">• </w:t>
      </w:r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>Purpose:</w:t>
      </w:r>
      <w:r>
        <w:rPr>
          <w:rFonts w:ascii="Arimo" w:eastAsia="Arimo" w:hAnsi="Arimo" w:cs="Arimo"/>
          <w:color w:val="000000"/>
        </w:rPr>
        <w:t xml:space="preserve"> </w:t>
      </w:r>
    </w:p>
    <w:p w14:paraId="2B5B2CE6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63D64A65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 xml:space="preserve">            </w:t>
      </w:r>
      <w:proofErr w:type="gramStart"/>
      <w:r>
        <w:rPr>
          <w:rFonts w:ascii="Arimo" w:eastAsia="Arimo" w:hAnsi="Arimo" w:cs="Arimo"/>
          <w:color w:val="000000"/>
        </w:rPr>
        <w:t></w:t>
      </w:r>
      <w:r>
        <w:rPr>
          <w:rFonts w:ascii="Calibri (MS)" w:eastAsia="Calibri (MS)" w:hAnsi="Calibri (MS)" w:cs="Calibri (MS)"/>
          <w:color w:val="000000"/>
          <w:sz w:val="44"/>
          <w:szCs w:val="44"/>
        </w:rPr>
        <w:t xml:space="preserve">  To</w:t>
      </w:r>
      <w:proofErr w:type="gramEnd"/>
      <w:r>
        <w:rPr>
          <w:rFonts w:ascii="Calibri (MS)" w:eastAsia="Calibri (MS)" w:hAnsi="Calibri (MS)" w:cs="Calibri (MS)"/>
          <w:color w:val="000000"/>
          <w:sz w:val="44"/>
          <w:szCs w:val="44"/>
        </w:rPr>
        <w:t xml:space="preserve"> build a Generative AI-based Citizen Engagement assistant using IBM Granite, This AI assistant for urban safety insights and civic engagement, helping citizens stay informed and enabling governments to provide accessible, AI-driven public support.</w:t>
      </w:r>
      <w:r>
        <w:rPr>
          <w:rFonts w:ascii="Arimo" w:eastAsia="Arimo" w:hAnsi="Arimo" w:cs="Arimo"/>
          <w:color w:val="000000"/>
        </w:rPr>
        <w:t xml:space="preserve"> </w:t>
      </w:r>
    </w:p>
    <w:p w14:paraId="2EF0F28A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C95568C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 xml:space="preserve">              </w:t>
      </w:r>
      <w:r>
        <w:rPr>
          <w:rFonts w:ascii="Arimo" w:eastAsia="Arimo" w:hAnsi="Arimo" w:cs="Arimo"/>
          <w:color w:val="000000"/>
        </w:rPr>
        <w:t xml:space="preserve"> </w:t>
      </w:r>
    </w:p>
    <w:p w14:paraId="38261E77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96B7A66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 xml:space="preserve">             </w:t>
      </w:r>
      <w:r>
        <w:rPr>
          <w:rFonts w:ascii="Calibri (MS)" w:eastAsia="Calibri (MS)" w:hAnsi="Calibri (MS)" w:cs="Calibri (MS)"/>
          <w:color w:val="000000"/>
          <w:sz w:val="40"/>
          <w:szCs w:val="40"/>
        </w:rPr>
        <w:t>•</w:t>
      </w:r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 xml:space="preserve"> </w:t>
      </w:r>
      <w:proofErr w:type="spellStart"/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>Fearture</w:t>
      </w:r>
      <w:proofErr w:type="spellEnd"/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>:</w:t>
      </w:r>
      <w:r>
        <w:rPr>
          <w:rFonts w:ascii="Arimo" w:eastAsia="Arimo" w:hAnsi="Arimo" w:cs="Arimo"/>
          <w:color w:val="000000"/>
        </w:rPr>
        <w:t xml:space="preserve"> </w:t>
      </w:r>
    </w:p>
    <w:p w14:paraId="1B43534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0DDA0EF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173ACC4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DB7C108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>1. City Analysis</w:t>
      </w:r>
      <w:r>
        <w:rPr>
          <w:rFonts w:ascii="Arimo" w:eastAsia="Arimo" w:hAnsi="Arimo" w:cs="Arimo"/>
          <w:color w:val="000000"/>
        </w:rPr>
        <w:t xml:space="preserve"> </w:t>
      </w:r>
    </w:p>
    <w:p w14:paraId="6D752F70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3A9CC3B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Accepts a city name as input.</w:t>
      </w:r>
      <w:r>
        <w:rPr>
          <w:rFonts w:ascii="Arimo" w:eastAsia="Arimo" w:hAnsi="Arimo" w:cs="Arimo"/>
          <w:color w:val="000000"/>
        </w:rPr>
        <w:t xml:space="preserve"> </w:t>
      </w:r>
    </w:p>
    <w:p w14:paraId="640CC6AD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92ED37B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Generates a detailed AI-based analysis including:</w:t>
      </w:r>
      <w:r>
        <w:rPr>
          <w:rFonts w:ascii="Arimo" w:eastAsia="Arimo" w:hAnsi="Arimo" w:cs="Arimo"/>
          <w:color w:val="000000"/>
        </w:rPr>
        <w:t xml:space="preserve"> </w:t>
      </w:r>
    </w:p>
    <w:p w14:paraId="74740074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1425C20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Crime index and safety statistics.</w:t>
      </w:r>
      <w:r>
        <w:rPr>
          <w:rFonts w:ascii="Arimo" w:eastAsia="Arimo" w:hAnsi="Arimo" w:cs="Arimo"/>
          <w:color w:val="000000"/>
        </w:rPr>
        <w:t xml:space="preserve"> </w:t>
      </w:r>
    </w:p>
    <w:p w14:paraId="09D5066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C62670B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Accident rates and traffic safety data.</w:t>
      </w:r>
      <w:r>
        <w:rPr>
          <w:rFonts w:ascii="Arimo" w:eastAsia="Arimo" w:hAnsi="Arimo" w:cs="Arimo"/>
          <w:color w:val="000000"/>
        </w:rPr>
        <w:t xml:space="preserve"> </w:t>
      </w:r>
    </w:p>
    <w:p w14:paraId="7617E67C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DF22CEB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lastRenderedPageBreak/>
        <w:t xml:space="preserve">Overall safety and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livability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assessment.</w:t>
      </w:r>
      <w:r>
        <w:rPr>
          <w:rFonts w:ascii="Arimo" w:eastAsia="Arimo" w:hAnsi="Arimo" w:cs="Arimo"/>
          <w:color w:val="000000"/>
        </w:rPr>
        <w:t xml:space="preserve"> </w:t>
      </w:r>
    </w:p>
    <w:p w14:paraId="1EB1EF3E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B33D605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Provides results in a clear text format for quick understanding.</w:t>
      </w:r>
      <w:r>
        <w:rPr>
          <w:rFonts w:ascii="Arimo" w:eastAsia="Arimo" w:hAnsi="Arimo" w:cs="Arimo"/>
          <w:color w:val="000000"/>
        </w:rPr>
        <w:t xml:space="preserve"> </w:t>
      </w:r>
    </w:p>
    <w:p w14:paraId="7EA6560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E3E5C8C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9714E2F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AD14D6C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>2. Citizen Services Assistant</w:t>
      </w:r>
      <w:r>
        <w:rPr>
          <w:rFonts w:ascii="Arimo" w:eastAsia="Arimo" w:hAnsi="Arimo" w:cs="Arimo"/>
          <w:color w:val="000000"/>
        </w:rPr>
        <w:t xml:space="preserve"> </w:t>
      </w:r>
    </w:p>
    <w:p w14:paraId="6A93F4BC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920BB98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7C99442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B4959E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Accepts citizen queries related to public services, policies, or civic issues.</w:t>
      </w:r>
      <w:r>
        <w:rPr>
          <w:rFonts w:ascii="Arimo" w:eastAsia="Arimo" w:hAnsi="Arimo" w:cs="Arimo"/>
          <w:color w:val="000000"/>
        </w:rPr>
        <w:t xml:space="preserve"> </w:t>
      </w:r>
    </w:p>
    <w:p w14:paraId="2809E588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EB74F40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Responds with helpful, government-style answers, making information more accessible.</w:t>
      </w:r>
      <w:r>
        <w:rPr>
          <w:rFonts w:ascii="Arimo" w:eastAsia="Arimo" w:hAnsi="Arimo" w:cs="Arimo"/>
          <w:color w:val="000000"/>
        </w:rPr>
        <w:t xml:space="preserve"> </w:t>
      </w:r>
    </w:p>
    <w:p w14:paraId="7968109B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851F9A7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Covers multiple topics such as health services, transport, education policies, etc.</w:t>
      </w:r>
      <w:r>
        <w:rPr>
          <w:rFonts w:ascii="Arimo" w:eastAsia="Arimo" w:hAnsi="Arimo" w:cs="Arimo"/>
          <w:color w:val="000000"/>
        </w:rPr>
        <w:t xml:space="preserve"> </w:t>
      </w:r>
    </w:p>
    <w:p w14:paraId="6BE35282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AE13313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C711E77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AAAAEC6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>3. AI-Powered Responses</w:t>
      </w:r>
      <w:r>
        <w:rPr>
          <w:rFonts w:ascii="Arimo" w:eastAsia="Arimo" w:hAnsi="Arimo" w:cs="Arimo"/>
          <w:color w:val="000000"/>
        </w:rPr>
        <w:t xml:space="preserve"> </w:t>
      </w:r>
    </w:p>
    <w:p w14:paraId="20FF990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89D8240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D9A7E49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AEB705D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lastRenderedPageBreak/>
        <w:t>Uses the IBM Granite language model to generate accurate and human-like responses.</w:t>
      </w:r>
      <w:r>
        <w:rPr>
          <w:rFonts w:ascii="Arimo" w:eastAsia="Arimo" w:hAnsi="Arimo" w:cs="Arimo"/>
          <w:color w:val="000000"/>
        </w:rPr>
        <w:t xml:space="preserve"> </w:t>
      </w:r>
    </w:p>
    <w:p w14:paraId="4542825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38E31CC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Supports context-aware answers instead of static information.</w:t>
      </w:r>
      <w:r>
        <w:rPr>
          <w:rFonts w:ascii="Arimo" w:eastAsia="Arimo" w:hAnsi="Arimo" w:cs="Arimo"/>
          <w:color w:val="000000"/>
        </w:rPr>
        <w:t xml:space="preserve"> </w:t>
      </w:r>
    </w:p>
    <w:p w14:paraId="211926D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CF2F33F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F6A9120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64E5F46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>4. User-Friendly Interface</w:t>
      </w:r>
      <w:r>
        <w:rPr>
          <w:rFonts w:ascii="Arimo" w:eastAsia="Arimo" w:hAnsi="Arimo" w:cs="Arimo"/>
          <w:color w:val="000000"/>
        </w:rPr>
        <w:t xml:space="preserve"> </w:t>
      </w:r>
    </w:p>
    <w:p w14:paraId="67A9FAEF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F0CA259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2BD3662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FDBFF6E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Built with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, offering a simple web-based interface.</w:t>
      </w:r>
      <w:r>
        <w:rPr>
          <w:rFonts w:ascii="Arimo" w:eastAsia="Arimo" w:hAnsi="Arimo" w:cs="Arimo"/>
          <w:color w:val="000000"/>
        </w:rPr>
        <w:t xml:space="preserve"> </w:t>
      </w:r>
    </w:p>
    <w:p w14:paraId="45E2F0C8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E3C0FFC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Organized into two tabs:</w:t>
      </w:r>
      <w:r>
        <w:rPr>
          <w:rFonts w:ascii="Arimo" w:eastAsia="Arimo" w:hAnsi="Arimo" w:cs="Arimo"/>
          <w:color w:val="000000"/>
        </w:rPr>
        <w:t xml:space="preserve"> </w:t>
      </w:r>
    </w:p>
    <w:p w14:paraId="513DFC87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20DB9E8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City Analysis</w:t>
      </w:r>
      <w:r>
        <w:rPr>
          <w:rFonts w:ascii="Arimo" w:eastAsia="Arimo" w:hAnsi="Arimo" w:cs="Arimo"/>
          <w:color w:val="000000"/>
        </w:rPr>
        <w:t xml:space="preserve"> </w:t>
      </w:r>
    </w:p>
    <w:p w14:paraId="73A1E493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4CADFCD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Citizen Services</w:t>
      </w:r>
      <w:r>
        <w:rPr>
          <w:rFonts w:ascii="Arimo" w:eastAsia="Arimo" w:hAnsi="Arimo" w:cs="Arimo"/>
          <w:color w:val="000000"/>
        </w:rPr>
        <w:t xml:space="preserve"> </w:t>
      </w:r>
    </w:p>
    <w:p w14:paraId="15F893D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C4B725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Easy input fields and clickable buttons for smooth user interaction.</w:t>
      </w:r>
      <w:r>
        <w:rPr>
          <w:rFonts w:ascii="Arimo" w:eastAsia="Arimo" w:hAnsi="Arimo" w:cs="Arimo"/>
          <w:color w:val="000000"/>
        </w:rPr>
        <w:t xml:space="preserve"> </w:t>
      </w:r>
    </w:p>
    <w:p w14:paraId="756D92DF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7A86230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1CB7193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4D0FFB3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>5. Cross-Platform Support</w:t>
      </w:r>
      <w:r>
        <w:rPr>
          <w:rFonts w:ascii="Arimo" w:eastAsia="Arimo" w:hAnsi="Arimo" w:cs="Arimo"/>
          <w:color w:val="000000"/>
        </w:rPr>
        <w:t xml:space="preserve"> </w:t>
      </w:r>
    </w:p>
    <w:p w14:paraId="70EE540F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021BC215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DF15234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DEB8609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Can run on CPU or GPU depending on availability.</w:t>
      </w:r>
      <w:r>
        <w:rPr>
          <w:rFonts w:ascii="Arimo" w:eastAsia="Arimo" w:hAnsi="Arimo" w:cs="Arimo"/>
          <w:color w:val="000000"/>
        </w:rPr>
        <w:t xml:space="preserve"> </w:t>
      </w:r>
    </w:p>
    <w:p w14:paraId="3F81DC77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3F388DC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Shareable web interface (share=True) so users can access it remotely</w:t>
      </w:r>
      <w:r>
        <w:rPr>
          <w:rFonts w:ascii="Calibri (MS)" w:eastAsia="Calibri (MS)" w:hAnsi="Calibri (MS)" w:cs="Calibri (MS)"/>
          <w:color w:val="000000"/>
          <w:sz w:val="44"/>
          <w:szCs w:val="44"/>
        </w:rPr>
        <w:t>.</w:t>
      </w:r>
      <w:r>
        <w:rPr>
          <w:rFonts w:ascii="Arimo" w:eastAsia="Arimo" w:hAnsi="Arimo" w:cs="Arimo"/>
          <w:color w:val="000000"/>
        </w:rPr>
        <w:t xml:space="preserve"> </w:t>
      </w:r>
    </w:p>
    <w:p w14:paraId="60D652A3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92D14A7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17E118C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C74219F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>6. Customizable &amp; Scalable</w:t>
      </w:r>
      <w:r>
        <w:rPr>
          <w:rFonts w:ascii="Arimo" w:eastAsia="Arimo" w:hAnsi="Arimo" w:cs="Arimo"/>
          <w:color w:val="000000"/>
        </w:rPr>
        <w:t xml:space="preserve"> </w:t>
      </w:r>
    </w:p>
    <w:p w14:paraId="5E3A8AAE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6E71EB7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B91FC5D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A8B6A3A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Developers can modify prompts to adapt the system for:</w:t>
      </w:r>
      <w:r>
        <w:rPr>
          <w:rFonts w:ascii="Arimo" w:eastAsia="Arimo" w:hAnsi="Arimo" w:cs="Arimo"/>
          <w:color w:val="000000"/>
        </w:rPr>
        <w:t xml:space="preserve"> </w:t>
      </w:r>
    </w:p>
    <w:p w14:paraId="31772962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37B672C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City planning.</w:t>
      </w:r>
      <w:r>
        <w:rPr>
          <w:rFonts w:ascii="Arimo" w:eastAsia="Arimo" w:hAnsi="Arimo" w:cs="Arimo"/>
          <w:color w:val="000000"/>
        </w:rPr>
        <w:t xml:space="preserve"> </w:t>
      </w:r>
    </w:p>
    <w:p w14:paraId="7031E344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4E89134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Public safety dashboards.</w:t>
      </w:r>
      <w:r>
        <w:rPr>
          <w:rFonts w:ascii="Arimo" w:eastAsia="Arimo" w:hAnsi="Arimo" w:cs="Arimo"/>
          <w:color w:val="000000"/>
        </w:rPr>
        <w:t xml:space="preserve"> </w:t>
      </w:r>
    </w:p>
    <w:p w14:paraId="29174824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D375528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Digital government services.</w:t>
      </w:r>
      <w:r>
        <w:rPr>
          <w:rFonts w:ascii="Arimo" w:eastAsia="Arimo" w:hAnsi="Arimo" w:cs="Arimo"/>
          <w:color w:val="000000"/>
        </w:rPr>
        <w:t xml:space="preserve"> </w:t>
      </w:r>
    </w:p>
    <w:p w14:paraId="4ECAD5B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674D25F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Research and policy-making.</w:t>
      </w:r>
      <w:r>
        <w:rPr>
          <w:rFonts w:ascii="Arimo" w:eastAsia="Arimo" w:hAnsi="Arimo" w:cs="Arimo"/>
          <w:color w:val="000000"/>
        </w:rPr>
        <w:t xml:space="preserve"> </w:t>
      </w:r>
    </w:p>
    <w:p w14:paraId="5AB7760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B36E8FE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4952FF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A5CF7F5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BA14FD1" w14:textId="77777777" w:rsidR="001B335F" w:rsidRDefault="00000000">
      <w:pPr>
        <w:numPr>
          <w:ilvl w:val="0"/>
          <w:numId w:val="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67FC84A" w14:textId="77777777" w:rsidR="001B335F" w:rsidRDefault="00000000">
      <w:pPr>
        <w:numPr>
          <w:ilvl w:val="0"/>
          <w:numId w:val="5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lastRenderedPageBreak/>
        <w:t>Architecture</w:t>
      </w:r>
      <w:r>
        <w:rPr>
          <w:rFonts w:ascii="Arimo" w:eastAsia="Arimo" w:hAnsi="Arimo" w:cs="Arimo"/>
          <w:color w:val="000000"/>
        </w:rPr>
        <w:t xml:space="preserve"> </w:t>
      </w:r>
    </w:p>
    <w:p w14:paraId="3F337DAC" w14:textId="77777777" w:rsidR="001B335F" w:rsidRDefault="00000000">
      <w:pPr>
        <w:numPr>
          <w:ilvl w:val="0"/>
          <w:numId w:val="5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5691191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AD3B89A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75DA604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>1.User Interface Layer (Frontend)</w:t>
      </w:r>
      <w:r>
        <w:rPr>
          <w:rFonts w:ascii="Arimo" w:eastAsia="Arimo" w:hAnsi="Arimo" w:cs="Arimo"/>
          <w:color w:val="000000"/>
        </w:rPr>
        <w:t xml:space="preserve"> </w:t>
      </w:r>
    </w:p>
    <w:p w14:paraId="6EB6B886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2D1DB0C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7CD4AA0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9B4D24A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Built with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Blocks &amp; Tabs.</w:t>
      </w:r>
      <w:r>
        <w:rPr>
          <w:rFonts w:ascii="Arimo" w:eastAsia="Arimo" w:hAnsi="Arimo" w:cs="Arimo"/>
          <w:color w:val="000000"/>
        </w:rPr>
        <w:t xml:space="preserve"> </w:t>
      </w:r>
    </w:p>
    <w:p w14:paraId="48F42598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9530159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Provides two interactive sections:</w:t>
      </w:r>
      <w:r>
        <w:rPr>
          <w:rFonts w:ascii="Arimo" w:eastAsia="Arimo" w:hAnsi="Arimo" w:cs="Arimo"/>
          <w:color w:val="000000"/>
        </w:rPr>
        <w:t xml:space="preserve"> </w:t>
      </w:r>
    </w:p>
    <w:p w14:paraId="606797F6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13D900A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City Analysis Tab → Input city name, get safety analysis.</w:t>
      </w:r>
      <w:r>
        <w:rPr>
          <w:rFonts w:ascii="Arimo" w:eastAsia="Arimo" w:hAnsi="Arimo" w:cs="Arimo"/>
          <w:color w:val="000000"/>
        </w:rPr>
        <w:t xml:space="preserve"> </w:t>
      </w:r>
    </w:p>
    <w:p w14:paraId="31CB70AD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4AE7AA8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Citizen Services Tab → Input query, get government-style response.</w:t>
      </w:r>
      <w:r>
        <w:rPr>
          <w:rFonts w:ascii="Arimo" w:eastAsia="Arimo" w:hAnsi="Arimo" w:cs="Arimo"/>
          <w:color w:val="000000"/>
        </w:rPr>
        <w:t xml:space="preserve"> </w:t>
      </w:r>
    </w:p>
    <w:p w14:paraId="14A47442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40CD575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Outputs are displayed in text boxes for readability.</w:t>
      </w:r>
      <w:r>
        <w:rPr>
          <w:rFonts w:ascii="Arimo" w:eastAsia="Arimo" w:hAnsi="Arimo" w:cs="Arimo"/>
          <w:color w:val="000000"/>
        </w:rPr>
        <w:t xml:space="preserve"> </w:t>
      </w:r>
    </w:p>
    <w:p w14:paraId="7B6595EF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335E704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5EC3B3A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2A8F173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>2. Application Layer (Backend Logic)</w:t>
      </w:r>
      <w:r>
        <w:rPr>
          <w:rFonts w:ascii="Arimo" w:eastAsia="Arimo" w:hAnsi="Arimo" w:cs="Arimo"/>
          <w:color w:val="000000"/>
        </w:rPr>
        <w:t xml:space="preserve"> </w:t>
      </w:r>
    </w:p>
    <w:p w14:paraId="764376EE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5368478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784BABF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9FD1257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Python Functions handle core logic:</w:t>
      </w:r>
      <w:r>
        <w:rPr>
          <w:rFonts w:ascii="Arimo" w:eastAsia="Arimo" w:hAnsi="Arimo" w:cs="Arimo"/>
          <w:color w:val="000000"/>
        </w:rPr>
        <w:t xml:space="preserve"> </w:t>
      </w:r>
    </w:p>
    <w:p w14:paraId="2CB59575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D337B07" w14:textId="77777777" w:rsidR="001B335F" w:rsidRDefault="00000000">
      <w:pPr>
        <w:numPr>
          <w:ilvl w:val="0"/>
          <w:numId w:val="6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lastRenderedPageBreak/>
        <w:t>city_analysis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(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city_name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) → Generates structured prompt for city safety analysis.</w:t>
      </w:r>
      <w:r>
        <w:rPr>
          <w:rFonts w:ascii="Arimo" w:eastAsia="Arimo" w:hAnsi="Arimo" w:cs="Arimo"/>
          <w:color w:val="000000"/>
        </w:rPr>
        <w:t xml:space="preserve"> </w:t>
      </w:r>
    </w:p>
    <w:p w14:paraId="4B0386FF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15EBB1A" w14:textId="77777777" w:rsidR="001B335F" w:rsidRDefault="00000000">
      <w:pPr>
        <w:numPr>
          <w:ilvl w:val="0"/>
          <w:numId w:val="6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citizen_interaction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(query) → Generates prompt for government/civic queries.</w:t>
      </w:r>
      <w:r>
        <w:rPr>
          <w:rFonts w:ascii="Arimo" w:eastAsia="Arimo" w:hAnsi="Arimo" w:cs="Arimo"/>
          <w:color w:val="000000"/>
        </w:rPr>
        <w:t xml:space="preserve"> </w:t>
      </w:r>
    </w:p>
    <w:p w14:paraId="0A3CC5D1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87D8F95" w14:textId="77777777" w:rsidR="001B335F" w:rsidRDefault="00000000">
      <w:pPr>
        <w:numPr>
          <w:ilvl w:val="0"/>
          <w:numId w:val="6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generate_response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(prompt) → Calls AI model, processes input, and returns response.</w:t>
      </w:r>
      <w:r>
        <w:rPr>
          <w:rFonts w:ascii="Arimo" w:eastAsia="Arimo" w:hAnsi="Arimo" w:cs="Arimo"/>
          <w:color w:val="000000"/>
        </w:rPr>
        <w:t xml:space="preserve"> </w:t>
      </w:r>
    </w:p>
    <w:p w14:paraId="63FA2ADB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F4B0AB3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CE62129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392FB36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>3. AI Model Layer</w:t>
      </w:r>
      <w:r>
        <w:rPr>
          <w:rFonts w:ascii="Arimo" w:eastAsia="Arimo" w:hAnsi="Arimo" w:cs="Arimo"/>
          <w:color w:val="000000"/>
        </w:rPr>
        <w:t xml:space="preserve"> </w:t>
      </w:r>
    </w:p>
    <w:p w14:paraId="28BC0DE0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16D1A3F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194D4DA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5B6939A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Uses IBM Granite 3.2-2B Instruct (LLM) from Hugging Face.</w:t>
      </w:r>
      <w:r>
        <w:rPr>
          <w:rFonts w:ascii="Arimo" w:eastAsia="Arimo" w:hAnsi="Arimo" w:cs="Arimo"/>
          <w:color w:val="000000"/>
        </w:rPr>
        <w:t xml:space="preserve"> </w:t>
      </w:r>
    </w:p>
    <w:p w14:paraId="68493DB4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CD11C86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Tokenizer processes input text into model-ready tokens.</w:t>
      </w:r>
      <w:r>
        <w:rPr>
          <w:rFonts w:ascii="Arimo" w:eastAsia="Arimo" w:hAnsi="Arimo" w:cs="Arimo"/>
          <w:color w:val="000000"/>
        </w:rPr>
        <w:t xml:space="preserve"> </w:t>
      </w:r>
    </w:p>
    <w:p w14:paraId="5D401D5D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FB36D12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Causal Language Model (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AutoModelForCausalLM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) generates human-like responses.</w:t>
      </w:r>
      <w:r>
        <w:rPr>
          <w:rFonts w:ascii="Arimo" w:eastAsia="Arimo" w:hAnsi="Arimo" w:cs="Arimo"/>
          <w:color w:val="000000"/>
        </w:rPr>
        <w:t xml:space="preserve"> </w:t>
      </w:r>
    </w:p>
    <w:p w14:paraId="216C4826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2188FFA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Supports GPU acceleration if available (with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torch_dtype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=</w:t>
      </w:r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t>torch.float</w:t>
      </w:r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16 &amp;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device_map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="auto").</w:t>
      </w:r>
      <w:r>
        <w:rPr>
          <w:rFonts w:ascii="Calibri (MS)" w:eastAsia="Calibri (MS)" w:hAnsi="Calibri (MS)" w:cs="Calibri (MS)"/>
          <w:color w:val="000000"/>
          <w:sz w:val="44"/>
          <w:szCs w:val="44"/>
        </w:rPr>
        <w:t xml:space="preserve"> </w:t>
      </w:r>
      <w:r>
        <w:rPr>
          <w:rFonts w:ascii="Arimo" w:eastAsia="Arimo" w:hAnsi="Arimo" w:cs="Arimo"/>
          <w:color w:val="000000"/>
        </w:rPr>
        <w:t xml:space="preserve"> </w:t>
      </w:r>
    </w:p>
    <w:p w14:paraId="1358502D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E088678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81B854E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02D5E7C4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329094A" w14:textId="77777777" w:rsidR="001B335F" w:rsidRDefault="00000000">
      <w:pPr>
        <w:numPr>
          <w:ilvl w:val="0"/>
          <w:numId w:val="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85659D7" w14:textId="77777777" w:rsidR="001B335F" w:rsidRDefault="00000000">
      <w:pPr>
        <w:numPr>
          <w:ilvl w:val="0"/>
          <w:numId w:val="7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>Setup Instructions</w:t>
      </w:r>
      <w:r>
        <w:rPr>
          <w:rFonts w:ascii="Arimo" w:eastAsia="Arimo" w:hAnsi="Arimo" w:cs="Arimo"/>
          <w:color w:val="000000"/>
        </w:rPr>
        <w:t xml:space="preserve"> </w:t>
      </w:r>
    </w:p>
    <w:p w14:paraId="63C1648C" w14:textId="77777777" w:rsidR="001B335F" w:rsidRDefault="00000000">
      <w:pPr>
        <w:numPr>
          <w:ilvl w:val="0"/>
          <w:numId w:val="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D3B27BA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 xml:space="preserve">         </w:t>
      </w:r>
      <w:r>
        <w:rPr>
          <w:rFonts w:ascii="Arimo" w:eastAsia="Arimo" w:hAnsi="Arimo" w:cs="Arimo"/>
          <w:color w:val="000000"/>
        </w:rPr>
        <w:t xml:space="preserve"> </w:t>
      </w:r>
    </w:p>
    <w:p w14:paraId="316FCE62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94D47D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>1. Prerequisites</w:t>
      </w:r>
      <w:r>
        <w:rPr>
          <w:rFonts w:ascii="Arimo" w:eastAsia="Arimo" w:hAnsi="Arimo" w:cs="Arimo"/>
          <w:color w:val="000000"/>
        </w:rPr>
        <w:t xml:space="preserve"> </w:t>
      </w:r>
    </w:p>
    <w:p w14:paraId="14C9CC7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CB59E0A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E7CB0EF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09CAFB9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Before running the program, ensure you have:</w:t>
      </w:r>
      <w:r>
        <w:rPr>
          <w:rFonts w:ascii="Arimo" w:eastAsia="Arimo" w:hAnsi="Arimo" w:cs="Arimo"/>
          <w:color w:val="000000"/>
        </w:rPr>
        <w:t xml:space="preserve"> </w:t>
      </w:r>
    </w:p>
    <w:p w14:paraId="660DF916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119B9A1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Python 3.9+ installed.</w:t>
      </w:r>
      <w:r>
        <w:rPr>
          <w:rFonts w:ascii="Arimo" w:eastAsia="Arimo" w:hAnsi="Arimo" w:cs="Arimo"/>
          <w:color w:val="000000"/>
        </w:rPr>
        <w:t xml:space="preserve"> </w:t>
      </w:r>
    </w:p>
    <w:p w14:paraId="12F319E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335602D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pip (Python package manager).</w:t>
      </w:r>
      <w:r>
        <w:rPr>
          <w:rFonts w:ascii="Arimo" w:eastAsia="Arimo" w:hAnsi="Arimo" w:cs="Arimo"/>
          <w:color w:val="000000"/>
        </w:rPr>
        <w:t xml:space="preserve"> </w:t>
      </w:r>
    </w:p>
    <w:p w14:paraId="01B76D1A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4E12E3F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A system with GPU (CUDA) for faster inference (optional, CPU also works).</w:t>
      </w:r>
      <w:r>
        <w:rPr>
          <w:rFonts w:ascii="Arimo" w:eastAsia="Arimo" w:hAnsi="Arimo" w:cs="Arimo"/>
          <w:color w:val="000000"/>
        </w:rPr>
        <w:t xml:space="preserve"> </w:t>
      </w:r>
    </w:p>
    <w:p w14:paraId="7DB822BE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C19CD89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Internet connection (to download the AI model from Hugging Face).</w:t>
      </w:r>
      <w:r>
        <w:rPr>
          <w:rFonts w:ascii="Arimo" w:eastAsia="Arimo" w:hAnsi="Arimo" w:cs="Arimo"/>
          <w:color w:val="000000"/>
        </w:rPr>
        <w:t xml:space="preserve"> </w:t>
      </w:r>
    </w:p>
    <w:p w14:paraId="24EEB3A6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46EA79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4204636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5327748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>2. Install Required Packages</w:t>
      </w:r>
      <w:r>
        <w:rPr>
          <w:rFonts w:ascii="Arimo" w:eastAsia="Arimo" w:hAnsi="Arimo" w:cs="Arimo"/>
          <w:color w:val="000000"/>
        </w:rPr>
        <w:t xml:space="preserve"> </w:t>
      </w:r>
    </w:p>
    <w:p w14:paraId="2C16F40D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79D69F9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3CF7215E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FC7D78E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Open a terminal (or Google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Colab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cell) and run:</w:t>
      </w:r>
      <w:r>
        <w:rPr>
          <w:rFonts w:ascii="Arimo" w:eastAsia="Arimo" w:hAnsi="Arimo" w:cs="Arimo"/>
          <w:color w:val="000000"/>
        </w:rPr>
        <w:t xml:space="preserve"> </w:t>
      </w:r>
    </w:p>
    <w:p w14:paraId="60A55C91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2DD1BCA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pip install torch transformers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-q</w:t>
      </w:r>
      <w:r>
        <w:rPr>
          <w:rFonts w:ascii="Arimo" w:eastAsia="Arimo" w:hAnsi="Arimo" w:cs="Arimo"/>
          <w:color w:val="000000"/>
        </w:rPr>
        <w:t xml:space="preserve"> </w:t>
      </w:r>
    </w:p>
    <w:p w14:paraId="377FEA8D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155F8B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torch → Deep learning framework for running models.</w:t>
      </w:r>
      <w:r>
        <w:rPr>
          <w:rFonts w:ascii="Arimo" w:eastAsia="Arimo" w:hAnsi="Arimo" w:cs="Arimo"/>
          <w:color w:val="000000"/>
        </w:rPr>
        <w:t xml:space="preserve"> </w:t>
      </w:r>
    </w:p>
    <w:p w14:paraId="1A3367FD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12910C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transformers → Hugging Face library to load IBM</w:t>
      </w:r>
      <w:r>
        <w:rPr>
          <w:rFonts w:ascii="Arimo" w:eastAsia="Arimo" w:hAnsi="Arimo" w:cs="Arimo"/>
          <w:color w:val="000000"/>
        </w:rPr>
        <w:t xml:space="preserve"> </w:t>
      </w:r>
    </w:p>
    <w:p w14:paraId="5F75812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9E88D5C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Granite model.</w:t>
      </w:r>
      <w:r>
        <w:rPr>
          <w:rFonts w:ascii="Arimo" w:eastAsia="Arimo" w:hAnsi="Arimo" w:cs="Arimo"/>
          <w:color w:val="000000"/>
        </w:rPr>
        <w:t xml:space="preserve"> </w:t>
      </w:r>
    </w:p>
    <w:p w14:paraId="2983D43F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17235DA" w14:textId="77777777" w:rsidR="001B335F" w:rsidRDefault="00000000">
      <w:pPr>
        <w:numPr>
          <w:ilvl w:val="0"/>
          <w:numId w:val="8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→ To create the web-based interface.</w:t>
      </w:r>
      <w:r>
        <w:rPr>
          <w:rFonts w:ascii="Arimo" w:eastAsia="Arimo" w:hAnsi="Arimo" w:cs="Arimo"/>
          <w:color w:val="000000"/>
        </w:rPr>
        <w:t xml:space="preserve"> </w:t>
      </w:r>
    </w:p>
    <w:p w14:paraId="5588B22D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8285B36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F4011EA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7FC1C0C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>5. Folder Structure</w:t>
      </w:r>
      <w:r>
        <w:rPr>
          <w:rFonts w:ascii="Arimo" w:eastAsia="Arimo" w:hAnsi="Arimo" w:cs="Arimo"/>
          <w:color w:val="000000"/>
        </w:rPr>
        <w:t xml:space="preserve"> </w:t>
      </w:r>
    </w:p>
    <w:p w14:paraId="3DCCAA43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FACA521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D47C631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58B3285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app.py → Main entry point </w:t>
      </w:r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t>that ties</w:t>
      </w:r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everything together and launches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app.</w:t>
      </w:r>
      <w:r>
        <w:rPr>
          <w:rFonts w:ascii="Arimo" w:eastAsia="Arimo" w:hAnsi="Arimo" w:cs="Arimo"/>
          <w:color w:val="000000"/>
        </w:rPr>
        <w:t xml:space="preserve"> </w:t>
      </w:r>
    </w:p>
    <w:p w14:paraId="581E07A9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318B51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5E7ECE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D782094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requirements.txt → Keeps track of Python dependencies.</w:t>
      </w:r>
      <w:r>
        <w:rPr>
          <w:rFonts w:ascii="Arimo" w:eastAsia="Arimo" w:hAnsi="Arimo" w:cs="Arimo"/>
          <w:color w:val="000000"/>
        </w:rPr>
        <w:t xml:space="preserve"> </w:t>
      </w:r>
    </w:p>
    <w:p w14:paraId="24868C42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8BF862F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468B9A7B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4B23F9D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config/ → Stores configurations like model name, max token length, temperature, etc.</w:t>
      </w:r>
      <w:r>
        <w:rPr>
          <w:rFonts w:ascii="Arimo" w:eastAsia="Arimo" w:hAnsi="Arimo" w:cs="Arimo"/>
          <w:color w:val="000000"/>
        </w:rPr>
        <w:t xml:space="preserve"> </w:t>
      </w:r>
    </w:p>
    <w:p w14:paraId="753F6F8E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DA78ECD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01E1DD2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E6AE8D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models/ → Code for loading the IBM Granite model &amp; tokenizer.</w:t>
      </w:r>
      <w:r>
        <w:rPr>
          <w:rFonts w:ascii="Arimo" w:eastAsia="Arimo" w:hAnsi="Arimo" w:cs="Arimo"/>
          <w:color w:val="000000"/>
        </w:rPr>
        <w:t xml:space="preserve"> </w:t>
      </w:r>
    </w:p>
    <w:p w14:paraId="46735AFE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276A8C6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D35A05A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D557029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services/ → Business logic split into modules: city analysis &amp; citizen services.</w:t>
      </w:r>
      <w:r>
        <w:rPr>
          <w:rFonts w:ascii="Arimo" w:eastAsia="Arimo" w:hAnsi="Arimo" w:cs="Arimo"/>
          <w:color w:val="000000"/>
        </w:rPr>
        <w:t xml:space="preserve"> </w:t>
      </w:r>
    </w:p>
    <w:p w14:paraId="51BCE26F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6479ACF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40AD2EA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E4A1B11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utils/ → Helper functions for building prompts and cleaning AI responses.</w:t>
      </w:r>
      <w:r>
        <w:rPr>
          <w:rFonts w:ascii="Arimo" w:eastAsia="Arimo" w:hAnsi="Arimo" w:cs="Arimo"/>
          <w:color w:val="000000"/>
        </w:rPr>
        <w:t xml:space="preserve"> </w:t>
      </w:r>
    </w:p>
    <w:p w14:paraId="7BFD66FD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364F604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33EC5E8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A3B0F93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tests/ → Unit tests for ensuring correctness of features.</w:t>
      </w:r>
      <w:r>
        <w:rPr>
          <w:rFonts w:ascii="Arimo" w:eastAsia="Arimo" w:hAnsi="Arimo" w:cs="Arimo"/>
          <w:color w:val="000000"/>
        </w:rPr>
        <w:t xml:space="preserve"> </w:t>
      </w:r>
    </w:p>
    <w:p w14:paraId="76D16060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96B4B3E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43279D8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F7911A9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docs/ → Contains documentation (architecture, features, setup).</w:t>
      </w:r>
      <w:r>
        <w:rPr>
          <w:rFonts w:ascii="Arimo" w:eastAsia="Arimo" w:hAnsi="Arimo" w:cs="Arimo"/>
          <w:color w:val="000000"/>
        </w:rPr>
        <w:t xml:space="preserve"> </w:t>
      </w:r>
    </w:p>
    <w:p w14:paraId="02A75119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67DED13F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A0E3B53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F06BD0A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>6. Running the Application</w:t>
      </w:r>
      <w:r>
        <w:rPr>
          <w:rFonts w:ascii="Arimo" w:eastAsia="Arimo" w:hAnsi="Arimo" w:cs="Arimo"/>
          <w:color w:val="000000"/>
        </w:rPr>
        <w:t xml:space="preserve"> </w:t>
      </w:r>
    </w:p>
    <w:p w14:paraId="008EF2F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70BA86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5483382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DED017F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 xml:space="preserve"> 1.User Interface Layer (Frontend)</w:t>
      </w:r>
      <w:r>
        <w:rPr>
          <w:rFonts w:ascii="Arimo" w:eastAsia="Arimo" w:hAnsi="Arimo" w:cs="Arimo"/>
          <w:color w:val="000000"/>
        </w:rPr>
        <w:t xml:space="preserve"> </w:t>
      </w:r>
    </w:p>
    <w:p w14:paraId="285F194A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359EF8B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C47822A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E59307E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Built with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Blocks &amp; Tabs.</w:t>
      </w:r>
      <w:r>
        <w:rPr>
          <w:rFonts w:ascii="Arimo" w:eastAsia="Arimo" w:hAnsi="Arimo" w:cs="Arimo"/>
          <w:color w:val="000000"/>
        </w:rPr>
        <w:t xml:space="preserve"> </w:t>
      </w:r>
    </w:p>
    <w:p w14:paraId="2EA62432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6C76483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Provides two interactive sections:</w:t>
      </w:r>
      <w:r>
        <w:rPr>
          <w:rFonts w:ascii="Arimo" w:eastAsia="Arimo" w:hAnsi="Arimo" w:cs="Arimo"/>
          <w:color w:val="000000"/>
        </w:rPr>
        <w:t xml:space="preserve"> </w:t>
      </w:r>
    </w:p>
    <w:p w14:paraId="1A67C0F8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962B998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City Analysis Tab → Input city name, get safety analysis.</w:t>
      </w:r>
      <w:r>
        <w:rPr>
          <w:rFonts w:ascii="Arimo" w:eastAsia="Arimo" w:hAnsi="Arimo" w:cs="Arimo"/>
          <w:color w:val="000000"/>
        </w:rPr>
        <w:t xml:space="preserve"> </w:t>
      </w:r>
    </w:p>
    <w:p w14:paraId="7B76CB57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763C19E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Citizen Services Tab → Input query, get government-style response.</w:t>
      </w:r>
      <w:r>
        <w:rPr>
          <w:rFonts w:ascii="Arimo" w:eastAsia="Arimo" w:hAnsi="Arimo" w:cs="Arimo"/>
          <w:color w:val="000000"/>
        </w:rPr>
        <w:t xml:space="preserve"> </w:t>
      </w:r>
    </w:p>
    <w:p w14:paraId="69078B5C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17A34C4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Outputs are displayed in text boxes for readability.</w:t>
      </w:r>
      <w:r>
        <w:rPr>
          <w:rFonts w:ascii="Arimo" w:eastAsia="Arimo" w:hAnsi="Arimo" w:cs="Arimo"/>
          <w:color w:val="000000"/>
        </w:rPr>
        <w:t xml:space="preserve"> </w:t>
      </w:r>
    </w:p>
    <w:p w14:paraId="28473612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EF21579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82EA0FE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FE30889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44"/>
          <w:szCs w:val="44"/>
        </w:rPr>
        <w:t>2. Application Layer (Backend Logic)</w:t>
      </w:r>
      <w:r>
        <w:rPr>
          <w:rFonts w:ascii="Arimo" w:eastAsia="Arimo" w:hAnsi="Arimo" w:cs="Arimo"/>
          <w:color w:val="000000"/>
        </w:rPr>
        <w:t xml:space="preserve"> </w:t>
      </w:r>
    </w:p>
    <w:p w14:paraId="73CB6EEC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E6B3703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22A61DA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3EF8DA63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Python Functions handle core logic:</w:t>
      </w:r>
      <w:r>
        <w:rPr>
          <w:rFonts w:ascii="Arimo" w:eastAsia="Arimo" w:hAnsi="Arimo" w:cs="Arimo"/>
          <w:color w:val="000000"/>
        </w:rPr>
        <w:t xml:space="preserve"> </w:t>
      </w:r>
    </w:p>
    <w:p w14:paraId="6BDEDAE8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F80F967" w14:textId="77777777" w:rsidR="001B335F" w:rsidRDefault="00000000">
      <w:pPr>
        <w:numPr>
          <w:ilvl w:val="0"/>
          <w:numId w:val="8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city_analysis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(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city_name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) → Generates structured prompt for city safety analysis.</w:t>
      </w:r>
      <w:r>
        <w:rPr>
          <w:rFonts w:ascii="Arimo" w:eastAsia="Arimo" w:hAnsi="Arimo" w:cs="Arimo"/>
          <w:color w:val="000000"/>
        </w:rPr>
        <w:t xml:space="preserve"> </w:t>
      </w:r>
    </w:p>
    <w:p w14:paraId="71ECDFD2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75381B6" w14:textId="77777777" w:rsidR="001B335F" w:rsidRDefault="00000000">
      <w:pPr>
        <w:numPr>
          <w:ilvl w:val="0"/>
          <w:numId w:val="8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citizen_interaction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(query) → Generates prompt for government/civic queries.</w:t>
      </w:r>
      <w:r>
        <w:rPr>
          <w:rFonts w:ascii="Arimo" w:eastAsia="Arimo" w:hAnsi="Arimo" w:cs="Arimo"/>
          <w:color w:val="000000"/>
        </w:rPr>
        <w:t xml:space="preserve"> </w:t>
      </w:r>
    </w:p>
    <w:p w14:paraId="49A3F7DC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2689D79" w14:textId="77777777" w:rsidR="001B335F" w:rsidRDefault="00000000">
      <w:pPr>
        <w:numPr>
          <w:ilvl w:val="0"/>
          <w:numId w:val="8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generate_response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(prompt) → Calls AI model, processes input, and returns response.</w:t>
      </w:r>
      <w:r>
        <w:rPr>
          <w:rFonts w:ascii="Arimo" w:eastAsia="Arimo" w:hAnsi="Arimo" w:cs="Arimo"/>
          <w:color w:val="000000"/>
        </w:rPr>
        <w:t xml:space="preserve"> </w:t>
      </w:r>
    </w:p>
    <w:p w14:paraId="726DE9AB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DAA4698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86330A1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04D4A42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026A18B" w14:textId="77777777" w:rsidR="001B335F" w:rsidRDefault="00000000">
      <w:pPr>
        <w:numPr>
          <w:ilvl w:val="0"/>
          <w:numId w:val="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51003A0" w14:textId="77777777" w:rsidR="001B335F" w:rsidRDefault="00000000">
      <w:pPr>
        <w:numPr>
          <w:ilvl w:val="0"/>
          <w:numId w:val="9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>API Documentation</w:t>
      </w:r>
      <w:r>
        <w:rPr>
          <w:rFonts w:ascii="Arimo" w:eastAsia="Arimo" w:hAnsi="Arimo" w:cs="Arimo"/>
          <w:color w:val="000000"/>
        </w:rPr>
        <w:t xml:space="preserve"> </w:t>
      </w:r>
    </w:p>
    <w:p w14:paraId="4267D875" w14:textId="77777777" w:rsidR="001B335F" w:rsidRDefault="00000000">
      <w:pPr>
        <w:numPr>
          <w:ilvl w:val="0"/>
          <w:numId w:val="9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4E7D759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 xml:space="preserve">                </w:t>
      </w:r>
      <w:r>
        <w:rPr>
          <w:rFonts w:ascii="Arimo" w:eastAsia="Arimo" w:hAnsi="Arimo" w:cs="Arimo"/>
          <w:color w:val="000000"/>
        </w:rPr>
        <w:t xml:space="preserve"> </w:t>
      </w:r>
    </w:p>
    <w:p w14:paraId="6D3D38D0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0B96857" w14:textId="77777777" w:rsidR="001B335F" w:rsidRDefault="00000000">
      <w:pPr>
        <w:numPr>
          <w:ilvl w:val="0"/>
          <w:numId w:val="10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44"/>
          <w:szCs w:val="44"/>
        </w:rPr>
        <w:t>city_</w:t>
      </w:r>
      <w:proofErr w:type="gramStart"/>
      <w:r>
        <w:rPr>
          <w:rFonts w:ascii="Calibri (MS)" w:eastAsia="Calibri (MS)" w:hAnsi="Calibri (MS)" w:cs="Calibri (MS)"/>
          <w:color w:val="000000"/>
          <w:sz w:val="44"/>
          <w:szCs w:val="44"/>
        </w:rPr>
        <w:t>analysis</w:t>
      </w:r>
      <w:proofErr w:type="spellEnd"/>
      <w:r>
        <w:rPr>
          <w:rFonts w:ascii="Calibri (MS)" w:eastAsia="Calibri (MS)" w:hAnsi="Calibri (MS)" w:cs="Calibri (MS)"/>
          <w:color w:val="000000"/>
          <w:sz w:val="44"/>
          <w:szCs w:val="44"/>
        </w:rPr>
        <w:t>(</w:t>
      </w:r>
      <w:proofErr w:type="spellStart"/>
      <w:proofErr w:type="gramEnd"/>
      <w:r>
        <w:rPr>
          <w:rFonts w:ascii="Calibri (MS)" w:eastAsia="Calibri (MS)" w:hAnsi="Calibri (MS)" w:cs="Calibri (MS)"/>
          <w:color w:val="000000"/>
          <w:sz w:val="44"/>
          <w:szCs w:val="44"/>
        </w:rPr>
        <w:t>city_name</w:t>
      </w:r>
      <w:proofErr w:type="spellEnd"/>
      <w:r>
        <w:rPr>
          <w:rFonts w:ascii="Calibri (MS)" w:eastAsia="Calibri (MS)" w:hAnsi="Calibri (MS)" w:cs="Calibri (MS)"/>
          <w:color w:val="000000"/>
          <w:sz w:val="44"/>
          <w:szCs w:val="44"/>
        </w:rPr>
        <w:t>: str) -&gt; str</w:t>
      </w:r>
      <w:r>
        <w:rPr>
          <w:rFonts w:ascii="Arimo" w:eastAsia="Arimo" w:hAnsi="Arimo" w:cs="Arimo"/>
          <w:color w:val="000000"/>
        </w:rPr>
        <w:t xml:space="preserve"> </w:t>
      </w:r>
    </w:p>
    <w:p w14:paraId="43E4B749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85831A7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A75AE1C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FA524DC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Description:</w:t>
      </w:r>
      <w:r>
        <w:rPr>
          <w:rFonts w:ascii="Arimo" w:eastAsia="Arimo" w:hAnsi="Arimo" w:cs="Arimo"/>
          <w:color w:val="000000"/>
        </w:rPr>
        <w:t xml:space="preserve"> </w:t>
      </w:r>
    </w:p>
    <w:p w14:paraId="7D841111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E8FB0D6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Generates a detailed analysis of a given city.</w:t>
      </w:r>
      <w:r>
        <w:rPr>
          <w:rFonts w:ascii="Arimo" w:eastAsia="Arimo" w:hAnsi="Arimo" w:cs="Arimo"/>
          <w:color w:val="000000"/>
        </w:rPr>
        <w:t xml:space="preserve"> </w:t>
      </w:r>
    </w:p>
    <w:p w14:paraId="797FDEBA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39906F5F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50D5544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B8D1607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Parameters:</w:t>
      </w:r>
      <w:r>
        <w:rPr>
          <w:rFonts w:ascii="Arimo" w:eastAsia="Arimo" w:hAnsi="Arimo" w:cs="Arimo"/>
          <w:color w:val="000000"/>
        </w:rPr>
        <w:t xml:space="preserve"> </w:t>
      </w:r>
    </w:p>
    <w:p w14:paraId="0E92DBFE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30E63C2" w14:textId="77777777" w:rsidR="001B335F" w:rsidRDefault="00000000">
      <w:pPr>
        <w:numPr>
          <w:ilvl w:val="0"/>
          <w:numId w:val="10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city_name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(str) → Name of the city (e.g., "Mumbai", "London").</w:t>
      </w:r>
      <w:r>
        <w:rPr>
          <w:rFonts w:ascii="Arimo" w:eastAsia="Arimo" w:hAnsi="Arimo" w:cs="Arimo"/>
          <w:color w:val="000000"/>
        </w:rPr>
        <w:t xml:space="preserve"> </w:t>
      </w:r>
    </w:p>
    <w:p w14:paraId="4A15E411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4DB2ACE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705F761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AF01636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Response Structure:</w:t>
      </w:r>
      <w:r>
        <w:rPr>
          <w:rFonts w:ascii="Arimo" w:eastAsia="Arimo" w:hAnsi="Arimo" w:cs="Arimo"/>
          <w:color w:val="000000"/>
        </w:rPr>
        <w:t xml:space="preserve"> </w:t>
      </w:r>
    </w:p>
    <w:p w14:paraId="5790E484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C9B800E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Crime index &amp; safety statistics.</w:t>
      </w:r>
      <w:r>
        <w:rPr>
          <w:rFonts w:ascii="Arimo" w:eastAsia="Arimo" w:hAnsi="Arimo" w:cs="Arimo"/>
          <w:color w:val="000000"/>
        </w:rPr>
        <w:t xml:space="preserve"> </w:t>
      </w:r>
    </w:p>
    <w:p w14:paraId="248C8CB4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EFE935B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Accident rates &amp; traffic safety information.</w:t>
      </w:r>
      <w:r>
        <w:rPr>
          <w:rFonts w:ascii="Arimo" w:eastAsia="Arimo" w:hAnsi="Arimo" w:cs="Arimo"/>
          <w:color w:val="000000"/>
        </w:rPr>
        <w:t xml:space="preserve"> </w:t>
      </w:r>
    </w:p>
    <w:p w14:paraId="4767EC37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8DDD1DE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Overall safety assessment.</w:t>
      </w:r>
      <w:r>
        <w:rPr>
          <w:rFonts w:ascii="Arimo" w:eastAsia="Arimo" w:hAnsi="Arimo" w:cs="Arimo"/>
          <w:color w:val="000000"/>
        </w:rPr>
        <w:t xml:space="preserve"> </w:t>
      </w:r>
    </w:p>
    <w:p w14:paraId="70C93452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1E92599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8544982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494BB7E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</w:t>
      </w:r>
      <w:proofErr w:type="spellStart"/>
      <w:r>
        <w:rPr>
          <w:rFonts w:ascii="Calibri (MS)" w:eastAsia="Calibri (MS)" w:hAnsi="Calibri (MS)" w:cs="Calibri (MS)"/>
          <w:color w:val="000000"/>
          <w:sz w:val="44"/>
          <w:szCs w:val="44"/>
        </w:rPr>
        <w:t>citizen_</w:t>
      </w:r>
      <w:proofErr w:type="gramStart"/>
      <w:r>
        <w:rPr>
          <w:rFonts w:ascii="Calibri (MS)" w:eastAsia="Calibri (MS)" w:hAnsi="Calibri (MS)" w:cs="Calibri (MS)"/>
          <w:color w:val="000000"/>
          <w:sz w:val="44"/>
          <w:szCs w:val="44"/>
        </w:rPr>
        <w:t>interaction</w:t>
      </w:r>
      <w:proofErr w:type="spellEnd"/>
      <w:r>
        <w:rPr>
          <w:rFonts w:ascii="Calibri (MS)" w:eastAsia="Calibri (MS)" w:hAnsi="Calibri (MS)" w:cs="Calibri (MS)"/>
          <w:color w:val="000000"/>
          <w:sz w:val="44"/>
          <w:szCs w:val="44"/>
        </w:rPr>
        <w:t>(</w:t>
      </w:r>
      <w:proofErr w:type="gramEnd"/>
      <w:r>
        <w:rPr>
          <w:rFonts w:ascii="Calibri (MS)" w:eastAsia="Calibri (MS)" w:hAnsi="Calibri (MS)" w:cs="Calibri (MS)"/>
          <w:color w:val="000000"/>
          <w:sz w:val="44"/>
          <w:szCs w:val="44"/>
        </w:rPr>
        <w:t>query: str) -&gt; str</w:t>
      </w:r>
      <w:r>
        <w:rPr>
          <w:rFonts w:ascii="Arimo" w:eastAsia="Arimo" w:hAnsi="Arimo" w:cs="Arimo"/>
          <w:color w:val="000000"/>
        </w:rPr>
        <w:t xml:space="preserve"> </w:t>
      </w:r>
    </w:p>
    <w:p w14:paraId="08E9C49E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B288DFC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DDBB2F2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06CC2CE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Description:</w:t>
      </w:r>
      <w:r>
        <w:rPr>
          <w:rFonts w:ascii="Arimo" w:eastAsia="Arimo" w:hAnsi="Arimo" w:cs="Arimo"/>
          <w:color w:val="000000"/>
        </w:rPr>
        <w:t xml:space="preserve"> </w:t>
      </w:r>
    </w:p>
    <w:p w14:paraId="477A5152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A8E93A0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lastRenderedPageBreak/>
        <w:t>Provides AI-powered responses to citizen queries related to government services, policies, or civic issues.</w:t>
      </w:r>
      <w:r>
        <w:rPr>
          <w:rFonts w:ascii="Arimo" w:eastAsia="Arimo" w:hAnsi="Arimo" w:cs="Arimo"/>
          <w:color w:val="000000"/>
        </w:rPr>
        <w:t xml:space="preserve"> </w:t>
      </w:r>
    </w:p>
    <w:p w14:paraId="0AC23CFE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8AA83E9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0935EDC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0AACFE6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Parameters:</w:t>
      </w:r>
      <w:r>
        <w:rPr>
          <w:rFonts w:ascii="Arimo" w:eastAsia="Arimo" w:hAnsi="Arimo" w:cs="Arimo"/>
          <w:color w:val="000000"/>
        </w:rPr>
        <w:t xml:space="preserve"> </w:t>
      </w:r>
    </w:p>
    <w:p w14:paraId="43F68A50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424FE25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query (str) → Citizen’s question (e.g., "How to apply for a driving license?").</w:t>
      </w:r>
      <w:r>
        <w:rPr>
          <w:rFonts w:ascii="Arimo" w:eastAsia="Arimo" w:hAnsi="Arimo" w:cs="Arimo"/>
          <w:color w:val="000000"/>
        </w:rPr>
        <w:t xml:space="preserve"> </w:t>
      </w:r>
    </w:p>
    <w:p w14:paraId="7A36BE89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1387998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E9D7E62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B0637FD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Response Structure:</w:t>
      </w:r>
      <w:r>
        <w:rPr>
          <w:rFonts w:ascii="Arimo" w:eastAsia="Arimo" w:hAnsi="Arimo" w:cs="Arimo"/>
          <w:color w:val="000000"/>
        </w:rPr>
        <w:t xml:space="preserve"> </w:t>
      </w:r>
    </w:p>
    <w:p w14:paraId="489EBC34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CA6E1D3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Clear, government-style response with actionable details.</w:t>
      </w:r>
      <w:r>
        <w:rPr>
          <w:rFonts w:ascii="Arimo" w:eastAsia="Arimo" w:hAnsi="Arimo" w:cs="Arimo"/>
          <w:color w:val="000000"/>
        </w:rPr>
        <w:t xml:space="preserve"> </w:t>
      </w:r>
    </w:p>
    <w:p w14:paraId="79320157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E6A4E76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F50AF0E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55869AD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BDAF786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A56BC3F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C80C4A8" w14:textId="77777777" w:rsidR="001B335F" w:rsidRDefault="00000000">
      <w:pPr>
        <w:numPr>
          <w:ilvl w:val="0"/>
          <w:numId w:val="1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3053FF8" w14:textId="77777777" w:rsidR="001B335F" w:rsidRDefault="00000000">
      <w:pPr>
        <w:numPr>
          <w:ilvl w:val="0"/>
          <w:numId w:val="11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 xml:space="preserve">Authentication </w:t>
      </w:r>
      <w:r>
        <w:rPr>
          <w:rFonts w:ascii="Arimo" w:eastAsia="Arimo" w:hAnsi="Arimo" w:cs="Arimo"/>
          <w:color w:val="000000"/>
        </w:rPr>
        <w:t xml:space="preserve"> </w:t>
      </w:r>
    </w:p>
    <w:p w14:paraId="1B73C5F8" w14:textId="77777777" w:rsidR="001B335F" w:rsidRDefault="00000000">
      <w:pPr>
        <w:numPr>
          <w:ilvl w:val="0"/>
          <w:numId w:val="11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37E6966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39E51A2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BAE9D0D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 xml:space="preserve">               </w:t>
      </w:r>
      <w:r>
        <w:rPr>
          <w:rFonts w:ascii="Calibri (MS)" w:eastAsia="Calibri (MS)" w:hAnsi="Calibri (MS)" w:cs="Calibri (MS)"/>
          <w:color w:val="000000"/>
          <w:sz w:val="36"/>
          <w:szCs w:val="36"/>
        </w:rPr>
        <w:t>1. Simple Password Protection (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Built-in)</w:t>
      </w:r>
      <w:r>
        <w:rPr>
          <w:rFonts w:ascii="Arimo" w:eastAsia="Arimo" w:hAnsi="Arimo" w:cs="Arimo"/>
          <w:color w:val="000000"/>
        </w:rPr>
        <w:t xml:space="preserve"> </w:t>
      </w:r>
    </w:p>
    <w:p w14:paraId="04CBD677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AEF456F" w14:textId="77777777" w:rsidR="001B335F" w:rsidRDefault="00000000">
      <w:pPr>
        <w:numPr>
          <w:ilvl w:val="0"/>
          <w:numId w:val="12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lastRenderedPageBreak/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provides username/password login out of the box:</w:t>
      </w:r>
      <w:r>
        <w:rPr>
          <w:rFonts w:ascii="Arimo" w:eastAsia="Arimo" w:hAnsi="Arimo" w:cs="Arimo"/>
          <w:color w:val="000000"/>
        </w:rPr>
        <w:t xml:space="preserve"> </w:t>
      </w:r>
    </w:p>
    <w:p w14:paraId="6847819F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A44A9D9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734B1B0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B918E32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2. Environment Variable Authentication</w:t>
      </w:r>
      <w:r>
        <w:rPr>
          <w:rFonts w:ascii="Arimo" w:eastAsia="Arimo" w:hAnsi="Arimo" w:cs="Arimo"/>
          <w:color w:val="000000"/>
        </w:rPr>
        <w:t xml:space="preserve"> </w:t>
      </w:r>
    </w:p>
    <w:p w14:paraId="3A08E52A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24C3D4D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Store credentials </w:t>
      </w:r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t>in .env</w:t>
      </w:r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(never hardcode passwords):</w:t>
      </w:r>
      <w:r>
        <w:rPr>
          <w:rFonts w:ascii="Arimo" w:eastAsia="Arimo" w:hAnsi="Arimo" w:cs="Arimo"/>
          <w:color w:val="000000"/>
        </w:rPr>
        <w:t xml:space="preserve"> </w:t>
      </w:r>
    </w:p>
    <w:p w14:paraId="41D85990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3F0B1B3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3DDD5F9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066A944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 xml:space="preserve">                 </w:t>
      </w:r>
      <w:r>
        <w:rPr>
          <w:rFonts w:ascii="Calibri (MS)" w:eastAsia="Calibri (MS)" w:hAnsi="Calibri (MS)" w:cs="Calibri (MS)"/>
          <w:color w:val="000000"/>
          <w:sz w:val="36"/>
          <w:szCs w:val="36"/>
        </w:rPr>
        <w:t>3. Token-Based Authentication (for API use)</w:t>
      </w:r>
      <w:r>
        <w:rPr>
          <w:rFonts w:ascii="Arimo" w:eastAsia="Arimo" w:hAnsi="Arimo" w:cs="Arimo"/>
          <w:color w:val="000000"/>
        </w:rPr>
        <w:t xml:space="preserve"> </w:t>
      </w:r>
    </w:p>
    <w:p w14:paraId="0D78808E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2E87BCF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If you want API endpoints use a Bearer Token:</w:t>
      </w:r>
      <w:r>
        <w:rPr>
          <w:rFonts w:ascii="Arimo" w:eastAsia="Arimo" w:hAnsi="Arimo" w:cs="Arimo"/>
          <w:color w:val="000000"/>
        </w:rPr>
        <w:t xml:space="preserve"> </w:t>
      </w:r>
    </w:p>
    <w:p w14:paraId="0BE2A532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0E81F59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from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fastapi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import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FastAPI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, Header,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HTTPException</w:t>
      </w:r>
      <w:proofErr w:type="spellEnd"/>
      <w:r>
        <w:rPr>
          <w:rFonts w:ascii="Arimo" w:eastAsia="Arimo" w:hAnsi="Arimo" w:cs="Arimo"/>
          <w:color w:val="000000"/>
        </w:rPr>
        <w:t xml:space="preserve"> </w:t>
      </w:r>
    </w:p>
    <w:p w14:paraId="340744F1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5ECA074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1D43FE2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6A38E5B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 xml:space="preserve">                   </w:t>
      </w:r>
      <w:r>
        <w:rPr>
          <w:rFonts w:ascii="Calibri (MS)" w:eastAsia="Calibri (MS)" w:hAnsi="Calibri (MS)" w:cs="Calibri (MS)"/>
          <w:color w:val="000000"/>
          <w:sz w:val="36"/>
          <w:szCs w:val="36"/>
        </w:rPr>
        <w:t>4. OAuth2 / Google Login (Advanced)</w:t>
      </w:r>
      <w:r>
        <w:rPr>
          <w:rFonts w:ascii="Arimo" w:eastAsia="Arimo" w:hAnsi="Arimo" w:cs="Arimo"/>
          <w:color w:val="000000"/>
        </w:rPr>
        <w:t xml:space="preserve"> </w:t>
      </w:r>
    </w:p>
    <w:p w14:paraId="3B98F6F3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646A376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If you want government/corporate style login (like Google or GitHub OAuth), you’ll need to integrate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with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FastAPI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/Flask + OAuth.</w:t>
      </w:r>
      <w:r>
        <w:rPr>
          <w:rFonts w:ascii="Arimo" w:eastAsia="Arimo" w:hAnsi="Arimo" w:cs="Arimo"/>
          <w:color w:val="000000"/>
        </w:rPr>
        <w:t xml:space="preserve"> </w:t>
      </w:r>
    </w:p>
    <w:p w14:paraId="0EF9E83F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44F6E76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64D79D7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547DFD5" w14:textId="77777777" w:rsidR="001B335F" w:rsidRDefault="00000000">
      <w:pPr>
        <w:numPr>
          <w:ilvl w:val="0"/>
          <w:numId w:val="12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→ UI</w:t>
      </w:r>
      <w:r>
        <w:rPr>
          <w:rFonts w:ascii="Arimo" w:eastAsia="Arimo" w:hAnsi="Arimo" w:cs="Arimo"/>
          <w:color w:val="000000"/>
        </w:rPr>
        <w:t xml:space="preserve"> </w:t>
      </w:r>
    </w:p>
    <w:p w14:paraId="2162C719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657CBFF4" w14:textId="77777777" w:rsidR="001B335F" w:rsidRDefault="00000000">
      <w:pPr>
        <w:numPr>
          <w:ilvl w:val="0"/>
          <w:numId w:val="12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FastAPI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/Flask → Authentication middleware</w:t>
      </w:r>
      <w:r>
        <w:rPr>
          <w:rFonts w:ascii="Arimo" w:eastAsia="Arimo" w:hAnsi="Arimo" w:cs="Arimo"/>
          <w:color w:val="000000"/>
        </w:rPr>
        <w:t xml:space="preserve"> </w:t>
      </w:r>
    </w:p>
    <w:p w14:paraId="7DDCE47B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E3631A8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Example libraries: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authlib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,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flask_oauthlib</w:t>
      </w:r>
      <w:proofErr w:type="spellEnd"/>
      <w:r>
        <w:rPr>
          <w:rFonts w:ascii="Arimo" w:eastAsia="Arimo" w:hAnsi="Arimo" w:cs="Arimo"/>
          <w:color w:val="000000"/>
        </w:rPr>
        <w:t xml:space="preserve"> </w:t>
      </w:r>
    </w:p>
    <w:p w14:paraId="201BADF5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0ED651F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E4D3D4B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435105B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2C1500B" w14:textId="77777777" w:rsidR="001B335F" w:rsidRDefault="00000000">
      <w:pPr>
        <w:numPr>
          <w:ilvl w:val="0"/>
          <w:numId w:val="1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D289FCC" w14:textId="77777777" w:rsidR="001B335F" w:rsidRDefault="00000000">
      <w:pPr>
        <w:numPr>
          <w:ilvl w:val="0"/>
          <w:numId w:val="13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>User Interface</w:t>
      </w:r>
      <w:r>
        <w:rPr>
          <w:rFonts w:ascii="Arimo" w:eastAsia="Arimo" w:hAnsi="Arimo" w:cs="Arimo"/>
          <w:color w:val="000000"/>
        </w:rPr>
        <w:t xml:space="preserve"> </w:t>
      </w:r>
    </w:p>
    <w:p w14:paraId="6A871ADE" w14:textId="77777777" w:rsidR="001B335F" w:rsidRDefault="00000000">
      <w:pPr>
        <w:numPr>
          <w:ilvl w:val="0"/>
          <w:numId w:val="13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C1E949B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C37F5F9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9E40802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The application uses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Blocks to build an interactive web-based UI.</w:t>
      </w:r>
      <w:r>
        <w:rPr>
          <w:rFonts w:ascii="Arimo" w:eastAsia="Arimo" w:hAnsi="Arimo" w:cs="Arimo"/>
          <w:color w:val="000000"/>
        </w:rPr>
        <w:t xml:space="preserve"> </w:t>
      </w:r>
    </w:p>
    <w:p w14:paraId="2C13F132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418D50C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7B1E496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E9AFCF3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It is divided into two main tabs:</w:t>
      </w:r>
      <w:r>
        <w:rPr>
          <w:rFonts w:ascii="Arimo" w:eastAsia="Arimo" w:hAnsi="Arimo" w:cs="Arimo"/>
          <w:color w:val="000000"/>
        </w:rPr>
        <w:t xml:space="preserve"> </w:t>
      </w:r>
    </w:p>
    <w:p w14:paraId="3AE6C16E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19779EB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1. City Analysis – for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analyzing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crime, accident, and safety data of a city.</w:t>
      </w:r>
      <w:r>
        <w:rPr>
          <w:rFonts w:ascii="Arimo" w:eastAsia="Arimo" w:hAnsi="Arimo" w:cs="Arimo"/>
          <w:color w:val="000000"/>
        </w:rPr>
        <w:t xml:space="preserve"> </w:t>
      </w:r>
    </w:p>
    <w:p w14:paraId="6B2D07DB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9935472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41B64DD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9F96F1F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2. Citizen Services – for answering queries about government services, policies, and civic issues.</w:t>
      </w:r>
      <w:r>
        <w:rPr>
          <w:rFonts w:ascii="Arimo" w:eastAsia="Arimo" w:hAnsi="Arimo" w:cs="Arimo"/>
          <w:color w:val="000000"/>
        </w:rPr>
        <w:t xml:space="preserve"> </w:t>
      </w:r>
    </w:p>
    <w:p w14:paraId="41289CE7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4E181CF0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E1B06EC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DE53625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Simple design with text inputs, buttons, and output boxes for readability.</w:t>
      </w:r>
      <w:r>
        <w:rPr>
          <w:rFonts w:ascii="Arimo" w:eastAsia="Arimo" w:hAnsi="Arimo" w:cs="Arimo"/>
          <w:color w:val="000000"/>
        </w:rPr>
        <w:t xml:space="preserve"> </w:t>
      </w:r>
    </w:p>
    <w:p w14:paraId="1D5AFBF1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67FFF81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779BF1F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4A5D822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UI Components</w:t>
      </w:r>
      <w:r>
        <w:rPr>
          <w:rFonts w:ascii="Arimo" w:eastAsia="Arimo" w:hAnsi="Arimo" w:cs="Arimo"/>
          <w:color w:val="000000"/>
        </w:rPr>
        <w:t xml:space="preserve"> </w:t>
      </w:r>
    </w:p>
    <w:p w14:paraId="79618250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CD141D5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2D74B23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86A77D9" w14:textId="77777777" w:rsidR="001B335F" w:rsidRDefault="00000000">
      <w:pPr>
        <w:numPr>
          <w:ilvl w:val="0"/>
          <w:numId w:val="14"/>
        </w:numPr>
        <w:spacing w:after="0" w:line="336" w:lineRule="auto"/>
      </w:pPr>
      <w:proofErr w:type="spellStart"/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t>gr.Markdown</w:t>
      </w:r>
      <w:proofErr w:type="spellEnd"/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>("# City Analysis &amp; Citizen Services AI")</w:t>
      </w:r>
      <w:r>
        <w:rPr>
          <w:rFonts w:ascii="Arimo" w:eastAsia="Arimo" w:hAnsi="Arimo" w:cs="Arimo"/>
          <w:color w:val="000000"/>
        </w:rPr>
        <w:t xml:space="preserve"> </w:t>
      </w:r>
    </w:p>
    <w:p w14:paraId="37849CAB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57B27FB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Displays the app title at the top of the interface.</w:t>
      </w:r>
      <w:r>
        <w:rPr>
          <w:rFonts w:ascii="Arimo" w:eastAsia="Arimo" w:hAnsi="Arimo" w:cs="Arimo"/>
          <w:color w:val="000000"/>
        </w:rPr>
        <w:t xml:space="preserve"> </w:t>
      </w:r>
    </w:p>
    <w:p w14:paraId="10B9BC8D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0832425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20E7EC1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1216764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Input Box:</w:t>
      </w:r>
      <w:r>
        <w:rPr>
          <w:rFonts w:ascii="Arimo" w:eastAsia="Arimo" w:hAnsi="Arimo" w:cs="Arimo"/>
          <w:color w:val="000000"/>
        </w:rPr>
        <w:t xml:space="preserve"> </w:t>
      </w:r>
    </w:p>
    <w:p w14:paraId="7988206C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650CFCD" w14:textId="77777777" w:rsidR="001B335F" w:rsidRDefault="00000000">
      <w:pPr>
        <w:numPr>
          <w:ilvl w:val="0"/>
          <w:numId w:val="14"/>
        </w:numPr>
        <w:spacing w:after="0" w:line="336" w:lineRule="auto"/>
      </w:pPr>
      <w:proofErr w:type="spellStart"/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t>gr.Textbox</w:t>
      </w:r>
      <w:proofErr w:type="spellEnd"/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(label: Enter City Name)</w:t>
      </w:r>
      <w:r>
        <w:rPr>
          <w:rFonts w:ascii="Arimo" w:eastAsia="Arimo" w:hAnsi="Arimo" w:cs="Arimo"/>
          <w:color w:val="000000"/>
        </w:rPr>
        <w:t xml:space="preserve"> </w:t>
      </w:r>
    </w:p>
    <w:p w14:paraId="1540F352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7C35066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Example: "Mumbai", "New York".</w:t>
      </w:r>
      <w:r>
        <w:rPr>
          <w:rFonts w:ascii="Arimo" w:eastAsia="Arimo" w:hAnsi="Arimo" w:cs="Arimo"/>
          <w:color w:val="000000"/>
        </w:rPr>
        <w:t xml:space="preserve"> </w:t>
      </w:r>
    </w:p>
    <w:p w14:paraId="1AF0616D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2D65C8E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4A971C7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37EAFFE" w14:textId="77777777" w:rsidR="001B335F" w:rsidRDefault="00000000">
      <w:pPr>
        <w:numPr>
          <w:ilvl w:val="0"/>
          <w:numId w:val="14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Analyze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Button:</w:t>
      </w:r>
      <w:r>
        <w:rPr>
          <w:rFonts w:ascii="Arimo" w:eastAsia="Arimo" w:hAnsi="Arimo" w:cs="Arimo"/>
          <w:color w:val="000000"/>
        </w:rPr>
        <w:t xml:space="preserve"> </w:t>
      </w:r>
    </w:p>
    <w:p w14:paraId="1E326ECE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FD18BE9" w14:textId="77777777" w:rsidR="001B335F" w:rsidRDefault="00000000">
      <w:pPr>
        <w:numPr>
          <w:ilvl w:val="0"/>
          <w:numId w:val="14"/>
        </w:numPr>
        <w:spacing w:after="0" w:line="336" w:lineRule="auto"/>
      </w:pPr>
      <w:proofErr w:type="spellStart"/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lastRenderedPageBreak/>
        <w:t>gr.Button</w:t>
      </w:r>
      <w:proofErr w:type="spellEnd"/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>("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Analyze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City")</w:t>
      </w:r>
      <w:r>
        <w:rPr>
          <w:rFonts w:ascii="Arimo" w:eastAsia="Arimo" w:hAnsi="Arimo" w:cs="Arimo"/>
          <w:color w:val="000000"/>
        </w:rPr>
        <w:t xml:space="preserve"> </w:t>
      </w:r>
    </w:p>
    <w:p w14:paraId="74F13086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3DF7E70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Triggers the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city_</w:t>
      </w:r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t>analysis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(</w:t>
      </w:r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>) function.</w:t>
      </w:r>
      <w:r>
        <w:rPr>
          <w:rFonts w:ascii="Arimo" w:eastAsia="Arimo" w:hAnsi="Arimo" w:cs="Arimo"/>
          <w:color w:val="000000"/>
        </w:rPr>
        <w:t xml:space="preserve"> </w:t>
      </w:r>
    </w:p>
    <w:p w14:paraId="10026EF9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8680998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A44DC77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ECAAFAD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Output Box:</w:t>
      </w:r>
      <w:r>
        <w:rPr>
          <w:rFonts w:ascii="Arimo" w:eastAsia="Arimo" w:hAnsi="Arimo" w:cs="Arimo"/>
          <w:color w:val="000000"/>
        </w:rPr>
        <w:t xml:space="preserve"> </w:t>
      </w:r>
    </w:p>
    <w:p w14:paraId="60C24FA5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97657F1" w14:textId="77777777" w:rsidR="001B335F" w:rsidRDefault="00000000">
      <w:pPr>
        <w:numPr>
          <w:ilvl w:val="0"/>
          <w:numId w:val="14"/>
        </w:numPr>
        <w:spacing w:after="0" w:line="336" w:lineRule="auto"/>
      </w:pPr>
      <w:proofErr w:type="spellStart"/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t>gr.Textbox</w:t>
      </w:r>
      <w:proofErr w:type="spellEnd"/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(label: City Analysis (Crime Index &amp; Accidents))</w:t>
      </w:r>
      <w:r>
        <w:rPr>
          <w:rFonts w:ascii="Arimo" w:eastAsia="Arimo" w:hAnsi="Arimo" w:cs="Arimo"/>
          <w:color w:val="000000"/>
        </w:rPr>
        <w:t xml:space="preserve"> </w:t>
      </w:r>
    </w:p>
    <w:p w14:paraId="6C187AB6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22880DF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Displays AI-generated city safety analysis in multi-line format.</w:t>
      </w:r>
      <w:r>
        <w:rPr>
          <w:rFonts w:ascii="Arimo" w:eastAsia="Arimo" w:hAnsi="Arimo" w:cs="Arimo"/>
          <w:color w:val="000000"/>
        </w:rPr>
        <w:t xml:space="preserve"> </w:t>
      </w:r>
    </w:p>
    <w:p w14:paraId="66E49C16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B44F738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FCD2085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B656DDA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Query Box:</w:t>
      </w:r>
      <w:r>
        <w:rPr>
          <w:rFonts w:ascii="Arimo" w:eastAsia="Arimo" w:hAnsi="Arimo" w:cs="Arimo"/>
          <w:color w:val="000000"/>
        </w:rPr>
        <w:t xml:space="preserve"> </w:t>
      </w:r>
    </w:p>
    <w:p w14:paraId="4D340E60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1184BF8" w14:textId="77777777" w:rsidR="001B335F" w:rsidRDefault="00000000">
      <w:pPr>
        <w:numPr>
          <w:ilvl w:val="0"/>
          <w:numId w:val="14"/>
        </w:numPr>
        <w:spacing w:after="0" w:line="336" w:lineRule="auto"/>
      </w:pPr>
      <w:proofErr w:type="spellStart"/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t>gr.Textbox</w:t>
      </w:r>
      <w:proofErr w:type="spellEnd"/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(label: Your Query)</w:t>
      </w:r>
      <w:r>
        <w:rPr>
          <w:rFonts w:ascii="Arimo" w:eastAsia="Arimo" w:hAnsi="Arimo" w:cs="Arimo"/>
          <w:color w:val="000000"/>
        </w:rPr>
        <w:t xml:space="preserve"> </w:t>
      </w:r>
    </w:p>
    <w:p w14:paraId="7C2753CA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BC65F67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Example: "How to apply for a driving license?".</w:t>
      </w:r>
      <w:r>
        <w:rPr>
          <w:rFonts w:ascii="Arimo" w:eastAsia="Arimo" w:hAnsi="Arimo" w:cs="Arimo"/>
          <w:color w:val="000000"/>
        </w:rPr>
        <w:t xml:space="preserve"> </w:t>
      </w:r>
    </w:p>
    <w:p w14:paraId="54469F00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44E9FC3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753D0BC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57B8E6A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Get Info Button:</w:t>
      </w:r>
      <w:r>
        <w:rPr>
          <w:rFonts w:ascii="Arimo" w:eastAsia="Arimo" w:hAnsi="Arimo" w:cs="Arimo"/>
          <w:color w:val="000000"/>
        </w:rPr>
        <w:t xml:space="preserve"> </w:t>
      </w:r>
    </w:p>
    <w:p w14:paraId="20137BB6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67DAAB1" w14:textId="77777777" w:rsidR="001B335F" w:rsidRDefault="00000000">
      <w:pPr>
        <w:numPr>
          <w:ilvl w:val="0"/>
          <w:numId w:val="14"/>
        </w:numPr>
        <w:spacing w:after="0" w:line="336" w:lineRule="auto"/>
      </w:pPr>
      <w:proofErr w:type="spellStart"/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t>gr.Button</w:t>
      </w:r>
      <w:proofErr w:type="spellEnd"/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>("Get Information")</w:t>
      </w:r>
      <w:r>
        <w:rPr>
          <w:rFonts w:ascii="Arimo" w:eastAsia="Arimo" w:hAnsi="Arimo" w:cs="Arimo"/>
          <w:color w:val="000000"/>
        </w:rPr>
        <w:t xml:space="preserve"> </w:t>
      </w:r>
    </w:p>
    <w:p w14:paraId="3E0A1D45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511B928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lastRenderedPageBreak/>
        <w:t xml:space="preserve">Triggers the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citizen_</w:t>
      </w:r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t>interaction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(</w:t>
      </w:r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>) function.</w:t>
      </w:r>
      <w:r>
        <w:rPr>
          <w:rFonts w:ascii="Arimo" w:eastAsia="Arimo" w:hAnsi="Arimo" w:cs="Arimo"/>
          <w:color w:val="000000"/>
        </w:rPr>
        <w:t xml:space="preserve"> </w:t>
      </w:r>
    </w:p>
    <w:p w14:paraId="33F90C3F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457A91F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1FFFB1A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4510391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Response Box:</w:t>
      </w:r>
      <w:r>
        <w:rPr>
          <w:rFonts w:ascii="Arimo" w:eastAsia="Arimo" w:hAnsi="Arimo" w:cs="Arimo"/>
          <w:color w:val="000000"/>
        </w:rPr>
        <w:t xml:space="preserve"> </w:t>
      </w:r>
    </w:p>
    <w:p w14:paraId="23029377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4E00224" w14:textId="77777777" w:rsidR="001B335F" w:rsidRDefault="00000000">
      <w:pPr>
        <w:numPr>
          <w:ilvl w:val="0"/>
          <w:numId w:val="14"/>
        </w:numPr>
        <w:spacing w:after="0" w:line="336" w:lineRule="auto"/>
      </w:pPr>
      <w:proofErr w:type="spellStart"/>
      <w:proofErr w:type="gramStart"/>
      <w:r>
        <w:rPr>
          <w:rFonts w:ascii="Calibri (MS)" w:eastAsia="Calibri (MS)" w:hAnsi="Calibri (MS)" w:cs="Calibri (MS)"/>
          <w:color w:val="000000"/>
          <w:sz w:val="36"/>
          <w:szCs w:val="36"/>
        </w:rPr>
        <w:t>gr.Textbox</w:t>
      </w:r>
      <w:proofErr w:type="spellEnd"/>
      <w:proofErr w:type="gram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(label: Government Response)</w:t>
      </w:r>
      <w:r>
        <w:rPr>
          <w:rFonts w:ascii="Arimo" w:eastAsia="Arimo" w:hAnsi="Arimo" w:cs="Arimo"/>
          <w:color w:val="000000"/>
        </w:rPr>
        <w:t xml:space="preserve"> </w:t>
      </w:r>
    </w:p>
    <w:p w14:paraId="10BEE49D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6552418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Displays AI-powered answers to civic queries.</w:t>
      </w:r>
      <w:r>
        <w:rPr>
          <w:rFonts w:ascii="Arimo" w:eastAsia="Arimo" w:hAnsi="Arimo" w:cs="Arimo"/>
          <w:color w:val="000000"/>
        </w:rPr>
        <w:t xml:space="preserve"> </w:t>
      </w:r>
    </w:p>
    <w:p w14:paraId="0B566405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C47C93E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900168E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36E26EB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User Flow</w:t>
      </w:r>
      <w:r>
        <w:rPr>
          <w:rFonts w:ascii="Arimo" w:eastAsia="Arimo" w:hAnsi="Arimo" w:cs="Arimo"/>
          <w:color w:val="000000"/>
        </w:rPr>
        <w:t xml:space="preserve"> </w:t>
      </w:r>
    </w:p>
    <w:p w14:paraId="43D7DD56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B530F86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C875501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ED4F295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1. Select a Tab (City Analysis / Citizen Services).</w:t>
      </w:r>
      <w:r>
        <w:rPr>
          <w:rFonts w:ascii="Arimo" w:eastAsia="Arimo" w:hAnsi="Arimo" w:cs="Arimo"/>
          <w:color w:val="000000"/>
        </w:rPr>
        <w:t xml:space="preserve"> </w:t>
      </w:r>
    </w:p>
    <w:p w14:paraId="4A6B3B8F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ED8B97D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2. Enter Input (City name or Query).</w:t>
      </w:r>
      <w:r>
        <w:rPr>
          <w:rFonts w:ascii="Arimo" w:eastAsia="Arimo" w:hAnsi="Arimo" w:cs="Arimo"/>
          <w:color w:val="000000"/>
        </w:rPr>
        <w:t xml:space="preserve"> </w:t>
      </w:r>
    </w:p>
    <w:p w14:paraId="2B50B067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18C178A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3. Click Button (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Analyze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City / Get Information).</w:t>
      </w:r>
      <w:r>
        <w:rPr>
          <w:rFonts w:ascii="Arimo" w:eastAsia="Arimo" w:hAnsi="Arimo" w:cs="Arimo"/>
          <w:color w:val="000000"/>
        </w:rPr>
        <w:t xml:space="preserve"> </w:t>
      </w:r>
    </w:p>
    <w:p w14:paraId="066FE4D9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DAB18E6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4. View Output in the response textbox.</w:t>
      </w:r>
      <w:r>
        <w:rPr>
          <w:rFonts w:ascii="Arimo" w:eastAsia="Arimo" w:hAnsi="Arimo" w:cs="Arimo"/>
          <w:color w:val="000000"/>
        </w:rPr>
        <w:t xml:space="preserve"> </w:t>
      </w:r>
    </w:p>
    <w:p w14:paraId="77E6EEA4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15E0788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F53D348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DDD5A22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FD7902E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BC34002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5C7B339D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D77F249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D96DC11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F857AA1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EBE2F1B" w14:textId="77777777" w:rsidR="001B335F" w:rsidRDefault="00000000">
      <w:pPr>
        <w:numPr>
          <w:ilvl w:val="0"/>
          <w:numId w:val="1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121F6A0" w14:textId="77777777" w:rsidR="001B335F" w:rsidRDefault="00000000">
      <w:pPr>
        <w:numPr>
          <w:ilvl w:val="0"/>
          <w:numId w:val="15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>Testing</w:t>
      </w:r>
      <w:r>
        <w:rPr>
          <w:rFonts w:ascii="Arimo" w:eastAsia="Arimo" w:hAnsi="Arimo" w:cs="Arimo"/>
          <w:color w:val="000000"/>
        </w:rPr>
        <w:t xml:space="preserve"> </w:t>
      </w:r>
    </w:p>
    <w:p w14:paraId="4EFF2D78" w14:textId="77777777" w:rsidR="001B335F" w:rsidRDefault="00000000">
      <w:pPr>
        <w:numPr>
          <w:ilvl w:val="0"/>
          <w:numId w:val="15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E802A2A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5DE515F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CE46142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Unit Testing → Test individual functions (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generate_response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,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city_analysis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,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citizen_interaction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).</w:t>
      </w:r>
      <w:r>
        <w:rPr>
          <w:rFonts w:ascii="Arimo" w:eastAsia="Arimo" w:hAnsi="Arimo" w:cs="Arimo"/>
          <w:color w:val="000000"/>
        </w:rPr>
        <w:t xml:space="preserve"> </w:t>
      </w:r>
    </w:p>
    <w:p w14:paraId="20740036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D38EC4A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BCD901A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81DF849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Integration Testing → Ensure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Gradio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UI connects correctly with backend functions.</w:t>
      </w:r>
      <w:r>
        <w:rPr>
          <w:rFonts w:ascii="Arimo" w:eastAsia="Arimo" w:hAnsi="Arimo" w:cs="Arimo"/>
          <w:color w:val="000000"/>
        </w:rPr>
        <w:t xml:space="preserve"> </w:t>
      </w:r>
    </w:p>
    <w:p w14:paraId="00CABCE6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CBD75C1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B5B61C8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BC2EDA1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Error Handling Testing → Test invalid inputs (empty city names, nonsensical queries).</w:t>
      </w:r>
      <w:r>
        <w:rPr>
          <w:rFonts w:ascii="Arimo" w:eastAsia="Arimo" w:hAnsi="Arimo" w:cs="Arimo"/>
          <w:color w:val="000000"/>
        </w:rPr>
        <w:t xml:space="preserve"> </w:t>
      </w:r>
    </w:p>
    <w:p w14:paraId="10230744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ADA8403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C07256F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933CB98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Performance Testing → Ensure responses are generated within acceptable time.</w:t>
      </w:r>
      <w:r>
        <w:rPr>
          <w:rFonts w:ascii="Arimo" w:eastAsia="Arimo" w:hAnsi="Arimo" w:cs="Arimo"/>
          <w:color w:val="000000"/>
        </w:rPr>
        <w:t xml:space="preserve"> </w:t>
      </w:r>
    </w:p>
    <w:p w14:paraId="33166FDE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ECE75D4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518B5295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8EBEEAD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Testing Tools</w:t>
      </w:r>
      <w:r>
        <w:rPr>
          <w:rFonts w:ascii="Arimo" w:eastAsia="Arimo" w:hAnsi="Arimo" w:cs="Arimo"/>
          <w:color w:val="000000"/>
        </w:rPr>
        <w:t xml:space="preserve"> </w:t>
      </w:r>
    </w:p>
    <w:p w14:paraId="3E3046CD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D190C26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4F3FA4E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ED63669" w14:textId="77777777" w:rsidR="001B335F" w:rsidRDefault="00000000">
      <w:pPr>
        <w:numPr>
          <w:ilvl w:val="0"/>
          <w:numId w:val="16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pytest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→ For unit and integration testing.</w:t>
      </w:r>
      <w:r>
        <w:rPr>
          <w:rFonts w:ascii="Arimo" w:eastAsia="Arimo" w:hAnsi="Arimo" w:cs="Arimo"/>
          <w:color w:val="000000"/>
        </w:rPr>
        <w:t xml:space="preserve"> </w:t>
      </w:r>
    </w:p>
    <w:p w14:paraId="3AF23D33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A22AC4F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F394A49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3E3A876" w14:textId="77777777" w:rsidR="001B335F" w:rsidRDefault="00000000">
      <w:pPr>
        <w:numPr>
          <w:ilvl w:val="0"/>
          <w:numId w:val="16"/>
        </w:numPr>
        <w:spacing w:after="0" w:line="336" w:lineRule="auto"/>
      </w:pP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unittest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→ Built-in Python testing framework (alternative).</w:t>
      </w:r>
      <w:r>
        <w:rPr>
          <w:rFonts w:ascii="Arimo" w:eastAsia="Arimo" w:hAnsi="Arimo" w:cs="Arimo"/>
          <w:color w:val="000000"/>
        </w:rPr>
        <w:t xml:space="preserve"> </w:t>
      </w:r>
    </w:p>
    <w:p w14:paraId="7FC29DD1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82D4AF1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CA0EEAC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4F0FE46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manual testing → Run app locally and test UI flows.</w:t>
      </w:r>
      <w:r>
        <w:rPr>
          <w:rFonts w:ascii="Arimo" w:eastAsia="Arimo" w:hAnsi="Arimo" w:cs="Arimo"/>
          <w:color w:val="000000"/>
        </w:rPr>
        <w:t xml:space="preserve"> </w:t>
      </w:r>
    </w:p>
    <w:p w14:paraId="1C578957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53C9423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00BF222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554E003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Enter a valid city (e.g., Mumbai) → Response generated.</w:t>
      </w:r>
      <w:r>
        <w:rPr>
          <w:rFonts w:ascii="Arimo" w:eastAsia="Arimo" w:hAnsi="Arimo" w:cs="Arimo"/>
          <w:color w:val="000000"/>
        </w:rPr>
        <w:t xml:space="preserve"> </w:t>
      </w:r>
    </w:p>
    <w:p w14:paraId="6422AEE0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19BB4C6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D72CAE5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7DEB185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Enter an invalid/empty city → Graceful error message.</w:t>
      </w:r>
      <w:r>
        <w:rPr>
          <w:rFonts w:ascii="Arimo" w:eastAsia="Arimo" w:hAnsi="Arimo" w:cs="Arimo"/>
          <w:color w:val="000000"/>
        </w:rPr>
        <w:t xml:space="preserve"> </w:t>
      </w:r>
    </w:p>
    <w:p w14:paraId="654D1EBF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AA160A6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C05A348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F55FF55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Ask valid query (e.g., Driving License) → Correct response.</w:t>
      </w:r>
      <w:r>
        <w:rPr>
          <w:rFonts w:ascii="Arimo" w:eastAsia="Arimo" w:hAnsi="Arimo" w:cs="Arimo"/>
          <w:color w:val="000000"/>
        </w:rPr>
        <w:t xml:space="preserve"> </w:t>
      </w:r>
    </w:p>
    <w:p w14:paraId="21315B96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D935F22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9B58CCC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64E721E2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Ask irrelevant query (e.g.,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favorite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</w:t>
      </w:r>
      <w:proofErr w:type="spellStart"/>
      <w:r>
        <w:rPr>
          <w:rFonts w:ascii="Calibri (MS)" w:eastAsia="Calibri (MS)" w:hAnsi="Calibri (MS)" w:cs="Calibri (MS)"/>
          <w:color w:val="000000"/>
          <w:sz w:val="36"/>
          <w:szCs w:val="36"/>
        </w:rPr>
        <w:t>color</w:t>
      </w:r>
      <w:proofErr w:type="spellEnd"/>
      <w:r>
        <w:rPr>
          <w:rFonts w:ascii="Calibri (MS)" w:eastAsia="Calibri (MS)" w:hAnsi="Calibri (MS)" w:cs="Calibri (MS)"/>
          <w:color w:val="000000"/>
          <w:sz w:val="36"/>
          <w:szCs w:val="36"/>
        </w:rPr>
        <w:t>) → AI gives fallback response.</w:t>
      </w:r>
      <w:r>
        <w:rPr>
          <w:rFonts w:ascii="Arimo" w:eastAsia="Arimo" w:hAnsi="Arimo" w:cs="Arimo"/>
          <w:color w:val="000000"/>
        </w:rPr>
        <w:t xml:space="preserve"> </w:t>
      </w:r>
    </w:p>
    <w:p w14:paraId="120BC8A6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91D5135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4C15458" w14:textId="77777777" w:rsidR="001B335F" w:rsidRDefault="00000000">
      <w:pPr>
        <w:numPr>
          <w:ilvl w:val="0"/>
          <w:numId w:val="1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7CD71A3" w14:textId="77777777" w:rsidR="001B335F" w:rsidRDefault="00000000">
      <w:pPr>
        <w:numPr>
          <w:ilvl w:val="0"/>
          <w:numId w:val="17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>screen shots</w:t>
      </w:r>
      <w:r>
        <w:rPr>
          <w:rFonts w:ascii="Arimo" w:eastAsia="Arimo" w:hAnsi="Arimo" w:cs="Arimo"/>
          <w:color w:val="000000"/>
        </w:rPr>
        <w:t xml:space="preserve"> </w:t>
      </w:r>
    </w:p>
    <w:p w14:paraId="0F8D4080" w14:textId="77777777" w:rsidR="001B335F" w:rsidRDefault="00000000">
      <w:pPr>
        <w:numPr>
          <w:ilvl w:val="0"/>
          <w:numId w:val="1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8F03083" w14:textId="77777777" w:rsidR="001B335F" w:rsidRDefault="00000000">
      <w:pPr>
        <w:numPr>
          <w:ilvl w:val="0"/>
          <w:numId w:val="1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181EC66" w14:textId="77777777" w:rsidR="001B335F" w:rsidRDefault="00000000">
      <w:pPr>
        <w:numPr>
          <w:ilvl w:val="0"/>
          <w:numId w:val="1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0570AF4" w14:textId="77777777" w:rsidR="001B335F" w:rsidRDefault="00000000">
      <w:pPr>
        <w:numPr>
          <w:ilvl w:val="0"/>
          <w:numId w:val="1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64BFCE5" w14:textId="77777777" w:rsidR="001B335F" w:rsidRDefault="00000000">
      <w:pPr>
        <w:numPr>
          <w:ilvl w:val="0"/>
          <w:numId w:val="18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C31B741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A501F31" w14:textId="77777777" w:rsidR="001B335F" w:rsidRDefault="00000000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5BD38A93" wp14:editId="5D7803B1">
            <wp:extent cx="4680762" cy="4687503"/>
            <wp:effectExtent l="0" t="0" r="0" b="0"/>
            <wp:docPr id="1" name="Drawing 0" descr="9db6bf57cebff59afe3f3f7852497d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dddeb9a6b5b7bb6010683e1e1291539.jpg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762" cy="468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67E6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FA3DF3D" w14:textId="77777777" w:rsidR="001B335F" w:rsidRDefault="00000000">
      <w:pPr>
        <w:numPr>
          <w:ilvl w:val="0"/>
          <w:numId w:val="19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>Input</w:t>
      </w:r>
      <w:r>
        <w:rPr>
          <w:rFonts w:ascii="Arimo" w:eastAsia="Arimo" w:hAnsi="Arimo" w:cs="Arimo"/>
          <w:color w:val="000000"/>
        </w:rPr>
        <w:t xml:space="preserve"> </w:t>
      </w:r>
    </w:p>
    <w:p w14:paraId="1CB7E43B" w14:textId="77777777" w:rsidR="001B335F" w:rsidRDefault="00000000">
      <w:pPr>
        <w:numPr>
          <w:ilvl w:val="0"/>
          <w:numId w:val="19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5BB6055" w14:textId="77777777" w:rsidR="001B335F" w:rsidRDefault="00000000">
      <w:pPr>
        <w:numPr>
          <w:ilvl w:val="0"/>
          <w:numId w:val="19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06B7FDD" w14:textId="77777777" w:rsidR="001B335F" w:rsidRDefault="00000000">
      <w:pPr>
        <w:numPr>
          <w:ilvl w:val="0"/>
          <w:numId w:val="19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714F2BE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9B11201" w14:textId="77777777" w:rsidR="001B335F" w:rsidRDefault="00000000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6032726B" wp14:editId="0A5C59E7">
            <wp:extent cx="4507880" cy="6824428"/>
            <wp:effectExtent l="0" t="0" r="0" b="0"/>
            <wp:docPr id="2" name="Drawing 1" descr="30ebb31d96c508581703a75c147190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b27a7fa7c475a1330d41f008b9caf24.jpg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7880" cy="68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85EF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07AE5EF" w14:textId="77777777" w:rsidR="001B335F" w:rsidRDefault="00000000">
      <w:pPr>
        <w:numPr>
          <w:ilvl w:val="0"/>
          <w:numId w:val="2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5D3DFEF" w14:textId="77777777" w:rsidR="001B335F" w:rsidRDefault="00000000">
      <w:pPr>
        <w:numPr>
          <w:ilvl w:val="0"/>
          <w:numId w:val="2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C42B310" w14:textId="77777777" w:rsidR="001B335F" w:rsidRDefault="00000000">
      <w:pPr>
        <w:numPr>
          <w:ilvl w:val="0"/>
          <w:numId w:val="20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>Output</w:t>
      </w:r>
      <w:r>
        <w:rPr>
          <w:rFonts w:ascii="Arimo" w:eastAsia="Arimo" w:hAnsi="Arimo" w:cs="Arimo"/>
          <w:color w:val="000000"/>
        </w:rPr>
        <w:t xml:space="preserve"> </w:t>
      </w:r>
    </w:p>
    <w:p w14:paraId="75DC1B1D" w14:textId="77777777" w:rsidR="001B335F" w:rsidRDefault="00000000">
      <w:pPr>
        <w:numPr>
          <w:ilvl w:val="0"/>
          <w:numId w:val="2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809317B" w14:textId="77777777" w:rsidR="001B335F" w:rsidRDefault="00000000">
      <w:pPr>
        <w:numPr>
          <w:ilvl w:val="0"/>
          <w:numId w:val="2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3BBFE98" w14:textId="77777777" w:rsidR="001B335F" w:rsidRDefault="00000000">
      <w:pPr>
        <w:numPr>
          <w:ilvl w:val="0"/>
          <w:numId w:val="20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4E22EEED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D34CE8B" w14:textId="77777777" w:rsidR="001B335F" w:rsidRDefault="00000000">
      <w:pPr>
        <w:spacing w:before="120" w:after="120"/>
      </w:pPr>
      <w:r>
        <w:rPr>
          <w:noProof/>
        </w:rPr>
        <w:drawing>
          <wp:inline distT="0" distB="0" distL="0" distR="0" wp14:anchorId="13F19D08" wp14:editId="3721F288">
            <wp:extent cx="4342797" cy="2401440"/>
            <wp:effectExtent l="0" t="0" r="0" b="0"/>
            <wp:docPr id="3" name="Drawing 2" descr="0eb75db376d605fce78af40b76e579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31c31fdf932849a06705f50b5162897.jpg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2797" cy="24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792B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1095C30" w14:textId="77777777" w:rsidR="001B335F" w:rsidRDefault="00000000">
      <w:pPr>
        <w:numPr>
          <w:ilvl w:val="0"/>
          <w:numId w:val="21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F2250AF" w14:textId="77777777" w:rsidR="001B335F" w:rsidRDefault="00000000">
      <w:pPr>
        <w:numPr>
          <w:ilvl w:val="0"/>
          <w:numId w:val="21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27E5311" w14:textId="77777777" w:rsidR="001B335F" w:rsidRDefault="00000000">
      <w:pPr>
        <w:numPr>
          <w:ilvl w:val="0"/>
          <w:numId w:val="21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3459901" w14:textId="77777777" w:rsidR="001B335F" w:rsidRDefault="00000000">
      <w:pPr>
        <w:numPr>
          <w:ilvl w:val="0"/>
          <w:numId w:val="21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00B8F6F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68A6786" w14:textId="77777777" w:rsidR="001B335F" w:rsidRDefault="00000000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2C620ED8" wp14:editId="48E03A3A">
            <wp:extent cx="4512181" cy="3989154"/>
            <wp:effectExtent l="0" t="0" r="0" b="0"/>
            <wp:docPr id="4" name="Drawing 3" descr="fb398be560de91d4c484cf768574c8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00d4465f265541ad32f0c5e327c767a.jpg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2181" cy="39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3D1F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EDFA602" w14:textId="77777777" w:rsidR="001B335F" w:rsidRDefault="00000000">
      <w:pPr>
        <w:numPr>
          <w:ilvl w:val="0"/>
          <w:numId w:val="2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4F042BD" w14:textId="77777777" w:rsidR="001B335F" w:rsidRDefault="00000000">
      <w:pPr>
        <w:numPr>
          <w:ilvl w:val="0"/>
          <w:numId w:val="2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03D265B" w14:textId="77777777" w:rsidR="001B335F" w:rsidRDefault="00000000">
      <w:pPr>
        <w:numPr>
          <w:ilvl w:val="0"/>
          <w:numId w:val="2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4F50E6E" w14:textId="77777777" w:rsidR="001B335F" w:rsidRDefault="00000000">
      <w:pPr>
        <w:numPr>
          <w:ilvl w:val="0"/>
          <w:numId w:val="22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8377399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25A6A14" w14:textId="77777777" w:rsidR="001B335F" w:rsidRDefault="00000000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5D26A107" wp14:editId="2DFC8134">
            <wp:extent cx="4342797" cy="7163495"/>
            <wp:effectExtent l="0" t="0" r="0" b="0"/>
            <wp:docPr id="5" name="Drawing 4" descr="6bc45b6e091b8d4af3f4b279ce080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8abda0b830aa470218622054e4b07b9.jpg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2797" cy="71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75A0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D417EB3" w14:textId="77777777" w:rsidR="001B335F" w:rsidRDefault="00000000">
      <w:pPr>
        <w:numPr>
          <w:ilvl w:val="0"/>
          <w:numId w:val="23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4A6715E" w14:textId="77777777" w:rsidR="001B335F" w:rsidRDefault="00000000">
      <w:pPr>
        <w:numPr>
          <w:ilvl w:val="0"/>
          <w:numId w:val="23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05802E8" w14:textId="77777777" w:rsidR="001B335F" w:rsidRDefault="00000000">
      <w:pPr>
        <w:numPr>
          <w:ilvl w:val="0"/>
          <w:numId w:val="23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B745D5E" w14:textId="77777777" w:rsidR="001B335F" w:rsidRDefault="00000000">
      <w:pPr>
        <w:numPr>
          <w:ilvl w:val="0"/>
          <w:numId w:val="23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A2EA5E2" w14:textId="77777777" w:rsidR="001B335F" w:rsidRDefault="00000000">
      <w:pPr>
        <w:numPr>
          <w:ilvl w:val="0"/>
          <w:numId w:val="24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lastRenderedPageBreak/>
        <w:t>Known Issues</w:t>
      </w:r>
      <w:r>
        <w:rPr>
          <w:rFonts w:ascii="Arimo" w:eastAsia="Arimo" w:hAnsi="Arimo" w:cs="Arimo"/>
          <w:color w:val="000000"/>
        </w:rPr>
        <w:t xml:space="preserve"> </w:t>
      </w:r>
    </w:p>
    <w:p w14:paraId="5A9E948F" w14:textId="77777777" w:rsidR="001B335F" w:rsidRDefault="00000000">
      <w:pPr>
        <w:numPr>
          <w:ilvl w:val="0"/>
          <w:numId w:val="24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0B61A67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 xml:space="preserve">           </w:t>
      </w:r>
      <w:r>
        <w:rPr>
          <w:rFonts w:ascii="Arimo" w:eastAsia="Arimo" w:hAnsi="Arimo" w:cs="Arimo"/>
          <w:color w:val="000000"/>
        </w:rPr>
        <w:t xml:space="preserve"> </w:t>
      </w:r>
    </w:p>
    <w:p w14:paraId="351F9CD6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8D09928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AI Response Accuracy</w:t>
      </w:r>
      <w:r>
        <w:rPr>
          <w:rFonts w:ascii="Arimo" w:eastAsia="Arimo" w:hAnsi="Arimo" w:cs="Arimo"/>
          <w:color w:val="000000"/>
        </w:rPr>
        <w:t xml:space="preserve"> </w:t>
      </w:r>
    </w:p>
    <w:p w14:paraId="15905E16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E764191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Performance Limitations</w:t>
      </w:r>
      <w:r>
        <w:rPr>
          <w:rFonts w:ascii="Arimo" w:eastAsia="Arimo" w:hAnsi="Arimo" w:cs="Arimo"/>
          <w:color w:val="000000"/>
        </w:rPr>
        <w:t xml:space="preserve"> </w:t>
      </w:r>
    </w:p>
    <w:p w14:paraId="79BE2DC4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FEEAD18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Authentication Simplicity</w:t>
      </w:r>
      <w:r>
        <w:rPr>
          <w:rFonts w:ascii="Arimo" w:eastAsia="Arimo" w:hAnsi="Arimo" w:cs="Arimo"/>
          <w:color w:val="000000"/>
        </w:rPr>
        <w:t xml:space="preserve"> </w:t>
      </w:r>
    </w:p>
    <w:p w14:paraId="527332FB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877A90B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Input Sensitivity</w:t>
      </w:r>
      <w:r>
        <w:rPr>
          <w:rFonts w:ascii="Arimo" w:eastAsia="Arimo" w:hAnsi="Arimo" w:cs="Arimo"/>
          <w:color w:val="000000"/>
        </w:rPr>
        <w:t xml:space="preserve"> </w:t>
      </w:r>
    </w:p>
    <w:p w14:paraId="119CC704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68BAAE3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Limited Multilingual Support</w:t>
      </w:r>
      <w:r>
        <w:rPr>
          <w:rFonts w:ascii="Arimo" w:eastAsia="Arimo" w:hAnsi="Arimo" w:cs="Arimo"/>
          <w:color w:val="000000"/>
        </w:rPr>
        <w:t xml:space="preserve"> </w:t>
      </w:r>
    </w:p>
    <w:p w14:paraId="77279669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4C23314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Session Dependency</w:t>
      </w:r>
      <w:r>
        <w:rPr>
          <w:rFonts w:ascii="Arimo" w:eastAsia="Arimo" w:hAnsi="Arimo" w:cs="Arimo"/>
          <w:color w:val="000000"/>
        </w:rPr>
        <w:t xml:space="preserve"> </w:t>
      </w:r>
    </w:p>
    <w:p w14:paraId="692E66B2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426B21A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B8B5773" w14:textId="77777777" w:rsidR="001B335F" w:rsidRDefault="00000000">
      <w:pPr>
        <w:numPr>
          <w:ilvl w:val="0"/>
          <w:numId w:val="25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BA6C5F9" w14:textId="77777777" w:rsidR="001B335F" w:rsidRDefault="00000000">
      <w:pPr>
        <w:numPr>
          <w:ilvl w:val="0"/>
          <w:numId w:val="26"/>
        </w:numPr>
        <w:spacing w:after="0" w:line="336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52"/>
          <w:szCs w:val="52"/>
        </w:rPr>
        <w:t>Future enhancement</w:t>
      </w:r>
      <w:r>
        <w:rPr>
          <w:rFonts w:ascii="Arimo" w:eastAsia="Arimo" w:hAnsi="Arimo" w:cs="Arimo"/>
          <w:color w:val="000000"/>
        </w:rPr>
        <w:t xml:space="preserve"> </w:t>
      </w:r>
    </w:p>
    <w:p w14:paraId="0805AA37" w14:textId="77777777" w:rsidR="001B335F" w:rsidRDefault="00000000">
      <w:pPr>
        <w:numPr>
          <w:ilvl w:val="0"/>
          <w:numId w:val="26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C5FC1C4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0996879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849D5DA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Integration with Real-Time Data Sources</w:t>
      </w:r>
      <w:r>
        <w:rPr>
          <w:rFonts w:ascii="Arimo" w:eastAsia="Arimo" w:hAnsi="Arimo" w:cs="Arimo"/>
          <w:color w:val="000000"/>
        </w:rPr>
        <w:t xml:space="preserve"> </w:t>
      </w:r>
    </w:p>
    <w:p w14:paraId="439DFB9D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ECA93C6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Advanced Authentication &amp; Security</w:t>
      </w:r>
      <w:r>
        <w:rPr>
          <w:rFonts w:ascii="Arimo" w:eastAsia="Arimo" w:hAnsi="Arimo" w:cs="Arimo"/>
          <w:color w:val="000000"/>
        </w:rPr>
        <w:t xml:space="preserve"> </w:t>
      </w:r>
    </w:p>
    <w:p w14:paraId="5C93CF52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D856611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lastRenderedPageBreak/>
        <w:t>Multilingual Support</w:t>
      </w:r>
      <w:r>
        <w:rPr>
          <w:rFonts w:ascii="Arimo" w:eastAsia="Arimo" w:hAnsi="Arimo" w:cs="Arimo"/>
          <w:color w:val="000000"/>
        </w:rPr>
        <w:t xml:space="preserve"> </w:t>
      </w:r>
    </w:p>
    <w:p w14:paraId="71A95584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842A3C4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Mobile-Friendly Interface</w:t>
      </w:r>
      <w:r>
        <w:rPr>
          <w:rFonts w:ascii="Arimo" w:eastAsia="Arimo" w:hAnsi="Arimo" w:cs="Arimo"/>
          <w:color w:val="000000"/>
        </w:rPr>
        <w:t xml:space="preserve"> </w:t>
      </w:r>
    </w:p>
    <w:p w14:paraId="7F913E96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21AFD07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Offline &amp; Low-Resource Mode</w:t>
      </w:r>
      <w:r>
        <w:rPr>
          <w:rFonts w:ascii="Arimo" w:eastAsia="Arimo" w:hAnsi="Arimo" w:cs="Arimo"/>
          <w:color w:val="000000"/>
        </w:rPr>
        <w:t xml:space="preserve"> </w:t>
      </w:r>
    </w:p>
    <w:p w14:paraId="6069A4D2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FE4FDBB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Improved Error Handling</w:t>
      </w:r>
      <w:r>
        <w:rPr>
          <w:rFonts w:ascii="Arimo" w:eastAsia="Arimo" w:hAnsi="Arimo" w:cs="Arimo"/>
          <w:color w:val="000000"/>
        </w:rPr>
        <w:t xml:space="preserve"> </w:t>
      </w:r>
    </w:p>
    <w:p w14:paraId="1EE6DFEE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A295DA4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Personalized Citizen Assistance</w:t>
      </w:r>
      <w:r>
        <w:rPr>
          <w:rFonts w:ascii="Arimo" w:eastAsia="Arimo" w:hAnsi="Arimo" w:cs="Arimo"/>
          <w:color w:val="000000"/>
        </w:rPr>
        <w:t xml:space="preserve"> </w:t>
      </w:r>
    </w:p>
    <w:p w14:paraId="3FFA2E8D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BD8A61E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Dashboard &amp; Visualization</w:t>
      </w:r>
      <w:r>
        <w:rPr>
          <w:rFonts w:ascii="Arimo" w:eastAsia="Arimo" w:hAnsi="Arimo" w:cs="Arimo"/>
          <w:color w:val="000000"/>
        </w:rPr>
        <w:t xml:space="preserve"> </w:t>
      </w:r>
    </w:p>
    <w:p w14:paraId="4169D75E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477FE67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Scalability &amp; Deployment</w:t>
      </w:r>
      <w:r>
        <w:rPr>
          <w:rFonts w:ascii="Arimo" w:eastAsia="Arimo" w:hAnsi="Arimo" w:cs="Arimo"/>
          <w:color w:val="000000"/>
        </w:rPr>
        <w:t xml:space="preserve"> </w:t>
      </w:r>
    </w:p>
    <w:p w14:paraId="5A67734F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DBF78E3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>Testing &amp; Mocking Improvements</w:t>
      </w:r>
      <w:r>
        <w:rPr>
          <w:rFonts w:ascii="Arimo" w:eastAsia="Arimo" w:hAnsi="Arimo" w:cs="Arimo"/>
          <w:color w:val="000000"/>
        </w:rPr>
        <w:t xml:space="preserve"> </w:t>
      </w:r>
    </w:p>
    <w:p w14:paraId="458D787A" w14:textId="77777777" w:rsidR="001B335F" w:rsidRDefault="00000000">
      <w:pPr>
        <w:numPr>
          <w:ilvl w:val="0"/>
          <w:numId w:val="27"/>
        </w:numPr>
        <w:spacing w:after="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F53BC41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A6A04F2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04C9101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463AC14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ECD5781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6A2BA57" w14:textId="77777777" w:rsidR="001B335F" w:rsidRDefault="00000000">
      <w:pPr>
        <w:spacing w:before="120" w:after="120" w:line="336" w:lineRule="auto"/>
      </w:pPr>
      <w:r>
        <w:rPr>
          <w:rFonts w:ascii="Arimo" w:eastAsia="Arimo" w:hAnsi="Arimo" w:cs="Arimo"/>
          <w:color w:val="000000"/>
        </w:rPr>
        <w:t xml:space="preserve"> </w:t>
      </w:r>
    </w:p>
    <w:sectPr w:rsidR="001B335F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48FD036-E22A-4685-B96E-16874BC4A3AA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2" w:fontKey="{1B623EDE-EE02-453B-8940-E12CCAD37CA7}"/>
  </w:font>
  <w:font w:name="Times New Roman Bold">
    <w:panose1 w:val="02020803070505020304"/>
    <w:charset w:val="00"/>
    <w:family w:val="auto"/>
    <w:pitch w:val="default"/>
  </w:font>
  <w:font w:name="Arimo">
    <w:charset w:val="00"/>
    <w:family w:val="auto"/>
    <w:pitch w:val="default"/>
    <w:embedRegular r:id="rId3" w:fontKey="{9A007A37-9D25-4CDD-BFAF-61D51191143E}"/>
  </w:font>
  <w:font w:name="Calibri (MS)">
    <w:altName w:val="Calibri"/>
    <w:charset w:val="00"/>
    <w:family w:val="auto"/>
    <w:pitch w:val="default"/>
  </w:font>
  <w:font w:name="Calibri (MS) Bold">
    <w:altName w:val="Calibri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3F18F790-E41E-4CE6-B42B-7D55D3BCA63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35C28"/>
    <w:multiLevelType w:val="hybridMultilevel"/>
    <w:tmpl w:val="5F4672BC"/>
    <w:lvl w:ilvl="0" w:tplc="3B186278">
      <w:start w:val="1"/>
      <w:numFmt w:val="decimal"/>
      <w:lvlText w:val="%1."/>
      <w:lvlJc w:val="left"/>
      <w:pPr>
        <w:ind w:left="400" w:hanging="360"/>
      </w:pPr>
    </w:lvl>
    <w:lvl w:ilvl="1" w:tplc="24BEF06E">
      <w:start w:val="1"/>
      <w:numFmt w:val="lowerLetter"/>
      <w:lvlText w:val="%2."/>
      <w:lvlJc w:val="left"/>
      <w:pPr>
        <w:ind w:left="800" w:hanging="360"/>
      </w:pPr>
    </w:lvl>
    <w:lvl w:ilvl="2" w:tplc="513A75F2">
      <w:start w:val="1"/>
      <w:numFmt w:val="lowerRoman"/>
      <w:lvlText w:val="%3."/>
      <w:lvlJc w:val="right"/>
      <w:pPr>
        <w:ind w:left="1200" w:hanging="180"/>
      </w:pPr>
    </w:lvl>
    <w:lvl w:ilvl="3" w:tplc="5476BF1C">
      <w:start w:val="1"/>
      <w:numFmt w:val="decimal"/>
      <w:lvlText w:val="%4."/>
      <w:lvlJc w:val="left"/>
      <w:pPr>
        <w:ind w:left="1600" w:hanging="360"/>
      </w:pPr>
    </w:lvl>
    <w:lvl w:ilvl="4" w:tplc="351C0214">
      <w:start w:val="1"/>
      <w:numFmt w:val="lowerLetter"/>
      <w:lvlText w:val="%5."/>
      <w:lvlJc w:val="left"/>
      <w:pPr>
        <w:ind w:left="2000" w:hanging="360"/>
      </w:pPr>
    </w:lvl>
    <w:lvl w:ilvl="5" w:tplc="36D4EEC4">
      <w:start w:val="1"/>
      <w:numFmt w:val="lowerRoman"/>
      <w:lvlText w:val="%6."/>
      <w:lvlJc w:val="right"/>
      <w:pPr>
        <w:ind w:left="2400" w:hanging="180"/>
      </w:pPr>
    </w:lvl>
    <w:lvl w:ilvl="6" w:tplc="622477BE">
      <w:start w:val="1"/>
      <w:numFmt w:val="decimal"/>
      <w:lvlText w:val="%7."/>
      <w:lvlJc w:val="left"/>
      <w:pPr>
        <w:ind w:left="2800" w:hanging="360"/>
      </w:pPr>
    </w:lvl>
    <w:lvl w:ilvl="7" w:tplc="2C7E6B50">
      <w:start w:val="1"/>
      <w:numFmt w:val="lowerLetter"/>
      <w:lvlText w:val="%8."/>
      <w:lvlJc w:val="left"/>
      <w:pPr>
        <w:ind w:left="3200" w:hanging="360"/>
      </w:pPr>
    </w:lvl>
    <w:lvl w:ilvl="8" w:tplc="33F821B6">
      <w:numFmt w:val="decimal"/>
      <w:lvlText w:val=""/>
      <w:lvlJc w:val="left"/>
    </w:lvl>
  </w:abstractNum>
  <w:abstractNum w:abstractNumId="1" w15:restartNumberingAfterBreak="0">
    <w:nsid w:val="0C9A25A1"/>
    <w:multiLevelType w:val="hybridMultilevel"/>
    <w:tmpl w:val="737263BA"/>
    <w:lvl w:ilvl="0" w:tplc="37005C6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E706832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89A14D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0CBA945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24565FD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B2ACFFF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67A933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20CBFA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E3FE278C">
      <w:numFmt w:val="decimal"/>
      <w:lvlText w:val=""/>
      <w:lvlJc w:val="left"/>
    </w:lvl>
  </w:abstractNum>
  <w:abstractNum w:abstractNumId="2" w15:restartNumberingAfterBreak="0">
    <w:nsid w:val="0D150BD6"/>
    <w:multiLevelType w:val="hybridMultilevel"/>
    <w:tmpl w:val="85769822"/>
    <w:lvl w:ilvl="0" w:tplc="B540F260">
      <w:start w:val="1"/>
      <w:numFmt w:val="decimal"/>
      <w:lvlText w:val="%1."/>
      <w:lvlJc w:val="left"/>
      <w:pPr>
        <w:ind w:left="400" w:hanging="360"/>
      </w:pPr>
    </w:lvl>
    <w:lvl w:ilvl="1" w:tplc="019E64A0">
      <w:start w:val="1"/>
      <w:numFmt w:val="lowerLetter"/>
      <w:lvlText w:val="%2."/>
      <w:lvlJc w:val="left"/>
      <w:pPr>
        <w:ind w:left="800" w:hanging="360"/>
      </w:pPr>
    </w:lvl>
    <w:lvl w:ilvl="2" w:tplc="DDB2B984">
      <w:start w:val="1"/>
      <w:numFmt w:val="lowerRoman"/>
      <w:lvlText w:val="%3."/>
      <w:lvlJc w:val="right"/>
      <w:pPr>
        <w:ind w:left="1200" w:hanging="180"/>
      </w:pPr>
    </w:lvl>
    <w:lvl w:ilvl="3" w:tplc="929C05D2">
      <w:start w:val="1"/>
      <w:numFmt w:val="decimal"/>
      <w:lvlText w:val="%4."/>
      <w:lvlJc w:val="left"/>
      <w:pPr>
        <w:ind w:left="1600" w:hanging="360"/>
      </w:pPr>
    </w:lvl>
    <w:lvl w:ilvl="4" w:tplc="B466318E">
      <w:start w:val="1"/>
      <w:numFmt w:val="lowerLetter"/>
      <w:lvlText w:val="%5."/>
      <w:lvlJc w:val="left"/>
      <w:pPr>
        <w:ind w:left="2000" w:hanging="360"/>
      </w:pPr>
    </w:lvl>
    <w:lvl w:ilvl="5" w:tplc="81FE9430">
      <w:start w:val="1"/>
      <w:numFmt w:val="lowerRoman"/>
      <w:lvlText w:val="%6."/>
      <w:lvlJc w:val="right"/>
      <w:pPr>
        <w:ind w:left="2400" w:hanging="180"/>
      </w:pPr>
    </w:lvl>
    <w:lvl w:ilvl="6" w:tplc="6EFC3A50">
      <w:start w:val="1"/>
      <w:numFmt w:val="decimal"/>
      <w:lvlText w:val="%7."/>
      <w:lvlJc w:val="left"/>
      <w:pPr>
        <w:ind w:left="2800" w:hanging="360"/>
      </w:pPr>
    </w:lvl>
    <w:lvl w:ilvl="7" w:tplc="5B762F58">
      <w:start w:val="1"/>
      <w:numFmt w:val="lowerLetter"/>
      <w:lvlText w:val="%8."/>
      <w:lvlJc w:val="left"/>
      <w:pPr>
        <w:ind w:left="3200" w:hanging="360"/>
      </w:pPr>
    </w:lvl>
    <w:lvl w:ilvl="8" w:tplc="BEFEAA62">
      <w:numFmt w:val="decimal"/>
      <w:lvlText w:val=""/>
      <w:lvlJc w:val="left"/>
    </w:lvl>
  </w:abstractNum>
  <w:abstractNum w:abstractNumId="3" w15:restartNumberingAfterBreak="0">
    <w:nsid w:val="10151F35"/>
    <w:multiLevelType w:val="hybridMultilevel"/>
    <w:tmpl w:val="BD6ED356"/>
    <w:lvl w:ilvl="0" w:tplc="3B86E19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DCC4E45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8049DF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13C4CCE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4664FC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32886C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1EE091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BA5E176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B149D42">
      <w:numFmt w:val="decimal"/>
      <w:lvlText w:val=""/>
      <w:lvlJc w:val="left"/>
    </w:lvl>
  </w:abstractNum>
  <w:abstractNum w:abstractNumId="4" w15:restartNumberingAfterBreak="0">
    <w:nsid w:val="11174EF5"/>
    <w:multiLevelType w:val="hybridMultilevel"/>
    <w:tmpl w:val="C4EE4FE8"/>
    <w:lvl w:ilvl="0" w:tplc="C7D6FAF6">
      <w:start w:val="1"/>
      <w:numFmt w:val="decimal"/>
      <w:lvlText w:val="%1."/>
      <w:lvlJc w:val="left"/>
      <w:pPr>
        <w:ind w:left="400" w:hanging="360"/>
      </w:pPr>
    </w:lvl>
    <w:lvl w:ilvl="1" w:tplc="66009AEE">
      <w:start w:val="1"/>
      <w:numFmt w:val="lowerLetter"/>
      <w:lvlText w:val="%2."/>
      <w:lvlJc w:val="left"/>
      <w:pPr>
        <w:ind w:left="800" w:hanging="360"/>
      </w:pPr>
    </w:lvl>
    <w:lvl w:ilvl="2" w:tplc="1C2E7FF2">
      <w:start w:val="1"/>
      <w:numFmt w:val="lowerRoman"/>
      <w:lvlText w:val="%3."/>
      <w:lvlJc w:val="right"/>
      <w:pPr>
        <w:ind w:left="1200" w:hanging="180"/>
      </w:pPr>
    </w:lvl>
    <w:lvl w:ilvl="3" w:tplc="08527AB4">
      <w:start w:val="1"/>
      <w:numFmt w:val="decimal"/>
      <w:lvlText w:val="%4."/>
      <w:lvlJc w:val="left"/>
      <w:pPr>
        <w:ind w:left="1600" w:hanging="360"/>
      </w:pPr>
    </w:lvl>
    <w:lvl w:ilvl="4" w:tplc="A94C735E">
      <w:start w:val="1"/>
      <w:numFmt w:val="lowerLetter"/>
      <w:lvlText w:val="%5."/>
      <w:lvlJc w:val="left"/>
      <w:pPr>
        <w:ind w:left="2000" w:hanging="360"/>
      </w:pPr>
    </w:lvl>
    <w:lvl w:ilvl="5" w:tplc="46743806">
      <w:start w:val="1"/>
      <w:numFmt w:val="lowerRoman"/>
      <w:lvlText w:val="%6."/>
      <w:lvlJc w:val="right"/>
      <w:pPr>
        <w:ind w:left="2400" w:hanging="180"/>
      </w:pPr>
    </w:lvl>
    <w:lvl w:ilvl="6" w:tplc="A992BF06">
      <w:start w:val="1"/>
      <w:numFmt w:val="decimal"/>
      <w:lvlText w:val="%7."/>
      <w:lvlJc w:val="left"/>
      <w:pPr>
        <w:ind w:left="2800" w:hanging="360"/>
      </w:pPr>
    </w:lvl>
    <w:lvl w:ilvl="7" w:tplc="DCCE7502">
      <w:start w:val="1"/>
      <w:numFmt w:val="lowerLetter"/>
      <w:lvlText w:val="%8."/>
      <w:lvlJc w:val="left"/>
      <w:pPr>
        <w:ind w:left="3200" w:hanging="360"/>
      </w:pPr>
    </w:lvl>
    <w:lvl w:ilvl="8" w:tplc="4F8887B4">
      <w:numFmt w:val="decimal"/>
      <w:lvlText w:val=""/>
      <w:lvlJc w:val="left"/>
    </w:lvl>
  </w:abstractNum>
  <w:abstractNum w:abstractNumId="5" w15:restartNumberingAfterBreak="0">
    <w:nsid w:val="15785EB5"/>
    <w:multiLevelType w:val="hybridMultilevel"/>
    <w:tmpl w:val="FF16B6FA"/>
    <w:lvl w:ilvl="0" w:tplc="28D2526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59AB03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93E584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311C829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B90AF2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5B0C2EC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F6049B4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946CB4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73527CDE">
      <w:numFmt w:val="decimal"/>
      <w:lvlText w:val=""/>
      <w:lvlJc w:val="left"/>
    </w:lvl>
  </w:abstractNum>
  <w:abstractNum w:abstractNumId="6" w15:restartNumberingAfterBreak="0">
    <w:nsid w:val="15E11F77"/>
    <w:multiLevelType w:val="hybridMultilevel"/>
    <w:tmpl w:val="9C5E3588"/>
    <w:lvl w:ilvl="0" w:tplc="0CA4378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A40852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BF140F7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026D12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ABE997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8CC6D9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FC8114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B941A4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C86D2CC">
      <w:numFmt w:val="decimal"/>
      <w:lvlText w:val=""/>
      <w:lvlJc w:val="left"/>
    </w:lvl>
  </w:abstractNum>
  <w:abstractNum w:abstractNumId="7" w15:restartNumberingAfterBreak="0">
    <w:nsid w:val="19C1293E"/>
    <w:multiLevelType w:val="hybridMultilevel"/>
    <w:tmpl w:val="E2403D5A"/>
    <w:lvl w:ilvl="0" w:tplc="1B808412">
      <w:start w:val="1"/>
      <w:numFmt w:val="decimal"/>
      <w:lvlText w:val="%1."/>
      <w:lvlJc w:val="left"/>
      <w:pPr>
        <w:ind w:left="400" w:hanging="360"/>
      </w:pPr>
    </w:lvl>
    <w:lvl w:ilvl="1" w:tplc="05D4D0AE">
      <w:start w:val="1"/>
      <w:numFmt w:val="lowerLetter"/>
      <w:lvlText w:val="%2."/>
      <w:lvlJc w:val="left"/>
      <w:pPr>
        <w:ind w:left="800" w:hanging="360"/>
      </w:pPr>
    </w:lvl>
    <w:lvl w:ilvl="2" w:tplc="3E06017C">
      <w:start w:val="1"/>
      <w:numFmt w:val="lowerRoman"/>
      <w:lvlText w:val="%3."/>
      <w:lvlJc w:val="right"/>
      <w:pPr>
        <w:ind w:left="1200" w:hanging="180"/>
      </w:pPr>
    </w:lvl>
    <w:lvl w:ilvl="3" w:tplc="621AE20E">
      <w:start w:val="1"/>
      <w:numFmt w:val="decimal"/>
      <w:lvlText w:val="%4."/>
      <w:lvlJc w:val="left"/>
      <w:pPr>
        <w:ind w:left="1600" w:hanging="360"/>
      </w:pPr>
    </w:lvl>
    <w:lvl w:ilvl="4" w:tplc="B9FEBC2C">
      <w:start w:val="1"/>
      <w:numFmt w:val="lowerLetter"/>
      <w:lvlText w:val="%5."/>
      <w:lvlJc w:val="left"/>
      <w:pPr>
        <w:ind w:left="2000" w:hanging="360"/>
      </w:pPr>
    </w:lvl>
    <w:lvl w:ilvl="5" w:tplc="7042F1E6">
      <w:start w:val="1"/>
      <w:numFmt w:val="lowerRoman"/>
      <w:lvlText w:val="%6."/>
      <w:lvlJc w:val="right"/>
      <w:pPr>
        <w:ind w:left="2400" w:hanging="180"/>
      </w:pPr>
    </w:lvl>
    <w:lvl w:ilvl="6" w:tplc="C9A081D4">
      <w:start w:val="1"/>
      <w:numFmt w:val="decimal"/>
      <w:lvlText w:val="%7."/>
      <w:lvlJc w:val="left"/>
      <w:pPr>
        <w:ind w:left="2800" w:hanging="360"/>
      </w:pPr>
    </w:lvl>
    <w:lvl w:ilvl="7" w:tplc="159085FE">
      <w:start w:val="1"/>
      <w:numFmt w:val="lowerLetter"/>
      <w:lvlText w:val="%8."/>
      <w:lvlJc w:val="left"/>
      <w:pPr>
        <w:ind w:left="3200" w:hanging="360"/>
      </w:pPr>
    </w:lvl>
    <w:lvl w:ilvl="8" w:tplc="F26A4DB2">
      <w:numFmt w:val="decimal"/>
      <w:lvlText w:val=""/>
      <w:lvlJc w:val="left"/>
    </w:lvl>
  </w:abstractNum>
  <w:abstractNum w:abstractNumId="8" w15:restartNumberingAfterBreak="0">
    <w:nsid w:val="1CC02FF0"/>
    <w:multiLevelType w:val="hybridMultilevel"/>
    <w:tmpl w:val="A4F6EA8C"/>
    <w:lvl w:ilvl="0" w:tplc="9C86542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DFA677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1D90A33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3056BEA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A34B49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3E4F27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8EC4699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A412CFB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B4EF496">
      <w:numFmt w:val="decimal"/>
      <w:lvlText w:val=""/>
      <w:lvlJc w:val="left"/>
    </w:lvl>
  </w:abstractNum>
  <w:abstractNum w:abstractNumId="9" w15:restartNumberingAfterBreak="0">
    <w:nsid w:val="266B1BFE"/>
    <w:multiLevelType w:val="hybridMultilevel"/>
    <w:tmpl w:val="38B6F000"/>
    <w:lvl w:ilvl="0" w:tplc="B22CD8EA">
      <w:start w:val="1"/>
      <w:numFmt w:val="decimal"/>
      <w:lvlText w:val="%1."/>
      <w:lvlJc w:val="left"/>
      <w:pPr>
        <w:ind w:left="400" w:hanging="360"/>
      </w:pPr>
    </w:lvl>
    <w:lvl w:ilvl="1" w:tplc="0F30F380">
      <w:start w:val="1"/>
      <w:numFmt w:val="lowerLetter"/>
      <w:lvlText w:val="%2."/>
      <w:lvlJc w:val="left"/>
      <w:pPr>
        <w:ind w:left="800" w:hanging="360"/>
      </w:pPr>
    </w:lvl>
    <w:lvl w:ilvl="2" w:tplc="2FECF9C6">
      <w:start w:val="1"/>
      <w:numFmt w:val="lowerRoman"/>
      <w:lvlText w:val="%3."/>
      <w:lvlJc w:val="right"/>
      <w:pPr>
        <w:ind w:left="1200" w:hanging="180"/>
      </w:pPr>
    </w:lvl>
    <w:lvl w:ilvl="3" w:tplc="B2526E64">
      <w:start w:val="1"/>
      <w:numFmt w:val="decimal"/>
      <w:lvlText w:val="%4."/>
      <w:lvlJc w:val="left"/>
      <w:pPr>
        <w:ind w:left="1600" w:hanging="360"/>
      </w:pPr>
    </w:lvl>
    <w:lvl w:ilvl="4" w:tplc="70B64F80">
      <w:start w:val="1"/>
      <w:numFmt w:val="lowerLetter"/>
      <w:lvlText w:val="%5."/>
      <w:lvlJc w:val="left"/>
      <w:pPr>
        <w:ind w:left="2000" w:hanging="360"/>
      </w:pPr>
    </w:lvl>
    <w:lvl w:ilvl="5" w:tplc="40AECA0C">
      <w:start w:val="1"/>
      <w:numFmt w:val="lowerRoman"/>
      <w:lvlText w:val="%6."/>
      <w:lvlJc w:val="right"/>
      <w:pPr>
        <w:ind w:left="2400" w:hanging="180"/>
      </w:pPr>
    </w:lvl>
    <w:lvl w:ilvl="6" w:tplc="C436EA2C">
      <w:start w:val="1"/>
      <w:numFmt w:val="decimal"/>
      <w:lvlText w:val="%7."/>
      <w:lvlJc w:val="left"/>
      <w:pPr>
        <w:ind w:left="2800" w:hanging="360"/>
      </w:pPr>
    </w:lvl>
    <w:lvl w:ilvl="7" w:tplc="4A06296E">
      <w:start w:val="1"/>
      <w:numFmt w:val="lowerLetter"/>
      <w:lvlText w:val="%8."/>
      <w:lvlJc w:val="left"/>
      <w:pPr>
        <w:ind w:left="3200" w:hanging="360"/>
      </w:pPr>
    </w:lvl>
    <w:lvl w:ilvl="8" w:tplc="A50A237E">
      <w:numFmt w:val="decimal"/>
      <w:lvlText w:val=""/>
      <w:lvlJc w:val="left"/>
    </w:lvl>
  </w:abstractNum>
  <w:abstractNum w:abstractNumId="10" w15:restartNumberingAfterBreak="0">
    <w:nsid w:val="2BEA75C9"/>
    <w:multiLevelType w:val="hybridMultilevel"/>
    <w:tmpl w:val="FCC83920"/>
    <w:lvl w:ilvl="0" w:tplc="E42CF7B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5F0BCC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0E646D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BAA28D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CACEB89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42679E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AF46D3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E926AB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1F6A70A">
      <w:numFmt w:val="decimal"/>
      <w:lvlText w:val=""/>
      <w:lvlJc w:val="left"/>
    </w:lvl>
  </w:abstractNum>
  <w:abstractNum w:abstractNumId="11" w15:restartNumberingAfterBreak="0">
    <w:nsid w:val="32954B38"/>
    <w:multiLevelType w:val="hybridMultilevel"/>
    <w:tmpl w:val="ABA8B690"/>
    <w:lvl w:ilvl="0" w:tplc="56B01572">
      <w:start w:val="1"/>
      <w:numFmt w:val="decimal"/>
      <w:lvlText w:val="%1."/>
      <w:lvlJc w:val="left"/>
      <w:pPr>
        <w:ind w:left="400" w:hanging="360"/>
      </w:pPr>
    </w:lvl>
    <w:lvl w:ilvl="1" w:tplc="2390CB92">
      <w:start w:val="1"/>
      <w:numFmt w:val="lowerLetter"/>
      <w:lvlText w:val="%2."/>
      <w:lvlJc w:val="left"/>
      <w:pPr>
        <w:ind w:left="800" w:hanging="360"/>
      </w:pPr>
    </w:lvl>
    <w:lvl w:ilvl="2" w:tplc="3C4C8F4E">
      <w:start w:val="1"/>
      <w:numFmt w:val="lowerRoman"/>
      <w:lvlText w:val="%3."/>
      <w:lvlJc w:val="right"/>
      <w:pPr>
        <w:ind w:left="1200" w:hanging="180"/>
      </w:pPr>
    </w:lvl>
    <w:lvl w:ilvl="3" w:tplc="2AF0A566">
      <w:start w:val="1"/>
      <w:numFmt w:val="decimal"/>
      <w:lvlText w:val="%4."/>
      <w:lvlJc w:val="left"/>
      <w:pPr>
        <w:ind w:left="1600" w:hanging="360"/>
      </w:pPr>
    </w:lvl>
    <w:lvl w:ilvl="4" w:tplc="C1A8EC5C">
      <w:start w:val="1"/>
      <w:numFmt w:val="lowerLetter"/>
      <w:lvlText w:val="%5."/>
      <w:lvlJc w:val="left"/>
      <w:pPr>
        <w:ind w:left="2000" w:hanging="360"/>
      </w:pPr>
    </w:lvl>
    <w:lvl w:ilvl="5" w:tplc="35E4B6CA">
      <w:start w:val="1"/>
      <w:numFmt w:val="lowerRoman"/>
      <w:lvlText w:val="%6."/>
      <w:lvlJc w:val="right"/>
      <w:pPr>
        <w:ind w:left="2400" w:hanging="180"/>
      </w:pPr>
    </w:lvl>
    <w:lvl w:ilvl="6" w:tplc="16786114">
      <w:start w:val="1"/>
      <w:numFmt w:val="decimal"/>
      <w:lvlText w:val="%7."/>
      <w:lvlJc w:val="left"/>
      <w:pPr>
        <w:ind w:left="2800" w:hanging="360"/>
      </w:pPr>
    </w:lvl>
    <w:lvl w:ilvl="7" w:tplc="B7B4FA04">
      <w:start w:val="1"/>
      <w:numFmt w:val="lowerLetter"/>
      <w:lvlText w:val="%8."/>
      <w:lvlJc w:val="left"/>
      <w:pPr>
        <w:ind w:left="3200" w:hanging="360"/>
      </w:pPr>
    </w:lvl>
    <w:lvl w:ilvl="8" w:tplc="00B8E12A">
      <w:numFmt w:val="decimal"/>
      <w:lvlText w:val=""/>
      <w:lvlJc w:val="left"/>
    </w:lvl>
  </w:abstractNum>
  <w:abstractNum w:abstractNumId="12" w15:restartNumberingAfterBreak="0">
    <w:nsid w:val="45784EA7"/>
    <w:multiLevelType w:val="hybridMultilevel"/>
    <w:tmpl w:val="579A137E"/>
    <w:lvl w:ilvl="0" w:tplc="0846AD80">
      <w:start w:val="1"/>
      <w:numFmt w:val="decimal"/>
      <w:lvlText w:val="%1."/>
      <w:lvlJc w:val="left"/>
      <w:pPr>
        <w:ind w:left="400" w:hanging="360"/>
      </w:pPr>
    </w:lvl>
    <w:lvl w:ilvl="1" w:tplc="7DC0B1FC">
      <w:start w:val="1"/>
      <w:numFmt w:val="lowerLetter"/>
      <w:lvlText w:val="%2."/>
      <w:lvlJc w:val="left"/>
      <w:pPr>
        <w:ind w:left="800" w:hanging="360"/>
      </w:pPr>
    </w:lvl>
    <w:lvl w:ilvl="2" w:tplc="B830C090">
      <w:start w:val="1"/>
      <w:numFmt w:val="lowerRoman"/>
      <w:lvlText w:val="%3."/>
      <w:lvlJc w:val="right"/>
      <w:pPr>
        <w:ind w:left="1200" w:hanging="180"/>
      </w:pPr>
    </w:lvl>
    <w:lvl w:ilvl="3" w:tplc="EFB480CE">
      <w:start w:val="1"/>
      <w:numFmt w:val="decimal"/>
      <w:lvlText w:val="%4."/>
      <w:lvlJc w:val="left"/>
      <w:pPr>
        <w:ind w:left="1600" w:hanging="360"/>
      </w:pPr>
    </w:lvl>
    <w:lvl w:ilvl="4" w:tplc="07665874">
      <w:start w:val="1"/>
      <w:numFmt w:val="lowerLetter"/>
      <w:lvlText w:val="%5."/>
      <w:lvlJc w:val="left"/>
      <w:pPr>
        <w:ind w:left="2000" w:hanging="360"/>
      </w:pPr>
    </w:lvl>
    <w:lvl w:ilvl="5" w:tplc="F38497DE">
      <w:start w:val="1"/>
      <w:numFmt w:val="lowerRoman"/>
      <w:lvlText w:val="%6."/>
      <w:lvlJc w:val="right"/>
      <w:pPr>
        <w:ind w:left="2400" w:hanging="180"/>
      </w:pPr>
    </w:lvl>
    <w:lvl w:ilvl="6" w:tplc="B7BE88B8">
      <w:start w:val="1"/>
      <w:numFmt w:val="decimal"/>
      <w:lvlText w:val="%7."/>
      <w:lvlJc w:val="left"/>
      <w:pPr>
        <w:ind w:left="2800" w:hanging="360"/>
      </w:pPr>
    </w:lvl>
    <w:lvl w:ilvl="7" w:tplc="7048FA08">
      <w:start w:val="1"/>
      <w:numFmt w:val="lowerLetter"/>
      <w:lvlText w:val="%8."/>
      <w:lvlJc w:val="left"/>
      <w:pPr>
        <w:ind w:left="3200" w:hanging="360"/>
      </w:pPr>
    </w:lvl>
    <w:lvl w:ilvl="8" w:tplc="B29EEB58">
      <w:numFmt w:val="decimal"/>
      <w:lvlText w:val=""/>
      <w:lvlJc w:val="left"/>
    </w:lvl>
  </w:abstractNum>
  <w:abstractNum w:abstractNumId="13" w15:restartNumberingAfterBreak="0">
    <w:nsid w:val="48DD1429"/>
    <w:multiLevelType w:val="hybridMultilevel"/>
    <w:tmpl w:val="1A105CDA"/>
    <w:lvl w:ilvl="0" w:tplc="77428BB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565A37F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D62AA5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32D6AEA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14DC7FF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5CC69FD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500C36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E74268F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DC824CC">
      <w:numFmt w:val="decimal"/>
      <w:lvlText w:val=""/>
      <w:lvlJc w:val="left"/>
    </w:lvl>
  </w:abstractNum>
  <w:abstractNum w:abstractNumId="14" w15:restartNumberingAfterBreak="0">
    <w:nsid w:val="4B153081"/>
    <w:multiLevelType w:val="hybridMultilevel"/>
    <w:tmpl w:val="06B82158"/>
    <w:lvl w:ilvl="0" w:tplc="7E1EA37C">
      <w:start w:val="1"/>
      <w:numFmt w:val="decimal"/>
      <w:lvlText w:val="%1."/>
      <w:lvlJc w:val="left"/>
      <w:pPr>
        <w:ind w:left="400" w:hanging="360"/>
      </w:pPr>
    </w:lvl>
    <w:lvl w:ilvl="1" w:tplc="6FF22F9A">
      <w:start w:val="1"/>
      <w:numFmt w:val="lowerLetter"/>
      <w:lvlText w:val="%2."/>
      <w:lvlJc w:val="left"/>
      <w:pPr>
        <w:ind w:left="800" w:hanging="360"/>
      </w:pPr>
    </w:lvl>
    <w:lvl w:ilvl="2" w:tplc="B3E0341A">
      <w:start w:val="1"/>
      <w:numFmt w:val="lowerRoman"/>
      <w:lvlText w:val="%3."/>
      <w:lvlJc w:val="right"/>
      <w:pPr>
        <w:ind w:left="1200" w:hanging="180"/>
      </w:pPr>
    </w:lvl>
    <w:lvl w:ilvl="3" w:tplc="11F2B680">
      <w:start w:val="1"/>
      <w:numFmt w:val="decimal"/>
      <w:lvlText w:val="%4."/>
      <w:lvlJc w:val="left"/>
      <w:pPr>
        <w:ind w:left="1600" w:hanging="360"/>
      </w:pPr>
    </w:lvl>
    <w:lvl w:ilvl="4" w:tplc="C936CD96">
      <w:start w:val="1"/>
      <w:numFmt w:val="lowerLetter"/>
      <w:lvlText w:val="%5."/>
      <w:lvlJc w:val="left"/>
      <w:pPr>
        <w:ind w:left="2000" w:hanging="360"/>
      </w:pPr>
    </w:lvl>
    <w:lvl w:ilvl="5" w:tplc="97284304">
      <w:start w:val="1"/>
      <w:numFmt w:val="lowerRoman"/>
      <w:lvlText w:val="%6."/>
      <w:lvlJc w:val="right"/>
      <w:pPr>
        <w:ind w:left="2400" w:hanging="180"/>
      </w:pPr>
    </w:lvl>
    <w:lvl w:ilvl="6" w:tplc="713EDF0E">
      <w:start w:val="1"/>
      <w:numFmt w:val="decimal"/>
      <w:lvlText w:val="%7."/>
      <w:lvlJc w:val="left"/>
      <w:pPr>
        <w:ind w:left="2800" w:hanging="360"/>
      </w:pPr>
    </w:lvl>
    <w:lvl w:ilvl="7" w:tplc="96860458">
      <w:start w:val="1"/>
      <w:numFmt w:val="lowerLetter"/>
      <w:lvlText w:val="%8."/>
      <w:lvlJc w:val="left"/>
      <w:pPr>
        <w:ind w:left="3200" w:hanging="360"/>
      </w:pPr>
    </w:lvl>
    <w:lvl w:ilvl="8" w:tplc="F6361E24">
      <w:numFmt w:val="decimal"/>
      <w:lvlText w:val=""/>
      <w:lvlJc w:val="left"/>
    </w:lvl>
  </w:abstractNum>
  <w:abstractNum w:abstractNumId="15" w15:restartNumberingAfterBreak="0">
    <w:nsid w:val="50DC5FA7"/>
    <w:multiLevelType w:val="hybridMultilevel"/>
    <w:tmpl w:val="B7DE6090"/>
    <w:lvl w:ilvl="0" w:tplc="0B8E8F7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D16CCAA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B50AC6F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99054F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AB6512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656D87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A494666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5C2F19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C0E203C">
      <w:numFmt w:val="decimal"/>
      <w:lvlText w:val=""/>
      <w:lvlJc w:val="left"/>
    </w:lvl>
  </w:abstractNum>
  <w:abstractNum w:abstractNumId="16" w15:restartNumberingAfterBreak="0">
    <w:nsid w:val="543C3D7F"/>
    <w:multiLevelType w:val="hybridMultilevel"/>
    <w:tmpl w:val="DECA840E"/>
    <w:lvl w:ilvl="0" w:tplc="A30CA89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422EF7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A7AB0C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F7473A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944F3B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0A0574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77B6105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AE56C2A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75C9D56">
      <w:numFmt w:val="decimal"/>
      <w:lvlText w:val=""/>
      <w:lvlJc w:val="left"/>
    </w:lvl>
  </w:abstractNum>
  <w:abstractNum w:abstractNumId="17" w15:restartNumberingAfterBreak="0">
    <w:nsid w:val="56B94CCF"/>
    <w:multiLevelType w:val="hybridMultilevel"/>
    <w:tmpl w:val="AAF4E1A8"/>
    <w:lvl w:ilvl="0" w:tplc="6404693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DC08B66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D7EDEF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C3CE6F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186415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6B080F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E54B1F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67C820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DA62BA8">
      <w:numFmt w:val="decimal"/>
      <w:lvlText w:val=""/>
      <w:lvlJc w:val="left"/>
    </w:lvl>
  </w:abstractNum>
  <w:abstractNum w:abstractNumId="18" w15:restartNumberingAfterBreak="0">
    <w:nsid w:val="573B466F"/>
    <w:multiLevelType w:val="hybridMultilevel"/>
    <w:tmpl w:val="9ACAD0F0"/>
    <w:lvl w:ilvl="0" w:tplc="47F0377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F7AFDB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13064BF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366C14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74F2007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DDCCFB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7CCE67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FA6402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85E3E62">
      <w:numFmt w:val="decimal"/>
      <w:lvlText w:val=""/>
      <w:lvlJc w:val="left"/>
    </w:lvl>
  </w:abstractNum>
  <w:abstractNum w:abstractNumId="19" w15:restartNumberingAfterBreak="0">
    <w:nsid w:val="5A6F15B3"/>
    <w:multiLevelType w:val="hybridMultilevel"/>
    <w:tmpl w:val="67FA7E80"/>
    <w:lvl w:ilvl="0" w:tplc="5A96B632">
      <w:start w:val="1"/>
      <w:numFmt w:val="decimal"/>
      <w:lvlText w:val="%1."/>
      <w:lvlJc w:val="left"/>
      <w:pPr>
        <w:ind w:left="400" w:hanging="360"/>
      </w:pPr>
    </w:lvl>
    <w:lvl w:ilvl="1" w:tplc="524C88AC">
      <w:start w:val="1"/>
      <w:numFmt w:val="lowerLetter"/>
      <w:lvlText w:val="%2."/>
      <w:lvlJc w:val="left"/>
      <w:pPr>
        <w:ind w:left="800" w:hanging="360"/>
      </w:pPr>
    </w:lvl>
    <w:lvl w:ilvl="2" w:tplc="AB2C2406">
      <w:start w:val="1"/>
      <w:numFmt w:val="lowerRoman"/>
      <w:lvlText w:val="%3."/>
      <w:lvlJc w:val="right"/>
      <w:pPr>
        <w:ind w:left="1200" w:hanging="180"/>
      </w:pPr>
    </w:lvl>
    <w:lvl w:ilvl="3" w:tplc="575A806A">
      <w:start w:val="1"/>
      <w:numFmt w:val="decimal"/>
      <w:lvlText w:val="%4."/>
      <w:lvlJc w:val="left"/>
      <w:pPr>
        <w:ind w:left="1600" w:hanging="360"/>
      </w:pPr>
    </w:lvl>
    <w:lvl w:ilvl="4" w:tplc="E6FA87BA">
      <w:start w:val="1"/>
      <w:numFmt w:val="lowerLetter"/>
      <w:lvlText w:val="%5."/>
      <w:lvlJc w:val="left"/>
      <w:pPr>
        <w:ind w:left="2000" w:hanging="360"/>
      </w:pPr>
    </w:lvl>
    <w:lvl w:ilvl="5" w:tplc="8E10A656">
      <w:start w:val="1"/>
      <w:numFmt w:val="lowerRoman"/>
      <w:lvlText w:val="%6."/>
      <w:lvlJc w:val="right"/>
      <w:pPr>
        <w:ind w:left="2400" w:hanging="180"/>
      </w:pPr>
    </w:lvl>
    <w:lvl w:ilvl="6" w:tplc="BC4C35D8">
      <w:start w:val="1"/>
      <w:numFmt w:val="decimal"/>
      <w:lvlText w:val="%7."/>
      <w:lvlJc w:val="left"/>
      <w:pPr>
        <w:ind w:left="2800" w:hanging="360"/>
      </w:pPr>
    </w:lvl>
    <w:lvl w:ilvl="7" w:tplc="029C98F0">
      <w:start w:val="1"/>
      <w:numFmt w:val="lowerLetter"/>
      <w:lvlText w:val="%8."/>
      <w:lvlJc w:val="left"/>
      <w:pPr>
        <w:ind w:left="3200" w:hanging="360"/>
      </w:pPr>
    </w:lvl>
    <w:lvl w:ilvl="8" w:tplc="9558DE5E">
      <w:numFmt w:val="decimal"/>
      <w:lvlText w:val=""/>
      <w:lvlJc w:val="left"/>
    </w:lvl>
  </w:abstractNum>
  <w:abstractNum w:abstractNumId="20" w15:restartNumberingAfterBreak="0">
    <w:nsid w:val="5DA0030E"/>
    <w:multiLevelType w:val="hybridMultilevel"/>
    <w:tmpl w:val="E2A20BD0"/>
    <w:lvl w:ilvl="0" w:tplc="858CC9B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0B8E2D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7A41DD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35E4C6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D6A3D5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F8E13A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75049BC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56A025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CB0583C">
      <w:numFmt w:val="decimal"/>
      <w:lvlText w:val=""/>
      <w:lvlJc w:val="left"/>
    </w:lvl>
  </w:abstractNum>
  <w:abstractNum w:abstractNumId="21" w15:restartNumberingAfterBreak="0">
    <w:nsid w:val="68DD23C5"/>
    <w:multiLevelType w:val="hybridMultilevel"/>
    <w:tmpl w:val="EB665020"/>
    <w:lvl w:ilvl="0" w:tplc="6AA6B880">
      <w:start w:val="1"/>
      <w:numFmt w:val="decimal"/>
      <w:lvlText w:val="%1."/>
      <w:lvlJc w:val="left"/>
      <w:pPr>
        <w:ind w:left="400" w:hanging="360"/>
      </w:pPr>
    </w:lvl>
    <w:lvl w:ilvl="1" w:tplc="91EA61CE">
      <w:start w:val="1"/>
      <w:numFmt w:val="lowerLetter"/>
      <w:lvlText w:val="%2."/>
      <w:lvlJc w:val="left"/>
      <w:pPr>
        <w:ind w:left="800" w:hanging="360"/>
      </w:pPr>
    </w:lvl>
    <w:lvl w:ilvl="2" w:tplc="7A50C89E">
      <w:start w:val="1"/>
      <w:numFmt w:val="lowerRoman"/>
      <w:lvlText w:val="%3."/>
      <w:lvlJc w:val="right"/>
      <w:pPr>
        <w:ind w:left="1200" w:hanging="180"/>
      </w:pPr>
    </w:lvl>
    <w:lvl w:ilvl="3" w:tplc="E3D858D0">
      <w:start w:val="1"/>
      <w:numFmt w:val="decimal"/>
      <w:lvlText w:val="%4."/>
      <w:lvlJc w:val="left"/>
      <w:pPr>
        <w:ind w:left="1600" w:hanging="360"/>
      </w:pPr>
    </w:lvl>
    <w:lvl w:ilvl="4" w:tplc="ABC2C594">
      <w:start w:val="1"/>
      <w:numFmt w:val="lowerLetter"/>
      <w:lvlText w:val="%5."/>
      <w:lvlJc w:val="left"/>
      <w:pPr>
        <w:ind w:left="2000" w:hanging="360"/>
      </w:pPr>
    </w:lvl>
    <w:lvl w:ilvl="5" w:tplc="53F40E34">
      <w:start w:val="1"/>
      <w:numFmt w:val="lowerRoman"/>
      <w:lvlText w:val="%6."/>
      <w:lvlJc w:val="right"/>
      <w:pPr>
        <w:ind w:left="2400" w:hanging="180"/>
      </w:pPr>
    </w:lvl>
    <w:lvl w:ilvl="6" w:tplc="670CC7B4">
      <w:start w:val="1"/>
      <w:numFmt w:val="decimal"/>
      <w:lvlText w:val="%7."/>
      <w:lvlJc w:val="left"/>
      <w:pPr>
        <w:ind w:left="2800" w:hanging="360"/>
      </w:pPr>
    </w:lvl>
    <w:lvl w:ilvl="7" w:tplc="DEE45436">
      <w:start w:val="1"/>
      <w:numFmt w:val="lowerLetter"/>
      <w:lvlText w:val="%8."/>
      <w:lvlJc w:val="left"/>
      <w:pPr>
        <w:ind w:left="3200" w:hanging="360"/>
      </w:pPr>
    </w:lvl>
    <w:lvl w:ilvl="8" w:tplc="1394948E">
      <w:numFmt w:val="decimal"/>
      <w:lvlText w:val=""/>
      <w:lvlJc w:val="left"/>
    </w:lvl>
  </w:abstractNum>
  <w:abstractNum w:abstractNumId="22" w15:restartNumberingAfterBreak="0">
    <w:nsid w:val="6AE94696"/>
    <w:multiLevelType w:val="hybridMultilevel"/>
    <w:tmpl w:val="7DE67016"/>
    <w:lvl w:ilvl="0" w:tplc="783AEDC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D6001A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8FE2E6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33A7C4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CEBCA85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F6C63A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66F8985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FA068F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DE49A76">
      <w:numFmt w:val="decimal"/>
      <w:lvlText w:val=""/>
      <w:lvlJc w:val="left"/>
    </w:lvl>
  </w:abstractNum>
  <w:abstractNum w:abstractNumId="23" w15:restartNumberingAfterBreak="0">
    <w:nsid w:val="74E423AE"/>
    <w:multiLevelType w:val="hybridMultilevel"/>
    <w:tmpl w:val="04884578"/>
    <w:lvl w:ilvl="0" w:tplc="593A8E6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E1F2905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00147C7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37E13D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895AE93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E8A98A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DEE951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44CF1F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9858D2FC">
      <w:numFmt w:val="decimal"/>
      <w:lvlText w:val=""/>
      <w:lvlJc w:val="left"/>
    </w:lvl>
  </w:abstractNum>
  <w:abstractNum w:abstractNumId="24" w15:restartNumberingAfterBreak="0">
    <w:nsid w:val="757C64D5"/>
    <w:multiLevelType w:val="hybridMultilevel"/>
    <w:tmpl w:val="218431B0"/>
    <w:lvl w:ilvl="0" w:tplc="9BE08F38">
      <w:start w:val="1"/>
      <w:numFmt w:val="decimal"/>
      <w:lvlText w:val="%1."/>
      <w:lvlJc w:val="left"/>
      <w:pPr>
        <w:ind w:left="400" w:hanging="360"/>
      </w:pPr>
    </w:lvl>
    <w:lvl w:ilvl="1" w:tplc="02E0AEA0">
      <w:start w:val="1"/>
      <w:numFmt w:val="lowerLetter"/>
      <w:lvlText w:val="%2."/>
      <w:lvlJc w:val="left"/>
      <w:pPr>
        <w:ind w:left="800" w:hanging="360"/>
      </w:pPr>
    </w:lvl>
    <w:lvl w:ilvl="2" w:tplc="BF54B286">
      <w:start w:val="1"/>
      <w:numFmt w:val="lowerRoman"/>
      <w:lvlText w:val="%3."/>
      <w:lvlJc w:val="right"/>
      <w:pPr>
        <w:ind w:left="1200" w:hanging="180"/>
      </w:pPr>
    </w:lvl>
    <w:lvl w:ilvl="3" w:tplc="66CCFE22">
      <w:start w:val="1"/>
      <w:numFmt w:val="decimal"/>
      <w:lvlText w:val="%4."/>
      <w:lvlJc w:val="left"/>
      <w:pPr>
        <w:ind w:left="1600" w:hanging="360"/>
      </w:pPr>
    </w:lvl>
    <w:lvl w:ilvl="4" w:tplc="00F04718">
      <w:start w:val="1"/>
      <w:numFmt w:val="lowerLetter"/>
      <w:lvlText w:val="%5."/>
      <w:lvlJc w:val="left"/>
      <w:pPr>
        <w:ind w:left="2000" w:hanging="360"/>
      </w:pPr>
    </w:lvl>
    <w:lvl w:ilvl="5" w:tplc="BF2C9594">
      <w:start w:val="1"/>
      <w:numFmt w:val="lowerRoman"/>
      <w:lvlText w:val="%6."/>
      <w:lvlJc w:val="right"/>
      <w:pPr>
        <w:ind w:left="2400" w:hanging="180"/>
      </w:pPr>
    </w:lvl>
    <w:lvl w:ilvl="6" w:tplc="FAE482EC">
      <w:start w:val="1"/>
      <w:numFmt w:val="decimal"/>
      <w:lvlText w:val="%7."/>
      <w:lvlJc w:val="left"/>
      <w:pPr>
        <w:ind w:left="2800" w:hanging="360"/>
      </w:pPr>
    </w:lvl>
    <w:lvl w:ilvl="7" w:tplc="FA1A6C38">
      <w:start w:val="1"/>
      <w:numFmt w:val="lowerLetter"/>
      <w:lvlText w:val="%8."/>
      <w:lvlJc w:val="left"/>
      <w:pPr>
        <w:ind w:left="3200" w:hanging="360"/>
      </w:pPr>
    </w:lvl>
    <w:lvl w:ilvl="8" w:tplc="382A130E">
      <w:numFmt w:val="decimal"/>
      <w:lvlText w:val=""/>
      <w:lvlJc w:val="left"/>
    </w:lvl>
  </w:abstractNum>
  <w:abstractNum w:abstractNumId="25" w15:restartNumberingAfterBreak="0">
    <w:nsid w:val="7D987C1F"/>
    <w:multiLevelType w:val="hybridMultilevel"/>
    <w:tmpl w:val="F66E9C82"/>
    <w:lvl w:ilvl="0" w:tplc="A484CEF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DCA393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AF02D9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1C66CA3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7FEFDD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9176CC8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CA0A30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A38EF61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C84C380">
      <w:numFmt w:val="decimal"/>
      <w:lvlText w:val=""/>
      <w:lvlJc w:val="left"/>
    </w:lvl>
  </w:abstractNum>
  <w:abstractNum w:abstractNumId="26" w15:restartNumberingAfterBreak="0">
    <w:nsid w:val="7EFB3BE3"/>
    <w:multiLevelType w:val="hybridMultilevel"/>
    <w:tmpl w:val="5492D31C"/>
    <w:lvl w:ilvl="0" w:tplc="8294E01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2118F42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1AC2C9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D2E0D3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730DDE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E12D30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8D67B9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6F4E617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11AA948">
      <w:numFmt w:val="decimal"/>
      <w:lvlText w:val=""/>
      <w:lvlJc w:val="left"/>
    </w:lvl>
  </w:abstractNum>
  <w:num w:numId="1" w16cid:durableId="1787695623">
    <w:abstractNumId w:val="4"/>
  </w:num>
  <w:num w:numId="2" w16cid:durableId="1577129039">
    <w:abstractNumId w:val="5"/>
  </w:num>
  <w:num w:numId="3" w16cid:durableId="1364557005">
    <w:abstractNumId w:val="2"/>
  </w:num>
  <w:num w:numId="4" w16cid:durableId="155265616">
    <w:abstractNumId w:val="3"/>
  </w:num>
  <w:num w:numId="5" w16cid:durableId="771587687">
    <w:abstractNumId w:val="0"/>
  </w:num>
  <w:num w:numId="6" w16cid:durableId="1883131606">
    <w:abstractNumId w:val="18"/>
  </w:num>
  <w:num w:numId="7" w16cid:durableId="776213505">
    <w:abstractNumId w:val="9"/>
  </w:num>
  <w:num w:numId="8" w16cid:durableId="592738970">
    <w:abstractNumId w:val="17"/>
  </w:num>
  <w:num w:numId="9" w16cid:durableId="589584261">
    <w:abstractNumId w:val="7"/>
  </w:num>
  <w:num w:numId="10" w16cid:durableId="1938097422">
    <w:abstractNumId w:val="15"/>
  </w:num>
  <w:num w:numId="11" w16cid:durableId="792867602">
    <w:abstractNumId w:val="21"/>
  </w:num>
  <w:num w:numId="12" w16cid:durableId="1817989421">
    <w:abstractNumId w:val="8"/>
  </w:num>
  <w:num w:numId="13" w16cid:durableId="2061856257">
    <w:abstractNumId w:val="19"/>
  </w:num>
  <w:num w:numId="14" w16cid:durableId="2105226225">
    <w:abstractNumId w:val="6"/>
  </w:num>
  <w:num w:numId="15" w16cid:durableId="665327054">
    <w:abstractNumId w:val="11"/>
  </w:num>
  <w:num w:numId="16" w16cid:durableId="2085906857">
    <w:abstractNumId w:val="23"/>
  </w:num>
  <w:num w:numId="17" w16cid:durableId="1979341394">
    <w:abstractNumId w:val="14"/>
  </w:num>
  <w:num w:numId="18" w16cid:durableId="641276895">
    <w:abstractNumId w:val="1"/>
  </w:num>
  <w:num w:numId="19" w16cid:durableId="780801495">
    <w:abstractNumId w:val="20"/>
  </w:num>
  <w:num w:numId="20" w16cid:durableId="1311517951">
    <w:abstractNumId w:val="10"/>
  </w:num>
  <w:num w:numId="21" w16cid:durableId="1728600843">
    <w:abstractNumId w:val="22"/>
  </w:num>
  <w:num w:numId="22" w16cid:durableId="1386174626">
    <w:abstractNumId w:val="16"/>
  </w:num>
  <w:num w:numId="23" w16cid:durableId="1283801229">
    <w:abstractNumId w:val="13"/>
  </w:num>
  <w:num w:numId="24" w16cid:durableId="762458203">
    <w:abstractNumId w:val="12"/>
  </w:num>
  <w:num w:numId="25" w16cid:durableId="545724321">
    <w:abstractNumId w:val="26"/>
  </w:num>
  <w:num w:numId="26" w16cid:durableId="1586068011">
    <w:abstractNumId w:val="24"/>
  </w:num>
  <w:num w:numId="27" w16cid:durableId="142680614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35F"/>
    <w:rsid w:val="001B335F"/>
    <w:rsid w:val="002C7DA1"/>
    <w:rsid w:val="004C3DC7"/>
    <w:rsid w:val="00E25FF0"/>
    <w:rsid w:val="00E4794D"/>
    <w:rsid w:val="00FC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A6D38"/>
  <w15:docId w15:val="{1F2C32A5-1D35-477A-AD8D-F2012246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1395</Words>
  <Characters>7952</Characters>
  <Application>Microsoft Office Word</Application>
  <DocSecurity>0</DocSecurity>
  <Lines>66</Lines>
  <Paragraphs>18</Paragraphs>
  <ScaleCrop>false</ScaleCrop>
  <Company/>
  <LinksUpToDate>false</LinksUpToDate>
  <CharactersWithSpaces>9329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AZHAGESAN AZHAGESAN</cp:lastModifiedBy>
  <cp:revision>3</cp:revision>
  <dcterms:created xsi:type="dcterms:W3CDTF">2025-09-17T16:53:00Z</dcterms:created>
  <dcterms:modified xsi:type="dcterms:W3CDTF">2025-09-17T16:59:00Z</dcterms:modified>
</cp:coreProperties>
</file>