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DEPARTMENT OF COMPUTER SCIENCE &amp; ENGINEERING</w:t>
        <w:br/>
        <w:t>COMPUTER NETWORKS LABORATORY</w:t>
        <w:br/>
        <w:br/>
      </w:r>
      <w:r>
        <w:rPr>
          <w:b/>
          <w:color w:val="0F172A"/>
          <w:sz w:val="44"/>
        </w:rPr>
        <w:t>NETWORK BANDWIDTH MONITOR</w:t>
        <w:br/>
      </w:r>
      <w:r>
        <w:rPr>
          <w:b/>
          <w:color w:val="0EA5E9"/>
          <w:sz w:val="24"/>
        </w:rPr>
        <w:t>Problem Statement #10 — Engineering Documentation</w:t>
        <w:br/>
        <w:br/>
      </w:r>
    </w:p>
    <w:p>
      <w:pPr>
        <w:pStyle w:val="Heading1"/>
      </w:pPr>
      <w:r>
        <w:t>Table of Contents</w:t>
      </w:r>
    </w:p>
    <w:p>
      <w:r>
        <w:t>1. Executive Summary &amp; Overview</w:t>
        <w:br/>
        <w:t>2. Problem Definition &amp; Technical Specifications</w:t>
        <w:br/>
        <w:t>3. Theoretical Network Foundations</w:t>
        <w:br/>
        <w:t>4. Mathematical Modeling &amp; Derivations</w:t>
        <w:br/>
        <w:t>5. System Architecture &amp; Component Design</w:t>
        <w:br/>
        <w:t>6. Detailed Algorithms &amp; Pseudo-Code</w:t>
        <w:br/>
        <w:t>7. Implementation Details &amp; Source Structure</w:t>
        <w:br/>
        <w:t>8. Verification, Test Results &amp; Output Analysis</w:t>
        <w:br/>
        <w:t>9. Network Performance &amp; Telemetry Analysis</w:t>
        <w:br/>
        <w:t>10. Conclusion &amp; References</w:t>
      </w:r>
    </w:p>
    <w:p>
      <w:pPr>
        <w:pStyle w:val="Heading1"/>
      </w:pPr>
      <w:r>
        <w:t>1. Executive Summary &amp; Overview</w:t>
      </w:r>
    </w:p>
    <w:p>
      <w:r>
        <w:t>Network telemetry and bandwidth utilization analysis are critical pillars of computer network administration. This project implements an end-to-end, real-time Network Bandwidth Monitor engineered for academic demonstration and practical network diagnostics. The software periodically measures download throughput, upload throughput, aggregate packet transfer velocity (Packets/second), and decomposes the transport and network layer payload into discrete TCP segments, UDP datagrams, and ICMP messages.</w:t>
      </w:r>
    </w:p>
    <w:p>
      <w:pPr>
        <w:pStyle w:val="Heading1"/>
      </w:pPr>
      <w:r>
        <w:t>2. Problem Definition &amp; Specifications</w:t>
      </w:r>
    </w:p>
    <w:p>
      <w:r>
        <w:t>The application monitors network traffic and displays the exact output requested:</w:t>
      </w:r>
    </w:p>
    <w:p>
      <w:r>
        <w:rPr>
          <w:rFonts w:ascii="Consolas" w:hAnsi="Consolas"/>
          <w:sz w:val="19"/>
        </w:rPr>
        <w:t>Network Monitor</w:t>
        <w:br/>
        <w:br/>
        <w:t>Download:  42.5 Mbps</w:t>
        <w:br/>
        <w:t>Upload:    8.2 Mbps</w:t>
        <w:br/>
        <w:br/>
        <w:t>Packets/sec:  1240</w:t>
        <w:br/>
        <w:br/>
        <w:t>TCP:  ████████████</w:t>
        <w:br/>
        <w:t>UDP:  ████</w:t>
        <w:br/>
        <w:t>ICMP: ██</w:t>
      </w:r>
    </w:p>
    <w:p>
      <w:pPr>
        <w:pStyle w:val="Heading1"/>
      </w:pPr>
      <w:r>
        <w:t>3. Mathematical Modeling</w:t>
      </w:r>
    </w:p>
    <w:p>
      <w:r>
        <w:t>Download Speed (Mbps) = [ (Brx(t2) - Brx(t1)) * 8 ] / [ 10^6 * (t2 - t1) ]</w:t>
        <w:br/>
        <w:t>Upload Speed (Mbps)   = [ (Btx(t2) - Btx(t1)) * 8 ] / [ 10^6 * (t2 - t1) ]</w:t>
        <w:br/>
        <w:t>Packets/sec (PPS)     = [ (Prx(t2) - Prx(t1)) + (Ptx(t2) - Ptx(t1)) ] / (t2 - t1)</w:t>
      </w:r>
    </w:p>
    <w:p>
      <w:pPr>
        <w:pStyle w:val="Heading1"/>
      </w:pPr>
      <w:r>
        <w:t>4. Protocol Distribution Formulation</w:t>
      </w:r>
    </w:p>
    <w:p>
      <w:r>
        <w:t>Blocks_TCP  = round( (dTCP  / Total_Proto) * 18 )</w:t>
        <w:br/>
        <w:t>Blocks_UDP  = round( (dUDP  / Total_Proto) * 18 )</w:t>
        <w:br/>
        <w:t>Blocks_ICMP = round( (dICMP / Total_Proto) * 18 )</w:t>
      </w:r>
    </w:p>
    <w:p>
      <w:pPr>
        <w:pStyle w:val="Heading1"/>
      </w:pPr>
      <w:r>
        <w:t>5. Test Cases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Name</w:t>
            </w:r>
          </w:p>
        </w:tc>
        <w:tc>
          <w:tcPr>
            <w:tcW w:type="dxa" w:w="3312"/>
          </w:tcPr>
          <w:p>
            <w:r>
              <w:t>Objective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test_bar_scaling_logic</w:t>
            </w:r>
          </w:p>
        </w:tc>
        <w:tc>
          <w:tcPr>
            <w:tcW w:type="dxa" w:w="3312"/>
          </w:tcPr>
          <w:p>
            <w:r>
              <w:t>Verify 600:200:100 ratio scales to 12:4:2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test_compact_display_format</w:t>
            </w:r>
          </w:p>
        </w:tc>
        <w:tc>
          <w:tcPr>
            <w:tcW w:type="dxa" w:w="3312"/>
          </w:tcPr>
          <w:p>
            <w:r>
              <w:t>Verify exact 10-line assignment layout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test_demo_snapshot_values</w:t>
            </w:r>
          </w:p>
        </w:tc>
        <w:tc>
          <w:tcPr>
            <w:tcW w:type="dxa" w:w="3312"/>
          </w:tcPr>
          <w:p>
            <w:r>
              <w:t>Validate demo mode baseline metrics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test_enhanced_display</w:t>
            </w:r>
          </w:p>
        </w:tc>
        <w:tc>
          <w:tcPr>
            <w:tcW w:type="dxa" w:w="3312"/>
          </w:tcPr>
          <w:p>
            <w:r>
              <w:t>Validate ANSI formatting &amp; sparklines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test_live_snapshot_generation</w:t>
            </w:r>
          </w:p>
        </w:tc>
        <w:tc>
          <w:tcPr>
            <w:tcW w:type="dxa" w:w="3312"/>
          </w:tcPr>
          <w:p>
            <w:r>
              <w:t>Live NIC delta metrics verification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test_traffic_generator_lifecycle</w:t>
            </w:r>
          </w:p>
        </w:tc>
        <w:tc>
          <w:tcPr>
            <w:tcW w:type="dxa" w:w="3312"/>
          </w:tcPr>
          <w:p>
            <w:r>
              <w:t>Thread safety of traffic injector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1"/>
      </w:pPr>
      <w:r>
        <w:t>6. Network Performance &amp; Telemetry Analysis</w:t>
      </w:r>
    </w:p>
    <w:p>
      <w:r>
        <w:t>Throughput vs. Capacity:</w:t>
        <w:br/>
        <w:t>Network transmission operates under Shannon-Hartley capacity limits. In active testing (e.g., Fast.com or CDN benchmarks), download throughput peaks during active payload transmission windows before returning to baseline.</w:t>
        <w:br/>
        <w:br/>
        <w:t>Kernel-Level Zero-Overhead Measurement:</w:t>
        <w:br/>
        <w:t>Rather than promiscuous packet capture drivers, the application queries OS kernel MIB tables via iphlpapi.dll (Windows) and /proc/net/snmp (Linux), reading hardware counters maintained natively with &lt; 0.1% CPU overhead.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