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CC590" w14:textId="77777777" w:rsidR="00D822E0" w:rsidRDefault="00D822E0" w:rsidP="00D822E0">
      <w:pPr>
        <w:jc w:val="center"/>
        <w:rPr>
          <w:b/>
          <w:sz w:val="48"/>
          <w:szCs w:val="48"/>
        </w:rPr>
      </w:pPr>
    </w:p>
    <w:p w14:paraId="1743F530" w14:textId="77777777" w:rsidR="0029279D" w:rsidRDefault="00D822E0" w:rsidP="00D822E0">
      <w:pPr>
        <w:jc w:val="center"/>
        <w:rPr>
          <w:b/>
          <w:sz w:val="48"/>
          <w:szCs w:val="48"/>
        </w:rPr>
      </w:pPr>
      <w:r>
        <w:rPr>
          <w:b/>
          <w:sz w:val="48"/>
          <w:szCs w:val="48"/>
        </w:rPr>
        <w:t>CIVIL DEPARTMENT</w:t>
      </w:r>
      <w:r w:rsidRPr="00D822E0">
        <w:rPr>
          <w:b/>
          <w:sz w:val="48"/>
          <w:szCs w:val="48"/>
        </w:rPr>
        <w:t xml:space="preserve"> VISION</w:t>
      </w:r>
    </w:p>
    <w:p w14:paraId="2521FE0B" w14:textId="77777777" w:rsidR="00D822E0" w:rsidRDefault="00D822E0" w:rsidP="00D822E0">
      <w:pPr>
        <w:jc w:val="center"/>
        <w:rPr>
          <w:b/>
          <w:sz w:val="48"/>
          <w:szCs w:val="48"/>
        </w:rPr>
      </w:pPr>
    </w:p>
    <w:p w14:paraId="241BAA0A" w14:textId="77777777" w:rsidR="00D822E0" w:rsidRPr="00D822E0" w:rsidRDefault="00D822E0" w:rsidP="00D822E0">
      <w:pPr>
        <w:jc w:val="both"/>
        <w:rPr>
          <w:rFonts w:ascii="Georgia" w:hAnsi="Georgia"/>
          <w:bCs/>
          <w:color w:val="000000"/>
          <w:sz w:val="32"/>
          <w:szCs w:val="32"/>
          <w:shd w:val="clear" w:color="auto" w:fill="FFFFFF"/>
        </w:rPr>
      </w:pPr>
      <w:r w:rsidRPr="00D822E0">
        <w:rPr>
          <w:rFonts w:ascii="Georgia" w:hAnsi="Georgia"/>
          <w:bCs/>
          <w:color w:val="000000"/>
          <w:sz w:val="32"/>
          <w:szCs w:val="32"/>
          <w:shd w:val="clear" w:color="auto" w:fill="FFFFFF"/>
        </w:rPr>
        <w:t>To nurture competent Civil Engineers in education, research, and in interdisciplinary environment contributing to society through innovations, entrepreneurship, and leadership for sustainable infrastructure and solutions to global challenges.</w:t>
      </w:r>
    </w:p>
    <w:p w14:paraId="54570465" w14:textId="77777777" w:rsidR="00D822E0" w:rsidRPr="00D822E0" w:rsidRDefault="00D822E0" w:rsidP="00D822E0">
      <w:pPr>
        <w:jc w:val="both"/>
        <w:rPr>
          <w:rFonts w:ascii="Georgia" w:hAnsi="Georgia"/>
          <w:bCs/>
          <w:color w:val="000000"/>
          <w:sz w:val="32"/>
          <w:szCs w:val="32"/>
          <w:shd w:val="clear" w:color="auto" w:fill="FFFFFF"/>
        </w:rPr>
      </w:pPr>
    </w:p>
    <w:p w14:paraId="29506A77" w14:textId="77777777" w:rsidR="00D822E0" w:rsidRPr="00D822E0" w:rsidRDefault="00D822E0" w:rsidP="00D822E0">
      <w:pPr>
        <w:jc w:val="both"/>
        <w:rPr>
          <w:rFonts w:ascii="Georgia" w:hAnsi="Georgia"/>
          <w:bCs/>
          <w:color w:val="000000"/>
          <w:sz w:val="32"/>
          <w:szCs w:val="32"/>
          <w:shd w:val="clear" w:color="auto" w:fill="FFFFFF"/>
        </w:rPr>
      </w:pPr>
    </w:p>
    <w:p w14:paraId="0D110D8F" w14:textId="77777777" w:rsidR="00D822E0" w:rsidRDefault="00D822E0" w:rsidP="00D822E0">
      <w:pPr>
        <w:jc w:val="both"/>
        <w:rPr>
          <w:rFonts w:ascii="Georgia" w:hAnsi="Georgia"/>
          <w:b/>
          <w:bCs/>
          <w:color w:val="000000"/>
          <w:sz w:val="32"/>
          <w:szCs w:val="32"/>
          <w:shd w:val="clear" w:color="auto" w:fill="FFFFFF"/>
        </w:rPr>
      </w:pPr>
    </w:p>
    <w:p w14:paraId="6241CE82" w14:textId="77777777" w:rsidR="007767E3" w:rsidRDefault="007767E3" w:rsidP="007767E3">
      <w:pPr>
        <w:jc w:val="center"/>
        <w:rPr>
          <w:b/>
          <w:sz w:val="48"/>
          <w:szCs w:val="48"/>
        </w:rPr>
      </w:pPr>
      <w:r>
        <w:rPr>
          <w:b/>
          <w:sz w:val="48"/>
          <w:szCs w:val="48"/>
        </w:rPr>
        <w:t>CIVIL DEPARTMENT M</w:t>
      </w:r>
      <w:r w:rsidRPr="00D822E0">
        <w:rPr>
          <w:b/>
          <w:sz w:val="48"/>
          <w:szCs w:val="48"/>
        </w:rPr>
        <w:t>IS</w:t>
      </w:r>
      <w:r>
        <w:rPr>
          <w:b/>
          <w:sz w:val="48"/>
          <w:szCs w:val="48"/>
        </w:rPr>
        <w:t>S</w:t>
      </w:r>
      <w:r w:rsidRPr="00D822E0">
        <w:rPr>
          <w:b/>
          <w:sz w:val="48"/>
          <w:szCs w:val="48"/>
        </w:rPr>
        <w:t>ION</w:t>
      </w:r>
    </w:p>
    <w:p w14:paraId="119C4DD6" w14:textId="77777777" w:rsidR="007767E3" w:rsidRDefault="007767E3" w:rsidP="007767E3">
      <w:pPr>
        <w:jc w:val="both"/>
        <w:rPr>
          <w:rFonts w:ascii="Georgia" w:hAnsi="Georgia"/>
          <w:b/>
          <w:bCs/>
          <w:color w:val="000000"/>
          <w:sz w:val="32"/>
          <w:szCs w:val="32"/>
          <w:shd w:val="clear" w:color="auto" w:fill="FFFFFF"/>
        </w:rPr>
      </w:pPr>
    </w:p>
    <w:p w14:paraId="3462C0D7" w14:textId="77777777" w:rsidR="007767E3" w:rsidRPr="00D822E0" w:rsidRDefault="007767E3" w:rsidP="007767E3">
      <w:pPr>
        <w:pStyle w:val="has-black-color"/>
        <w:numPr>
          <w:ilvl w:val="0"/>
          <w:numId w:val="1"/>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bCs/>
          <w:sz w:val="32"/>
          <w:szCs w:val="32"/>
        </w:rPr>
        <w:t>To impart quality education and nurture the students for the global market and equip them for the pursuit of higher education.</w:t>
      </w:r>
    </w:p>
    <w:p w14:paraId="4B8CD77D" w14:textId="77777777" w:rsidR="007767E3" w:rsidRPr="00D822E0" w:rsidRDefault="007767E3" w:rsidP="007767E3">
      <w:pPr>
        <w:pStyle w:val="has-black-color"/>
        <w:numPr>
          <w:ilvl w:val="0"/>
          <w:numId w:val="1"/>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To encourage students to contribute towards academics, research and solving social issues.</w:t>
      </w:r>
    </w:p>
    <w:p w14:paraId="7533B903" w14:textId="77777777" w:rsidR="007767E3" w:rsidRPr="00D822E0" w:rsidRDefault="007767E3" w:rsidP="007767E3">
      <w:pPr>
        <w:pStyle w:val="has-black-color"/>
        <w:numPr>
          <w:ilvl w:val="0"/>
          <w:numId w:val="1"/>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 xml:space="preserve">To develop leadership qualities </w:t>
      </w:r>
      <w:r w:rsidRPr="00D822E0">
        <w:rPr>
          <w:rFonts w:ascii="Georgia" w:hAnsi="Georgia"/>
          <w:bCs/>
          <w:sz w:val="32"/>
          <w:szCs w:val="32"/>
        </w:rPr>
        <w:t>and professional ethics in students towards social obligations.</w:t>
      </w:r>
    </w:p>
    <w:p w14:paraId="5C4DA9CA" w14:textId="77777777" w:rsidR="00D822E0" w:rsidRDefault="00D822E0" w:rsidP="00D822E0">
      <w:pPr>
        <w:jc w:val="both"/>
        <w:rPr>
          <w:rFonts w:ascii="Georgia" w:hAnsi="Georgia"/>
          <w:b/>
          <w:bCs/>
          <w:color w:val="000000"/>
          <w:sz w:val="32"/>
          <w:szCs w:val="32"/>
          <w:shd w:val="clear" w:color="auto" w:fill="FFFFFF"/>
        </w:rPr>
      </w:pPr>
    </w:p>
    <w:p w14:paraId="2A779468" w14:textId="77777777" w:rsidR="00D822E0" w:rsidRDefault="00D822E0" w:rsidP="00D822E0">
      <w:pPr>
        <w:jc w:val="both"/>
        <w:rPr>
          <w:rFonts w:ascii="Georgia" w:hAnsi="Georgia"/>
          <w:b/>
          <w:bCs/>
          <w:color w:val="000000"/>
          <w:sz w:val="32"/>
          <w:szCs w:val="32"/>
          <w:shd w:val="clear" w:color="auto" w:fill="FFFFFF"/>
        </w:rPr>
      </w:pPr>
    </w:p>
    <w:p w14:paraId="48853472" w14:textId="77777777" w:rsidR="00D822E0" w:rsidRDefault="00D822E0" w:rsidP="00D822E0">
      <w:pPr>
        <w:jc w:val="both"/>
        <w:rPr>
          <w:rFonts w:ascii="Georgia" w:hAnsi="Georgia"/>
          <w:b/>
          <w:bCs/>
          <w:color w:val="000000"/>
          <w:sz w:val="32"/>
          <w:szCs w:val="32"/>
          <w:shd w:val="clear" w:color="auto" w:fill="FFFFFF"/>
        </w:rPr>
      </w:pPr>
    </w:p>
    <w:p w14:paraId="3939CB03" w14:textId="77777777" w:rsidR="00D822E0" w:rsidRDefault="00D822E0" w:rsidP="00D822E0">
      <w:pPr>
        <w:jc w:val="both"/>
        <w:rPr>
          <w:rFonts w:ascii="Georgia" w:hAnsi="Georgia"/>
          <w:b/>
          <w:bCs/>
          <w:color w:val="000000"/>
          <w:sz w:val="32"/>
          <w:szCs w:val="32"/>
          <w:shd w:val="clear" w:color="auto" w:fill="FFFFFF"/>
        </w:rPr>
      </w:pPr>
    </w:p>
    <w:p w14:paraId="792E0482" w14:textId="77777777" w:rsidR="00D822E0" w:rsidRDefault="00D822E0" w:rsidP="00D822E0">
      <w:pPr>
        <w:jc w:val="both"/>
        <w:rPr>
          <w:rFonts w:ascii="Georgia" w:hAnsi="Georgia"/>
          <w:b/>
          <w:bCs/>
          <w:color w:val="000000"/>
          <w:sz w:val="32"/>
          <w:szCs w:val="32"/>
          <w:shd w:val="clear" w:color="auto" w:fill="FFFFFF"/>
        </w:rPr>
      </w:pPr>
    </w:p>
    <w:p w14:paraId="756FE7EF" w14:textId="77777777" w:rsidR="00D822E0" w:rsidRDefault="00D822E0" w:rsidP="00D822E0">
      <w:pPr>
        <w:jc w:val="both"/>
        <w:rPr>
          <w:rFonts w:ascii="Georgia" w:hAnsi="Georgia"/>
          <w:b/>
          <w:bCs/>
          <w:color w:val="000000"/>
          <w:sz w:val="32"/>
          <w:szCs w:val="32"/>
          <w:shd w:val="clear" w:color="auto" w:fill="FFFFFF"/>
        </w:rPr>
      </w:pPr>
    </w:p>
    <w:p w14:paraId="6121ADA3" w14:textId="77777777" w:rsidR="00D822E0" w:rsidRDefault="00D822E0" w:rsidP="00D822E0">
      <w:pPr>
        <w:jc w:val="both"/>
        <w:rPr>
          <w:rFonts w:ascii="Georgia" w:hAnsi="Georgia"/>
          <w:b/>
          <w:bCs/>
          <w:color w:val="000000"/>
          <w:sz w:val="32"/>
          <w:szCs w:val="32"/>
          <w:shd w:val="clear" w:color="auto" w:fill="FFFFFF"/>
        </w:rPr>
      </w:pPr>
    </w:p>
    <w:p w14:paraId="640F431E" w14:textId="77777777" w:rsidR="00D822E0" w:rsidRDefault="00D822E0" w:rsidP="00D822E0">
      <w:pPr>
        <w:jc w:val="both"/>
        <w:rPr>
          <w:rFonts w:ascii="Georgia" w:hAnsi="Georgia"/>
          <w:b/>
          <w:bCs/>
          <w:color w:val="000000"/>
          <w:sz w:val="32"/>
          <w:szCs w:val="32"/>
          <w:shd w:val="clear" w:color="auto" w:fill="FFFFFF"/>
        </w:rPr>
      </w:pPr>
    </w:p>
    <w:p w14:paraId="388ECE3C" w14:textId="77777777" w:rsidR="00D822E0" w:rsidRDefault="00D822E0" w:rsidP="00D822E0">
      <w:pPr>
        <w:jc w:val="both"/>
        <w:rPr>
          <w:rFonts w:ascii="Georgia" w:hAnsi="Georgia"/>
          <w:b/>
          <w:bCs/>
          <w:color w:val="000000"/>
          <w:sz w:val="32"/>
          <w:szCs w:val="32"/>
          <w:shd w:val="clear" w:color="auto" w:fill="FFFFFF"/>
        </w:rPr>
      </w:pPr>
    </w:p>
    <w:p w14:paraId="598AA2B2" w14:textId="77777777" w:rsidR="00D822E0" w:rsidRDefault="00D822E0" w:rsidP="00D822E0">
      <w:pPr>
        <w:jc w:val="both"/>
        <w:rPr>
          <w:rFonts w:ascii="Georgia" w:hAnsi="Georgia"/>
          <w:b/>
          <w:bCs/>
          <w:color w:val="000000"/>
          <w:sz w:val="32"/>
          <w:szCs w:val="32"/>
          <w:shd w:val="clear" w:color="auto" w:fill="FFFFFF"/>
        </w:rPr>
      </w:pPr>
    </w:p>
    <w:p w14:paraId="36906AC5" w14:textId="77777777" w:rsidR="00D822E0" w:rsidRDefault="00D822E0" w:rsidP="00D822E0">
      <w:pPr>
        <w:jc w:val="both"/>
        <w:rPr>
          <w:rFonts w:ascii="Georgia" w:hAnsi="Georgia"/>
          <w:b/>
          <w:bCs/>
          <w:color w:val="000000"/>
          <w:sz w:val="32"/>
          <w:szCs w:val="32"/>
          <w:shd w:val="clear" w:color="auto" w:fill="FFFFFF"/>
        </w:rPr>
      </w:pPr>
    </w:p>
    <w:p w14:paraId="5D5CD4D1" w14:textId="77777777" w:rsidR="00D822E0" w:rsidRDefault="00D822E0" w:rsidP="00D822E0">
      <w:pPr>
        <w:jc w:val="both"/>
        <w:rPr>
          <w:rFonts w:ascii="Georgia" w:hAnsi="Georgia"/>
          <w:b/>
          <w:bCs/>
          <w:color w:val="000000"/>
          <w:sz w:val="32"/>
          <w:szCs w:val="32"/>
          <w:shd w:val="clear" w:color="auto" w:fill="FFFFFF"/>
        </w:rPr>
      </w:pPr>
    </w:p>
    <w:p w14:paraId="4D5D3A2E" w14:textId="77777777" w:rsidR="00D822E0" w:rsidRDefault="00D822E0" w:rsidP="00D822E0">
      <w:pPr>
        <w:jc w:val="both"/>
        <w:rPr>
          <w:rFonts w:ascii="Georgia" w:hAnsi="Georgia"/>
          <w:b/>
          <w:bCs/>
          <w:color w:val="000000"/>
          <w:sz w:val="32"/>
          <w:szCs w:val="32"/>
          <w:shd w:val="clear" w:color="auto" w:fill="FFFFFF"/>
        </w:rPr>
      </w:pPr>
    </w:p>
    <w:p w14:paraId="0C8DD1E7" w14:textId="77777777" w:rsidR="00D822E0" w:rsidRDefault="00D822E0" w:rsidP="00D822E0">
      <w:pPr>
        <w:jc w:val="both"/>
        <w:rPr>
          <w:rFonts w:ascii="Georgia" w:hAnsi="Georgia"/>
          <w:b/>
          <w:bCs/>
          <w:color w:val="000000"/>
          <w:sz w:val="32"/>
          <w:szCs w:val="32"/>
          <w:shd w:val="clear" w:color="auto" w:fill="FFFFFF"/>
        </w:rPr>
      </w:pPr>
    </w:p>
    <w:p w14:paraId="37BA4091" w14:textId="77777777" w:rsidR="00D822E0" w:rsidRDefault="00D822E0" w:rsidP="00D822E0">
      <w:pPr>
        <w:jc w:val="both"/>
        <w:rPr>
          <w:rFonts w:ascii="Georgia" w:hAnsi="Georgia"/>
          <w:b/>
          <w:bCs/>
          <w:color w:val="000000"/>
          <w:sz w:val="32"/>
          <w:szCs w:val="32"/>
          <w:shd w:val="clear" w:color="auto" w:fill="FFFFFF"/>
        </w:rPr>
      </w:pPr>
    </w:p>
    <w:p w14:paraId="7F4BD69C" w14:textId="77777777" w:rsidR="00D822E0" w:rsidRDefault="00D822E0" w:rsidP="00D822E0">
      <w:pPr>
        <w:jc w:val="both"/>
        <w:rPr>
          <w:b/>
          <w:sz w:val="48"/>
          <w:szCs w:val="48"/>
        </w:rPr>
      </w:pPr>
    </w:p>
    <w:p w14:paraId="1B751A02" w14:textId="77777777" w:rsidR="00D822E0" w:rsidRPr="00D822E0" w:rsidRDefault="00D822E0" w:rsidP="00D822E0">
      <w:pPr>
        <w:pStyle w:val="justify"/>
        <w:shd w:val="clear" w:color="auto" w:fill="FFFFFF"/>
        <w:spacing w:before="0" w:beforeAutospacing="0" w:after="240" w:afterAutospacing="0"/>
        <w:jc w:val="center"/>
        <w:textAlignment w:val="baseline"/>
        <w:rPr>
          <w:rFonts w:ascii="Georgia" w:hAnsi="Georgia"/>
          <w:b/>
          <w:bCs/>
          <w:sz w:val="37"/>
          <w:szCs w:val="37"/>
        </w:rPr>
      </w:pPr>
      <w:r w:rsidRPr="00D822E0">
        <w:rPr>
          <w:rStyle w:val="Strong"/>
          <w:rFonts w:ascii="Georgia" w:hAnsi="Georgia"/>
          <w:sz w:val="37"/>
          <w:szCs w:val="37"/>
          <w:u w:val="single"/>
        </w:rPr>
        <w:t>PROGRAM EDUCATIONAL OBJECTIVES (PEOs)</w:t>
      </w:r>
    </w:p>
    <w:p w14:paraId="76737173" w14:textId="77777777" w:rsidR="00D822E0" w:rsidRPr="00D822E0" w:rsidRDefault="00D822E0" w:rsidP="00D822E0">
      <w:pPr>
        <w:pStyle w:val="has-black-color"/>
        <w:numPr>
          <w:ilvl w:val="0"/>
          <w:numId w:val="4"/>
        </w:numPr>
        <w:shd w:val="clear" w:color="auto" w:fill="FFFFFF"/>
        <w:spacing w:before="0" w:beforeAutospacing="0" w:after="240" w:afterAutospacing="0"/>
        <w:jc w:val="both"/>
        <w:textAlignment w:val="baseline"/>
        <w:rPr>
          <w:rFonts w:ascii="Georgia" w:hAnsi="Georgia"/>
          <w:bCs/>
          <w:sz w:val="32"/>
          <w:szCs w:val="32"/>
        </w:rPr>
      </w:pPr>
      <w:r w:rsidRPr="00D822E0">
        <w:rPr>
          <w:rStyle w:val="Strong"/>
          <w:rFonts w:ascii="Georgia" w:hAnsi="Georgia"/>
          <w:sz w:val="32"/>
          <w:szCs w:val="32"/>
        </w:rPr>
        <w:t>PEO1</w:t>
      </w:r>
      <w:r w:rsidRPr="00D822E0">
        <w:rPr>
          <w:rFonts w:ascii="Georgia" w:hAnsi="Georgia"/>
          <w:bCs/>
          <w:sz w:val="32"/>
          <w:szCs w:val="32"/>
        </w:rPr>
        <w:t> – Excel in their knowledge in science, mathematics and engineering for higher studies, research, and employability.</w:t>
      </w:r>
    </w:p>
    <w:p w14:paraId="45D447DB" w14:textId="77777777" w:rsidR="00D822E0" w:rsidRPr="00D822E0" w:rsidRDefault="00D822E0" w:rsidP="00D822E0">
      <w:pPr>
        <w:pStyle w:val="has-black-color"/>
        <w:numPr>
          <w:ilvl w:val="0"/>
          <w:numId w:val="4"/>
        </w:numPr>
        <w:shd w:val="clear" w:color="auto" w:fill="FFFFFF"/>
        <w:spacing w:before="0" w:beforeAutospacing="0" w:after="240" w:afterAutospacing="0"/>
        <w:jc w:val="both"/>
        <w:textAlignment w:val="baseline"/>
        <w:rPr>
          <w:rFonts w:ascii="Georgia" w:hAnsi="Georgia"/>
          <w:bCs/>
          <w:sz w:val="32"/>
          <w:szCs w:val="32"/>
        </w:rPr>
      </w:pPr>
      <w:r w:rsidRPr="00D822E0">
        <w:rPr>
          <w:rStyle w:val="Strong"/>
          <w:rFonts w:ascii="Georgia" w:hAnsi="Georgia"/>
          <w:sz w:val="32"/>
          <w:szCs w:val="32"/>
        </w:rPr>
        <w:t>PEO</w:t>
      </w:r>
      <w:r w:rsidRPr="00D822E0">
        <w:rPr>
          <w:rFonts w:ascii="Georgia" w:hAnsi="Georgia"/>
          <w:bCs/>
          <w:sz w:val="32"/>
          <w:szCs w:val="32"/>
        </w:rPr>
        <w:t>2 – Exhibit professionalism through soft, analytical and managerial skills, to produce industry ready engineers to solve multi-disciplinary sustainable projects.</w:t>
      </w:r>
    </w:p>
    <w:p w14:paraId="7BD578CB" w14:textId="77777777" w:rsidR="00D822E0" w:rsidRPr="00D822E0" w:rsidRDefault="00D822E0" w:rsidP="00D822E0">
      <w:pPr>
        <w:pStyle w:val="has-black-color"/>
        <w:numPr>
          <w:ilvl w:val="0"/>
          <w:numId w:val="4"/>
        </w:numPr>
        <w:shd w:val="clear" w:color="auto" w:fill="FFFFFF"/>
        <w:spacing w:before="0" w:beforeAutospacing="0" w:after="240" w:afterAutospacing="0"/>
        <w:jc w:val="both"/>
        <w:textAlignment w:val="baseline"/>
        <w:rPr>
          <w:rFonts w:ascii="Georgia" w:hAnsi="Georgia"/>
          <w:bCs/>
          <w:sz w:val="32"/>
          <w:szCs w:val="32"/>
        </w:rPr>
      </w:pPr>
      <w:r w:rsidRPr="00D822E0">
        <w:rPr>
          <w:rStyle w:val="Strong"/>
          <w:rFonts w:ascii="Georgia" w:hAnsi="Georgia"/>
          <w:sz w:val="32"/>
          <w:szCs w:val="32"/>
        </w:rPr>
        <w:t>PEO</w:t>
      </w:r>
      <w:r w:rsidRPr="00D822E0">
        <w:rPr>
          <w:rFonts w:ascii="Georgia" w:hAnsi="Georgia"/>
          <w:bCs/>
          <w:sz w:val="32"/>
          <w:szCs w:val="32"/>
        </w:rPr>
        <w:t>3 – Adapt innovative ideas to improve the technical competency in engineering decisions and sustained growth to exhibit social responsibility and professional ethics.</w:t>
      </w:r>
    </w:p>
    <w:p w14:paraId="4787F497" w14:textId="77777777" w:rsidR="00D822E0" w:rsidRDefault="00D822E0" w:rsidP="00D822E0">
      <w:pPr>
        <w:jc w:val="both"/>
        <w:rPr>
          <w:b/>
          <w:sz w:val="48"/>
          <w:szCs w:val="48"/>
        </w:rPr>
      </w:pPr>
    </w:p>
    <w:p w14:paraId="45BF0D76" w14:textId="77777777" w:rsidR="00D822E0" w:rsidRDefault="00D822E0" w:rsidP="00D822E0">
      <w:pPr>
        <w:jc w:val="both"/>
        <w:rPr>
          <w:b/>
          <w:sz w:val="48"/>
          <w:szCs w:val="48"/>
        </w:rPr>
      </w:pPr>
    </w:p>
    <w:p w14:paraId="4D744215" w14:textId="77777777" w:rsidR="00D822E0" w:rsidRDefault="00D822E0" w:rsidP="00D822E0">
      <w:pPr>
        <w:jc w:val="both"/>
        <w:rPr>
          <w:b/>
          <w:sz w:val="48"/>
          <w:szCs w:val="48"/>
        </w:rPr>
      </w:pPr>
    </w:p>
    <w:p w14:paraId="0017EDC9" w14:textId="77777777" w:rsidR="00D822E0" w:rsidRDefault="00D822E0" w:rsidP="00D822E0">
      <w:pPr>
        <w:jc w:val="both"/>
        <w:rPr>
          <w:b/>
          <w:sz w:val="48"/>
          <w:szCs w:val="48"/>
        </w:rPr>
      </w:pPr>
    </w:p>
    <w:p w14:paraId="3109D671" w14:textId="77777777" w:rsidR="00D822E0" w:rsidRDefault="00D822E0" w:rsidP="00D822E0">
      <w:pPr>
        <w:jc w:val="both"/>
        <w:rPr>
          <w:b/>
          <w:sz w:val="48"/>
          <w:szCs w:val="48"/>
        </w:rPr>
      </w:pPr>
    </w:p>
    <w:p w14:paraId="61747D26" w14:textId="77777777" w:rsidR="00D822E0" w:rsidRDefault="00D822E0" w:rsidP="00D822E0">
      <w:pPr>
        <w:jc w:val="both"/>
        <w:rPr>
          <w:b/>
          <w:sz w:val="48"/>
          <w:szCs w:val="48"/>
        </w:rPr>
      </w:pPr>
    </w:p>
    <w:p w14:paraId="4CF208F3" w14:textId="77777777" w:rsidR="00D822E0" w:rsidRDefault="00D822E0" w:rsidP="00D822E0">
      <w:pPr>
        <w:jc w:val="both"/>
        <w:rPr>
          <w:b/>
          <w:sz w:val="48"/>
          <w:szCs w:val="48"/>
        </w:rPr>
      </w:pPr>
    </w:p>
    <w:p w14:paraId="7C4E2C90" w14:textId="77777777" w:rsidR="00D822E0" w:rsidRDefault="00D822E0" w:rsidP="00D822E0">
      <w:pPr>
        <w:jc w:val="both"/>
        <w:rPr>
          <w:b/>
          <w:sz w:val="48"/>
          <w:szCs w:val="48"/>
        </w:rPr>
      </w:pPr>
    </w:p>
    <w:p w14:paraId="5E108BCB" w14:textId="77777777" w:rsidR="00D822E0" w:rsidRDefault="00D822E0" w:rsidP="00D822E0">
      <w:pPr>
        <w:jc w:val="both"/>
        <w:rPr>
          <w:b/>
          <w:sz w:val="48"/>
          <w:szCs w:val="48"/>
        </w:rPr>
      </w:pPr>
    </w:p>
    <w:p w14:paraId="3BCFD1C6" w14:textId="77777777" w:rsidR="00D822E0" w:rsidRDefault="00D822E0" w:rsidP="00D822E0">
      <w:pPr>
        <w:jc w:val="both"/>
        <w:rPr>
          <w:b/>
          <w:sz w:val="48"/>
          <w:szCs w:val="48"/>
        </w:rPr>
      </w:pPr>
    </w:p>
    <w:p w14:paraId="2EAF6967" w14:textId="77777777" w:rsidR="00D822E0" w:rsidRDefault="00D822E0" w:rsidP="00D822E0">
      <w:pPr>
        <w:jc w:val="both"/>
        <w:rPr>
          <w:b/>
          <w:sz w:val="48"/>
          <w:szCs w:val="48"/>
        </w:rPr>
      </w:pPr>
    </w:p>
    <w:p w14:paraId="1A6B7168" w14:textId="77777777" w:rsidR="00D822E0" w:rsidRDefault="00D822E0" w:rsidP="00D822E0">
      <w:pPr>
        <w:jc w:val="both"/>
        <w:rPr>
          <w:b/>
          <w:sz w:val="48"/>
          <w:szCs w:val="48"/>
        </w:rPr>
      </w:pPr>
    </w:p>
    <w:p w14:paraId="26EA6638" w14:textId="77777777" w:rsidR="00D822E0" w:rsidRDefault="00D822E0" w:rsidP="00D822E0">
      <w:pPr>
        <w:jc w:val="both"/>
        <w:rPr>
          <w:b/>
          <w:sz w:val="48"/>
          <w:szCs w:val="48"/>
        </w:rPr>
      </w:pPr>
    </w:p>
    <w:p w14:paraId="0960381B" w14:textId="77777777" w:rsidR="00D822E0" w:rsidRDefault="00D822E0" w:rsidP="00D822E0">
      <w:pPr>
        <w:pStyle w:val="Heading5"/>
        <w:shd w:val="clear" w:color="auto" w:fill="FFFFFF"/>
        <w:spacing w:before="0"/>
        <w:jc w:val="center"/>
        <w:textAlignment w:val="baseline"/>
        <w:rPr>
          <w:rStyle w:val="Strong"/>
          <w:rFonts w:ascii="Georgia" w:hAnsi="Georgia"/>
          <w:bCs w:val="0"/>
          <w:color w:val="auto"/>
          <w:sz w:val="32"/>
          <w:szCs w:val="32"/>
          <w:u w:val="single"/>
        </w:rPr>
      </w:pPr>
    </w:p>
    <w:p w14:paraId="4B551B68" w14:textId="77777777" w:rsidR="00D822E0" w:rsidRDefault="00D822E0" w:rsidP="00D822E0">
      <w:pPr>
        <w:pStyle w:val="Heading5"/>
        <w:shd w:val="clear" w:color="auto" w:fill="FFFFFF"/>
        <w:spacing w:before="0"/>
        <w:jc w:val="center"/>
        <w:textAlignment w:val="baseline"/>
        <w:rPr>
          <w:rStyle w:val="Strong"/>
          <w:rFonts w:ascii="Georgia" w:hAnsi="Georgia"/>
          <w:bCs w:val="0"/>
          <w:color w:val="auto"/>
          <w:sz w:val="32"/>
          <w:szCs w:val="32"/>
          <w:u w:val="single"/>
        </w:rPr>
      </w:pPr>
    </w:p>
    <w:p w14:paraId="1B093615" w14:textId="77777777" w:rsidR="007767E3" w:rsidRDefault="007767E3" w:rsidP="00D822E0">
      <w:pPr>
        <w:pStyle w:val="Heading5"/>
        <w:shd w:val="clear" w:color="auto" w:fill="FFFFFF"/>
        <w:spacing w:before="0"/>
        <w:jc w:val="center"/>
        <w:textAlignment w:val="baseline"/>
        <w:rPr>
          <w:rStyle w:val="Strong"/>
          <w:rFonts w:ascii="Georgia" w:hAnsi="Georgia"/>
          <w:bCs w:val="0"/>
          <w:color w:val="auto"/>
          <w:sz w:val="32"/>
          <w:szCs w:val="32"/>
          <w:u w:val="single"/>
        </w:rPr>
      </w:pPr>
    </w:p>
    <w:p w14:paraId="4B6C7A2D" w14:textId="77777777" w:rsidR="007767E3" w:rsidRPr="007767E3" w:rsidRDefault="007767E3" w:rsidP="007767E3"/>
    <w:p w14:paraId="1B97F32E" w14:textId="77777777" w:rsidR="007767E3" w:rsidRDefault="007767E3" w:rsidP="00D822E0">
      <w:pPr>
        <w:pStyle w:val="Heading5"/>
        <w:shd w:val="clear" w:color="auto" w:fill="FFFFFF"/>
        <w:spacing w:before="0"/>
        <w:jc w:val="center"/>
        <w:textAlignment w:val="baseline"/>
        <w:rPr>
          <w:rStyle w:val="Strong"/>
          <w:rFonts w:ascii="Georgia" w:hAnsi="Georgia"/>
          <w:bCs w:val="0"/>
          <w:color w:val="auto"/>
          <w:sz w:val="32"/>
          <w:szCs w:val="32"/>
          <w:u w:val="single"/>
        </w:rPr>
      </w:pPr>
    </w:p>
    <w:p w14:paraId="2F58F597" w14:textId="77777777" w:rsidR="00D822E0" w:rsidRDefault="00D822E0" w:rsidP="00D822E0">
      <w:pPr>
        <w:pStyle w:val="Heading5"/>
        <w:shd w:val="clear" w:color="auto" w:fill="FFFFFF"/>
        <w:spacing w:before="0"/>
        <w:jc w:val="center"/>
        <w:textAlignment w:val="baseline"/>
        <w:rPr>
          <w:rFonts w:ascii="Georgia" w:hAnsi="Georgia"/>
          <w:color w:val="auto"/>
          <w:sz w:val="32"/>
          <w:szCs w:val="32"/>
          <w:u w:val="single"/>
        </w:rPr>
      </w:pPr>
      <w:r w:rsidRPr="00D822E0">
        <w:rPr>
          <w:rStyle w:val="Strong"/>
          <w:rFonts w:ascii="Georgia" w:hAnsi="Georgia"/>
          <w:bCs w:val="0"/>
          <w:color w:val="auto"/>
          <w:sz w:val="32"/>
          <w:szCs w:val="32"/>
          <w:u w:val="single"/>
        </w:rPr>
        <w:t>PROGRAM SPECIFIC OUTCOMES</w:t>
      </w:r>
      <w:r w:rsidRPr="00D822E0">
        <w:rPr>
          <w:rFonts w:ascii="Georgia" w:hAnsi="Georgia"/>
          <w:color w:val="auto"/>
          <w:sz w:val="32"/>
          <w:szCs w:val="32"/>
          <w:u w:val="single"/>
        </w:rPr>
        <w:t> (PSOs)</w:t>
      </w:r>
    </w:p>
    <w:p w14:paraId="02D27F72" w14:textId="77777777" w:rsidR="00D822E0" w:rsidRPr="00D822E0" w:rsidRDefault="00D822E0" w:rsidP="00D822E0"/>
    <w:p w14:paraId="606FE6DE" w14:textId="77777777" w:rsidR="00D822E0" w:rsidRPr="00D822E0" w:rsidRDefault="00D822E0" w:rsidP="00D822E0"/>
    <w:p w14:paraId="3FF8C42B" w14:textId="77777777" w:rsidR="00D822E0" w:rsidRPr="00D822E0" w:rsidRDefault="00D822E0" w:rsidP="00D822E0">
      <w:pPr>
        <w:pStyle w:val="has-black-color"/>
        <w:numPr>
          <w:ilvl w:val="0"/>
          <w:numId w:val="3"/>
        </w:numPr>
        <w:shd w:val="clear" w:color="auto" w:fill="FFFFFF"/>
        <w:spacing w:before="0" w:beforeAutospacing="0" w:after="240" w:afterAutospacing="0"/>
        <w:jc w:val="both"/>
        <w:textAlignment w:val="baseline"/>
        <w:rPr>
          <w:rFonts w:ascii="Georgia" w:hAnsi="Georgia"/>
          <w:bCs/>
          <w:sz w:val="32"/>
          <w:szCs w:val="32"/>
        </w:rPr>
      </w:pPr>
      <w:r>
        <w:rPr>
          <w:rStyle w:val="Strong"/>
          <w:rFonts w:ascii="Georgia" w:hAnsi="Georgia"/>
          <w:sz w:val="32"/>
          <w:szCs w:val="32"/>
        </w:rPr>
        <w:t>PSO1</w:t>
      </w:r>
      <w:r w:rsidRPr="00D822E0">
        <w:rPr>
          <w:rStyle w:val="Strong"/>
          <w:rFonts w:ascii="Georgia" w:hAnsi="Georgia"/>
          <w:b w:val="0"/>
          <w:sz w:val="32"/>
          <w:szCs w:val="32"/>
        </w:rPr>
        <w:t>:</w:t>
      </w:r>
      <w:r w:rsidRPr="00D822E0">
        <w:rPr>
          <w:rFonts w:ascii="Georgia" w:hAnsi="Georgia"/>
          <w:bCs/>
          <w:sz w:val="32"/>
          <w:szCs w:val="32"/>
        </w:rPr>
        <w:t> Understand the basics of Science, mechanics and engineering materials required for Civil Engineering.</w:t>
      </w:r>
    </w:p>
    <w:p w14:paraId="458A7738" w14:textId="77777777" w:rsidR="00D822E0" w:rsidRPr="00D822E0" w:rsidRDefault="00D822E0" w:rsidP="00D822E0">
      <w:pPr>
        <w:pStyle w:val="has-black-color"/>
        <w:numPr>
          <w:ilvl w:val="0"/>
          <w:numId w:val="3"/>
        </w:numPr>
        <w:shd w:val="clear" w:color="auto" w:fill="FFFFFF"/>
        <w:spacing w:before="0" w:beforeAutospacing="0" w:after="240" w:afterAutospacing="0"/>
        <w:jc w:val="both"/>
        <w:textAlignment w:val="baseline"/>
        <w:rPr>
          <w:rFonts w:ascii="Georgia" w:hAnsi="Georgia"/>
          <w:bCs/>
          <w:sz w:val="32"/>
          <w:szCs w:val="32"/>
        </w:rPr>
      </w:pPr>
      <w:r w:rsidRPr="00D822E0">
        <w:rPr>
          <w:rStyle w:val="Strong"/>
          <w:rFonts w:ascii="Georgia" w:hAnsi="Georgia"/>
          <w:b w:val="0"/>
          <w:sz w:val="32"/>
          <w:szCs w:val="32"/>
        </w:rPr>
        <w:t>PSO2:</w:t>
      </w:r>
      <w:r w:rsidRPr="00D822E0">
        <w:rPr>
          <w:rFonts w:ascii="Georgia" w:hAnsi="Georgia"/>
          <w:bCs/>
          <w:sz w:val="32"/>
          <w:szCs w:val="32"/>
        </w:rPr>
        <w:t> Plan, analyse, design and estimate the structures including substructures and superstructures to provide sustainable solutions to the civil Engineering problems.</w:t>
      </w:r>
    </w:p>
    <w:p w14:paraId="6C0C71C3" w14:textId="77777777" w:rsidR="00D822E0" w:rsidRPr="00D822E0" w:rsidRDefault="00D822E0" w:rsidP="00D822E0">
      <w:pPr>
        <w:pStyle w:val="has-black-color"/>
        <w:numPr>
          <w:ilvl w:val="0"/>
          <w:numId w:val="3"/>
        </w:numPr>
        <w:shd w:val="clear" w:color="auto" w:fill="FFFFFF"/>
        <w:spacing w:before="0" w:beforeAutospacing="0" w:after="240" w:afterAutospacing="0"/>
        <w:jc w:val="both"/>
        <w:textAlignment w:val="baseline"/>
        <w:rPr>
          <w:rFonts w:ascii="Georgia" w:hAnsi="Georgia"/>
          <w:bCs/>
          <w:sz w:val="32"/>
          <w:szCs w:val="32"/>
        </w:rPr>
      </w:pPr>
      <w:r w:rsidRPr="00D822E0">
        <w:rPr>
          <w:rStyle w:val="Strong"/>
          <w:rFonts w:ascii="Georgia" w:hAnsi="Georgia"/>
          <w:b w:val="0"/>
          <w:sz w:val="32"/>
          <w:szCs w:val="32"/>
        </w:rPr>
        <w:t>PSO3:</w:t>
      </w:r>
      <w:r w:rsidRPr="00D822E0">
        <w:rPr>
          <w:rFonts w:ascii="Georgia" w:hAnsi="Georgia"/>
          <w:bCs/>
          <w:sz w:val="32"/>
          <w:szCs w:val="32"/>
        </w:rPr>
        <w:t> Develop professional skills required for field projects, multidisciplinary and collaborative works.</w:t>
      </w:r>
    </w:p>
    <w:p w14:paraId="34753E8D" w14:textId="77777777" w:rsidR="00D822E0" w:rsidRPr="00D822E0" w:rsidRDefault="00D822E0" w:rsidP="00D822E0">
      <w:pPr>
        <w:jc w:val="both"/>
        <w:rPr>
          <w:sz w:val="48"/>
          <w:szCs w:val="48"/>
        </w:rPr>
      </w:pPr>
    </w:p>
    <w:p w14:paraId="10ED72AE" w14:textId="77777777" w:rsidR="00D822E0" w:rsidRDefault="00D822E0" w:rsidP="00D822E0">
      <w:pPr>
        <w:jc w:val="both"/>
        <w:rPr>
          <w:b/>
          <w:sz w:val="48"/>
          <w:szCs w:val="48"/>
        </w:rPr>
      </w:pPr>
    </w:p>
    <w:p w14:paraId="00552D52" w14:textId="77777777" w:rsidR="00D822E0" w:rsidRDefault="00D822E0" w:rsidP="00D822E0">
      <w:pPr>
        <w:jc w:val="both"/>
        <w:rPr>
          <w:b/>
          <w:sz w:val="48"/>
          <w:szCs w:val="48"/>
        </w:rPr>
      </w:pPr>
    </w:p>
    <w:p w14:paraId="5EB8476D" w14:textId="77777777" w:rsidR="00D822E0" w:rsidRDefault="00D822E0" w:rsidP="00D822E0">
      <w:pPr>
        <w:jc w:val="both"/>
        <w:rPr>
          <w:b/>
          <w:sz w:val="48"/>
          <w:szCs w:val="48"/>
        </w:rPr>
      </w:pPr>
    </w:p>
    <w:p w14:paraId="5E9919FB" w14:textId="77777777" w:rsidR="00D822E0" w:rsidRDefault="00D822E0" w:rsidP="00D822E0">
      <w:pPr>
        <w:jc w:val="both"/>
        <w:rPr>
          <w:b/>
          <w:sz w:val="48"/>
          <w:szCs w:val="48"/>
        </w:rPr>
      </w:pPr>
    </w:p>
    <w:p w14:paraId="3286A44D" w14:textId="77777777" w:rsidR="00D822E0" w:rsidRDefault="00D822E0" w:rsidP="00D822E0">
      <w:pPr>
        <w:jc w:val="both"/>
        <w:rPr>
          <w:b/>
          <w:sz w:val="48"/>
          <w:szCs w:val="48"/>
        </w:rPr>
      </w:pPr>
    </w:p>
    <w:p w14:paraId="7259E9F2" w14:textId="77777777" w:rsidR="00D822E0" w:rsidRDefault="00D822E0" w:rsidP="00D822E0">
      <w:pPr>
        <w:jc w:val="both"/>
        <w:rPr>
          <w:b/>
          <w:sz w:val="48"/>
          <w:szCs w:val="48"/>
        </w:rPr>
      </w:pPr>
    </w:p>
    <w:p w14:paraId="7E70F028" w14:textId="77777777" w:rsidR="00D822E0" w:rsidRDefault="00D822E0" w:rsidP="00D822E0">
      <w:pPr>
        <w:jc w:val="both"/>
        <w:rPr>
          <w:b/>
          <w:sz w:val="48"/>
          <w:szCs w:val="48"/>
        </w:rPr>
      </w:pPr>
    </w:p>
    <w:p w14:paraId="4DBA297D" w14:textId="77777777" w:rsidR="00D822E0" w:rsidRDefault="00D822E0" w:rsidP="00D822E0">
      <w:pPr>
        <w:jc w:val="both"/>
        <w:rPr>
          <w:b/>
          <w:sz w:val="48"/>
          <w:szCs w:val="48"/>
        </w:rPr>
      </w:pPr>
    </w:p>
    <w:p w14:paraId="79D67D18" w14:textId="77777777" w:rsidR="00D822E0" w:rsidRDefault="00D822E0" w:rsidP="00D822E0">
      <w:pPr>
        <w:jc w:val="both"/>
        <w:rPr>
          <w:b/>
          <w:sz w:val="48"/>
          <w:szCs w:val="48"/>
        </w:rPr>
      </w:pPr>
    </w:p>
    <w:p w14:paraId="3489F602" w14:textId="77777777" w:rsidR="00D822E0" w:rsidRDefault="00D822E0" w:rsidP="00D822E0">
      <w:pPr>
        <w:jc w:val="both"/>
        <w:rPr>
          <w:b/>
          <w:sz w:val="48"/>
          <w:szCs w:val="48"/>
        </w:rPr>
      </w:pPr>
    </w:p>
    <w:p w14:paraId="2BAF80F8" w14:textId="77777777" w:rsidR="00D822E0" w:rsidRDefault="00D822E0" w:rsidP="00D822E0">
      <w:pPr>
        <w:jc w:val="both"/>
        <w:rPr>
          <w:b/>
          <w:sz w:val="48"/>
          <w:szCs w:val="48"/>
        </w:rPr>
      </w:pPr>
    </w:p>
    <w:p w14:paraId="06F3868F" w14:textId="77777777" w:rsidR="00D822E0" w:rsidRDefault="00D822E0" w:rsidP="00D822E0">
      <w:pPr>
        <w:jc w:val="both"/>
        <w:rPr>
          <w:b/>
          <w:sz w:val="48"/>
          <w:szCs w:val="48"/>
        </w:rPr>
      </w:pPr>
    </w:p>
    <w:p w14:paraId="477DD4F8" w14:textId="77777777" w:rsidR="00D822E0" w:rsidRDefault="00D822E0" w:rsidP="00D822E0">
      <w:pPr>
        <w:jc w:val="both"/>
        <w:rPr>
          <w:b/>
          <w:sz w:val="48"/>
          <w:szCs w:val="48"/>
        </w:rPr>
      </w:pPr>
    </w:p>
    <w:p w14:paraId="416010B3" w14:textId="77777777" w:rsidR="00D822E0" w:rsidRDefault="00D822E0" w:rsidP="00D822E0">
      <w:pPr>
        <w:jc w:val="both"/>
        <w:rPr>
          <w:b/>
          <w:sz w:val="48"/>
          <w:szCs w:val="48"/>
        </w:rPr>
      </w:pPr>
    </w:p>
    <w:p w14:paraId="1D6D7E5E" w14:textId="77777777" w:rsidR="00D822E0" w:rsidRDefault="00D822E0" w:rsidP="00D822E0">
      <w:pPr>
        <w:jc w:val="both"/>
        <w:rPr>
          <w:b/>
          <w:sz w:val="48"/>
          <w:szCs w:val="48"/>
        </w:rPr>
      </w:pPr>
    </w:p>
    <w:p w14:paraId="0C959FBD" w14:textId="77777777" w:rsidR="00D822E0" w:rsidRPr="00D822E0" w:rsidRDefault="00D822E0" w:rsidP="00D822E0">
      <w:pPr>
        <w:pStyle w:val="Heading5"/>
        <w:shd w:val="clear" w:color="auto" w:fill="FFFFFF"/>
        <w:spacing w:before="0"/>
        <w:jc w:val="center"/>
        <w:textAlignment w:val="baseline"/>
        <w:rPr>
          <w:rFonts w:ascii="Georgia" w:hAnsi="Georgia"/>
          <w:color w:val="auto"/>
          <w:sz w:val="32"/>
          <w:szCs w:val="32"/>
        </w:rPr>
      </w:pPr>
      <w:r w:rsidRPr="00D822E0">
        <w:rPr>
          <w:rStyle w:val="Strong"/>
          <w:rFonts w:ascii="Georgia" w:hAnsi="Georgia"/>
          <w:bCs w:val="0"/>
          <w:color w:val="auto"/>
          <w:sz w:val="32"/>
          <w:szCs w:val="32"/>
          <w:u w:val="single"/>
        </w:rPr>
        <w:t>PROGRAM OUTCOMES</w:t>
      </w:r>
      <w:r w:rsidRPr="00D822E0">
        <w:rPr>
          <w:rFonts w:ascii="Georgia" w:hAnsi="Georgia"/>
          <w:color w:val="auto"/>
          <w:sz w:val="32"/>
          <w:szCs w:val="32"/>
          <w:u w:val="single"/>
        </w:rPr>
        <w:t> (POs)</w:t>
      </w:r>
    </w:p>
    <w:p w14:paraId="631DC2FD"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Pr>
          <w:rFonts w:ascii="Georgia" w:hAnsi="Georgia" w:cs="Georgia"/>
          <w:b/>
          <w:bCs/>
          <w:sz w:val="32"/>
          <w:szCs w:val="32"/>
        </w:rPr>
        <w:t xml:space="preserve">PO1 </w:t>
      </w:r>
      <w:r w:rsidRPr="00D822E0">
        <w:rPr>
          <w:rFonts w:ascii="Georgia" w:hAnsi="Georgia" w:cs="Georgia"/>
          <w:bCs/>
          <w:sz w:val="32"/>
          <w:szCs w:val="32"/>
        </w:rPr>
        <w:t>:</w:t>
      </w:r>
      <w:r w:rsidRPr="00D822E0">
        <w:rPr>
          <w:rFonts w:ascii="Georgia" w:hAnsi="Georgia"/>
          <w:bCs/>
          <w:sz w:val="32"/>
          <w:szCs w:val="32"/>
        </w:rPr>
        <w:t> </w:t>
      </w:r>
      <w:r w:rsidRPr="00D822E0">
        <w:rPr>
          <w:rStyle w:val="Strong"/>
          <w:rFonts w:ascii="Georgia" w:hAnsi="Georgia"/>
          <w:sz w:val="32"/>
          <w:szCs w:val="32"/>
        </w:rPr>
        <w:t>Engineering Knowledge: </w:t>
      </w:r>
      <w:r w:rsidRPr="00D822E0">
        <w:rPr>
          <w:rFonts w:ascii="Georgia" w:hAnsi="Georgia"/>
          <w:bCs/>
          <w:sz w:val="32"/>
          <w:szCs w:val="32"/>
        </w:rPr>
        <w:t>Apply knowledge of mathematics, natural science, computing, engineering fundamentals and an engineering specialization to develop to the solution of complex engineering problems.</w:t>
      </w:r>
    </w:p>
    <w:p w14:paraId="07CE5FFF"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PO2 :</w:t>
      </w:r>
      <w:r w:rsidRPr="00D822E0">
        <w:rPr>
          <w:rFonts w:ascii="Georgia" w:hAnsi="Georgia"/>
          <w:bCs/>
          <w:sz w:val="32"/>
          <w:szCs w:val="32"/>
        </w:rPr>
        <w:t> </w:t>
      </w:r>
      <w:r w:rsidRPr="00D822E0">
        <w:rPr>
          <w:rStyle w:val="Strong"/>
          <w:rFonts w:ascii="Georgia" w:hAnsi="Georgia"/>
          <w:sz w:val="32"/>
          <w:szCs w:val="32"/>
        </w:rPr>
        <w:t>Problem Analysis: </w:t>
      </w:r>
      <w:r w:rsidRPr="00D822E0">
        <w:rPr>
          <w:rFonts w:ascii="Georgia" w:hAnsi="Georgia"/>
          <w:bCs/>
          <w:sz w:val="32"/>
          <w:szCs w:val="32"/>
        </w:rPr>
        <w:t>Identify, formulate, review research literature and analyze complex engineering problems reaching substantiated conclusions with consideration for sustainable development.</w:t>
      </w:r>
    </w:p>
    <w:p w14:paraId="13456553"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PO3 :</w:t>
      </w:r>
      <w:r w:rsidRPr="00D822E0">
        <w:rPr>
          <w:rFonts w:ascii="Georgia" w:hAnsi="Georgia"/>
          <w:bCs/>
          <w:sz w:val="32"/>
          <w:szCs w:val="32"/>
        </w:rPr>
        <w:t> </w:t>
      </w:r>
      <w:r w:rsidRPr="00D822E0">
        <w:rPr>
          <w:rStyle w:val="Strong"/>
          <w:rFonts w:ascii="Georgia" w:hAnsi="Georgia"/>
          <w:sz w:val="32"/>
          <w:szCs w:val="32"/>
        </w:rPr>
        <w:t>Design/Development of Solutions: </w:t>
      </w:r>
      <w:r w:rsidRPr="00D822E0">
        <w:rPr>
          <w:rFonts w:ascii="Georgia" w:hAnsi="Georgia"/>
          <w:bCs/>
          <w:sz w:val="32"/>
          <w:szCs w:val="32"/>
        </w:rPr>
        <w:t>Design creative solutions for complex engineering problems and design/develop systems/components/processes to meet identified needs with consideration for the public health and safety, whole-life cost, net zero carbon, culture, society and environment as required.</w:t>
      </w:r>
    </w:p>
    <w:p w14:paraId="684CD0A8"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PO4 :</w:t>
      </w:r>
      <w:r w:rsidRPr="00D822E0">
        <w:rPr>
          <w:rFonts w:ascii="Georgia" w:hAnsi="Georgia"/>
          <w:bCs/>
          <w:sz w:val="32"/>
          <w:szCs w:val="32"/>
        </w:rPr>
        <w:t> </w:t>
      </w:r>
      <w:r w:rsidRPr="00D822E0">
        <w:rPr>
          <w:rStyle w:val="Strong"/>
          <w:rFonts w:ascii="Georgia" w:hAnsi="Georgia"/>
          <w:sz w:val="32"/>
          <w:szCs w:val="32"/>
        </w:rPr>
        <w:t>Conduct Investigations of Complex Problems: </w:t>
      </w:r>
      <w:r w:rsidRPr="00D822E0">
        <w:rPr>
          <w:rFonts w:ascii="Georgia" w:hAnsi="Georgia"/>
          <w:bCs/>
          <w:sz w:val="32"/>
          <w:szCs w:val="32"/>
        </w:rPr>
        <w:t>Conduct investigations of complex engineering problems using research-based knowledge including design of experiments, modelling, analysis &amp; interpretation of data to provide valid conclusions.</w:t>
      </w:r>
    </w:p>
    <w:p w14:paraId="65ED9D03"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 xml:space="preserve">PO5 </w:t>
      </w:r>
      <w:r w:rsidRPr="00D822E0">
        <w:rPr>
          <w:rFonts w:ascii="Georgia" w:hAnsi="Georgia"/>
          <w:bCs/>
          <w:sz w:val="32"/>
          <w:szCs w:val="32"/>
        </w:rPr>
        <w:t>:</w:t>
      </w:r>
      <w:r w:rsidRPr="00D822E0">
        <w:rPr>
          <w:rStyle w:val="Strong"/>
          <w:rFonts w:ascii="Georgia" w:hAnsi="Georgia"/>
          <w:sz w:val="32"/>
          <w:szCs w:val="32"/>
        </w:rPr>
        <w:t>Engineering Tool Usage: </w:t>
      </w:r>
      <w:r w:rsidRPr="00D822E0">
        <w:rPr>
          <w:rFonts w:ascii="Georgia" w:hAnsi="Georgia"/>
          <w:bCs/>
          <w:sz w:val="32"/>
          <w:szCs w:val="32"/>
        </w:rPr>
        <w:t>Create, select and apply appropriate techniques, resources and modern engineering &amp; IT tools, including prediction and modelling recognizing their limitations to solve complex engineering problems.</w:t>
      </w:r>
    </w:p>
    <w:p w14:paraId="67AD7014"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PO6 :</w:t>
      </w:r>
      <w:r w:rsidRPr="00D822E0">
        <w:rPr>
          <w:rFonts w:ascii="Georgia" w:hAnsi="Georgia"/>
          <w:bCs/>
          <w:sz w:val="32"/>
          <w:szCs w:val="32"/>
        </w:rPr>
        <w:t> </w:t>
      </w:r>
      <w:r w:rsidRPr="00D822E0">
        <w:rPr>
          <w:rStyle w:val="Strong"/>
          <w:rFonts w:ascii="Georgia" w:hAnsi="Georgia"/>
          <w:sz w:val="32"/>
          <w:szCs w:val="32"/>
        </w:rPr>
        <w:t>The Engineer and The World: </w:t>
      </w:r>
      <w:r w:rsidRPr="00D822E0">
        <w:rPr>
          <w:rFonts w:ascii="Georgia" w:hAnsi="Georgia"/>
          <w:bCs/>
          <w:sz w:val="32"/>
          <w:szCs w:val="32"/>
        </w:rPr>
        <w:t>Analyze and evaluate societal and environmental aspects while solving complex engineering problems for its impact on sustainability with reference to economy, health, safety, legal framework, culture and environment. (WK1, WK5, and WK7).</w:t>
      </w:r>
    </w:p>
    <w:p w14:paraId="03B19001"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PO7 :</w:t>
      </w:r>
      <w:r w:rsidRPr="00D822E0">
        <w:rPr>
          <w:rFonts w:ascii="Georgia" w:hAnsi="Georgia"/>
          <w:bCs/>
          <w:sz w:val="32"/>
          <w:szCs w:val="32"/>
        </w:rPr>
        <w:t> </w:t>
      </w:r>
      <w:r w:rsidRPr="00D822E0">
        <w:rPr>
          <w:rStyle w:val="Strong"/>
          <w:rFonts w:ascii="Georgia" w:hAnsi="Georgia"/>
          <w:sz w:val="32"/>
          <w:szCs w:val="32"/>
        </w:rPr>
        <w:t>Ethics: </w:t>
      </w:r>
      <w:r w:rsidRPr="00D822E0">
        <w:rPr>
          <w:rFonts w:ascii="Georgia" w:hAnsi="Georgia"/>
          <w:bCs/>
          <w:sz w:val="32"/>
          <w:szCs w:val="32"/>
        </w:rPr>
        <w:t>Apply ethical principles and commit to professional ethics, human values, diversity and inclusion; adhere to national &amp; international laws.</w:t>
      </w:r>
    </w:p>
    <w:p w14:paraId="4DEE1695"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PO8 :</w:t>
      </w:r>
      <w:r w:rsidRPr="00D822E0">
        <w:rPr>
          <w:rFonts w:ascii="Georgia" w:hAnsi="Georgia"/>
          <w:bCs/>
          <w:sz w:val="32"/>
          <w:szCs w:val="32"/>
        </w:rPr>
        <w:t> </w:t>
      </w:r>
      <w:r w:rsidRPr="00D822E0">
        <w:rPr>
          <w:rStyle w:val="Strong"/>
          <w:rFonts w:ascii="Georgia" w:hAnsi="Georgia"/>
          <w:sz w:val="32"/>
          <w:szCs w:val="32"/>
        </w:rPr>
        <w:t>Individual and Collaborative Team work: </w:t>
      </w:r>
      <w:r w:rsidRPr="00D822E0">
        <w:rPr>
          <w:rFonts w:ascii="Georgia" w:hAnsi="Georgia"/>
          <w:bCs/>
          <w:sz w:val="32"/>
          <w:szCs w:val="32"/>
        </w:rPr>
        <w:t>Function effectively as an individual, and as a member or leader in diverse/multi-disciplinary teams.</w:t>
      </w:r>
    </w:p>
    <w:p w14:paraId="41E53004"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PO9 :</w:t>
      </w:r>
      <w:r w:rsidRPr="00D822E0">
        <w:rPr>
          <w:rFonts w:ascii="Georgia" w:hAnsi="Georgia"/>
          <w:bCs/>
          <w:sz w:val="32"/>
          <w:szCs w:val="32"/>
        </w:rPr>
        <w:t> </w:t>
      </w:r>
      <w:r w:rsidRPr="00D822E0">
        <w:rPr>
          <w:rStyle w:val="Strong"/>
          <w:rFonts w:ascii="Georgia" w:hAnsi="Georgia"/>
          <w:sz w:val="32"/>
          <w:szCs w:val="32"/>
        </w:rPr>
        <w:t>Communication: </w:t>
      </w:r>
      <w:r w:rsidRPr="00D822E0">
        <w:rPr>
          <w:rFonts w:ascii="Georgia" w:hAnsi="Georgia"/>
          <w:bCs/>
          <w:sz w:val="32"/>
          <w:szCs w:val="32"/>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106FD3C9"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PO10 :</w:t>
      </w:r>
      <w:r w:rsidRPr="00D822E0">
        <w:rPr>
          <w:rFonts w:ascii="Georgia" w:hAnsi="Georgia"/>
          <w:bCs/>
          <w:sz w:val="32"/>
          <w:szCs w:val="32"/>
        </w:rPr>
        <w:t> </w:t>
      </w:r>
      <w:r w:rsidRPr="00D822E0">
        <w:rPr>
          <w:rStyle w:val="Strong"/>
          <w:rFonts w:ascii="Georgia" w:hAnsi="Georgia"/>
          <w:sz w:val="32"/>
          <w:szCs w:val="32"/>
        </w:rPr>
        <w:t>Project Management and Finance: </w:t>
      </w:r>
      <w:r w:rsidRPr="00D822E0">
        <w:rPr>
          <w:rFonts w:ascii="Georgia" w:hAnsi="Georgia"/>
          <w:bCs/>
          <w:sz w:val="32"/>
          <w:szCs w:val="32"/>
        </w:rPr>
        <w:t>Apply knowledge and understanding of engineering management principles and economic decision-making and apply these to one’s own work, as a member and leader in a team, and to manage projects and in multidisciplinary environments.</w:t>
      </w:r>
    </w:p>
    <w:p w14:paraId="2D1C80B1" w14:textId="77777777" w:rsidR="00D822E0" w:rsidRPr="00D822E0" w:rsidRDefault="00D822E0" w:rsidP="00D822E0">
      <w:pPr>
        <w:pStyle w:val="has-black-color"/>
        <w:numPr>
          <w:ilvl w:val="0"/>
          <w:numId w:val="2"/>
        </w:numPr>
        <w:shd w:val="clear" w:color="auto" w:fill="FFFFFF"/>
        <w:spacing w:before="0" w:beforeAutospacing="0" w:after="240" w:afterAutospacing="0"/>
        <w:jc w:val="both"/>
        <w:textAlignment w:val="baseline"/>
        <w:rPr>
          <w:rFonts w:ascii="Georgia" w:hAnsi="Georgia"/>
          <w:bCs/>
          <w:sz w:val="32"/>
          <w:szCs w:val="32"/>
        </w:rPr>
      </w:pPr>
      <w:r w:rsidRPr="00D822E0">
        <w:rPr>
          <w:rFonts w:ascii="Georgia" w:hAnsi="Georgia" w:cs="Georgia"/>
          <w:bCs/>
          <w:sz w:val="32"/>
          <w:szCs w:val="32"/>
        </w:rPr>
        <w:t xml:space="preserve"> PO11 :</w:t>
      </w:r>
      <w:r w:rsidRPr="00D822E0">
        <w:rPr>
          <w:rFonts w:ascii="Georgia" w:hAnsi="Georgia"/>
          <w:bCs/>
          <w:sz w:val="32"/>
          <w:szCs w:val="32"/>
        </w:rPr>
        <w:t> </w:t>
      </w:r>
      <w:r w:rsidRPr="00D822E0">
        <w:rPr>
          <w:rStyle w:val="Strong"/>
          <w:rFonts w:ascii="Georgia" w:hAnsi="Georgia"/>
          <w:sz w:val="32"/>
          <w:szCs w:val="32"/>
        </w:rPr>
        <w:t>Life-Long Learning: </w:t>
      </w:r>
      <w:r w:rsidRPr="00D822E0">
        <w:rPr>
          <w:rFonts w:ascii="Georgia" w:hAnsi="Georgia"/>
          <w:bCs/>
          <w:sz w:val="32"/>
          <w:szCs w:val="32"/>
        </w:rPr>
        <w:t>Recognize the need for, and have the preparation and ability for i) independent and life-long learning ii) adaptability to new and emerging technologies and iii) critical thinking in the broadest context of technological change.</w:t>
      </w:r>
    </w:p>
    <w:p w14:paraId="3981C265" w14:textId="77777777" w:rsidR="00D822E0" w:rsidRPr="00D822E0" w:rsidRDefault="00D822E0" w:rsidP="00D822E0">
      <w:pPr>
        <w:jc w:val="both"/>
        <w:rPr>
          <w:sz w:val="48"/>
          <w:szCs w:val="48"/>
        </w:rPr>
      </w:pPr>
    </w:p>
    <w:sectPr w:rsidR="00D822E0" w:rsidRPr="00D822E0" w:rsidSect="00C407F0">
      <w:headerReference w:type="default" r:id="rId7"/>
      <w:type w:val="continuous"/>
      <w:pgSz w:w="11907" w:h="16839" w:code="9"/>
      <w:pgMar w:top="1276" w:right="980" w:bottom="280" w:left="13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381E4" w14:textId="77777777" w:rsidR="000F1329" w:rsidRDefault="000F1329" w:rsidP="00575584">
      <w:r>
        <w:separator/>
      </w:r>
    </w:p>
  </w:endnote>
  <w:endnote w:type="continuationSeparator" w:id="0">
    <w:p w14:paraId="044E0D85" w14:textId="77777777" w:rsidR="000F1329" w:rsidRDefault="000F1329" w:rsidP="00575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65BCE" w14:textId="77777777" w:rsidR="000F1329" w:rsidRDefault="000F1329" w:rsidP="00575584">
      <w:r>
        <w:separator/>
      </w:r>
    </w:p>
  </w:footnote>
  <w:footnote w:type="continuationSeparator" w:id="0">
    <w:p w14:paraId="3115247A" w14:textId="77777777" w:rsidR="000F1329" w:rsidRDefault="000F1329" w:rsidP="00575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39" w:type="pct"/>
      <w:tblBorders>
        <w:bottom w:val="single" w:sz="12" w:space="0" w:color="auto"/>
      </w:tblBorders>
      <w:tblLook w:val="04A0" w:firstRow="1" w:lastRow="0" w:firstColumn="1" w:lastColumn="0" w:noHBand="0" w:noVBand="1"/>
    </w:tblPr>
    <w:tblGrid>
      <w:gridCol w:w="1727"/>
      <w:gridCol w:w="7115"/>
      <w:gridCol w:w="1587"/>
    </w:tblGrid>
    <w:tr w:rsidR="00C407F0" w14:paraId="48F85206" w14:textId="77777777" w:rsidTr="00C407F0">
      <w:trPr>
        <w:trHeight w:val="705"/>
      </w:trPr>
      <w:tc>
        <w:tcPr>
          <w:tcW w:w="828" w:type="pct"/>
          <w:tcBorders>
            <w:top w:val="nil"/>
            <w:left w:val="nil"/>
            <w:bottom w:val="single" w:sz="12" w:space="0" w:color="auto"/>
            <w:right w:val="nil"/>
          </w:tcBorders>
          <w:hideMark/>
        </w:tcPr>
        <w:p w14:paraId="024E499A" w14:textId="77777777" w:rsidR="00C407F0" w:rsidRDefault="00C407F0">
          <w:pPr>
            <w:ind w:left="-142" w:right="-108"/>
            <w:jc w:val="center"/>
            <w:rPr>
              <w:b/>
              <w:sz w:val="32"/>
            </w:rPr>
          </w:pPr>
          <w:r>
            <w:rPr>
              <w:b/>
              <w:noProof/>
              <w:sz w:val="32"/>
            </w:rPr>
            <w:drawing>
              <wp:inline distT="0" distB="0" distL="0" distR="0" wp14:anchorId="7EB65F77" wp14:editId="35794DCB">
                <wp:extent cx="901065" cy="846455"/>
                <wp:effectExtent l="19050" t="0" r="0" b="0"/>
                <wp:docPr id="2" name="Picture 4" descr="sdce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dcet-logo"/>
                        <pic:cNvPicPr>
                          <a:picLocks noChangeAspect="1" noChangeArrowheads="1"/>
                        </pic:cNvPicPr>
                      </pic:nvPicPr>
                      <pic:blipFill>
                        <a:blip r:embed="rId1"/>
                        <a:srcRect/>
                        <a:stretch>
                          <a:fillRect/>
                        </a:stretch>
                      </pic:blipFill>
                      <pic:spPr bwMode="auto">
                        <a:xfrm>
                          <a:off x="0" y="0"/>
                          <a:ext cx="901065" cy="846455"/>
                        </a:xfrm>
                        <a:prstGeom prst="rect">
                          <a:avLst/>
                        </a:prstGeom>
                        <a:noFill/>
                        <a:ln w="9525">
                          <a:noFill/>
                          <a:miter lim="800000"/>
                          <a:headEnd/>
                          <a:tailEnd/>
                        </a:ln>
                      </pic:spPr>
                    </pic:pic>
                  </a:graphicData>
                </a:graphic>
              </wp:inline>
            </w:drawing>
          </w:r>
        </w:p>
      </w:tc>
      <w:tc>
        <w:tcPr>
          <w:tcW w:w="3411" w:type="pct"/>
          <w:tcBorders>
            <w:top w:val="nil"/>
            <w:left w:val="nil"/>
            <w:bottom w:val="single" w:sz="12" w:space="0" w:color="auto"/>
            <w:right w:val="nil"/>
          </w:tcBorders>
          <w:vAlign w:val="center"/>
          <w:hideMark/>
        </w:tcPr>
        <w:p w14:paraId="106A5258" w14:textId="77777777" w:rsidR="00C407F0" w:rsidRDefault="00C407F0" w:rsidP="00C407F0">
          <w:pPr>
            <w:ind w:left="-107"/>
            <w:jc w:val="center"/>
            <w:rPr>
              <w:rFonts w:ascii="Calibri" w:eastAsia="Calibri" w:hAnsi="Calibri" w:cs="Mangal"/>
              <w:b/>
              <w:sz w:val="28"/>
            </w:rPr>
          </w:pPr>
          <w:r>
            <w:rPr>
              <w:b/>
              <w:sz w:val="28"/>
            </w:rPr>
            <w:t>S.D. COLLEGE OF ENGINEERING &amp; TECHNOLOGY</w:t>
          </w:r>
        </w:p>
        <w:p w14:paraId="59E5B2B1" w14:textId="77777777" w:rsidR="00C407F0" w:rsidRDefault="00C407F0">
          <w:pPr>
            <w:ind w:left="-107" w:right="-109"/>
            <w:jc w:val="center"/>
            <w:rPr>
              <w:b/>
              <w:sz w:val="28"/>
            </w:rPr>
          </w:pPr>
          <w:r>
            <w:rPr>
              <w:b/>
              <w:sz w:val="28"/>
            </w:rPr>
            <w:t>MUZAFFARNAGAR (UP)</w:t>
          </w:r>
        </w:p>
      </w:tc>
      <w:tc>
        <w:tcPr>
          <w:tcW w:w="762" w:type="pct"/>
          <w:tcBorders>
            <w:top w:val="nil"/>
            <w:left w:val="nil"/>
            <w:bottom w:val="single" w:sz="12" w:space="0" w:color="auto"/>
            <w:right w:val="nil"/>
          </w:tcBorders>
        </w:tcPr>
        <w:p w14:paraId="5C050E09" w14:textId="77777777" w:rsidR="00C407F0" w:rsidRDefault="00C407F0">
          <w:pPr>
            <w:jc w:val="center"/>
            <w:rPr>
              <w:b/>
              <w:sz w:val="32"/>
              <w:u w:val="single"/>
            </w:rPr>
          </w:pPr>
        </w:p>
      </w:tc>
    </w:tr>
  </w:tbl>
  <w:p w14:paraId="796F9973" w14:textId="77777777" w:rsidR="00575584" w:rsidRDefault="00575584" w:rsidP="00C407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4E38"/>
    <w:multiLevelType w:val="hybridMultilevel"/>
    <w:tmpl w:val="ECA2A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E49C3"/>
    <w:multiLevelType w:val="hybridMultilevel"/>
    <w:tmpl w:val="E090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94023"/>
    <w:multiLevelType w:val="hybridMultilevel"/>
    <w:tmpl w:val="3D9C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116D78"/>
    <w:multiLevelType w:val="hybridMultilevel"/>
    <w:tmpl w:val="CA76B542"/>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16cid:durableId="396904498">
    <w:abstractNumId w:val="1"/>
  </w:num>
  <w:num w:numId="2" w16cid:durableId="1975256919">
    <w:abstractNumId w:val="3"/>
  </w:num>
  <w:num w:numId="3" w16cid:durableId="918559008">
    <w:abstractNumId w:val="0"/>
  </w:num>
  <w:num w:numId="4" w16cid:durableId="1590187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F19"/>
    <w:rsid w:val="00006A78"/>
    <w:rsid w:val="000713FD"/>
    <w:rsid w:val="00087901"/>
    <w:rsid w:val="00090100"/>
    <w:rsid w:val="000F1329"/>
    <w:rsid w:val="00150E91"/>
    <w:rsid w:val="00160D45"/>
    <w:rsid w:val="001B61E4"/>
    <w:rsid w:val="0020165D"/>
    <w:rsid w:val="0029279D"/>
    <w:rsid w:val="002B00F0"/>
    <w:rsid w:val="002B563C"/>
    <w:rsid w:val="002F5D08"/>
    <w:rsid w:val="00307531"/>
    <w:rsid w:val="00351AED"/>
    <w:rsid w:val="00366F71"/>
    <w:rsid w:val="00371618"/>
    <w:rsid w:val="003A4A53"/>
    <w:rsid w:val="003F443B"/>
    <w:rsid w:val="00485153"/>
    <w:rsid w:val="004F7EF9"/>
    <w:rsid w:val="00561DDA"/>
    <w:rsid w:val="00575584"/>
    <w:rsid w:val="00590F2B"/>
    <w:rsid w:val="005D3F13"/>
    <w:rsid w:val="00642751"/>
    <w:rsid w:val="00646853"/>
    <w:rsid w:val="006F0775"/>
    <w:rsid w:val="006F7E7C"/>
    <w:rsid w:val="00717F19"/>
    <w:rsid w:val="0072241B"/>
    <w:rsid w:val="00771BF9"/>
    <w:rsid w:val="007767E3"/>
    <w:rsid w:val="00797D0A"/>
    <w:rsid w:val="00847CAE"/>
    <w:rsid w:val="008B2A38"/>
    <w:rsid w:val="009418F1"/>
    <w:rsid w:val="00A055AB"/>
    <w:rsid w:val="00AC57ED"/>
    <w:rsid w:val="00B27F42"/>
    <w:rsid w:val="00B31D79"/>
    <w:rsid w:val="00BA4473"/>
    <w:rsid w:val="00C10BB2"/>
    <w:rsid w:val="00C407F0"/>
    <w:rsid w:val="00C907F4"/>
    <w:rsid w:val="00D37260"/>
    <w:rsid w:val="00D822E0"/>
    <w:rsid w:val="00DA3915"/>
    <w:rsid w:val="00DB7CCA"/>
    <w:rsid w:val="00DD2C1A"/>
    <w:rsid w:val="00DF044B"/>
    <w:rsid w:val="00E33CE6"/>
    <w:rsid w:val="00E460BF"/>
    <w:rsid w:val="00E462A6"/>
    <w:rsid w:val="00E55F85"/>
    <w:rsid w:val="00E70B7E"/>
    <w:rsid w:val="00E9013A"/>
    <w:rsid w:val="00F061A2"/>
    <w:rsid w:val="00F10A79"/>
    <w:rsid w:val="00F544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9183FDD"/>
  <w15:docId w15:val="{40F82D94-C26D-9647-B3EF-7A953B4A4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17F19"/>
    <w:rPr>
      <w:rFonts w:ascii="Times New Roman" w:eastAsia="Times New Roman" w:hAnsi="Times New Roman" w:cs="Times New Roman"/>
    </w:rPr>
  </w:style>
  <w:style w:type="paragraph" w:styleId="Heading4">
    <w:name w:val="heading 4"/>
    <w:basedOn w:val="Normal"/>
    <w:link w:val="Heading4Char"/>
    <w:uiPriority w:val="9"/>
    <w:qFormat/>
    <w:rsid w:val="0029279D"/>
    <w:pPr>
      <w:widowControl/>
      <w:autoSpaceDE/>
      <w:autoSpaceDN/>
      <w:spacing w:before="100" w:beforeAutospacing="1" w:after="100" w:afterAutospacing="1"/>
      <w:outlineLvl w:val="3"/>
    </w:pPr>
    <w:rPr>
      <w:b/>
      <w:bCs/>
      <w:sz w:val="24"/>
      <w:szCs w:val="24"/>
    </w:rPr>
  </w:style>
  <w:style w:type="paragraph" w:styleId="Heading5">
    <w:name w:val="heading 5"/>
    <w:basedOn w:val="Normal"/>
    <w:next w:val="Normal"/>
    <w:link w:val="Heading5Char"/>
    <w:uiPriority w:val="9"/>
    <w:semiHidden/>
    <w:unhideWhenUsed/>
    <w:qFormat/>
    <w:rsid w:val="00D822E0"/>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17F19"/>
    <w:rPr>
      <w:b/>
      <w:bCs/>
      <w:sz w:val="52"/>
      <w:szCs w:val="52"/>
    </w:rPr>
  </w:style>
  <w:style w:type="paragraph" w:styleId="Title">
    <w:name w:val="Title"/>
    <w:basedOn w:val="Normal"/>
    <w:uiPriority w:val="1"/>
    <w:qFormat/>
    <w:rsid w:val="00717F19"/>
    <w:pPr>
      <w:spacing w:before="59"/>
      <w:ind w:right="357"/>
      <w:jc w:val="center"/>
    </w:pPr>
    <w:rPr>
      <w:b/>
      <w:bCs/>
      <w:sz w:val="96"/>
      <w:szCs w:val="96"/>
    </w:rPr>
  </w:style>
  <w:style w:type="paragraph" w:styleId="ListParagraph">
    <w:name w:val="List Paragraph"/>
    <w:basedOn w:val="Normal"/>
    <w:uiPriority w:val="1"/>
    <w:qFormat/>
    <w:rsid w:val="00717F19"/>
  </w:style>
  <w:style w:type="paragraph" w:customStyle="1" w:styleId="TableParagraph">
    <w:name w:val="Table Paragraph"/>
    <w:basedOn w:val="Normal"/>
    <w:uiPriority w:val="1"/>
    <w:qFormat/>
    <w:rsid w:val="00717F19"/>
  </w:style>
  <w:style w:type="table" w:styleId="MediumShading1-Accent5">
    <w:name w:val="Medium Shading 1 Accent 5"/>
    <w:basedOn w:val="TableNormal"/>
    <w:uiPriority w:val="63"/>
    <w:rsid w:val="00C10BB2"/>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BodyTextChar">
    <w:name w:val="Body Text Char"/>
    <w:basedOn w:val="DefaultParagraphFont"/>
    <w:link w:val="BodyText"/>
    <w:uiPriority w:val="1"/>
    <w:rsid w:val="00C907F4"/>
    <w:rPr>
      <w:rFonts w:ascii="Times New Roman" w:eastAsia="Times New Roman" w:hAnsi="Times New Roman" w:cs="Times New Roman"/>
      <w:b/>
      <w:bCs/>
      <w:sz w:val="52"/>
      <w:szCs w:val="52"/>
    </w:rPr>
  </w:style>
  <w:style w:type="character" w:customStyle="1" w:styleId="Heading4Char">
    <w:name w:val="Heading 4 Char"/>
    <w:basedOn w:val="DefaultParagraphFont"/>
    <w:link w:val="Heading4"/>
    <w:uiPriority w:val="9"/>
    <w:rsid w:val="0029279D"/>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29279D"/>
    <w:rPr>
      <w:color w:val="0000FF"/>
      <w:u w:val="single"/>
    </w:rPr>
  </w:style>
  <w:style w:type="paragraph" w:styleId="Header">
    <w:name w:val="header"/>
    <w:basedOn w:val="Normal"/>
    <w:link w:val="HeaderChar"/>
    <w:uiPriority w:val="99"/>
    <w:unhideWhenUsed/>
    <w:rsid w:val="00575584"/>
    <w:pPr>
      <w:tabs>
        <w:tab w:val="center" w:pos="4513"/>
        <w:tab w:val="right" w:pos="9026"/>
      </w:tabs>
    </w:pPr>
  </w:style>
  <w:style w:type="character" w:customStyle="1" w:styleId="HeaderChar">
    <w:name w:val="Header Char"/>
    <w:basedOn w:val="DefaultParagraphFont"/>
    <w:link w:val="Header"/>
    <w:uiPriority w:val="99"/>
    <w:rsid w:val="00575584"/>
    <w:rPr>
      <w:rFonts w:ascii="Times New Roman" w:eastAsia="Times New Roman" w:hAnsi="Times New Roman" w:cs="Times New Roman"/>
    </w:rPr>
  </w:style>
  <w:style w:type="paragraph" w:styleId="Footer">
    <w:name w:val="footer"/>
    <w:basedOn w:val="Normal"/>
    <w:link w:val="FooterChar"/>
    <w:uiPriority w:val="99"/>
    <w:unhideWhenUsed/>
    <w:rsid w:val="00575584"/>
    <w:pPr>
      <w:tabs>
        <w:tab w:val="center" w:pos="4513"/>
        <w:tab w:val="right" w:pos="9026"/>
      </w:tabs>
    </w:pPr>
  </w:style>
  <w:style w:type="character" w:customStyle="1" w:styleId="FooterChar">
    <w:name w:val="Footer Char"/>
    <w:basedOn w:val="DefaultParagraphFont"/>
    <w:link w:val="Footer"/>
    <w:uiPriority w:val="99"/>
    <w:rsid w:val="0057558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75584"/>
    <w:rPr>
      <w:rFonts w:ascii="Tahoma" w:hAnsi="Tahoma" w:cs="Tahoma"/>
      <w:sz w:val="16"/>
      <w:szCs w:val="16"/>
    </w:rPr>
  </w:style>
  <w:style w:type="character" w:customStyle="1" w:styleId="BalloonTextChar">
    <w:name w:val="Balloon Text Char"/>
    <w:basedOn w:val="DefaultParagraphFont"/>
    <w:link w:val="BalloonText"/>
    <w:uiPriority w:val="99"/>
    <w:semiHidden/>
    <w:rsid w:val="00575584"/>
    <w:rPr>
      <w:rFonts w:ascii="Tahoma" w:eastAsia="Times New Roman" w:hAnsi="Tahoma" w:cs="Tahoma"/>
      <w:sz w:val="16"/>
      <w:szCs w:val="16"/>
    </w:rPr>
  </w:style>
  <w:style w:type="table" w:styleId="TableGrid">
    <w:name w:val="Table Grid"/>
    <w:basedOn w:val="TableNormal"/>
    <w:uiPriority w:val="59"/>
    <w:rsid w:val="002F5D0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as-black-color">
    <w:name w:val="has-black-color"/>
    <w:basedOn w:val="Normal"/>
    <w:rsid w:val="00D822E0"/>
    <w:pPr>
      <w:widowControl/>
      <w:autoSpaceDE/>
      <w:autoSpaceDN/>
      <w:spacing w:before="100" w:beforeAutospacing="1" w:after="100" w:afterAutospacing="1"/>
    </w:pPr>
    <w:rPr>
      <w:sz w:val="24"/>
      <w:szCs w:val="24"/>
    </w:rPr>
  </w:style>
  <w:style w:type="paragraph" w:customStyle="1" w:styleId="justify">
    <w:name w:val="justify"/>
    <w:basedOn w:val="Normal"/>
    <w:rsid w:val="00D822E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822E0"/>
    <w:rPr>
      <w:b/>
      <w:bCs/>
    </w:rPr>
  </w:style>
  <w:style w:type="character" w:customStyle="1" w:styleId="Heading5Char">
    <w:name w:val="Heading 5 Char"/>
    <w:basedOn w:val="DefaultParagraphFont"/>
    <w:link w:val="Heading5"/>
    <w:uiPriority w:val="9"/>
    <w:semiHidden/>
    <w:rsid w:val="00D822E0"/>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375568">
      <w:bodyDiv w:val="1"/>
      <w:marLeft w:val="0"/>
      <w:marRight w:val="0"/>
      <w:marTop w:val="0"/>
      <w:marBottom w:val="0"/>
      <w:divBdr>
        <w:top w:val="none" w:sz="0" w:space="0" w:color="auto"/>
        <w:left w:val="none" w:sz="0" w:space="0" w:color="auto"/>
        <w:bottom w:val="none" w:sz="0" w:space="0" w:color="auto"/>
        <w:right w:val="none" w:sz="0" w:space="0" w:color="auto"/>
      </w:divBdr>
    </w:div>
    <w:div w:id="722102047">
      <w:bodyDiv w:val="1"/>
      <w:marLeft w:val="0"/>
      <w:marRight w:val="0"/>
      <w:marTop w:val="0"/>
      <w:marBottom w:val="0"/>
      <w:divBdr>
        <w:top w:val="none" w:sz="0" w:space="0" w:color="auto"/>
        <w:left w:val="none" w:sz="0" w:space="0" w:color="auto"/>
        <w:bottom w:val="none" w:sz="0" w:space="0" w:color="auto"/>
        <w:right w:val="none" w:sz="0" w:space="0" w:color="auto"/>
      </w:divBdr>
    </w:div>
    <w:div w:id="893198636">
      <w:bodyDiv w:val="1"/>
      <w:marLeft w:val="0"/>
      <w:marRight w:val="0"/>
      <w:marTop w:val="0"/>
      <w:marBottom w:val="0"/>
      <w:divBdr>
        <w:top w:val="none" w:sz="0" w:space="0" w:color="auto"/>
        <w:left w:val="none" w:sz="0" w:space="0" w:color="auto"/>
        <w:bottom w:val="none" w:sz="0" w:space="0" w:color="auto"/>
        <w:right w:val="none" w:sz="0" w:space="0" w:color="auto"/>
      </w:divBdr>
    </w:div>
    <w:div w:id="1020204110">
      <w:bodyDiv w:val="1"/>
      <w:marLeft w:val="0"/>
      <w:marRight w:val="0"/>
      <w:marTop w:val="0"/>
      <w:marBottom w:val="0"/>
      <w:divBdr>
        <w:top w:val="none" w:sz="0" w:space="0" w:color="auto"/>
        <w:left w:val="none" w:sz="0" w:space="0" w:color="auto"/>
        <w:bottom w:val="none" w:sz="0" w:space="0" w:color="auto"/>
        <w:right w:val="none" w:sz="0" w:space="0" w:color="auto"/>
      </w:divBdr>
    </w:div>
    <w:div w:id="1153064002">
      <w:bodyDiv w:val="1"/>
      <w:marLeft w:val="0"/>
      <w:marRight w:val="0"/>
      <w:marTop w:val="0"/>
      <w:marBottom w:val="0"/>
      <w:divBdr>
        <w:top w:val="none" w:sz="0" w:space="0" w:color="auto"/>
        <w:left w:val="none" w:sz="0" w:space="0" w:color="auto"/>
        <w:bottom w:val="none" w:sz="0" w:space="0" w:color="auto"/>
        <w:right w:val="none" w:sz="0" w:space="0" w:color="auto"/>
      </w:divBdr>
    </w:div>
    <w:div w:id="12993395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dc:creator>
  <cp:lastModifiedBy>civil.rggi@gmail.com</cp:lastModifiedBy>
  <cp:revision>2</cp:revision>
  <cp:lastPrinted>2026-10-06T08:03:00Z</cp:lastPrinted>
  <dcterms:created xsi:type="dcterms:W3CDTF">2026-10-06T10:20:00Z</dcterms:created>
  <dcterms:modified xsi:type="dcterms:W3CDTF">2026-10-06T10:20:00Z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2018-03-12T00:00:00Z</vt:filetime>
  </property>
  <property fmtid="{D5CDD505-2E9C-101B-9397-08002B2CF9AE}" pid="3" name="Creator">
    <vt:lpwstr>PScript5.dll Version 5.2.2</vt:lpwstr>
  </property>
  <property fmtid="{D5CDD505-2E9C-101B-9397-08002B2CF9AE}" pid="4" name="LastSaved">
    <vt:filetime>2020-10-15T00:00:00Z</vt:filetime>
  </property>
</Properties>
</file>