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3F0" w:rsidRPr="001C23F0" w:rsidRDefault="001C23F0" w:rsidP="001C23F0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the database, including tables, attributes, primary keys, foreign keys, foreign key constraints, functional dependencies (FDs), and sample data for each table.</w:t>
      </w:r>
    </w:p>
    <w:p w:rsidR="001C23F0" w:rsidRPr="001C23F0" w:rsidRDefault="001C23F0" w:rsidP="001C23F0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1C23F0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Database Description:</w:t>
      </w:r>
    </w:p>
    <w:p w:rsidR="001C23F0" w:rsidRPr="001C23F0" w:rsidRDefault="001C23F0" w:rsidP="001C23F0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C23F0">
        <w:rPr>
          <w:rFonts w:ascii="Segoe UI" w:eastAsia="Times New Roman" w:hAnsi="Segoe UI" w:cs="Segoe UI"/>
          <w:sz w:val="24"/>
          <w:szCs w:val="24"/>
          <w:lang w:eastAsia="en-IN"/>
        </w:rPr>
        <w:t>Tables:</w:t>
      </w:r>
    </w:p>
    <w:p w:rsidR="001C23F0" w:rsidRPr="001C23F0" w:rsidRDefault="001C23F0" w:rsidP="001C2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Bikes: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Attributes: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BikeID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(Primary Key),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BikeName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RentalPricePerHour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AvailabilityStatus</w:t>
      </w:r>
      <w:proofErr w:type="spellEnd"/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Primary Key: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BikeID</w:t>
      </w:r>
      <w:proofErr w:type="spellEnd"/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Foreign Keys: None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Foreign Key Constraints: None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FDs: </w:t>
      </w:r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{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BikeID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} -&gt; {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BikeName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RentalPricePerHour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AvailabilityStatus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}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Sample Data:</w:t>
      </w:r>
    </w:p>
    <w:tbl>
      <w:tblPr>
        <w:tblW w:w="937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204"/>
        <w:gridCol w:w="3177"/>
        <w:gridCol w:w="2806"/>
      </w:tblGrid>
      <w:tr w:rsidR="001C23F0" w:rsidRPr="001C23F0" w:rsidTr="001C23F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BikeID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BikeName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RentalPricePerHour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AvailabilityStatus</w:t>
            </w:r>
            <w:proofErr w:type="spellEnd"/>
          </w:p>
        </w:tc>
      </w:tr>
      <w:tr w:rsidR="001C23F0" w:rsidRPr="001C23F0" w:rsidTr="001C23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Mountain Bike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10.00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TRUE</w:t>
            </w:r>
          </w:p>
        </w:tc>
      </w:tr>
      <w:tr w:rsidR="001C23F0" w:rsidRPr="001C23F0" w:rsidTr="001C23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City Bike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TRUE</w:t>
            </w:r>
          </w:p>
        </w:tc>
      </w:tr>
    </w:tbl>
    <w:p w:rsidR="001C23F0" w:rsidRPr="001C23F0" w:rsidRDefault="001C23F0" w:rsidP="001C2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Rent</w:t>
      </w:r>
      <w:bookmarkStart w:id="0" w:name="_GoBack"/>
      <w:bookmarkEnd w:id="0"/>
      <w:r w:rsidRPr="001C23F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als: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Attributes: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RentalID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(Primary Key),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BikeID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(Foreign Key),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CustomerName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RentalDurationInHours</w:t>
      </w:r>
      <w:proofErr w:type="spellEnd"/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Primary Key: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RentalID</w:t>
      </w:r>
      <w:proofErr w:type="spellEnd"/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Foreign Keys: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BikeID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references </w:t>
      </w:r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Bikes(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BikeID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)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Foreign Key Constraints: When a rental is added or removed,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AvailabilityStatus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in </w:t>
      </w:r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Bikes</w:t>
      </w: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is updated.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FDs: </w:t>
      </w:r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{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RentalID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} -&gt; {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BikeID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CustomerName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RentalDurationInHours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}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Sample Data:</w:t>
      </w:r>
    </w:p>
    <w:tbl>
      <w:tblPr>
        <w:tblW w:w="937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243"/>
        <w:gridCol w:w="2592"/>
        <w:gridCol w:w="3955"/>
      </w:tblGrid>
      <w:tr w:rsidR="001C23F0" w:rsidRPr="001C23F0" w:rsidTr="001C23F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RentalID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BikeID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RentalDurationInHours</w:t>
            </w:r>
            <w:proofErr w:type="spellEnd"/>
          </w:p>
        </w:tc>
      </w:tr>
      <w:tr w:rsidR="001C23F0" w:rsidRPr="001C23F0" w:rsidTr="001C23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Alice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</w:t>
            </w:r>
          </w:p>
        </w:tc>
      </w:tr>
      <w:tr w:rsidR="001C23F0" w:rsidRPr="001C23F0" w:rsidTr="001C23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Bob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</w:tr>
    </w:tbl>
    <w:p w:rsidR="001C23F0" w:rsidRPr="001C23F0" w:rsidRDefault="001C23F0" w:rsidP="001C2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Employees: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Attributes: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EmployeeID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(Primary Key),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EmployeeName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EmployeeRole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Salary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Primary Key: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EmployeeID</w:t>
      </w:r>
      <w:proofErr w:type="spellEnd"/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Foreign Keys: None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Foreign Key Constraints: None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FDs: </w:t>
      </w:r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{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EmployeeID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} -&gt; {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EmployeeName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EmployeeRole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, Salary}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Sample Data:</w:t>
      </w:r>
    </w:p>
    <w:tbl>
      <w:tblPr>
        <w:tblW w:w="937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2815"/>
        <w:gridCol w:w="2626"/>
        <w:gridCol w:w="1660"/>
      </w:tblGrid>
      <w:tr w:rsidR="001C23F0" w:rsidRPr="001C23F0" w:rsidTr="001C23F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EmployeeRole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Salary</w:t>
            </w:r>
          </w:p>
        </w:tc>
      </w:tr>
      <w:tr w:rsidR="001C23F0" w:rsidRPr="001C23F0" w:rsidTr="001C23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50000.00</w:t>
            </w:r>
          </w:p>
        </w:tc>
      </w:tr>
      <w:tr w:rsidR="001C23F0" w:rsidRPr="001C23F0" w:rsidTr="001C23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Lisa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Sales Associate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35000.00</w:t>
            </w:r>
          </w:p>
        </w:tc>
      </w:tr>
    </w:tbl>
    <w:p w:rsidR="001C23F0" w:rsidRPr="001C23F0" w:rsidRDefault="001C23F0" w:rsidP="001C2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Services: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Attributes: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ServiceID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(Primary Key),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EmployeeID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(Foreign Key),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ServiceType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ServiceCharge</w:t>
      </w:r>
      <w:proofErr w:type="spellEnd"/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Primary Key: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ServiceID</w:t>
      </w:r>
      <w:proofErr w:type="spellEnd"/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Foreign Keys: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EmployeeID</w:t>
      </w:r>
      <w:proofErr w:type="spellEnd"/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 references </w:t>
      </w:r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Employees(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EmployeeID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)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Foreign Key Constraints: None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 xml:space="preserve">FDs: </w:t>
      </w:r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{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ServiceID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} -&gt; {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EmployeeID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ServiceType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 xml:space="preserve">, </w:t>
      </w:r>
      <w:proofErr w:type="spellStart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ServiceCharge</w:t>
      </w:r>
      <w:proofErr w:type="spellEnd"/>
      <w:r w:rsidRPr="001C23F0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}</w:t>
      </w:r>
    </w:p>
    <w:p w:rsidR="001C23F0" w:rsidRPr="001C23F0" w:rsidRDefault="001C23F0" w:rsidP="001C23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Sample Data:</w:t>
      </w:r>
    </w:p>
    <w:tbl>
      <w:tblPr>
        <w:tblW w:w="937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2354"/>
        <w:gridCol w:w="2332"/>
        <w:gridCol w:w="2782"/>
      </w:tblGrid>
      <w:tr w:rsidR="001C23F0" w:rsidRPr="001C23F0" w:rsidTr="001C23F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ServiceID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ServiceType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1C23F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ServiceCharge</w:t>
            </w:r>
            <w:proofErr w:type="spellEnd"/>
          </w:p>
        </w:tc>
      </w:tr>
      <w:tr w:rsidR="001C23F0" w:rsidRPr="001C23F0" w:rsidTr="001C23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Repair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50.00</w:t>
            </w:r>
          </w:p>
        </w:tc>
      </w:tr>
      <w:tr w:rsidR="001C23F0" w:rsidRPr="001C23F0" w:rsidTr="001C23F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Consultation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C23F0" w:rsidRPr="001C23F0" w:rsidRDefault="001C23F0" w:rsidP="001C23F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1C23F0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30.00</w:t>
            </w:r>
          </w:p>
        </w:tc>
      </w:tr>
    </w:tbl>
    <w:p w:rsidR="001C23F0" w:rsidRPr="001C23F0" w:rsidRDefault="001C23F0" w:rsidP="001C2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23F0">
        <w:rPr>
          <w:rFonts w:ascii="Segoe UI" w:eastAsia="Times New Roman" w:hAnsi="Segoe UI" w:cs="Segoe UI"/>
          <w:sz w:val="21"/>
          <w:szCs w:val="21"/>
          <w:lang w:eastAsia="en-IN"/>
        </w:rPr>
        <w:t>This description outlines the structure of the database, including tables, attributes, primary keys, foreign keys, foreign key constraints, and functional dependencies. It also includes a few rows of sample data for each table to illustrate how the tables are populated.</w:t>
      </w:r>
    </w:p>
    <w:p w:rsidR="00D75EB5" w:rsidRDefault="00D75EB5"/>
    <w:sectPr w:rsidR="00D7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05BA"/>
    <w:multiLevelType w:val="multilevel"/>
    <w:tmpl w:val="9B0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F0"/>
    <w:rsid w:val="001C23F0"/>
    <w:rsid w:val="00D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5E79F-7AA4-42D7-97F3-0932793A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C23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23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C23F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23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2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09152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581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629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5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9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1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52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1705</Characters>
  <Application>Microsoft Office Word</Application>
  <DocSecurity>0</DocSecurity>
  <Lines>85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2023-11-15T05:27:00Z</dcterms:created>
  <dcterms:modified xsi:type="dcterms:W3CDTF">2023-11-15T05:29:00Z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2b61716e-6511-4161-9afe-0f6844c0f4fd</vt:lpwstr>
  </property>
</Properties>
</file>