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55C5F" w:rsidRDefault="00455C5F">
      <w:pPr>
        <w:spacing w:after="480" w:line="240" w:lineRule="auto"/>
      </w:pPr>
      <w:bookmarkStart w:id="0" w:name="_GoBack"/>
      <w:bookmarkEnd w:id="0"/>
    </w:p>
    <w:p w:rsidR="00455C5F" w:rsidRDefault="00B46104">
      <w:pPr>
        <w:jc w:val="center"/>
      </w:pPr>
      <w:r>
        <w:rPr>
          <w:rFonts w:cs="Times New Roman"/>
          <w:b/>
          <w:sz w:val="36"/>
        </w:rPr>
        <w:t>PAPER EVALUATION USING ARTIFICIAL INTELLIGENCE (HYBRID AI FRAMEWORK FOR RESEARCH PAPER EVALUATION AND REVIEWER RECOMMENDATION)</w:t>
      </w:r>
    </w:p>
    <w:p w:rsidR="00455C5F" w:rsidRDefault="00B46104">
      <w:pPr>
        <w:spacing w:after="280"/>
        <w:jc w:val="center"/>
      </w:pPr>
      <w:r>
        <w:rPr>
          <w:rFonts w:cs="Times New Roman"/>
          <w:b/>
          <w:sz w:val="28"/>
        </w:rPr>
        <w:t>Design and Implementation</w:t>
      </w:r>
    </w:p>
    <w:p w:rsidR="00455C5F" w:rsidRDefault="00B46104">
      <w:pPr>
        <w:spacing w:after="40"/>
        <w:jc w:val="center"/>
      </w:pPr>
      <w:r>
        <w:rPr>
          <w:rFonts w:cs="Times New Roman"/>
        </w:rPr>
        <w:t>Department of Computer Science and Engineering, TKR College of Engineering &amp; Technology</w:t>
      </w:r>
    </w:p>
    <w:p w:rsidR="00455C5F" w:rsidRDefault="00B46104">
      <w:pPr>
        <w:spacing w:after="240"/>
        <w:jc w:val="center"/>
      </w:pPr>
      <w:r>
        <w:rPr>
          <w:rFonts w:cs="Times New Roman"/>
        </w:rPr>
        <w:t xml:space="preserve">Batch C8 </w:t>
      </w:r>
      <w:r>
        <w:rPr>
          <w:rFonts w:cs="Times New Roman"/>
        </w:rPr>
        <w:t>(CSE-C)  ·  Academic year [ACADEMIC YEAR]</w:t>
      </w:r>
    </w:p>
    <w:p w:rsidR="00455C5F" w:rsidRDefault="00B46104">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455C5F">
        <w:trPr>
          <w:cantSplit/>
          <w:tblHeader/>
          <w:jc w:val="center"/>
        </w:trPr>
        <w:tc>
          <w:tcPr>
            <w:tcW w:w="1008" w:type="dxa"/>
            <w:shd w:val="clear" w:color="auto" w:fill="1B2A41"/>
          </w:tcPr>
          <w:p w:rsidR="00455C5F" w:rsidRDefault="00B46104">
            <w:pPr>
              <w:spacing w:after="40" w:line="240" w:lineRule="auto"/>
              <w:jc w:val="center"/>
            </w:pPr>
            <w:r>
              <w:rPr>
                <w:rFonts w:cs="Times New Roman"/>
                <w:b/>
                <w:color w:val="FFFFFF"/>
                <w:sz w:val="22"/>
              </w:rPr>
              <w:t>S.No.</w:t>
            </w:r>
          </w:p>
        </w:tc>
        <w:tc>
          <w:tcPr>
            <w:tcW w:w="4896" w:type="dxa"/>
            <w:shd w:val="clear" w:color="auto" w:fill="1B2A41"/>
          </w:tcPr>
          <w:p w:rsidR="00455C5F" w:rsidRDefault="00B46104">
            <w:pPr>
              <w:spacing w:after="40" w:line="240" w:lineRule="auto"/>
              <w:jc w:val="center"/>
            </w:pPr>
            <w:r>
              <w:rPr>
                <w:rFonts w:cs="Times New Roman"/>
                <w:b/>
                <w:color w:val="FFFFFF"/>
                <w:sz w:val="22"/>
              </w:rPr>
              <w:t>Student name</w:t>
            </w:r>
          </w:p>
        </w:tc>
        <w:tc>
          <w:tcPr>
            <w:tcW w:w="2592" w:type="dxa"/>
            <w:shd w:val="clear" w:color="auto" w:fill="1B2A41"/>
          </w:tcPr>
          <w:p w:rsidR="00455C5F" w:rsidRDefault="00B46104">
            <w:pPr>
              <w:spacing w:after="40" w:line="240" w:lineRule="auto"/>
              <w:jc w:val="center"/>
            </w:pPr>
            <w:r>
              <w:rPr>
                <w:rFonts w:cs="Times New Roman"/>
                <w:b/>
                <w:color w:val="FFFFFF"/>
                <w:sz w:val="22"/>
              </w:rPr>
              <w:t>Roll number</w:t>
            </w:r>
          </w:p>
        </w:tc>
      </w:tr>
      <w:tr w:rsidR="00455C5F">
        <w:trPr>
          <w:cantSplit/>
          <w:jc w:val="center"/>
        </w:trPr>
        <w:tc>
          <w:tcPr>
            <w:tcW w:w="1008" w:type="dxa"/>
          </w:tcPr>
          <w:p w:rsidR="00455C5F" w:rsidRDefault="00B46104">
            <w:pPr>
              <w:spacing w:after="40" w:line="240" w:lineRule="auto"/>
              <w:jc w:val="center"/>
            </w:pPr>
            <w:r>
              <w:rPr>
                <w:rFonts w:cs="Times New Roman"/>
                <w:sz w:val="22"/>
              </w:rPr>
              <w:t>1</w:t>
            </w:r>
          </w:p>
        </w:tc>
        <w:tc>
          <w:tcPr>
            <w:tcW w:w="4896" w:type="dxa"/>
          </w:tcPr>
          <w:p w:rsidR="00455C5F" w:rsidRDefault="00B46104">
            <w:pPr>
              <w:spacing w:after="40" w:line="240" w:lineRule="auto"/>
              <w:jc w:val="left"/>
            </w:pPr>
            <w:r>
              <w:rPr>
                <w:rFonts w:cs="Times New Roman"/>
                <w:sz w:val="22"/>
              </w:rPr>
              <w:t>Mula Sreebindu</w:t>
            </w:r>
          </w:p>
        </w:tc>
        <w:tc>
          <w:tcPr>
            <w:tcW w:w="2592" w:type="dxa"/>
          </w:tcPr>
          <w:p w:rsidR="00455C5F" w:rsidRDefault="00B46104">
            <w:pPr>
              <w:spacing w:after="40" w:line="240" w:lineRule="auto"/>
              <w:jc w:val="center"/>
            </w:pPr>
            <w:r>
              <w:rPr>
                <w:rFonts w:cs="Times New Roman"/>
                <w:sz w:val="22"/>
              </w:rPr>
              <w:t>23K91A05G3</w:t>
            </w:r>
          </w:p>
        </w:tc>
      </w:tr>
      <w:tr w:rsidR="00455C5F">
        <w:trPr>
          <w:cantSplit/>
          <w:jc w:val="center"/>
        </w:trPr>
        <w:tc>
          <w:tcPr>
            <w:tcW w:w="1008" w:type="dxa"/>
          </w:tcPr>
          <w:p w:rsidR="00455C5F" w:rsidRDefault="00B46104">
            <w:pPr>
              <w:spacing w:after="40" w:line="240" w:lineRule="auto"/>
              <w:jc w:val="center"/>
            </w:pPr>
            <w:r>
              <w:rPr>
                <w:rFonts w:cs="Times New Roman"/>
                <w:sz w:val="22"/>
              </w:rPr>
              <w:t>2</w:t>
            </w:r>
          </w:p>
        </w:tc>
        <w:tc>
          <w:tcPr>
            <w:tcW w:w="4896" w:type="dxa"/>
          </w:tcPr>
          <w:p w:rsidR="00455C5F" w:rsidRDefault="00B46104">
            <w:pPr>
              <w:spacing w:after="40" w:line="240" w:lineRule="auto"/>
              <w:jc w:val="left"/>
            </w:pPr>
            <w:r>
              <w:rPr>
                <w:rFonts w:cs="Times New Roman"/>
                <w:sz w:val="22"/>
              </w:rPr>
              <w:t>Puramshetty Vishnu Vardhan</w:t>
            </w:r>
          </w:p>
        </w:tc>
        <w:tc>
          <w:tcPr>
            <w:tcW w:w="2592" w:type="dxa"/>
          </w:tcPr>
          <w:p w:rsidR="00455C5F" w:rsidRDefault="00B46104">
            <w:pPr>
              <w:spacing w:after="40" w:line="240" w:lineRule="auto"/>
              <w:jc w:val="center"/>
            </w:pPr>
            <w:r>
              <w:rPr>
                <w:rFonts w:cs="Times New Roman"/>
                <w:sz w:val="22"/>
              </w:rPr>
              <w:t>23K91A05K2</w:t>
            </w:r>
          </w:p>
        </w:tc>
      </w:tr>
      <w:tr w:rsidR="00455C5F">
        <w:trPr>
          <w:cantSplit/>
          <w:jc w:val="center"/>
        </w:trPr>
        <w:tc>
          <w:tcPr>
            <w:tcW w:w="1008" w:type="dxa"/>
          </w:tcPr>
          <w:p w:rsidR="00455C5F" w:rsidRDefault="00B46104">
            <w:pPr>
              <w:spacing w:after="40" w:line="240" w:lineRule="auto"/>
              <w:jc w:val="center"/>
            </w:pPr>
            <w:r>
              <w:rPr>
                <w:rFonts w:cs="Times New Roman"/>
                <w:sz w:val="22"/>
              </w:rPr>
              <w:t>3</w:t>
            </w:r>
          </w:p>
        </w:tc>
        <w:tc>
          <w:tcPr>
            <w:tcW w:w="4896" w:type="dxa"/>
          </w:tcPr>
          <w:p w:rsidR="00455C5F" w:rsidRDefault="00B46104">
            <w:pPr>
              <w:spacing w:after="40" w:line="240" w:lineRule="auto"/>
              <w:jc w:val="left"/>
            </w:pPr>
            <w:r>
              <w:rPr>
                <w:rFonts w:cs="Times New Roman"/>
                <w:sz w:val="22"/>
              </w:rPr>
              <w:t>K Sampoorna</w:t>
            </w:r>
          </w:p>
        </w:tc>
        <w:tc>
          <w:tcPr>
            <w:tcW w:w="2592" w:type="dxa"/>
          </w:tcPr>
          <w:p w:rsidR="00455C5F" w:rsidRDefault="00B46104">
            <w:pPr>
              <w:spacing w:after="40" w:line="240" w:lineRule="auto"/>
              <w:jc w:val="center"/>
            </w:pPr>
            <w:r>
              <w:rPr>
                <w:rFonts w:cs="Times New Roman"/>
                <w:sz w:val="22"/>
              </w:rPr>
              <w:t>24K95A0512</w:t>
            </w:r>
          </w:p>
        </w:tc>
      </w:tr>
      <w:tr w:rsidR="00455C5F">
        <w:trPr>
          <w:cantSplit/>
          <w:jc w:val="center"/>
        </w:trPr>
        <w:tc>
          <w:tcPr>
            <w:tcW w:w="1008" w:type="dxa"/>
          </w:tcPr>
          <w:p w:rsidR="00455C5F" w:rsidRDefault="00B46104">
            <w:pPr>
              <w:spacing w:after="40" w:line="240" w:lineRule="auto"/>
              <w:jc w:val="center"/>
            </w:pPr>
            <w:r>
              <w:rPr>
                <w:rFonts w:cs="Times New Roman"/>
                <w:sz w:val="22"/>
              </w:rPr>
              <w:t>4</w:t>
            </w:r>
          </w:p>
        </w:tc>
        <w:tc>
          <w:tcPr>
            <w:tcW w:w="4896" w:type="dxa"/>
          </w:tcPr>
          <w:p w:rsidR="00455C5F" w:rsidRDefault="00B46104">
            <w:pPr>
              <w:spacing w:after="40" w:line="240" w:lineRule="auto"/>
              <w:jc w:val="left"/>
            </w:pPr>
            <w:r>
              <w:rPr>
                <w:rFonts w:cs="Times New Roman"/>
                <w:sz w:val="22"/>
              </w:rPr>
              <w:t>Korsa Shivashankar</w:t>
            </w:r>
          </w:p>
        </w:tc>
        <w:tc>
          <w:tcPr>
            <w:tcW w:w="2592" w:type="dxa"/>
          </w:tcPr>
          <w:p w:rsidR="00455C5F" w:rsidRDefault="00B46104">
            <w:pPr>
              <w:spacing w:after="40" w:line="240" w:lineRule="auto"/>
              <w:jc w:val="center"/>
            </w:pPr>
            <w:r>
              <w:rPr>
                <w:rFonts w:cs="Times New Roman"/>
                <w:sz w:val="22"/>
              </w:rPr>
              <w:t>24K95A0515</w:t>
            </w:r>
          </w:p>
        </w:tc>
      </w:tr>
    </w:tbl>
    <w:p w:rsidR="00455C5F" w:rsidRDefault="00455C5F">
      <w:pPr>
        <w:spacing w:line="192" w:lineRule="auto"/>
      </w:pPr>
    </w:p>
    <w:p w:rsidR="00455C5F" w:rsidRDefault="00B46104">
      <w:pPr>
        <w:spacing w:after="200"/>
        <w:jc w:val="center"/>
      </w:pPr>
      <w:r>
        <w:rPr>
          <w:rFonts w:cs="Times New Roman"/>
          <w:b/>
        </w:rPr>
        <w:t>Project guide:</w:t>
      </w:r>
      <w:r>
        <w:rPr>
          <w:rFonts w:cs="Times New Roman"/>
        </w:rPr>
        <w:t xml:space="preserve"> M Anupama</w:t>
      </w:r>
    </w:p>
    <w:p w:rsidR="00455C5F" w:rsidRDefault="00B46104">
      <w:r>
        <w:rPr>
          <w:rFonts w:cs="Times New Roman"/>
          <w:i/>
          <w:sz w:val="21"/>
        </w:rPr>
        <w:t>Chapter and section numbers quoted in the text (for example Chapter 8 or Section 6.2) refer to the full project report, 17.Final Document. Figures and tables in this document are numbered from 1.</w:t>
      </w:r>
    </w:p>
    <w:p w:rsidR="00455C5F" w:rsidRDefault="00B46104">
      <w:pPr>
        <w:pStyle w:val="Heading1"/>
      </w:pPr>
      <w:r>
        <w:t>1. DESIGN</w:t>
      </w:r>
    </w:p>
    <w:p w:rsidR="00455C5F" w:rsidRDefault="00B46104">
      <w:r>
        <w:rPr>
          <w:rFonts w:cs="Times New Roman"/>
        </w:rPr>
        <w:t>This chapter turns the re</w:t>
      </w:r>
      <w:r>
        <w:rPr>
          <w:rFonts w:cs="Times New Roman"/>
        </w:rPr>
        <w:t>quirements of Chapter 4 into a design. It gives the architecture, the workflow of one analysis, the data flow diagrams, the UML models, the database, the module design, the interface design and the reasons for the main design decisions. Every diagram was d</w:t>
      </w:r>
      <w:r>
        <w:rPr>
          <w:rFonts w:cs="Times New Roman"/>
        </w:rPr>
        <w:t>rawn from the code in the repository (app/, scripts/ and frontend/), not from a plan, and each is listed again with a short explanation in the block-diagram document.</w:t>
      </w:r>
    </w:p>
    <w:p w:rsidR="00455C5F" w:rsidRDefault="00B46104">
      <w:pPr>
        <w:pStyle w:val="Heading2"/>
      </w:pPr>
      <w:r>
        <w:t>1.1 Design Goals and Architecture</w:t>
      </w:r>
    </w:p>
    <w:p w:rsidR="00455C5F" w:rsidRDefault="00B46104">
      <w:r>
        <w:rPr>
          <w:rFonts w:cs="Times New Roman"/>
        </w:rPr>
        <w:t xml:space="preserve">Four goals shaped the design. The first is </w:t>
      </w:r>
      <w:r>
        <w:rPr>
          <w:rFonts w:cs="Times New Roman"/>
          <w:b/>
        </w:rPr>
        <w:t xml:space="preserve">local-first </w:t>
      </w:r>
      <w:r>
        <w:rPr>
          <w:rFonts w:cs="Times New Roman"/>
          <w:b/>
        </w:rPr>
        <w:t>operation</w:t>
      </w:r>
      <w:r>
        <w:rPr>
          <w:rFonts w:cs="Times New Roman"/>
        </w:rPr>
        <w:t xml:space="preserve">: a paper should never leave the machine except as a short query. The second is </w:t>
      </w:r>
      <w:r>
        <w:rPr>
          <w:rFonts w:cs="Times New Roman"/>
          <w:b/>
        </w:rPr>
        <w:t>graceful degradation</w:t>
      </w:r>
      <w:r>
        <w:rPr>
          <w:rFonts w:cs="Times New Roman"/>
        </w:rPr>
        <w:t xml:space="preserve">: the </w:t>
      </w:r>
      <w:r>
        <w:rPr>
          <w:rFonts w:cs="Times New Roman"/>
        </w:rPr>
        <w:lastRenderedPageBreak/>
        <w:t>system should always return something useful, even when the language model, the embedding model or the internet is unavailable, and it must s</w:t>
      </w:r>
      <w:r>
        <w:rPr>
          <w:rFonts w:cs="Times New Roman"/>
        </w:rPr>
        <w:t xml:space="preserve">ay which part is missing instead of inventing it. The third is </w:t>
      </w:r>
      <w:r>
        <w:rPr>
          <w:rFonts w:cs="Times New Roman"/>
          <w:b/>
        </w:rPr>
        <w:t>auditability</w:t>
      </w:r>
      <w:r>
        <w:rPr>
          <w:rFonts w:cs="Times New Roman"/>
        </w:rPr>
        <w:t xml:space="preserve">: every number in a reviewer ranking should be explainable from values that are stored with the result, which is the principle of the base paper [1]. The fourth is </w:t>
      </w:r>
      <w:r>
        <w:rPr>
          <w:rFonts w:cs="Times New Roman"/>
          <w:b/>
        </w:rPr>
        <w:t>simplicity of ope</w:t>
      </w:r>
      <w:r>
        <w:rPr>
          <w:rFonts w:cs="Times New Roman"/>
          <w:b/>
        </w:rPr>
        <w:t>ration</w:t>
      </w:r>
      <w:r>
        <w:rPr>
          <w:rFonts w:cs="Times New Roman"/>
        </w:rPr>
        <w:t>: one launcher, one configuration file, one database file.</w:t>
      </w:r>
    </w:p>
    <w:p w:rsidR="00455C5F" w:rsidRDefault="00B46104">
      <w:r>
        <w:rPr>
          <w:rFonts w:cs="Times New Roman"/>
        </w:rPr>
        <w:t>The architecture has four tiers over a set of local stores. The presentation tier is a React single-page application served by the Vite development server on port 5408. It has eight pages and</w:t>
      </w:r>
      <w:r>
        <w:rPr>
          <w:rFonts w:cs="Times New Roman"/>
        </w:rPr>
        <w:t xml:space="preserve"> a thin client module, lib/api.js, which calls the API through fetch and turns every failure into a message that is safe to show. The application tier is a FastAPI service on port 8408 whose routes are all defined in app/main.py. It validates input, opens </w:t>
      </w:r>
      <w:r>
        <w:rPr>
          <w:rFonts w:cs="Times New Roman"/>
        </w:rPr>
        <w:t>a database session per request, calls the service tier and converts errors into JSON responses. The service tier, app/services, holds the working modules. A single function, pipeline.run_analysis, orchestrates them for one paper. The data tier is SQLite fo</w:t>
      </w:r>
      <w:r>
        <w:rPr>
          <w:rFonts w:cs="Times New Roman"/>
        </w:rPr>
        <w:t>r the reviewer directory and the stored analyses, the decision-model files, the training CSV, and the Hugging Face cache that holds the language-model weights.</w:t>
      </w:r>
    </w:p>
    <w:p w:rsidR="00455C5F" w:rsidRDefault="00B46104">
      <w:pPr>
        <w:keepNext/>
        <w:spacing w:after="80" w:line="240" w:lineRule="auto"/>
        <w:jc w:val="center"/>
      </w:pPr>
      <w:r>
        <w:rPr>
          <w:noProof/>
        </w:rPr>
        <w:lastRenderedPageBreak/>
        <w:drawing>
          <wp:inline distT="0" distB="0" distL="0" distR="0">
            <wp:extent cx="5303520" cy="44549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8"/>
                    <a:stretch>
                      <a:fillRect/>
                    </a:stretch>
                  </pic:blipFill>
                  <pic:spPr>
                    <a:xfrm>
                      <a:off x="0" y="0"/>
                      <a:ext cx="5303520" cy="4454957"/>
                    </a:xfrm>
                    <a:prstGeom prst="rect">
                      <a:avLst/>
                    </a:prstGeom>
                  </pic:spPr>
                </pic:pic>
              </a:graphicData>
            </a:graphic>
          </wp:inline>
        </w:drawing>
      </w:r>
    </w:p>
    <w:p w:rsidR="00455C5F" w:rsidRDefault="00B4610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Four-tier architecture of PeerScope: React web app, FastAPI</w:t>
      </w:r>
      <w:r>
        <w:rPr>
          <w:rFonts w:cs="Times New Roman"/>
        </w:rPr>
        <w:t xml:space="preserve"> application, Python services and local data stores.</w:t>
      </w:r>
    </w:p>
    <w:p w:rsidR="00455C5F" w:rsidRDefault="00B46104">
      <w:r>
        <w:rPr>
          <w:rFonts w:cs="Times New Roman"/>
        </w:rPr>
        <w:t>One external system is used: the OpenAlex public API, which receives a title or keyword query and returns related works. The service tier is written as plain Python modules of functions, not as a class h</w:t>
      </w:r>
      <w:r>
        <w:rPr>
          <w:rFonts w:cs="Times New Roman"/>
        </w:rPr>
        <w:t>ierarchy. That is a deliberate choice: each stage takes a dictionary and returns a dictionary, so it can be tested on its own, replaced without touching the others, and the whole result can be stored as JSON. The UML class diagram in Section 5.4 draws thes</w:t>
      </w:r>
      <w:r>
        <w:rPr>
          <w:rFonts w:cs="Times New Roman"/>
        </w:rPr>
        <w:t>e modules as classes only to show their responsibilities. A static page in static/ from the first version of the interface is still served at the root of the API as a fallback.</w:t>
      </w:r>
    </w:p>
    <w:p w:rsidR="00455C5F" w:rsidRDefault="00B46104">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Tiers, technologies and responsibilities</w:t>
      </w:r>
    </w:p>
    <w:tbl>
      <w:tblPr>
        <w:tblStyle w:val="TableGrid"/>
        <w:tblW w:w="0" w:type="auto"/>
        <w:jc w:val="center"/>
        <w:tblLook w:val="04A0" w:firstRow="1" w:lastRow="0" w:firstColumn="1" w:lastColumn="0" w:noHBand="0" w:noVBand="1"/>
      </w:tblPr>
      <w:tblGrid>
        <w:gridCol w:w="1569"/>
        <w:gridCol w:w="3655"/>
        <w:gridCol w:w="3658"/>
      </w:tblGrid>
      <w:tr w:rsidR="00455C5F">
        <w:trPr>
          <w:cantSplit/>
          <w:tblHeader/>
          <w:jc w:val="center"/>
        </w:trPr>
        <w:tc>
          <w:tcPr>
            <w:tcW w:w="1584" w:type="dxa"/>
            <w:shd w:val="clear" w:color="auto" w:fill="1B2A41"/>
          </w:tcPr>
          <w:p w:rsidR="00455C5F" w:rsidRDefault="00B46104">
            <w:pPr>
              <w:spacing w:after="40" w:line="240" w:lineRule="auto"/>
              <w:jc w:val="center"/>
            </w:pPr>
            <w:r>
              <w:rPr>
                <w:rFonts w:cs="Times New Roman"/>
                <w:b/>
                <w:color w:val="FFFFFF"/>
                <w:sz w:val="20"/>
              </w:rPr>
              <w:t>Tier</w:t>
            </w:r>
          </w:p>
        </w:tc>
        <w:tc>
          <w:tcPr>
            <w:tcW w:w="3744" w:type="dxa"/>
            <w:shd w:val="clear" w:color="auto" w:fill="1B2A41"/>
          </w:tcPr>
          <w:p w:rsidR="00455C5F" w:rsidRDefault="00B46104">
            <w:pPr>
              <w:spacing w:after="40" w:line="240" w:lineRule="auto"/>
              <w:jc w:val="center"/>
            </w:pPr>
            <w:r>
              <w:rPr>
                <w:rFonts w:cs="Times New Roman"/>
                <w:b/>
                <w:color w:val="FFFFFF"/>
                <w:sz w:val="20"/>
              </w:rPr>
              <w:t>Technology</w:t>
            </w:r>
          </w:p>
        </w:tc>
        <w:tc>
          <w:tcPr>
            <w:tcW w:w="3744" w:type="dxa"/>
            <w:shd w:val="clear" w:color="auto" w:fill="1B2A41"/>
          </w:tcPr>
          <w:p w:rsidR="00455C5F" w:rsidRDefault="00B46104">
            <w:pPr>
              <w:spacing w:after="40" w:line="240" w:lineRule="auto"/>
              <w:jc w:val="center"/>
            </w:pPr>
            <w:r>
              <w:rPr>
                <w:rFonts w:cs="Times New Roman"/>
                <w:b/>
                <w:color w:val="FFFFFF"/>
                <w:sz w:val="20"/>
              </w:rPr>
              <w:t>Responsibility</w:t>
            </w:r>
          </w:p>
        </w:tc>
      </w:tr>
      <w:tr w:rsidR="00455C5F">
        <w:trPr>
          <w:cantSplit/>
          <w:jc w:val="center"/>
        </w:trPr>
        <w:tc>
          <w:tcPr>
            <w:tcW w:w="1584" w:type="dxa"/>
          </w:tcPr>
          <w:p w:rsidR="00455C5F" w:rsidRDefault="00B46104">
            <w:pPr>
              <w:spacing w:after="40" w:line="240" w:lineRule="auto"/>
              <w:jc w:val="left"/>
            </w:pPr>
            <w:r>
              <w:rPr>
                <w:rFonts w:cs="Times New Roman"/>
                <w:sz w:val="20"/>
              </w:rPr>
              <w:t>Presentation</w:t>
            </w:r>
          </w:p>
        </w:tc>
        <w:tc>
          <w:tcPr>
            <w:tcW w:w="3744" w:type="dxa"/>
          </w:tcPr>
          <w:p w:rsidR="00455C5F" w:rsidRDefault="00B46104">
            <w:pPr>
              <w:spacing w:after="40" w:line="240" w:lineRule="auto"/>
              <w:jc w:val="left"/>
            </w:pPr>
            <w:r>
              <w:rPr>
                <w:rFonts w:cs="Times New Roman"/>
                <w:sz w:val="20"/>
              </w:rPr>
              <w:t>React, React Router, Vite, Recharts, Framer Motion, GSAP, three.js</w:t>
            </w:r>
          </w:p>
        </w:tc>
        <w:tc>
          <w:tcPr>
            <w:tcW w:w="3744" w:type="dxa"/>
          </w:tcPr>
          <w:p w:rsidR="00455C5F" w:rsidRDefault="00B46104">
            <w:pPr>
              <w:spacing w:after="40" w:line="240" w:lineRule="auto"/>
              <w:jc w:val="left"/>
            </w:pPr>
            <w:r>
              <w:rPr>
                <w:rFonts w:cs="Times New Roman"/>
                <w:sz w:val="20"/>
              </w:rPr>
              <w:t>Eight pages, forms, tables, charts, theme, error and loading states</w:t>
            </w:r>
          </w:p>
        </w:tc>
      </w:tr>
      <w:tr w:rsidR="00455C5F">
        <w:trPr>
          <w:cantSplit/>
          <w:jc w:val="center"/>
        </w:trPr>
        <w:tc>
          <w:tcPr>
            <w:tcW w:w="1584" w:type="dxa"/>
          </w:tcPr>
          <w:p w:rsidR="00455C5F" w:rsidRDefault="00B46104">
            <w:pPr>
              <w:spacing w:after="40" w:line="240" w:lineRule="auto"/>
              <w:jc w:val="left"/>
            </w:pPr>
            <w:r>
              <w:rPr>
                <w:rFonts w:cs="Times New Roman"/>
                <w:sz w:val="20"/>
              </w:rPr>
              <w:t>Application</w:t>
            </w:r>
          </w:p>
        </w:tc>
        <w:tc>
          <w:tcPr>
            <w:tcW w:w="3744" w:type="dxa"/>
          </w:tcPr>
          <w:p w:rsidR="00455C5F" w:rsidRDefault="00B46104">
            <w:pPr>
              <w:spacing w:after="40" w:line="240" w:lineRule="auto"/>
              <w:jc w:val="left"/>
            </w:pPr>
            <w:r>
              <w:rPr>
                <w:rFonts w:cs="Times New Roman"/>
                <w:sz w:val="20"/>
              </w:rPr>
              <w:t>FastAPI, Uvicorn, Pydantic, SQLAlchemy</w:t>
            </w:r>
          </w:p>
        </w:tc>
        <w:tc>
          <w:tcPr>
            <w:tcW w:w="3744" w:type="dxa"/>
          </w:tcPr>
          <w:p w:rsidR="00455C5F" w:rsidRDefault="00B46104">
            <w:pPr>
              <w:spacing w:after="40" w:line="240" w:lineRule="auto"/>
              <w:jc w:val="left"/>
            </w:pPr>
            <w:r>
              <w:rPr>
                <w:rFonts w:cs="Times New Roman"/>
                <w:sz w:val="20"/>
              </w:rPr>
              <w:t xml:space="preserve">Routes, input validation, </w:t>
            </w:r>
            <w:r>
              <w:rPr>
                <w:rFonts w:cs="Times New Roman"/>
                <w:sz w:val="20"/>
              </w:rPr>
              <w:t>upload guards, database sessions, error handler, CORS</w:t>
            </w:r>
          </w:p>
        </w:tc>
      </w:tr>
      <w:tr w:rsidR="00455C5F">
        <w:trPr>
          <w:cantSplit/>
          <w:jc w:val="center"/>
        </w:trPr>
        <w:tc>
          <w:tcPr>
            <w:tcW w:w="1584" w:type="dxa"/>
          </w:tcPr>
          <w:p w:rsidR="00455C5F" w:rsidRDefault="00B46104">
            <w:pPr>
              <w:spacing w:after="40" w:line="240" w:lineRule="auto"/>
              <w:jc w:val="left"/>
            </w:pPr>
            <w:r>
              <w:rPr>
                <w:rFonts w:cs="Times New Roman"/>
                <w:sz w:val="20"/>
              </w:rPr>
              <w:t>Service</w:t>
            </w:r>
          </w:p>
        </w:tc>
        <w:tc>
          <w:tcPr>
            <w:tcW w:w="3744" w:type="dxa"/>
          </w:tcPr>
          <w:p w:rsidR="00455C5F" w:rsidRDefault="00B46104">
            <w:pPr>
              <w:spacing w:after="40" w:line="240" w:lineRule="auto"/>
              <w:jc w:val="left"/>
            </w:pPr>
            <w:r>
              <w:rPr>
                <w:rFonts w:cs="Times New Roman"/>
                <w:sz w:val="20"/>
              </w:rPr>
              <w:t>PyMuPDF, scikit-learn, sentence-transformers, Transformers, requests, ReportLab</w:t>
            </w:r>
          </w:p>
        </w:tc>
        <w:tc>
          <w:tcPr>
            <w:tcW w:w="3744" w:type="dxa"/>
          </w:tcPr>
          <w:p w:rsidR="00455C5F" w:rsidRDefault="00B46104">
            <w:pPr>
              <w:spacing w:after="40" w:line="240" w:lineRule="auto"/>
              <w:jc w:val="left"/>
            </w:pPr>
            <w:r>
              <w:rPr>
                <w:rFonts w:cs="Times New Roman"/>
                <w:sz w:val="20"/>
              </w:rPr>
              <w:t>Extraction, features, decision signal, review, literature, embeddings, matching, export</w:t>
            </w:r>
          </w:p>
        </w:tc>
      </w:tr>
      <w:tr w:rsidR="00455C5F">
        <w:trPr>
          <w:cantSplit/>
          <w:jc w:val="center"/>
        </w:trPr>
        <w:tc>
          <w:tcPr>
            <w:tcW w:w="1584" w:type="dxa"/>
          </w:tcPr>
          <w:p w:rsidR="00455C5F" w:rsidRDefault="00B46104">
            <w:pPr>
              <w:spacing w:after="40" w:line="240" w:lineRule="auto"/>
              <w:jc w:val="left"/>
            </w:pPr>
            <w:r>
              <w:rPr>
                <w:rFonts w:cs="Times New Roman"/>
                <w:sz w:val="20"/>
              </w:rPr>
              <w:lastRenderedPageBreak/>
              <w:t>Data</w:t>
            </w:r>
          </w:p>
        </w:tc>
        <w:tc>
          <w:tcPr>
            <w:tcW w:w="3744" w:type="dxa"/>
          </w:tcPr>
          <w:p w:rsidR="00455C5F" w:rsidRDefault="00B46104">
            <w:pPr>
              <w:spacing w:after="40" w:line="240" w:lineRule="auto"/>
              <w:jc w:val="left"/>
            </w:pPr>
            <w:r>
              <w:rPr>
                <w:rFonts w:cs="Times New Roman"/>
                <w:sz w:val="20"/>
              </w:rPr>
              <w:t>SQLite, joblib, CSV</w:t>
            </w:r>
            <w:r>
              <w:rPr>
                <w:rFonts w:cs="Times New Roman"/>
                <w:sz w:val="20"/>
              </w:rPr>
              <w:t>, JSON, Hugging Face cache</w:t>
            </w:r>
          </w:p>
        </w:tc>
        <w:tc>
          <w:tcPr>
            <w:tcW w:w="3744" w:type="dxa"/>
          </w:tcPr>
          <w:p w:rsidR="00455C5F" w:rsidRDefault="00B46104">
            <w:pPr>
              <w:spacing w:after="40" w:line="240" w:lineRule="auto"/>
              <w:jc w:val="left"/>
            </w:pPr>
            <w:r>
              <w:rPr>
                <w:rFonts w:cs="Times New Roman"/>
                <w:sz w:val="20"/>
              </w:rPr>
              <w:t>Reviewers, analyses, model artefacts, training data, metrics, model weights</w:t>
            </w:r>
          </w:p>
        </w:tc>
      </w:tr>
    </w:tbl>
    <w:p w:rsidR="00455C5F" w:rsidRDefault="00455C5F">
      <w:pPr>
        <w:spacing w:line="192" w:lineRule="auto"/>
      </w:pPr>
    </w:p>
    <w:p w:rsidR="00455C5F" w:rsidRDefault="00B46104">
      <w:pPr>
        <w:pStyle w:val="Heading2"/>
      </w:pPr>
      <w:r>
        <w:t>1.2 High-Level Workflow</w:t>
      </w:r>
    </w:p>
    <w:p w:rsidR="00455C5F" w:rsidRDefault="00B46104">
      <w:r>
        <w:rPr>
          <w:rFonts w:cs="Times New Roman"/>
        </w:rPr>
        <w:t>The workflow of the system is the workflow of one POST /api/analyze request. It has ten stages. The upload is validated; the PD</w:t>
      </w:r>
      <w:r>
        <w:rPr>
          <w:rFonts w:cs="Times New Roman"/>
        </w:rPr>
        <w:t xml:space="preserve">F text, title, sections and references are extracted; structural features are computed; the trained classifier gives a decision signal; a review is drafted, by the local language model when it loads and by deterministic rules otherwise; related literature </w:t>
      </w:r>
      <w:r>
        <w:rPr>
          <w:rFonts w:cs="Times New Roman"/>
        </w:rPr>
        <w:t>is requested from OpenAlex; the reviewers in the directory are scored; the filters are applied and the best five are kept; and the whole result is stored and returned. The interface then shows the result in five tabs: Overview, Review, Literature, Reviewer</w:t>
      </w:r>
      <w:r>
        <w:rPr>
          <w:rFonts w:cs="Times New Roman"/>
        </w:rPr>
        <w:t>s, and Audit and export.</w:t>
      </w:r>
    </w:p>
    <w:p w:rsidR="00455C5F" w:rsidRDefault="00B46104">
      <w:pPr>
        <w:keepNext/>
        <w:spacing w:after="80" w:line="240" w:lineRule="auto"/>
        <w:jc w:val="center"/>
      </w:pPr>
      <w:r>
        <w:rPr>
          <w:noProof/>
        </w:rPr>
        <w:drawing>
          <wp:inline distT="0" distB="0" distL="0" distR="0">
            <wp:extent cx="5120640" cy="296997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9"/>
                    <a:stretch>
                      <a:fillRect/>
                    </a:stretch>
                  </pic:blipFill>
                  <pic:spPr>
                    <a:xfrm>
                      <a:off x="0" y="0"/>
                      <a:ext cx="5120640" cy="2969971"/>
                    </a:xfrm>
                    <a:prstGeom prst="rect">
                      <a:avLst/>
                    </a:prstGeom>
                  </pic:spPr>
                </pic:pic>
              </a:graphicData>
            </a:graphic>
          </wp:inline>
        </w:drawing>
      </w:r>
    </w:p>
    <w:p w:rsidR="00455C5F" w:rsidRDefault="00B4610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High-level workflow of PeerScope for one POST /api/analyze request.</w:t>
      </w:r>
    </w:p>
    <w:p w:rsidR="00455C5F" w:rsidRDefault="00B46104">
      <w:r>
        <w:rPr>
          <w:rFonts w:cs="Times New Roman"/>
        </w:rPr>
        <w:t xml:space="preserve">There are two degradation paths. If the language model cannot be loaded, the review carries llm_status 'unavailable' together </w:t>
      </w:r>
      <w:r>
        <w:rPr>
          <w:rFonts w:cs="Times New Roman"/>
        </w:rPr>
        <w:t>with the loader's error message and the deterministic review is shown. If OpenAlex cannot be reached within eight seconds, the literature block carries literature_retrieval_status 'unavailable' and an empty list. In both cases the other stages are unaffect</w:t>
      </w:r>
      <w:r>
        <w:rPr>
          <w:rFonts w:cs="Times New Roman"/>
        </w:rPr>
        <w:t>ed. A third, implicit path concerns the embedding model: if it cannot be loaded the matching falls back to TF-IDF vectors.</w:t>
      </w:r>
    </w:p>
    <w:p w:rsidR="00455C5F" w:rsidRDefault="00B46104">
      <w:r>
        <w:rPr>
          <w:rFonts w:cs="Times New Roman"/>
        </w:rPr>
        <w:t>Offline, a separate workflow prepares the decision model: prepare_dataset.py writes the training CSV, and train_model.py splits it, f</w:t>
      </w:r>
      <w:r>
        <w:rPr>
          <w:rFonts w:cs="Times New Roman"/>
        </w:rPr>
        <w:t xml:space="preserve">its the vectorisers and the classifier, evaluates </w:t>
      </w:r>
      <w:r>
        <w:rPr>
          <w:rFonts w:cs="Times New Roman"/>
        </w:rPr>
        <w:lastRenderedPageBreak/>
        <w:t>it and saves the artefacts and metrics. That workflow runs once, from run.bat if the model files are missing, and is drawn below.</w:t>
      </w:r>
    </w:p>
    <w:p w:rsidR="00455C5F" w:rsidRDefault="00B46104">
      <w:pPr>
        <w:keepNext/>
        <w:spacing w:after="80" w:line="240" w:lineRule="auto"/>
        <w:jc w:val="center"/>
      </w:pPr>
      <w:r>
        <w:rPr>
          <w:noProof/>
        </w:rPr>
        <w:drawing>
          <wp:inline distT="0" distB="0" distL="0" distR="0">
            <wp:extent cx="5120640" cy="317479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ml_training_pipeline.png"/>
                    <pic:cNvPicPr/>
                  </pic:nvPicPr>
                  <pic:blipFill>
                    <a:blip r:embed="rId10"/>
                    <a:stretch>
                      <a:fillRect/>
                    </a:stretch>
                  </pic:blipFill>
                  <pic:spPr>
                    <a:xfrm>
                      <a:off x="0" y="0"/>
                      <a:ext cx="5120640" cy="3174797"/>
                    </a:xfrm>
                    <a:prstGeom prst="rect">
                      <a:avLst/>
                    </a:prstGeom>
                  </pic:spPr>
                </pic:pic>
              </a:graphicData>
            </a:graphic>
          </wp:inline>
        </w:drawing>
      </w:r>
    </w:p>
    <w:p w:rsidR="00455C5F" w:rsidRDefault="00B4610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xml:space="preserve">: Training and serving pipeline of the </w:t>
      </w:r>
      <w:r>
        <w:rPr>
          <w:rFonts w:cs="Times New Roman"/>
        </w:rPr>
        <w:t>decision model.</w:t>
      </w:r>
    </w:p>
    <w:p w:rsidR="00455C5F" w:rsidRDefault="00B46104">
      <w:r>
        <w:rPr>
          <w:rFonts w:cs="Times New Roman"/>
        </w:rPr>
        <w:t>The PDF-reading stage deserves its own diagram because the later stages depend on it. Page text is extracted with PyMuPDF and normalised; the title is chosen by a heuristic; sections are found by matching short heading lines against nine pa</w:t>
      </w:r>
      <w:r>
        <w:rPr>
          <w:rFonts w:cs="Times New Roman"/>
        </w:rPr>
        <w:t>tterns; the references are split after a References heading; and four structural signals are combined with fixed weights.</w:t>
      </w:r>
    </w:p>
    <w:p w:rsidR="00455C5F" w:rsidRDefault="00B46104">
      <w:pPr>
        <w:keepNext/>
        <w:spacing w:after="80" w:line="240" w:lineRule="auto"/>
        <w:jc w:val="center"/>
      </w:pPr>
      <w:r>
        <w:rPr>
          <w:noProof/>
        </w:rPr>
        <w:lastRenderedPageBreak/>
        <w:drawing>
          <wp:inline distT="0" distB="0" distL="0" distR="0">
            <wp:extent cx="5120640" cy="34820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pdf_extraction_flow.png"/>
                    <pic:cNvPicPr/>
                  </pic:nvPicPr>
                  <pic:blipFill>
                    <a:blip r:embed="rId11"/>
                    <a:stretch>
                      <a:fillRect/>
                    </a:stretch>
                  </pic:blipFill>
                  <pic:spPr>
                    <a:xfrm>
                      <a:off x="0" y="0"/>
                      <a:ext cx="5120640" cy="3482035"/>
                    </a:xfrm>
                    <a:prstGeom prst="rect">
                      <a:avLst/>
                    </a:prstGeom>
                  </pic:spPr>
                </pic:pic>
              </a:graphicData>
            </a:graphic>
          </wp:inline>
        </w:drawing>
      </w:r>
    </w:p>
    <w:p w:rsidR="00455C5F" w:rsidRDefault="00B4610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Flow of PDF extraction and structural scoring in PeerScope.</w:t>
      </w:r>
    </w:p>
    <w:p w:rsidR="00455C5F" w:rsidRDefault="00B46104">
      <w:pPr>
        <w:pStyle w:val="Heading2"/>
      </w:pPr>
      <w:r>
        <w:t>1.3 Data Flow Diagrams</w:t>
      </w:r>
    </w:p>
    <w:p w:rsidR="00455C5F" w:rsidRDefault="00B46104">
      <w:pPr>
        <w:pStyle w:val="Heading3"/>
      </w:pPr>
      <w:r>
        <w:t>1.3.1 Level 0:</w:t>
      </w:r>
      <w:r>
        <w:t xml:space="preserve"> context</w:t>
      </w:r>
    </w:p>
    <w:p w:rsidR="00455C5F" w:rsidRDefault="00B46104">
      <w:r>
        <w:rPr>
          <w:rFonts w:cs="Times New Roman"/>
        </w:rPr>
        <w:t xml:space="preserve">At the context level PeerScope is one process with three neighbours. The editor or programme chair sends a PDF and filter choices and receives the assessment, the ranked reviewers, the history and the exports. The reviewer-directory administrator </w:t>
      </w:r>
      <w:r>
        <w:rPr>
          <w:rFonts w:cs="Times New Roman"/>
        </w:rPr>
        <w:t>sends profiles or a CSV file and receives the directory and its CSV export. OpenAlex receives a query and returns related works. The model metrics are read from local files and need no external actor.</w:t>
      </w:r>
    </w:p>
    <w:p w:rsidR="00455C5F" w:rsidRDefault="00B46104">
      <w:pPr>
        <w:keepNext/>
        <w:spacing w:after="80" w:line="240" w:lineRule="auto"/>
        <w:jc w:val="center"/>
      </w:pPr>
      <w:r>
        <w:rPr>
          <w:noProof/>
        </w:rPr>
        <w:lastRenderedPageBreak/>
        <w:drawing>
          <wp:inline distT="0" distB="0" distL="0" distR="0">
            <wp:extent cx="4937760" cy="307238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2"/>
                    <a:stretch>
                      <a:fillRect/>
                    </a:stretch>
                  </pic:blipFill>
                  <pic:spPr>
                    <a:xfrm>
                      <a:off x="0" y="0"/>
                      <a:ext cx="4937760" cy="3072384"/>
                    </a:xfrm>
                    <a:prstGeom prst="rect">
                      <a:avLst/>
                    </a:prstGeom>
                  </pic:spPr>
                </pic:pic>
              </a:graphicData>
            </a:graphic>
          </wp:inline>
        </w:drawing>
      </w:r>
    </w:p>
    <w:p w:rsidR="00455C5F" w:rsidRDefault="00B4610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Context diagram (D</w:t>
      </w:r>
      <w:r>
        <w:rPr>
          <w:rFonts w:cs="Times New Roman"/>
        </w:rPr>
        <w:t>FD level 0) of PeerScope with its two users and one external service.</w:t>
      </w:r>
    </w:p>
    <w:p w:rsidR="00455C5F" w:rsidRDefault="00B46104">
      <w:pPr>
        <w:pStyle w:val="Heading3"/>
      </w:pPr>
      <w:r>
        <w:t>1.3.2 Level 1: main processes</w:t>
      </w:r>
    </w:p>
    <w:p w:rsidR="00455C5F" w:rsidRDefault="00B46104">
      <w:r>
        <w:rPr>
          <w:rFonts w:cs="Times New Roman"/>
        </w:rPr>
        <w:t>Level 1 divides the system into seven processes and three stores. The table gives the data that enter and leave each process.</w:t>
      </w:r>
    </w:p>
    <w:p w:rsidR="00455C5F" w:rsidRDefault="00B46104">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Level 1 processes and their data</w:t>
      </w:r>
    </w:p>
    <w:tbl>
      <w:tblPr>
        <w:tblStyle w:val="TableGrid"/>
        <w:tblW w:w="0" w:type="auto"/>
        <w:jc w:val="center"/>
        <w:tblLook w:val="04A0" w:firstRow="1" w:lastRow="0" w:firstColumn="1" w:lastColumn="0" w:noHBand="0" w:noVBand="1"/>
      </w:tblPr>
      <w:tblGrid>
        <w:gridCol w:w="710"/>
        <w:gridCol w:w="2115"/>
        <w:gridCol w:w="2390"/>
        <w:gridCol w:w="2385"/>
        <w:gridCol w:w="1282"/>
      </w:tblGrid>
      <w:tr w:rsidR="00455C5F">
        <w:trPr>
          <w:cantSplit/>
          <w:tblHeader/>
          <w:jc w:val="center"/>
        </w:trPr>
        <w:tc>
          <w:tcPr>
            <w:tcW w:w="720" w:type="dxa"/>
            <w:shd w:val="clear" w:color="auto" w:fill="1B2A41"/>
          </w:tcPr>
          <w:p w:rsidR="00455C5F" w:rsidRDefault="00B46104">
            <w:pPr>
              <w:spacing w:after="40" w:line="240" w:lineRule="auto"/>
              <w:jc w:val="center"/>
            </w:pPr>
            <w:r>
              <w:rPr>
                <w:rFonts w:cs="Times New Roman"/>
                <w:b/>
                <w:color w:val="FFFFFF"/>
                <w:sz w:val="19"/>
              </w:rPr>
              <w:t>No.</w:t>
            </w:r>
          </w:p>
        </w:tc>
        <w:tc>
          <w:tcPr>
            <w:tcW w:w="2160" w:type="dxa"/>
            <w:shd w:val="clear" w:color="auto" w:fill="1B2A41"/>
          </w:tcPr>
          <w:p w:rsidR="00455C5F" w:rsidRDefault="00B46104">
            <w:pPr>
              <w:spacing w:after="40" w:line="240" w:lineRule="auto"/>
              <w:jc w:val="center"/>
            </w:pPr>
            <w:r>
              <w:rPr>
                <w:rFonts w:cs="Times New Roman"/>
                <w:b/>
                <w:color w:val="FFFFFF"/>
                <w:sz w:val="19"/>
              </w:rPr>
              <w:t>Process</w:t>
            </w:r>
          </w:p>
        </w:tc>
        <w:tc>
          <w:tcPr>
            <w:tcW w:w="2448" w:type="dxa"/>
            <w:shd w:val="clear" w:color="auto" w:fill="1B2A41"/>
          </w:tcPr>
          <w:p w:rsidR="00455C5F" w:rsidRDefault="00B46104">
            <w:pPr>
              <w:spacing w:after="40" w:line="240" w:lineRule="auto"/>
              <w:jc w:val="center"/>
            </w:pPr>
            <w:r>
              <w:rPr>
                <w:rFonts w:cs="Times New Roman"/>
                <w:b/>
                <w:color w:val="FFFFFF"/>
                <w:sz w:val="19"/>
              </w:rPr>
              <w:t>Inputs</w:t>
            </w:r>
          </w:p>
        </w:tc>
        <w:tc>
          <w:tcPr>
            <w:tcW w:w="2448" w:type="dxa"/>
            <w:shd w:val="clear" w:color="auto" w:fill="1B2A41"/>
          </w:tcPr>
          <w:p w:rsidR="00455C5F" w:rsidRDefault="00B46104">
            <w:pPr>
              <w:spacing w:after="40" w:line="240" w:lineRule="auto"/>
              <w:jc w:val="center"/>
            </w:pPr>
            <w:r>
              <w:rPr>
                <w:rFonts w:cs="Times New Roman"/>
                <w:b/>
                <w:color w:val="FFFFFF"/>
                <w:sz w:val="19"/>
              </w:rPr>
              <w:t>Outputs</w:t>
            </w:r>
          </w:p>
        </w:tc>
        <w:tc>
          <w:tcPr>
            <w:tcW w:w="1296" w:type="dxa"/>
            <w:shd w:val="clear" w:color="auto" w:fill="1B2A41"/>
          </w:tcPr>
          <w:p w:rsidR="00455C5F" w:rsidRDefault="00B46104">
            <w:pPr>
              <w:spacing w:after="40" w:line="240" w:lineRule="auto"/>
              <w:jc w:val="center"/>
            </w:pPr>
            <w:r>
              <w:rPr>
                <w:rFonts w:cs="Times New Roman"/>
                <w:b/>
                <w:color w:val="FFFFFF"/>
                <w:sz w:val="19"/>
              </w:rPr>
              <w:t>Stores</w:t>
            </w:r>
          </w:p>
        </w:tc>
      </w:tr>
      <w:tr w:rsidR="00455C5F">
        <w:trPr>
          <w:cantSplit/>
          <w:jc w:val="center"/>
        </w:trPr>
        <w:tc>
          <w:tcPr>
            <w:tcW w:w="720" w:type="dxa"/>
          </w:tcPr>
          <w:p w:rsidR="00455C5F" w:rsidRDefault="00B46104">
            <w:pPr>
              <w:spacing w:after="40" w:line="240" w:lineRule="auto"/>
              <w:jc w:val="center"/>
            </w:pPr>
            <w:r>
              <w:rPr>
                <w:rFonts w:cs="Times New Roman"/>
                <w:sz w:val="19"/>
              </w:rPr>
              <w:t>1.0</w:t>
            </w:r>
          </w:p>
        </w:tc>
        <w:tc>
          <w:tcPr>
            <w:tcW w:w="2160" w:type="dxa"/>
          </w:tcPr>
          <w:p w:rsidR="00455C5F" w:rsidRDefault="00B46104">
            <w:pPr>
              <w:spacing w:after="40" w:line="240" w:lineRule="auto"/>
              <w:jc w:val="left"/>
            </w:pPr>
            <w:r>
              <w:rPr>
                <w:rFonts w:cs="Times New Roman"/>
                <w:sz w:val="19"/>
              </w:rPr>
              <w:t>Validate and extract paper</w:t>
            </w:r>
          </w:p>
        </w:tc>
        <w:tc>
          <w:tcPr>
            <w:tcW w:w="2448" w:type="dxa"/>
          </w:tcPr>
          <w:p w:rsidR="00455C5F" w:rsidRDefault="00B46104">
            <w:pPr>
              <w:spacing w:after="40" w:line="240" w:lineRule="auto"/>
              <w:jc w:val="left"/>
            </w:pPr>
            <w:r>
              <w:rPr>
                <w:rFonts w:cs="Times New Roman"/>
                <w:sz w:val="19"/>
              </w:rPr>
              <w:t>PDF, filters</w:t>
            </w:r>
          </w:p>
        </w:tc>
        <w:tc>
          <w:tcPr>
            <w:tcW w:w="2448" w:type="dxa"/>
          </w:tcPr>
          <w:p w:rsidR="00455C5F" w:rsidRDefault="00B46104">
            <w:pPr>
              <w:spacing w:after="40" w:line="240" w:lineRule="auto"/>
              <w:jc w:val="left"/>
            </w:pPr>
            <w:r>
              <w:rPr>
                <w:rFonts w:cs="Times New Roman"/>
                <w:sz w:val="19"/>
              </w:rPr>
              <w:t>Text, sections, references, validation errors</w:t>
            </w:r>
          </w:p>
        </w:tc>
        <w:tc>
          <w:tcPr>
            <w:tcW w:w="1296" w:type="dxa"/>
          </w:tcPr>
          <w:p w:rsidR="00455C5F" w:rsidRDefault="00B46104">
            <w:pPr>
              <w:spacing w:after="40" w:line="240" w:lineRule="auto"/>
              <w:jc w:val="left"/>
            </w:pPr>
            <w:r>
              <w:rPr>
                <w:rFonts w:cs="Times New Roman"/>
                <w:sz w:val="19"/>
              </w:rPr>
              <w:t>-</w:t>
            </w:r>
          </w:p>
        </w:tc>
      </w:tr>
      <w:tr w:rsidR="00455C5F">
        <w:trPr>
          <w:cantSplit/>
          <w:jc w:val="center"/>
        </w:trPr>
        <w:tc>
          <w:tcPr>
            <w:tcW w:w="720" w:type="dxa"/>
          </w:tcPr>
          <w:p w:rsidR="00455C5F" w:rsidRDefault="00B46104">
            <w:pPr>
              <w:spacing w:after="40" w:line="240" w:lineRule="auto"/>
              <w:jc w:val="center"/>
            </w:pPr>
            <w:r>
              <w:rPr>
                <w:rFonts w:cs="Times New Roman"/>
                <w:sz w:val="19"/>
              </w:rPr>
              <w:t>2.0</w:t>
            </w:r>
          </w:p>
        </w:tc>
        <w:tc>
          <w:tcPr>
            <w:tcW w:w="2160" w:type="dxa"/>
          </w:tcPr>
          <w:p w:rsidR="00455C5F" w:rsidRDefault="00B46104">
            <w:pPr>
              <w:spacing w:after="40" w:line="240" w:lineRule="auto"/>
              <w:jc w:val="left"/>
            </w:pPr>
            <w:r>
              <w:rPr>
                <w:rFonts w:cs="Times New Roman"/>
                <w:sz w:val="19"/>
              </w:rPr>
              <w:t>Assess paper</w:t>
            </w:r>
          </w:p>
        </w:tc>
        <w:tc>
          <w:tcPr>
            <w:tcW w:w="2448" w:type="dxa"/>
          </w:tcPr>
          <w:p w:rsidR="00455C5F" w:rsidRDefault="00B46104">
            <w:pPr>
              <w:spacing w:after="40" w:line="240" w:lineRule="auto"/>
              <w:jc w:val="left"/>
            </w:pPr>
            <w:r>
              <w:rPr>
                <w:rFonts w:cs="Times New Roman"/>
                <w:sz w:val="19"/>
              </w:rPr>
              <w:t>Text, sections, references; model files</w:t>
            </w:r>
          </w:p>
        </w:tc>
        <w:tc>
          <w:tcPr>
            <w:tcW w:w="2448" w:type="dxa"/>
          </w:tcPr>
          <w:p w:rsidR="00455C5F" w:rsidRDefault="00B46104">
            <w:pPr>
              <w:spacing w:after="40" w:line="240" w:lineRule="auto"/>
              <w:jc w:val="left"/>
            </w:pPr>
            <w:r>
              <w:rPr>
                <w:rFonts w:cs="Times New Roman"/>
                <w:sz w:val="19"/>
              </w:rPr>
              <w:t>Features, decision signal, review</w:t>
            </w:r>
          </w:p>
        </w:tc>
        <w:tc>
          <w:tcPr>
            <w:tcW w:w="1296" w:type="dxa"/>
          </w:tcPr>
          <w:p w:rsidR="00455C5F" w:rsidRDefault="00B46104">
            <w:pPr>
              <w:spacing w:after="40" w:line="240" w:lineRule="auto"/>
              <w:jc w:val="left"/>
            </w:pPr>
            <w:r>
              <w:rPr>
                <w:rFonts w:cs="Times New Roman"/>
                <w:sz w:val="19"/>
              </w:rPr>
              <w:t>D3 (read)</w:t>
            </w:r>
          </w:p>
        </w:tc>
      </w:tr>
      <w:tr w:rsidR="00455C5F">
        <w:trPr>
          <w:cantSplit/>
          <w:jc w:val="center"/>
        </w:trPr>
        <w:tc>
          <w:tcPr>
            <w:tcW w:w="720" w:type="dxa"/>
          </w:tcPr>
          <w:p w:rsidR="00455C5F" w:rsidRDefault="00B46104">
            <w:pPr>
              <w:spacing w:after="40" w:line="240" w:lineRule="auto"/>
              <w:jc w:val="center"/>
            </w:pPr>
            <w:r>
              <w:rPr>
                <w:rFonts w:cs="Times New Roman"/>
                <w:sz w:val="19"/>
              </w:rPr>
              <w:t>3.0</w:t>
            </w:r>
          </w:p>
        </w:tc>
        <w:tc>
          <w:tcPr>
            <w:tcW w:w="2160" w:type="dxa"/>
          </w:tcPr>
          <w:p w:rsidR="00455C5F" w:rsidRDefault="00B46104">
            <w:pPr>
              <w:spacing w:after="40" w:line="240" w:lineRule="auto"/>
              <w:jc w:val="left"/>
            </w:pPr>
            <w:r>
              <w:rPr>
                <w:rFonts w:cs="Times New Roman"/>
                <w:sz w:val="19"/>
              </w:rPr>
              <w:t>Retrieve literature</w:t>
            </w:r>
          </w:p>
        </w:tc>
        <w:tc>
          <w:tcPr>
            <w:tcW w:w="2448" w:type="dxa"/>
          </w:tcPr>
          <w:p w:rsidR="00455C5F" w:rsidRDefault="00B46104">
            <w:pPr>
              <w:spacing w:after="40" w:line="240" w:lineRule="auto"/>
              <w:jc w:val="left"/>
            </w:pPr>
            <w:r>
              <w:rPr>
                <w:rFonts w:cs="Times New Roman"/>
                <w:sz w:val="19"/>
              </w:rPr>
              <w:t>Title, keywords, topics</w:t>
            </w:r>
          </w:p>
        </w:tc>
        <w:tc>
          <w:tcPr>
            <w:tcW w:w="2448" w:type="dxa"/>
          </w:tcPr>
          <w:p w:rsidR="00455C5F" w:rsidRDefault="00B46104">
            <w:pPr>
              <w:spacing w:after="40" w:line="240" w:lineRule="auto"/>
              <w:jc w:val="left"/>
            </w:pPr>
            <w:r>
              <w:rPr>
                <w:rFonts w:cs="Times New Roman"/>
                <w:sz w:val="19"/>
              </w:rPr>
              <w:t>Related works</w:t>
            </w:r>
          </w:p>
        </w:tc>
        <w:tc>
          <w:tcPr>
            <w:tcW w:w="1296" w:type="dxa"/>
          </w:tcPr>
          <w:p w:rsidR="00455C5F" w:rsidRDefault="00B46104">
            <w:pPr>
              <w:spacing w:after="40" w:line="240" w:lineRule="auto"/>
              <w:jc w:val="left"/>
            </w:pPr>
            <w:r>
              <w:rPr>
                <w:rFonts w:cs="Times New Roman"/>
                <w:sz w:val="19"/>
              </w:rPr>
              <w:t>OpenAlex (external)</w:t>
            </w:r>
          </w:p>
        </w:tc>
      </w:tr>
      <w:tr w:rsidR="00455C5F">
        <w:trPr>
          <w:cantSplit/>
          <w:jc w:val="center"/>
        </w:trPr>
        <w:tc>
          <w:tcPr>
            <w:tcW w:w="720" w:type="dxa"/>
          </w:tcPr>
          <w:p w:rsidR="00455C5F" w:rsidRDefault="00B46104">
            <w:pPr>
              <w:spacing w:after="40" w:line="240" w:lineRule="auto"/>
              <w:jc w:val="center"/>
            </w:pPr>
            <w:r>
              <w:rPr>
                <w:rFonts w:cs="Times New Roman"/>
                <w:sz w:val="19"/>
              </w:rPr>
              <w:t>4.0</w:t>
            </w:r>
          </w:p>
        </w:tc>
        <w:tc>
          <w:tcPr>
            <w:tcW w:w="2160" w:type="dxa"/>
          </w:tcPr>
          <w:p w:rsidR="00455C5F" w:rsidRDefault="00B46104">
            <w:pPr>
              <w:spacing w:after="40" w:line="240" w:lineRule="auto"/>
              <w:jc w:val="left"/>
            </w:pPr>
            <w:r>
              <w:rPr>
                <w:rFonts w:cs="Times New Roman"/>
                <w:sz w:val="19"/>
              </w:rPr>
              <w:t>Match reviewers</w:t>
            </w:r>
          </w:p>
        </w:tc>
        <w:tc>
          <w:tcPr>
            <w:tcW w:w="2448" w:type="dxa"/>
          </w:tcPr>
          <w:p w:rsidR="00455C5F" w:rsidRDefault="00B46104">
            <w:pPr>
              <w:spacing w:after="40" w:line="240" w:lineRule="auto"/>
              <w:jc w:val="left"/>
            </w:pPr>
            <w:r>
              <w:rPr>
                <w:rFonts w:cs="Times New Roman"/>
                <w:sz w:val="19"/>
              </w:rPr>
              <w:t>Keywords, methods, topics, summary, reviewer profiles</w:t>
            </w:r>
          </w:p>
        </w:tc>
        <w:tc>
          <w:tcPr>
            <w:tcW w:w="2448" w:type="dxa"/>
          </w:tcPr>
          <w:p w:rsidR="00455C5F" w:rsidRDefault="00B46104">
            <w:pPr>
              <w:spacing w:after="40" w:line="240" w:lineRule="auto"/>
              <w:jc w:val="left"/>
            </w:pPr>
            <w:r>
              <w:rPr>
                <w:rFonts w:cs="Times New Roman"/>
                <w:sz w:val="19"/>
              </w:rPr>
              <w:t>Ranked reviewers with breakdown</w:t>
            </w:r>
          </w:p>
        </w:tc>
        <w:tc>
          <w:tcPr>
            <w:tcW w:w="1296" w:type="dxa"/>
          </w:tcPr>
          <w:p w:rsidR="00455C5F" w:rsidRDefault="00B46104">
            <w:pPr>
              <w:spacing w:after="40" w:line="240" w:lineRule="auto"/>
              <w:jc w:val="left"/>
            </w:pPr>
            <w:r>
              <w:rPr>
                <w:rFonts w:cs="Times New Roman"/>
                <w:sz w:val="19"/>
              </w:rPr>
              <w:t>D1 (read)</w:t>
            </w:r>
          </w:p>
        </w:tc>
      </w:tr>
      <w:tr w:rsidR="00455C5F">
        <w:trPr>
          <w:cantSplit/>
          <w:jc w:val="center"/>
        </w:trPr>
        <w:tc>
          <w:tcPr>
            <w:tcW w:w="720" w:type="dxa"/>
          </w:tcPr>
          <w:p w:rsidR="00455C5F" w:rsidRDefault="00B46104">
            <w:pPr>
              <w:spacing w:after="40" w:line="240" w:lineRule="auto"/>
              <w:jc w:val="center"/>
            </w:pPr>
            <w:r>
              <w:rPr>
                <w:rFonts w:cs="Times New Roman"/>
                <w:sz w:val="19"/>
              </w:rPr>
              <w:t>5.0</w:t>
            </w:r>
          </w:p>
        </w:tc>
        <w:tc>
          <w:tcPr>
            <w:tcW w:w="2160" w:type="dxa"/>
          </w:tcPr>
          <w:p w:rsidR="00455C5F" w:rsidRDefault="00B46104">
            <w:pPr>
              <w:spacing w:after="40" w:line="240" w:lineRule="auto"/>
              <w:jc w:val="left"/>
            </w:pPr>
            <w:r>
              <w:rPr>
                <w:rFonts w:cs="Times New Roman"/>
                <w:sz w:val="19"/>
              </w:rPr>
              <w:t>Manage directory</w:t>
            </w:r>
          </w:p>
        </w:tc>
        <w:tc>
          <w:tcPr>
            <w:tcW w:w="2448" w:type="dxa"/>
          </w:tcPr>
          <w:p w:rsidR="00455C5F" w:rsidRDefault="00B46104">
            <w:pPr>
              <w:spacing w:after="40" w:line="240" w:lineRule="auto"/>
              <w:jc w:val="left"/>
            </w:pPr>
            <w:r>
              <w:rPr>
                <w:rFonts w:cs="Times New Roman"/>
                <w:sz w:val="19"/>
              </w:rPr>
              <w:t>Profiles, CSV file</w:t>
            </w:r>
          </w:p>
        </w:tc>
        <w:tc>
          <w:tcPr>
            <w:tcW w:w="2448" w:type="dxa"/>
          </w:tcPr>
          <w:p w:rsidR="00455C5F" w:rsidRDefault="00B46104">
            <w:pPr>
              <w:spacing w:after="40" w:line="240" w:lineRule="auto"/>
              <w:jc w:val="left"/>
            </w:pPr>
            <w:r>
              <w:rPr>
                <w:rFonts w:cs="Times New Roman"/>
                <w:sz w:val="19"/>
              </w:rPr>
              <w:t>Directory, CSV export, validation errors</w:t>
            </w:r>
          </w:p>
        </w:tc>
        <w:tc>
          <w:tcPr>
            <w:tcW w:w="1296" w:type="dxa"/>
          </w:tcPr>
          <w:p w:rsidR="00455C5F" w:rsidRDefault="00B46104">
            <w:pPr>
              <w:spacing w:after="40" w:line="240" w:lineRule="auto"/>
              <w:jc w:val="left"/>
            </w:pPr>
            <w:r>
              <w:rPr>
                <w:rFonts w:cs="Times New Roman"/>
                <w:sz w:val="19"/>
              </w:rPr>
              <w:t>D1 (read, write)</w:t>
            </w:r>
          </w:p>
        </w:tc>
      </w:tr>
      <w:tr w:rsidR="00455C5F">
        <w:trPr>
          <w:cantSplit/>
          <w:jc w:val="center"/>
        </w:trPr>
        <w:tc>
          <w:tcPr>
            <w:tcW w:w="720" w:type="dxa"/>
          </w:tcPr>
          <w:p w:rsidR="00455C5F" w:rsidRDefault="00B46104">
            <w:pPr>
              <w:spacing w:after="40" w:line="240" w:lineRule="auto"/>
              <w:jc w:val="center"/>
            </w:pPr>
            <w:r>
              <w:rPr>
                <w:rFonts w:cs="Times New Roman"/>
                <w:sz w:val="19"/>
              </w:rPr>
              <w:t>6.0</w:t>
            </w:r>
          </w:p>
        </w:tc>
        <w:tc>
          <w:tcPr>
            <w:tcW w:w="2160" w:type="dxa"/>
          </w:tcPr>
          <w:p w:rsidR="00455C5F" w:rsidRDefault="00B46104">
            <w:pPr>
              <w:spacing w:after="40" w:line="240" w:lineRule="auto"/>
              <w:jc w:val="left"/>
            </w:pPr>
            <w:r>
              <w:rPr>
                <w:rFonts w:cs="Times New Roman"/>
                <w:sz w:val="19"/>
              </w:rPr>
              <w:t>Store, show and export</w:t>
            </w:r>
          </w:p>
        </w:tc>
        <w:tc>
          <w:tcPr>
            <w:tcW w:w="2448" w:type="dxa"/>
          </w:tcPr>
          <w:p w:rsidR="00455C5F" w:rsidRDefault="00B46104">
            <w:pPr>
              <w:spacing w:after="40" w:line="240" w:lineRule="auto"/>
              <w:jc w:val="left"/>
            </w:pPr>
            <w:r>
              <w:rPr>
                <w:rFonts w:cs="Times New Roman"/>
                <w:sz w:val="19"/>
              </w:rPr>
              <w:t>Assessment, literature, ranked reviewers</w:t>
            </w:r>
          </w:p>
        </w:tc>
        <w:tc>
          <w:tcPr>
            <w:tcW w:w="2448" w:type="dxa"/>
          </w:tcPr>
          <w:p w:rsidR="00455C5F" w:rsidRDefault="00B46104">
            <w:pPr>
              <w:spacing w:after="40" w:line="240" w:lineRule="auto"/>
              <w:jc w:val="left"/>
            </w:pPr>
            <w:r>
              <w:rPr>
                <w:rFonts w:cs="Times New Roman"/>
                <w:sz w:val="19"/>
              </w:rPr>
              <w:t>Result, history, JSON and PDF exports</w:t>
            </w:r>
          </w:p>
        </w:tc>
        <w:tc>
          <w:tcPr>
            <w:tcW w:w="1296" w:type="dxa"/>
          </w:tcPr>
          <w:p w:rsidR="00455C5F" w:rsidRDefault="00B46104">
            <w:pPr>
              <w:spacing w:after="40" w:line="240" w:lineRule="auto"/>
              <w:jc w:val="left"/>
            </w:pPr>
            <w:r>
              <w:rPr>
                <w:rFonts w:cs="Times New Roman"/>
                <w:sz w:val="19"/>
              </w:rPr>
              <w:t>D2 (read, write)</w:t>
            </w:r>
          </w:p>
        </w:tc>
      </w:tr>
      <w:tr w:rsidR="00455C5F">
        <w:trPr>
          <w:cantSplit/>
          <w:jc w:val="center"/>
        </w:trPr>
        <w:tc>
          <w:tcPr>
            <w:tcW w:w="720" w:type="dxa"/>
          </w:tcPr>
          <w:p w:rsidR="00455C5F" w:rsidRDefault="00B46104">
            <w:pPr>
              <w:spacing w:after="40" w:line="240" w:lineRule="auto"/>
              <w:jc w:val="center"/>
            </w:pPr>
            <w:r>
              <w:rPr>
                <w:rFonts w:cs="Times New Roman"/>
                <w:sz w:val="19"/>
              </w:rPr>
              <w:t>7.0</w:t>
            </w:r>
          </w:p>
        </w:tc>
        <w:tc>
          <w:tcPr>
            <w:tcW w:w="2160" w:type="dxa"/>
          </w:tcPr>
          <w:p w:rsidR="00455C5F" w:rsidRDefault="00B46104">
            <w:pPr>
              <w:spacing w:after="40" w:line="240" w:lineRule="auto"/>
              <w:jc w:val="left"/>
            </w:pPr>
            <w:r>
              <w:rPr>
                <w:rFonts w:cs="Times New Roman"/>
                <w:sz w:val="19"/>
              </w:rPr>
              <w:t>Report model performance</w:t>
            </w:r>
          </w:p>
        </w:tc>
        <w:tc>
          <w:tcPr>
            <w:tcW w:w="2448" w:type="dxa"/>
          </w:tcPr>
          <w:p w:rsidR="00455C5F" w:rsidRDefault="00B46104">
            <w:pPr>
              <w:spacing w:after="40" w:line="240" w:lineRule="auto"/>
              <w:jc w:val="left"/>
            </w:pPr>
            <w:r>
              <w:rPr>
                <w:rFonts w:cs="Times New Roman"/>
                <w:sz w:val="19"/>
              </w:rPr>
              <w:t>Saved metrics</w:t>
            </w:r>
          </w:p>
        </w:tc>
        <w:tc>
          <w:tcPr>
            <w:tcW w:w="2448" w:type="dxa"/>
          </w:tcPr>
          <w:p w:rsidR="00455C5F" w:rsidRDefault="00B46104">
            <w:pPr>
              <w:spacing w:after="40" w:line="240" w:lineRule="auto"/>
              <w:jc w:val="left"/>
            </w:pPr>
            <w:r>
              <w:rPr>
                <w:rFonts w:cs="Times New Roman"/>
                <w:sz w:val="19"/>
              </w:rPr>
              <w:t xml:space="preserve">Metrics, confusion matrix, </w:t>
            </w:r>
            <w:r>
              <w:rPr>
                <w:rFonts w:cs="Times New Roman"/>
                <w:sz w:val="19"/>
              </w:rPr>
              <w:t>status</w:t>
            </w:r>
          </w:p>
        </w:tc>
        <w:tc>
          <w:tcPr>
            <w:tcW w:w="1296" w:type="dxa"/>
          </w:tcPr>
          <w:p w:rsidR="00455C5F" w:rsidRDefault="00B46104">
            <w:pPr>
              <w:spacing w:after="40" w:line="240" w:lineRule="auto"/>
              <w:jc w:val="left"/>
            </w:pPr>
            <w:r>
              <w:rPr>
                <w:rFonts w:cs="Times New Roman"/>
                <w:sz w:val="19"/>
              </w:rPr>
              <w:t>D3 (read)</w:t>
            </w:r>
          </w:p>
        </w:tc>
      </w:tr>
    </w:tbl>
    <w:p w:rsidR="00455C5F" w:rsidRDefault="00455C5F">
      <w:pPr>
        <w:spacing w:line="192" w:lineRule="auto"/>
      </w:pPr>
    </w:p>
    <w:p w:rsidR="00455C5F" w:rsidRDefault="00B46104">
      <w:pPr>
        <w:keepNext/>
        <w:spacing w:after="80" w:line="240" w:lineRule="auto"/>
        <w:jc w:val="center"/>
      </w:pPr>
      <w:r>
        <w:rPr>
          <w:noProof/>
        </w:rPr>
        <w:lastRenderedPageBreak/>
        <w:drawing>
          <wp:inline distT="0" distB="0" distL="0" distR="0">
            <wp:extent cx="4937760" cy="49377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3"/>
                    <a:stretch>
                      <a:fillRect/>
                    </a:stretch>
                  </pic:blipFill>
                  <pic:spPr>
                    <a:xfrm>
                      <a:off x="0" y="0"/>
                      <a:ext cx="4937760" cy="4937760"/>
                    </a:xfrm>
                    <a:prstGeom prst="rect">
                      <a:avLst/>
                    </a:prstGeom>
                  </pic:spPr>
                </pic:pic>
              </a:graphicData>
            </a:graphic>
          </wp:inline>
        </w:drawing>
      </w:r>
    </w:p>
    <w:p w:rsidR="00455C5F" w:rsidRDefault="00B4610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DFD level 1 of PeerScope: seven processes and three data stores.</w:t>
      </w:r>
    </w:p>
    <w:p w:rsidR="00455C5F" w:rsidRDefault="00B46104">
      <w:r>
        <w:rPr>
          <w:rFonts w:cs="Times New Roman"/>
        </w:rPr>
        <w:t>The stores are D1, the reviewers table, D2, the analyses table, and D3, the model files with their metrics. Process 6.0 also serves the</w:t>
      </w:r>
      <w:r>
        <w:rPr>
          <w:rFonts w:cs="Times New Roman"/>
        </w:rPr>
        <w:t xml:space="preserve"> history lookup and the exports, which read D2.</w:t>
      </w:r>
    </w:p>
    <w:p w:rsidR="00455C5F" w:rsidRDefault="00B46104">
      <w:pPr>
        <w:pStyle w:val="Heading3"/>
      </w:pPr>
      <w:r>
        <w:t>1.3.3 Level 2: the analysis pipeline</w:t>
      </w:r>
    </w:p>
    <w:p w:rsidR="00455C5F" w:rsidRDefault="00B46104">
      <w:r>
        <w:rPr>
          <w:rFonts w:cs="Times New Roman"/>
        </w:rPr>
        <w:t>Level 2 expands processes 1.0 to 4.0 into the steps of pipeline.run_analysis. Each step adds its output to one result dictionary, which is handed to process 6.0.</w:t>
      </w:r>
    </w:p>
    <w:p w:rsidR="00455C5F" w:rsidRDefault="00B46104">
      <w:pPr>
        <w:pStyle w:val="Caption"/>
        <w:keepNext/>
        <w:spacing w:after="80"/>
      </w:pPr>
      <w:r>
        <w:rPr>
          <w:rFonts w:cs="Times New Roman"/>
        </w:rPr>
        <w:t xml:space="preserve">Table </w:t>
      </w:r>
      <w:r>
        <w:rPr>
          <w:rFonts w:cs="Times New Roman"/>
        </w:rPr>
        <w:fldChar w:fldCharType="begin"/>
      </w:r>
      <w:r>
        <w:rPr>
          <w:rFonts w:cs="Times New Roman"/>
        </w:rPr>
        <w:instrText xml:space="preserve"> SE</w:instrText>
      </w:r>
      <w:r>
        <w:rPr>
          <w:rFonts w:cs="Times New Roman"/>
        </w:rPr>
        <w:instrText xml:space="preserve">Q Table \* ARABIC </w:instrText>
      </w:r>
      <w:r>
        <w:rPr>
          <w:rFonts w:cs="Times New Roman"/>
        </w:rPr>
        <w:fldChar w:fldCharType="separate"/>
      </w:r>
      <w:r>
        <w:rPr>
          <w:rFonts w:cs="Times New Roman"/>
          <w:noProof/>
        </w:rPr>
        <w:t>4</w:t>
      </w:r>
      <w:r>
        <w:rPr>
          <w:rFonts w:cs="Times New Roman"/>
        </w:rPr>
        <w:fldChar w:fldCharType="end"/>
      </w:r>
      <w:r>
        <w:rPr>
          <w:rFonts w:cs="Times New Roman"/>
        </w:rPr>
        <w:t>: Level 2 sub-processes</w:t>
      </w:r>
    </w:p>
    <w:tbl>
      <w:tblPr>
        <w:tblStyle w:val="TableGrid"/>
        <w:tblW w:w="0" w:type="auto"/>
        <w:jc w:val="center"/>
        <w:tblLook w:val="04A0" w:firstRow="1" w:lastRow="0" w:firstColumn="1" w:lastColumn="0" w:noHBand="0" w:noVBand="1"/>
      </w:tblPr>
      <w:tblGrid>
        <w:gridCol w:w="697"/>
        <w:gridCol w:w="2310"/>
        <w:gridCol w:w="3607"/>
        <w:gridCol w:w="2268"/>
      </w:tblGrid>
      <w:tr w:rsidR="00455C5F">
        <w:trPr>
          <w:cantSplit/>
          <w:tblHeader/>
          <w:jc w:val="center"/>
        </w:trPr>
        <w:tc>
          <w:tcPr>
            <w:tcW w:w="720" w:type="dxa"/>
            <w:shd w:val="clear" w:color="auto" w:fill="1B2A41"/>
          </w:tcPr>
          <w:p w:rsidR="00455C5F" w:rsidRDefault="00B46104">
            <w:pPr>
              <w:spacing w:after="40" w:line="240" w:lineRule="auto"/>
              <w:jc w:val="center"/>
            </w:pPr>
            <w:r>
              <w:rPr>
                <w:rFonts w:cs="Times New Roman"/>
                <w:b/>
                <w:color w:val="FFFFFF"/>
                <w:sz w:val="19"/>
              </w:rPr>
              <w:t>No.</w:t>
            </w:r>
          </w:p>
        </w:tc>
        <w:tc>
          <w:tcPr>
            <w:tcW w:w="2448" w:type="dxa"/>
            <w:shd w:val="clear" w:color="auto" w:fill="1B2A41"/>
          </w:tcPr>
          <w:p w:rsidR="00455C5F" w:rsidRDefault="00B46104">
            <w:pPr>
              <w:spacing w:after="40" w:line="240" w:lineRule="auto"/>
              <w:jc w:val="center"/>
            </w:pPr>
            <w:r>
              <w:rPr>
                <w:rFonts w:cs="Times New Roman"/>
                <w:b/>
                <w:color w:val="FFFFFF"/>
                <w:sz w:val="19"/>
              </w:rPr>
              <w:t>Sub-process</w:t>
            </w:r>
          </w:p>
        </w:tc>
        <w:tc>
          <w:tcPr>
            <w:tcW w:w="3744" w:type="dxa"/>
            <w:shd w:val="clear" w:color="auto" w:fill="1B2A41"/>
          </w:tcPr>
          <w:p w:rsidR="00455C5F" w:rsidRDefault="00B46104">
            <w:pPr>
              <w:spacing w:after="40" w:line="240" w:lineRule="auto"/>
              <w:jc w:val="center"/>
            </w:pPr>
            <w:r>
              <w:rPr>
                <w:rFonts w:cs="Times New Roman"/>
                <w:b/>
                <w:color w:val="FFFFFF"/>
                <w:sz w:val="19"/>
              </w:rPr>
              <w:t>Module and function</w:t>
            </w:r>
          </w:p>
        </w:tc>
        <w:tc>
          <w:tcPr>
            <w:tcW w:w="2304" w:type="dxa"/>
            <w:shd w:val="clear" w:color="auto" w:fill="1B2A41"/>
          </w:tcPr>
          <w:p w:rsidR="00455C5F" w:rsidRDefault="00B46104">
            <w:pPr>
              <w:spacing w:after="40" w:line="240" w:lineRule="auto"/>
              <w:jc w:val="center"/>
            </w:pPr>
            <w:r>
              <w:rPr>
                <w:rFonts w:cs="Times New Roman"/>
                <w:b/>
                <w:color w:val="FFFFFF"/>
                <w:sz w:val="19"/>
              </w:rPr>
              <w:t>Data read</w:t>
            </w:r>
          </w:p>
        </w:tc>
      </w:tr>
      <w:tr w:rsidR="00455C5F">
        <w:trPr>
          <w:cantSplit/>
          <w:jc w:val="center"/>
        </w:trPr>
        <w:tc>
          <w:tcPr>
            <w:tcW w:w="720" w:type="dxa"/>
          </w:tcPr>
          <w:p w:rsidR="00455C5F" w:rsidRDefault="00B46104">
            <w:pPr>
              <w:spacing w:after="40" w:line="240" w:lineRule="auto"/>
              <w:jc w:val="center"/>
            </w:pPr>
            <w:r>
              <w:rPr>
                <w:rFonts w:cs="Times New Roman"/>
                <w:sz w:val="19"/>
              </w:rPr>
              <w:t>1.1</w:t>
            </w:r>
          </w:p>
        </w:tc>
        <w:tc>
          <w:tcPr>
            <w:tcW w:w="2448" w:type="dxa"/>
          </w:tcPr>
          <w:p w:rsidR="00455C5F" w:rsidRDefault="00B46104">
            <w:pPr>
              <w:spacing w:after="40" w:line="240" w:lineRule="auto"/>
              <w:jc w:val="left"/>
            </w:pPr>
            <w:r>
              <w:rPr>
                <w:rFonts w:cs="Times New Roman"/>
                <w:sz w:val="19"/>
              </w:rPr>
              <w:t>Extract page text</w:t>
            </w:r>
          </w:p>
        </w:tc>
        <w:tc>
          <w:tcPr>
            <w:tcW w:w="3744" w:type="dxa"/>
          </w:tcPr>
          <w:p w:rsidR="00455C5F" w:rsidRDefault="00B46104">
            <w:pPr>
              <w:spacing w:after="40" w:line="240" w:lineRule="auto"/>
              <w:jc w:val="left"/>
            </w:pPr>
            <w:r>
              <w:rPr>
                <w:rFonts w:cs="Times New Roman"/>
                <w:sz w:val="19"/>
              </w:rPr>
              <w:t>pdf_extract.extract_pdf</w:t>
            </w:r>
          </w:p>
        </w:tc>
        <w:tc>
          <w:tcPr>
            <w:tcW w:w="2304" w:type="dxa"/>
          </w:tcPr>
          <w:p w:rsidR="00455C5F" w:rsidRDefault="00B46104">
            <w:pPr>
              <w:spacing w:after="40" w:line="240" w:lineRule="auto"/>
              <w:jc w:val="left"/>
            </w:pPr>
            <w:r>
              <w:rPr>
                <w:rFonts w:cs="Times New Roman"/>
                <w:sz w:val="19"/>
              </w:rPr>
              <w:t>Uploaded temporary PDF</w:t>
            </w:r>
          </w:p>
        </w:tc>
      </w:tr>
      <w:tr w:rsidR="00455C5F">
        <w:trPr>
          <w:cantSplit/>
          <w:jc w:val="center"/>
        </w:trPr>
        <w:tc>
          <w:tcPr>
            <w:tcW w:w="720" w:type="dxa"/>
          </w:tcPr>
          <w:p w:rsidR="00455C5F" w:rsidRDefault="00B46104">
            <w:pPr>
              <w:spacing w:after="40" w:line="240" w:lineRule="auto"/>
              <w:jc w:val="center"/>
            </w:pPr>
            <w:r>
              <w:rPr>
                <w:rFonts w:cs="Times New Roman"/>
                <w:sz w:val="19"/>
              </w:rPr>
              <w:t>1.2</w:t>
            </w:r>
          </w:p>
        </w:tc>
        <w:tc>
          <w:tcPr>
            <w:tcW w:w="2448" w:type="dxa"/>
          </w:tcPr>
          <w:p w:rsidR="00455C5F" w:rsidRDefault="00B46104">
            <w:pPr>
              <w:spacing w:after="40" w:line="240" w:lineRule="auto"/>
              <w:jc w:val="left"/>
            </w:pPr>
            <w:r>
              <w:rPr>
                <w:rFonts w:cs="Times New Roman"/>
                <w:sz w:val="19"/>
              </w:rPr>
              <w:t>Detect title, sections, references</w:t>
            </w:r>
          </w:p>
        </w:tc>
        <w:tc>
          <w:tcPr>
            <w:tcW w:w="3744" w:type="dxa"/>
          </w:tcPr>
          <w:p w:rsidR="00455C5F" w:rsidRDefault="00B46104">
            <w:pPr>
              <w:spacing w:after="40" w:line="240" w:lineRule="auto"/>
              <w:jc w:val="left"/>
            </w:pPr>
            <w:r>
              <w:rPr>
                <w:rFonts w:cs="Times New Roman"/>
                <w:sz w:val="19"/>
              </w:rPr>
              <w:t>pdf_extract._detect_sections, _extract_references</w:t>
            </w:r>
          </w:p>
        </w:tc>
        <w:tc>
          <w:tcPr>
            <w:tcW w:w="2304" w:type="dxa"/>
          </w:tcPr>
          <w:p w:rsidR="00455C5F" w:rsidRDefault="00B46104">
            <w:pPr>
              <w:spacing w:after="40" w:line="240" w:lineRule="auto"/>
              <w:jc w:val="left"/>
            </w:pPr>
            <w:r>
              <w:rPr>
                <w:rFonts w:cs="Times New Roman"/>
                <w:sz w:val="19"/>
              </w:rPr>
              <w:t>Page</w:t>
            </w:r>
            <w:r>
              <w:rPr>
                <w:rFonts w:cs="Times New Roman"/>
                <w:sz w:val="19"/>
              </w:rPr>
              <w:t xml:space="preserve"> text</w:t>
            </w:r>
          </w:p>
        </w:tc>
      </w:tr>
      <w:tr w:rsidR="00455C5F">
        <w:trPr>
          <w:cantSplit/>
          <w:jc w:val="center"/>
        </w:trPr>
        <w:tc>
          <w:tcPr>
            <w:tcW w:w="720" w:type="dxa"/>
          </w:tcPr>
          <w:p w:rsidR="00455C5F" w:rsidRDefault="00B46104">
            <w:pPr>
              <w:spacing w:after="40" w:line="240" w:lineRule="auto"/>
              <w:jc w:val="center"/>
            </w:pPr>
            <w:r>
              <w:rPr>
                <w:rFonts w:cs="Times New Roman"/>
                <w:sz w:val="19"/>
              </w:rPr>
              <w:t>2.1</w:t>
            </w:r>
          </w:p>
        </w:tc>
        <w:tc>
          <w:tcPr>
            <w:tcW w:w="2448" w:type="dxa"/>
          </w:tcPr>
          <w:p w:rsidR="00455C5F" w:rsidRDefault="00B46104">
            <w:pPr>
              <w:spacing w:after="40" w:line="240" w:lineRule="auto"/>
              <w:jc w:val="left"/>
            </w:pPr>
            <w:r>
              <w:rPr>
                <w:rFonts w:cs="Times New Roman"/>
                <w:sz w:val="19"/>
              </w:rPr>
              <w:t>Structural features</w:t>
            </w:r>
          </w:p>
        </w:tc>
        <w:tc>
          <w:tcPr>
            <w:tcW w:w="3744" w:type="dxa"/>
          </w:tcPr>
          <w:p w:rsidR="00455C5F" w:rsidRDefault="00B46104">
            <w:pPr>
              <w:spacing w:after="40" w:line="240" w:lineRule="auto"/>
              <w:jc w:val="left"/>
            </w:pPr>
            <w:r>
              <w:rPr>
                <w:rFonts w:cs="Times New Roman"/>
                <w:sz w:val="19"/>
              </w:rPr>
              <w:t>features.extract_features</w:t>
            </w:r>
          </w:p>
        </w:tc>
        <w:tc>
          <w:tcPr>
            <w:tcW w:w="2304" w:type="dxa"/>
          </w:tcPr>
          <w:p w:rsidR="00455C5F" w:rsidRDefault="00B46104">
            <w:pPr>
              <w:spacing w:after="40" w:line="240" w:lineRule="auto"/>
              <w:jc w:val="left"/>
            </w:pPr>
            <w:r>
              <w:rPr>
                <w:rFonts w:cs="Times New Roman"/>
                <w:sz w:val="19"/>
              </w:rPr>
              <w:t>Document dictionary</w:t>
            </w:r>
          </w:p>
        </w:tc>
      </w:tr>
      <w:tr w:rsidR="00455C5F">
        <w:trPr>
          <w:cantSplit/>
          <w:jc w:val="center"/>
        </w:trPr>
        <w:tc>
          <w:tcPr>
            <w:tcW w:w="720" w:type="dxa"/>
          </w:tcPr>
          <w:p w:rsidR="00455C5F" w:rsidRDefault="00B46104">
            <w:pPr>
              <w:spacing w:after="40" w:line="240" w:lineRule="auto"/>
              <w:jc w:val="center"/>
            </w:pPr>
            <w:r>
              <w:rPr>
                <w:rFonts w:cs="Times New Roman"/>
                <w:sz w:val="19"/>
              </w:rPr>
              <w:t>2.2</w:t>
            </w:r>
          </w:p>
        </w:tc>
        <w:tc>
          <w:tcPr>
            <w:tcW w:w="2448" w:type="dxa"/>
          </w:tcPr>
          <w:p w:rsidR="00455C5F" w:rsidRDefault="00B46104">
            <w:pPr>
              <w:spacing w:after="40" w:line="240" w:lineRule="auto"/>
              <w:jc w:val="left"/>
            </w:pPr>
            <w:r>
              <w:rPr>
                <w:rFonts w:cs="Times New Roman"/>
                <w:sz w:val="19"/>
              </w:rPr>
              <w:t>Decision signal</w:t>
            </w:r>
          </w:p>
        </w:tc>
        <w:tc>
          <w:tcPr>
            <w:tcW w:w="3744" w:type="dxa"/>
          </w:tcPr>
          <w:p w:rsidR="00455C5F" w:rsidRDefault="00B46104">
            <w:pPr>
              <w:spacing w:after="40" w:line="240" w:lineRule="auto"/>
              <w:jc w:val="left"/>
            </w:pPr>
            <w:r>
              <w:rPr>
                <w:rFonts w:cs="Times New Roman"/>
                <w:sz w:val="19"/>
              </w:rPr>
              <w:t>ml_predict.predict_decision</w:t>
            </w:r>
          </w:p>
        </w:tc>
        <w:tc>
          <w:tcPr>
            <w:tcW w:w="2304" w:type="dxa"/>
          </w:tcPr>
          <w:p w:rsidR="00455C5F" w:rsidRDefault="00B46104">
            <w:pPr>
              <w:spacing w:after="40" w:line="240" w:lineRule="auto"/>
              <w:jc w:val="left"/>
            </w:pPr>
            <w:r>
              <w:rPr>
                <w:rFonts w:cs="Times New Roman"/>
                <w:sz w:val="19"/>
              </w:rPr>
              <w:t>decision_model.joblib, tfidf_vectorizer.joblib</w:t>
            </w:r>
          </w:p>
        </w:tc>
      </w:tr>
      <w:tr w:rsidR="00455C5F">
        <w:trPr>
          <w:cantSplit/>
          <w:jc w:val="center"/>
        </w:trPr>
        <w:tc>
          <w:tcPr>
            <w:tcW w:w="720" w:type="dxa"/>
          </w:tcPr>
          <w:p w:rsidR="00455C5F" w:rsidRDefault="00B46104">
            <w:pPr>
              <w:spacing w:after="40" w:line="240" w:lineRule="auto"/>
              <w:jc w:val="center"/>
            </w:pPr>
            <w:r>
              <w:rPr>
                <w:rFonts w:cs="Times New Roman"/>
                <w:sz w:val="19"/>
              </w:rPr>
              <w:t>2.3</w:t>
            </w:r>
          </w:p>
        </w:tc>
        <w:tc>
          <w:tcPr>
            <w:tcW w:w="2448" w:type="dxa"/>
          </w:tcPr>
          <w:p w:rsidR="00455C5F" w:rsidRDefault="00B46104">
            <w:pPr>
              <w:spacing w:after="40" w:line="240" w:lineRule="auto"/>
              <w:jc w:val="left"/>
            </w:pPr>
            <w:r>
              <w:rPr>
                <w:rFonts w:cs="Times New Roman"/>
                <w:sz w:val="19"/>
              </w:rPr>
              <w:t>Draft review</w:t>
            </w:r>
          </w:p>
        </w:tc>
        <w:tc>
          <w:tcPr>
            <w:tcW w:w="3744" w:type="dxa"/>
          </w:tcPr>
          <w:p w:rsidR="00455C5F" w:rsidRDefault="00B46104">
            <w:pPr>
              <w:spacing w:after="40" w:line="240" w:lineRule="auto"/>
              <w:jc w:val="left"/>
            </w:pPr>
            <w:r>
              <w:rPr>
                <w:rFonts w:cs="Times New Roman"/>
                <w:sz w:val="19"/>
              </w:rPr>
              <w:t>review_synthesis.llm_review</w:t>
            </w:r>
          </w:p>
        </w:tc>
        <w:tc>
          <w:tcPr>
            <w:tcW w:w="2304" w:type="dxa"/>
          </w:tcPr>
          <w:p w:rsidR="00455C5F" w:rsidRDefault="00B46104">
            <w:pPr>
              <w:spacing w:after="40" w:line="240" w:lineRule="auto"/>
              <w:jc w:val="left"/>
            </w:pPr>
            <w:r>
              <w:rPr>
                <w:rFonts w:cs="Times New Roman"/>
                <w:sz w:val="19"/>
              </w:rPr>
              <w:t>Qwen weights (optional)</w:t>
            </w:r>
          </w:p>
        </w:tc>
      </w:tr>
      <w:tr w:rsidR="00455C5F">
        <w:trPr>
          <w:cantSplit/>
          <w:jc w:val="center"/>
        </w:trPr>
        <w:tc>
          <w:tcPr>
            <w:tcW w:w="720" w:type="dxa"/>
          </w:tcPr>
          <w:p w:rsidR="00455C5F" w:rsidRDefault="00B46104">
            <w:pPr>
              <w:spacing w:after="40" w:line="240" w:lineRule="auto"/>
              <w:jc w:val="center"/>
            </w:pPr>
            <w:r>
              <w:rPr>
                <w:rFonts w:cs="Times New Roman"/>
                <w:sz w:val="19"/>
              </w:rPr>
              <w:t>3.1</w:t>
            </w:r>
          </w:p>
        </w:tc>
        <w:tc>
          <w:tcPr>
            <w:tcW w:w="2448" w:type="dxa"/>
          </w:tcPr>
          <w:p w:rsidR="00455C5F" w:rsidRDefault="00B46104">
            <w:pPr>
              <w:spacing w:after="40" w:line="240" w:lineRule="auto"/>
              <w:jc w:val="left"/>
            </w:pPr>
            <w:r>
              <w:rPr>
                <w:rFonts w:cs="Times New Roman"/>
                <w:sz w:val="19"/>
              </w:rPr>
              <w:t>Retrieve</w:t>
            </w:r>
            <w:r>
              <w:rPr>
                <w:rFonts w:cs="Times New Roman"/>
                <w:sz w:val="19"/>
              </w:rPr>
              <w:t xml:space="preserve"> literature</w:t>
            </w:r>
          </w:p>
        </w:tc>
        <w:tc>
          <w:tcPr>
            <w:tcW w:w="3744" w:type="dxa"/>
          </w:tcPr>
          <w:p w:rsidR="00455C5F" w:rsidRDefault="00B46104">
            <w:pPr>
              <w:spacing w:after="40" w:line="240" w:lineRule="auto"/>
              <w:jc w:val="left"/>
            </w:pPr>
            <w:r>
              <w:rPr>
                <w:rFonts w:cs="Times New Roman"/>
                <w:sz w:val="19"/>
              </w:rPr>
              <w:t>literature.retrieve_literature</w:t>
            </w:r>
          </w:p>
        </w:tc>
        <w:tc>
          <w:tcPr>
            <w:tcW w:w="2304" w:type="dxa"/>
          </w:tcPr>
          <w:p w:rsidR="00455C5F" w:rsidRDefault="00B46104">
            <w:pPr>
              <w:spacing w:after="40" w:line="240" w:lineRule="auto"/>
              <w:jc w:val="left"/>
            </w:pPr>
            <w:r>
              <w:rPr>
                <w:rFonts w:cs="Times New Roman"/>
                <w:sz w:val="19"/>
              </w:rPr>
              <w:t>OpenAlex works endpoint</w:t>
            </w:r>
          </w:p>
        </w:tc>
      </w:tr>
      <w:tr w:rsidR="00455C5F">
        <w:trPr>
          <w:cantSplit/>
          <w:jc w:val="center"/>
        </w:trPr>
        <w:tc>
          <w:tcPr>
            <w:tcW w:w="720" w:type="dxa"/>
          </w:tcPr>
          <w:p w:rsidR="00455C5F" w:rsidRDefault="00B46104">
            <w:pPr>
              <w:spacing w:after="40" w:line="240" w:lineRule="auto"/>
              <w:jc w:val="center"/>
            </w:pPr>
            <w:r>
              <w:rPr>
                <w:rFonts w:cs="Times New Roman"/>
                <w:sz w:val="19"/>
              </w:rPr>
              <w:lastRenderedPageBreak/>
              <w:t>4.1</w:t>
            </w:r>
          </w:p>
        </w:tc>
        <w:tc>
          <w:tcPr>
            <w:tcW w:w="2448" w:type="dxa"/>
          </w:tcPr>
          <w:p w:rsidR="00455C5F" w:rsidRDefault="00B46104">
            <w:pPr>
              <w:spacing w:after="40" w:line="240" w:lineRule="auto"/>
              <w:jc w:val="left"/>
            </w:pPr>
            <w:r>
              <w:rPr>
                <w:rFonts w:cs="Times New Roman"/>
                <w:sz w:val="19"/>
              </w:rPr>
              <w:t>Profiles and embeddings</w:t>
            </w:r>
          </w:p>
        </w:tc>
        <w:tc>
          <w:tcPr>
            <w:tcW w:w="3744" w:type="dxa"/>
          </w:tcPr>
          <w:p w:rsidR="00455C5F" w:rsidRDefault="00B46104">
            <w:pPr>
              <w:spacing w:after="40" w:line="240" w:lineRule="auto"/>
              <w:jc w:val="left"/>
            </w:pPr>
            <w:r>
              <w:rPr>
                <w:rFonts w:cs="Times New Roman"/>
                <w:sz w:val="19"/>
              </w:rPr>
              <w:t>matching.paper_profile, reviewer_profile; embeddings.embed_texts</w:t>
            </w:r>
          </w:p>
        </w:tc>
        <w:tc>
          <w:tcPr>
            <w:tcW w:w="2304" w:type="dxa"/>
          </w:tcPr>
          <w:p w:rsidR="00455C5F" w:rsidRDefault="00B46104">
            <w:pPr>
              <w:spacing w:after="40" w:line="240" w:lineRule="auto"/>
              <w:jc w:val="left"/>
            </w:pPr>
            <w:r>
              <w:rPr>
                <w:rFonts w:cs="Times New Roman"/>
                <w:sz w:val="19"/>
              </w:rPr>
              <w:t>Reviewers table, MiniLM weights</w:t>
            </w:r>
          </w:p>
        </w:tc>
      </w:tr>
      <w:tr w:rsidR="00455C5F">
        <w:trPr>
          <w:cantSplit/>
          <w:jc w:val="center"/>
        </w:trPr>
        <w:tc>
          <w:tcPr>
            <w:tcW w:w="720" w:type="dxa"/>
          </w:tcPr>
          <w:p w:rsidR="00455C5F" w:rsidRDefault="00B46104">
            <w:pPr>
              <w:spacing w:after="40" w:line="240" w:lineRule="auto"/>
              <w:jc w:val="center"/>
            </w:pPr>
            <w:r>
              <w:rPr>
                <w:rFonts w:cs="Times New Roman"/>
                <w:sz w:val="19"/>
              </w:rPr>
              <w:t>4.2</w:t>
            </w:r>
          </w:p>
        </w:tc>
        <w:tc>
          <w:tcPr>
            <w:tcW w:w="2448" w:type="dxa"/>
          </w:tcPr>
          <w:p w:rsidR="00455C5F" w:rsidRDefault="00B46104">
            <w:pPr>
              <w:spacing w:after="40" w:line="240" w:lineRule="auto"/>
              <w:jc w:val="left"/>
            </w:pPr>
            <w:r>
              <w:rPr>
                <w:rFonts w:cs="Times New Roman"/>
                <w:sz w:val="19"/>
              </w:rPr>
              <w:t>Score and rank reviewers</w:t>
            </w:r>
          </w:p>
        </w:tc>
        <w:tc>
          <w:tcPr>
            <w:tcW w:w="3744" w:type="dxa"/>
          </w:tcPr>
          <w:p w:rsidR="00455C5F" w:rsidRDefault="00B46104">
            <w:pPr>
              <w:spacing w:after="40" w:line="240" w:lineRule="auto"/>
              <w:jc w:val="left"/>
            </w:pPr>
            <w:r>
              <w:rPr>
                <w:rFonts w:cs="Times New Roman"/>
                <w:sz w:val="19"/>
              </w:rPr>
              <w:t>matching.match_reviewers</w:t>
            </w:r>
          </w:p>
        </w:tc>
        <w:tc>
          <w:tcPr>
            <w:tcW w:w="2304" w:type="dxa"/>
          </w:tcPr>
          <w:p w:rsidR="00455C5F" w:rsidRDefault="00B46104">
            <w:pPr>
              <w:spacing w:after="40" w:line="240" w:lineRule="auto"/>
              <w:jc w:val="left"/>
            </w:pPr>
            <w:r>
              <w:rPr>
                <w:rFonts w:cs="Times New Roman"/>
                <w:sz w:val="19"/>
              </w:rPr>
              <w:t>Profiles</w:t>
            </w:r>
            <w:r>
              <w:rPr>
                <w:rFonts w:cs="Times New Roman"/>
                <w:sz w:val="19"/>
              </w:rPr>
              <w:t>, embeddings, paper text</w:t>
            </w:r>
          </w:p>
        </w:tc>
      </w:tr>
    </w:tbl>
    <w:p w:rsidR="00455C5F" w:rsidRDefault="00455C5F">
      <w:pPr>
        <w:spacing w:line="192" w:lineRule="auto"/>
      </w:pPr>
    </w:p>
    <w:p w:rsidR="00455C5F" w:rsidRDefault="00B46104">
      <w:pPr>
        <w:keepNext/>
        <w:spacing w:after="80" w:line="240" w:lineRule="auto"/>
        <w:jc w:val="center"/>
      </w:pPr>
      <w:r>
        <w:rPr>
          <w:noProof/>
        </w:rPr>
        <w:drawing>
          <wp:inline distT="0" distB="0" distL="0" distR="0">
            <wp:extent cx="5120640" cy="32772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4"/>
                    <a:stretch>
                      <a:fillRect/>
                    </a:stretch>
                  </pic:blipFill>
                  <pic:spPr>
                    <a:xfrm>
                      <a:off x="0" y="0"/>
                      <a:ext cx="5120640" cy="3277210"/>
                    </a:xfrm>
                    <a:prstGeom prst="rect">
                      <a:avLst/>
                    </a:prstGeom>
                  </pic:spPr>
                </pic:pic>
              </a:graphicData>
            </a:graphic>
          </wp:inline>
        </w:drawing>
      </w:r>
    </w:p>
    <w:p w:rsidR="00455C5F" w:rsidRDefault="00B4610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7</w:t>
      </w:r>
      <w:r>
        <w:rPr>
          <w:rFonts w:cs="Times New Roman"/>
        </w:rPr>
        <w:fldChar w:fldCharType="end"/>
      </w:r>
      <w:r>
        <w:rPr>
          <w:rFonts w:cs="Times New Roman"/>
        </w:rPr>
        <w:t>: DFD level 2 of PeerScope: expansion of the analysis pipeline into eight sub-processes.</w:t>
      </w:r>
    </w:p>
    <w:p w:rsidR="00455C5F" w:rsidRDefault="00B46104">
      <w:pPr>
        <w:pStyle w:val="Heading2"/>
      </w:pPr>
      <w:r>
        <w:t>1.4 UML Diagrams</w:t>
      </w:r>
    </w:p>
    <w:p w:rsidR="00455C5F" w:rsidRDefault="00B46104">
      <w:pPr>
        <w:pStyle w:val="Heading3"/>
      </w:pPr>
      <w:r>
        <w:t>1.4.1 Class diagram</w:t>
      </w:r>
    </w:p>
    <w:p w:rsidR="00455C5F" w:rsidRDefault="00B46104">
      <w:r>
        <w:rPr>
          <w:rFonts w:cs="Times New Roman"/>
        </w:rPr>
        <w:t xml:space="preserve">The class diagram below shows the classes of the system. Two are </w:t>
      </w:r>
      <w:r>
        <w:rPr>
          <w:rFonts w:cs="Times New Roman"/>
        </w:rPr>
        <w:t>persistent: Reviewer and Analysis, the ORM classes that map to the two tables. ReviewerIn is the Pydantic schema that validates reviewer input and states its limits. The FastAPI application is drawn as a class with one method per route. Below it are the se</w:t>
      </w:r>
      <w:r>
        <w:rPr>
          <w:rFonts w:cs="Times New Roman"/>
        </w:rPr>
        <w:t>rvice modules, each with the functions it exposes: the Pipeline calls PdfExtractor, FeatureExtractor and MLPredictor, then ReviewSynthesis, LiteratureService and MatchingService; ReviewSynthesis optionally uses LLMService, and both LiteratureService and Ma</w:t>
      </w:r>
      <w:r>
        <w:rPr>
          <w:rFonts w:cs="Times New Roman"/>
        </w:rPr>
        <w:t>tchingService depend on EmbeddingService. ExportService produces the JSON and PDF exports, and SeedData fills an empty directory at start-up. In the code these are modules of functions; the class notation is used to show what each owns.</w:t>
      </w:r>
    </w:p>
    <w:p w:rsidR="00455C5F" w:rsidRDefault="00B46104">
      <w:pPr>
        <w:keepNext/>
        <w:spacing w:after="80" w:line="240" w:lineRule="auto"/>
        <w:jc w:val="center"/>
      </w:pPr>
      <w:r>
        <w:rPr>
          <w:noProof/>
        </w:rPr>
        <w:lastRenderedPageBreak/>
        <w:drawing>
          <wp:inline distT="0" distB="0" distL="0" distR="0">
            <wp:extent cx="5269423" cy="621791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ml_class.png"/>
                    <pic:cNvPicPr/>
                  </pic:nvPicPr>
                  <pic:blipFill>
                    <a:blip r:embed="rId15"/>
                    <a:stretch>
                      <a:fillRect/>
                    </a:stretch>
                  </pic:blipFill>
                  <pic:spPr>
                    <a:xfrm>
                      <a:off x="0" y="0"/>
                      <a:ext cx="5269423" cy="6217919"/>
                    </a:xfrm>
                    <a:prstGeom prst="rect">
                      <a:avLst/>
                    </a:prstGeom>
                  </pic:spPr>
                </pic:pic>
              </a:graphicData>
            </a:graphic>
          </wp:inline>
        </w:drawing>
      </w:r>
    </w:p>
    <w:p w:rsidR="00455C5F" w:rsidRDefault="00B46104">
      <w:pPr>
        <w:pStyle w:val="Caption"/>
      </w:pPr>
      <w:r>
        <w:rPr>
          <w:rFonts w:cs="Times New Roman"/>
        </w:rPr>
        <w:t xml:space="preserve">Figure </w:t>
      </w:r>
      <w:r>
        <w:rPr>
          <w:rFonts w:cs="Times New Roman"/>
        </w:rPr>
        <w:fldChar w:fldCharType="begin"/>
      </w:r>
      <w:r>
        <w:rPr>
          <w:rFonts w:cs="Times New Roman"/>
        </w:rPr>
        <w:instrText xml:space="preserve"> SEQ Figur</w:instrText>
      </w:r>
      <w:r>
        <w:rPr>
          <w:rFonts w:cs="Times New Roman"/>
        </w:rPr>
        <w:instrText xml:space="preserve">e \* ARABIC </w:instrText>
      </w:r>
      <w:r>
        <w:rPr>
          <w:rFonts w:cs="Times New Roman"/>
        </w:rPr>
        <w:fldChar w:fldCharType="separate"/>
      </w:r>
      <w:r>
        <w:rPr>
          <w:rFonts w:cs="Times New Roman"/>
          <w:noProof/>
        </w:rPr>
        <w:t>8</w:t>
      </w:r>
      <w:r>
        <w:rPr>
          <w:rFonts w:cs="Times New Roman"/>
        </w:rPr>
        <w:fldChar w:fldCharType="end"/>
      </w:r>
      <w:r>
        <w:rPr>
          <w:rFonts w:cs="Times New Roman"/>
        </w:rPr>
        <w:t>: UML class diagram of PeerScope showing the ORM tables, the request schema, the FastAPI application and the service modules.</w:t>
      </w:r>
    </w:p>
    <w:p w:rsidR="00455C5F" w:rsidRDefault="00B46104">
      <w:pPr>
        <w:pStyle w:val="Heading3"/>
      </w:pPr>
      <w:r>
        <w:t>1.4.2 Sequence diagram</w:t>
      </w:r>
    </w:p>
    <w:p w:rsidR="00455C5F" w:rsidRDefault="00B46104">
      <w:r>
        <w:rPr>
          <w:rFonts w:cs="Times New Roman"/>
        </w:rPr>
        <w:t>The sequence of an analysis has the browser at one end and the database at the other. The b</w:t>
      </w:r>
      <w:r>
        <w:rPr>
          <w:rFonts w:cs="Times New Roman"/>
        </w:rPr>
        <w:t>rowser posts the PDF as multipart form data with the four filter fields. FastAPI checks the extension, the content type, the size and the %PDF header, writes a temporary file, loads the reviewer rows and calls run_analysis. The pipeline calls the extractio</w:t>
      </w:r>
      <w:r>
        <w:rPr>
          <w:rFonts w:cs="Times New Roman"/>
        </w:rPr>
        <w:t xml:space="preserve">n, feature, decision, review, literature and matching modules in that order, applies the filters, keeps five reviewers and returns the result dictionary. FastAPI inserts one row into the analyses </w:t>
      </w:r>
      <w:r>
        <w:rPr>
          <w:rFonts w:cs="Times New Roman"/>
        </w:rPr>
        <w:lastRenderedPageBreak/>
        <w:t>table, deletes the temporary file in a finally block and ret</w:t>
      </w:r>
      <w:r>
        <w:rPr>
          <w:rFonts w:cs="Times New Roman"/>
        </w:rPr>
        <w:t>urns the JSON with the new analysis identifier.</w:t>
      </w:r>
    </w:p>
    <w:p w:rsidR="00455C5F" w:rsidRDefault="00B46104">
      <w:pPr>
        <w:keepNext/>
        <w:spacing w:after="80" w:line="240" w:lineRule="auto"/>
        <w:jc w:val="center"/>
      </w:pPr>
      <w:r>
        <w:rPr>
          <w:noProof/>
        </w:rPr>
        <w:drawing>
          <wp:inline distT="0" distB="0" distL="0" distR="0">
            <wp:extent cx="4937760" cy="582655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quence_analyze.png"/>
                    <pic:cNvPicPr/>
                  </pic:nvPicPr>
                  <pic:blipFill>
                    <a:blip r:embed="rId16"/>
                    <a:stretch>
                      <a:fillRect/>
                    </a:stretch>
                  </pic:blipFill>
                  <pic:spPr>
                    <a:xfrm>
                      <a:off x="0" y="0"/>
                      <a:ext cx="4937760" cy="5826557"/>
                    </a:xfrm>
                    <a:prstGeom prst="rect">
                      <a:avLst/>
                    </a:prstGeom>
                  </pic:spPr>
                </pic:pic>
              </a:graphicData>
            </a:graphic>
          </wp:inline>
        </w:drawing>
      </w:r>
    </w:p>
    <w:p w:rsidR="00455C5F" w:rsidRDefault="00B4610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Sequence diagram of a paper analysis, from the browser upload to the stored JSON response.</w:t>
      </w:r>
    </w:p>
    <w:p w:rsidR="00455C5F" w:rsidRDefault="00B46104">
      <w:pPr>
        <w:pStyle w:val="Heading3"/>
      </w:pPr>
      <w:r>
        <w:t>1.4.3 Use-case diagram</w:t>
      </w:r>
    </w:p>
    <w:p w:rsidR="00455C5F" w:rsidRDefault="00B46104">
      <w:r>
        <w:rPr>
          <w:rFonts w:cs="Times New Roman"/>
        </w:rPr>
        <w:t xml:space="preserve">The use cases follow the two human roles of Section 4.8. </w:t>
      </w:r>
      <w:r>
        <w:rPr>
          <w:rFonts w:cs="Times New Roman"/>
        </w:rPr>
        <w:t>The editor or programme chair uploads a paper, reads the preliminary assessment and review, sees related literature, obtains ranked reviewers with an audit breakdown, exports the analysis, browses the history and views the model performance. Obtaining revi</w:t>
      </w:r>
      <w:r>
        <w:rPr>
          <w:rFonts w:cs="Times New Roman"/>
        </w:rPr>
        <w:t xml:space="preserve">ewers includes the conflict-of-interest check. The directory administrator manages reviewer records and imports or </w:t>
      </w:r>
      <w:r>
        <w:rPr>
          <w:rFonts w:cs="Times New Roman"/>
        </w:rPr>
        <w:lastRenderedPageBreak/>
        <w:t>exports them as CSV. The local language model and OpenAlex appear as supporting systems.</w:t>
      </w:r>
    </w:p>
    <w:p w:rsidR="00455C5F" w:rsidRDefault="00B46104">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w:t>
      </w:r>
      <w:r>
        <w:rPr>
          <w:rFonts w:cs="Times New Roman"/>
        </w:rPr>
        <w:fldChar w:fldCharType="end"/>
      </w:r>
      <w:r>
        <w:rPr>
          <w:rFonts w:cs="Times New Roman"/>
        </w:rPr>
        <w:t>: Principal use cases</w:t>
      </w:r>
    </w:p>
    <w:tbl>
      <w:tblPr>
        <w:tblStyle w:val="TableGrid"/>
        <w:tblW w:w="0" w:type="auto"/>
        <w:jc w:val="center"/>
        <w:tblLook w:val="04A0" w:firstRow="1" w:lastRow="0" w:firstColumn="1" w:lastColumn="0" w:noHBand="0" w:noVBand="1"/>
      </w:tblPr>
      <w:tblGrid>
        <w:gridCol w:w="1841"/>
        <w:gridCol w:w="1295"/>
        <w:gridCol w:w="3220"/>
        <w:gridCol w:w="2526"/>
      </w:tblGrid>
      <w:tr w:rsidR="00455C5F">
        <w:trPr>
          <w:cantSplit/>
          <w:tblHeader/>
          <w:jc w:val="center"/>
        </w:trPr>
        <w:tc>
          <w:tcPr>
            <w:tcW w:w="1872" w:type="dxa"/>
            <w:shd w:val="clear" w:color="auto" w:fill="1B2A41"/>
          </w:tcPr>
          <w:p w:rsidR="00455C5F" w:rsidRDefault="00B46104">
            <w:pPr>
              <w:spacing w:after="40" w:line="240" w:lineRule="auto"/>
              <w:jc w:val="center"/>
            </w:pPr>
            <w:r>
              <w:rPr>
                <w:rFonts w:cs="Times New Roman"/>
                <w:b/>
                <w:color w:val="FFFFFF"/>
                <w:sz w:val="19"/>
              </w:rPr>
              <w:t>Use case</w:t>
            </w:r>
          </w:p>
        </w:tc>
        <w:tc>
          <w:tcPr>
            <w:tcW w:w="1296" w:type="dxa"/>
            <w:shd w:val="clear" w:color="auto" w:fill="1B2A41"/>
          </w:tcPr>
          <w:p w:rsidR="00455C5F" w:rsidRDefault="00B46104">
            <w:pPr>
              <w:spacing w:after="40" w:line="240" w:lineRule="auto"/>
              <w:jc w:val="center"/>
            </w:pPr>
            <w:r>
              <w:rPr>
                <w:rFonts w:cs="Times New Roman"/>
                <w:b/>
                <w:color w:val="FFFFFF"/>
                <w:sz w:val="19"/>
              </w:rPr>
              <w:t>Actor</w:t>
            </w:r>
          </w:p>
        </w:tc>
        <w:tc>
          <w:tcPr>
            <w:tcW w:w="3312" w:type="dxa"/>
            <w:shd w:val="clear" w:color="auto" w:fill="1B2A41"/>
          </w:tcPr>
          <w:p w:rsidR="00455C5F" w:rsidRDefault="00B46104">
            <w:pPr>
              <w:spacing w:after="40" w:line="240" w:lineRule="auto"/>
              <w:jc w:val="center"/>
            </w:pPr>
            <w:r>
              <w:rPr>
                <w:rFonts w:cs="Times New Roman"/>
                <w:b/>
                <w:color w:val="FFFFFF"/>
                <w:sz w:val="19"/>
              </w:rPr>
              <w:t>Main flow</w:t>
            </w:r>
          </w:p>
        </w:tc>
        <w:tc>
          <w:tcPr>
            <w:tcW w:w="2592" w:type="dxa"/>
            <w:shd w:val="clear" w:color="auto" w:fill="1B2A41"/>
          </w:tcPr>
          <w:p w:rsidR="00455C5F" w:rsidRDefault="00B46104">
            <w:pPr>
              <w:spacing w:after="40" w:line="240" w:lineRule="auto"/>
              <w:jc w:val="center"/>
            </w:pPr>
            <w:r>
              <w:rPr>
                <w:rFonts w:cs="Times New Roman"/>
                <w:b/>
                <w:color w:val="FFFFFF"/>
                <w:sz w:val="19"/>
              </w:rPr>
              <w:t>Alternative flow</w:t>
            </w:r>
          </w:p>
        </w:tc>
      </w:tr>
      <w:tr w:rsidR="00455C5F">
        <w:trPr>
          <w:cantSplit/>
          <w:jc w:val="center"/>
        </w:trPr>
        <w:tc>
          <w:tcPr>
            <w:tcW w:w="1872" w:type="dxa"/>
          </w:tcPr>
          <w:p w:rsidR="00455C5F" w:rsidRDefault="00B46104">
            <w:pPr>
              <w:spacing w:after="40" w:line="240" w:lineRule="auto"/>
              <w:jc w:val="left"/>
            </w:pPr>
            <w:r>
              <w:rPr>
                <w:rFonts w:cs="Times New Roman"/>
                <w:sz w:val="19"/>
              </w:rPr>
              <w:t>Analyze a paper</w:t>
            </w:r>
          </w:p>
        </w:tc>
        <w:tc>
          <w:tcPr>
            <w:tcW w:w="1296" w:type="dxa"/>
          </w:tcPr>
          <w:p w:rsidR="00455C5F" w:rsidRDefault="00B46104">
            <w:pPr>
              <w:spacing w:after="40" w:line="240" w:lineRule="auto"/>
              <w:jc w:val="left"/>
            </w:pPr>
            <w:r>
              <w:rPr>
                <w:rFonts w:cs="Times New Roman"/>
                <w:sz w:val="19"/>
              </w:rPr>
              <w:t>Editor</w:t>
            </w:r>
          </w:p>
        </w:tc>
        <w:tc>
          <w:tcPr>
            <w:tcW w:w="3312" w:type="dxa"/>
          </w:tcPr>
          <w:p w:rsidR="00455C5F" w:rsidRDefault="00B46104">
            <w:pPr>
              <w:spacing w:after="40" w:line="240" w:lineRule="auto"/>
              <w:jc w:val="left"/>
            </w:pPr>
            <w:r>
              <w:rPr>
                <w:rFonts w:cs="Times New Roman"/>
                <w:sz w:val="19"/>
              </w:rPr>
              <w:t>Choose PDF, set filters, press Analyze, read the five tabs</w:t>
            </w:r>
          </w:p>
        </w:tc>
        <w:tc>
          <w:tcPr>
            <w:tcW w:w="2592" w:type="dxa"/>
          </w:tcPr>
          <w:p w:rsidR="00455C5F" w:rsidRDefault="00B46104">
            <w:pPr>
              <w:spacing w:after="40" w:line="240" w:lineRule="auto"/>
              <w:jc w:val="left"/>
            </w:pPr>
            <w:r>
              <w:rPr>
                <w:rFonts w:cs="Times New Roman"/>
                <w:sz w:val="19"/>
              </w:rPr>
              <w:t>Invalid file: message shown; backend offline: error state with retry</w:t>
            </w:r>
          </w:p>
        </w:tc>
      </w:tr>
      <w:tr w:rsidR="00455C5F">
        <w:trPr>
          <w:cantSplit/>
          <w:jc w:val="center"/>
        </w:trPr>
        <w:tc>
          <w:tcPr>
            <w:tcW w:w="1872" w:type="dxa"/>
          </w:tcPr>
          <w:p w:rsidR="00455C5F" w:rsidRDefault="00B46104">
            <w:pPr>
              <w:spacing w:after="40" w:line="240" w:lineRule="auto"/>
              <w:jc w:val="left"/>
            </w:pPr>
            <w:r>
              <w:rPr>
                <w:rFonts w:cs="Times New Roman"/>
                <w:sz w:val="19"/>
              </w:rPr>
              <w:t>Obtain reviewers</w:t>
            </w:r>
          </w:p>
        </w:tc>
        <w:tc>
          <w:tcPr>
            <w:tcW w:w="1296" w:type="dxa"/>
          </w:tcPr>
          <w:p w:rsidR="00455C5F" w:rsidRDefault="00B46104">
            <w:pPr>
              <w:spacing w:after="40" w:line="240" w:lineRule="auto"/>
              <w:jc w:val="left"/>
            </w:pPr>
            <w:r>
              <w:rPr>
                <w:rFonts w:cs="Times New Roman"/>
                <w:sz w:val="19"/>
              </w:rPr>
              <w:t>Editor</w:t>
            </w:r>
          </w:p>
        </w:tc>
        <w:tc>
          <w:tcPr>
            <w:tcW w:w="3312" w:type="dxa"/>
          </w:tcPr>
          <w:p w:rsidR="00455C5F" w:rsidRDefault="00B46104">
            <w:pPr>
              <w:spacing w:after="40" w:line="240" w:lineRule="auto"/>
              <w:jc w:val="left"/>
            </w:pPr>
            <w:r>
              <w:rPr>
                <w:rFonts w:cs="Times New Roman"/>
                <w:sz w:val="19"/>
              </w:rPr>
              <w:t>Open the Reviewers tab, expand Audit</w:t>
            </w:r>
            <w:r>
              <w:rPr>
                <w:rFonts w:cs="Times New Roman"/>
                <w:sz w:val="19"/>
              </w:rPr>
              <w:t xml:space="preserve"> details for a score breakdown</w:t>
            </w:r>
          </w:p>
        </w:tc>
        <w:tc>
          <w:tcPr>
            <w:tcW w:w="2592" w:type="dxa"/>
          </w:tcPr>
          <w:p w:rsidR="00455C5F" w:rsidRDefault="00B46104">
            <w:pPr>
              <w:spacing w:after="40" w:line="240" w:lineRule="auto"/>
              <w:jc w:val="left"/>
            </w:pPr>
            <w:r>
              <w:rPr>
                <w:rFonts w:cs="Times New Roman"/>
                <w:sz w:val="19"/>
              </w:rPr>
              <w:t>No reviewer passes the filters: empty state</w:t>
            </w:r>
          </w:p>
        </w:tc>
      </w:tr>
      <w:tr w:rsidR="00455C5F">
        <w:trPr>
          <w:cantSplit/>
          <w:jc w:val="center"/>
        </w:trPr>
        <w:tc>
          <w:tcPr>
            <w:tcW w:w="1872" w:type="dxa"/>
          </w:tcPr>
          <w:p w:rsidR="00455C5F" w:rsidRDefault="00B46104">
            <w:pPr>
              <w:spacing w:after="40" w:line="240" w:lineRule="auto"/>
              <w:jc w:val="left"/>
            </w:pPr>
            <w:r>
              <w:rPr>
                <w:rFonts w:cs="Times New Roman"/>
                <w:sz w:val="19"/>
              </w:rPr>
              <w:t>Export an analysis</w:t>
            </w:r>
          </w:p>
        </w:tc>
        <w:tc>
          <w:tcPr>
            <w:tcW w:w="1296" w:type="dxa"/>
          </w:tcPr>
          <w:p w:rsidR="00455C5F" w:rsidRDefault="00B46104">
            <w:pPr>
              <w:spacing w:after="40" w:line="240" w:lineRule="auto"/>
              <w:jc w:val="left"/>
            </w:pPr>
            <w:r>
              <w:rPr>
                <w:rFonts w:cs="Times New Roman"/>
                <w:sz w:val="19"/>
              </w:rPr>
              <w:t>Editor</w:t>
            </w:r>
          </w:p>
        </w:tc>
        <w:tc>
          <w:tcPr>
            <w:tcW w:w="3312" w:type="dxa"/>
          </w:tcPr>
          <w:p w:rsidR="00455C5F" w:rsidRDefault="00B46104">
            <w:pPr>
              <w:spacing w:after="40" w:line="240" w:lineRule="auto"/>
              <w:jc w:val="left"/>
            </w:pPr>
            <w:r>
              <w:rPr>
                <w:rFonts w:cs="Times New Roman"/>
                <w:sz w:val="19"/>
              </w:rPr>
              <w:t>Open Audit and export or History, choose JSON or PDF</w:t>
            </w:r>
          </w:p>
        </w:tc>
        <w:tc>
          <w:tcPr>
            <w:tcW w:w="2592" w:type="dxa"/>
          </w:tcPr>
          <w:p w:rsidR="00455C5F" w:rsidRDefault="00B46104">
            <w:pPr>
              <w:spacing w:after="40" w:line="240" w:lineRule="auto"/>
              <w:jc w:val="left"/>
            </w:pPr>
            <w:r>
              <w:rPr>
                <w:rFonts w:cs="Times New Roman"/>
                <w:sz w:val="19"/>
              </w:rPr>
              <w:t>Unknown id: 404</w:t>
            </w:r>
          </w:p>
        </w:tc>
      </w:tr>
      <w:tr w:rsidR="00455C5F">
        <w:trPr>
          <w:cantSplit/>
          <w:jc w:val="center"/>
        </w:trPr>
        <w:tc>
          <w:tcPr>
            <w:tcW w:w="1872" w:type="dxa"/>
          </w:tcPr>
          <w:p w:rsidR="00455C5F" w:rsidRDefault="00B46104">
            <w:pPr>
              <w:spacing w:after="40" w:line="240" w:lineRule="auto"/>
              <w:jc w:val="left"/>
            </w:pPr>
            <w:r>
              <w:rPr>
                <w:rFonts w:cs="Times New Roman"/>
                <w:sz w:val="19"/>
              </w:rPr>
              <w:t>Manage reviewers</w:t>
            </w:r>
          </w:p>
        </w:tc>
        <w:tc>
          <w:tcPr>
            <w:tcW w:w="1296" w:type="dxa"/>
          </w:tcPr>
          <w:p w:rsidR="00455C5F" w:rsidRDefault="00B46104">
            <w:pPr>
              <w:spacing w:after="40" w:line="240" w:lineRule="auto"/>
              <w:jc w:val="left"/>
            </w:pPr>
            <w:r>
              <w:rPr>
                <w:rFonts w:cs="Times New Roman"/>
                <w:sz w:val="19"/>
              </w:rPr>
              <w:t>Administrator</w:t>
            </w:r>
          </w:p>
        </w:tc>
        <w:tc>
          <w:tcPr>
            <w:tcW w:w="3312" w:type="dxa"/>
          </w:tcPr>
          <w:p w:rsidR="00455C5F" w:rsidRDefault="00B46104">
            <w:pPr>
              <w:spacing w:after="40" w:line="240" w:lineRule="auto"/>
              <w:jc w:val="left"/>
            </w:pPr>
            <w:r>
              <w:rPr>
                <w:rFonts w:cs="Times New Roman"/>
                <w:sz w:val="19"/>
              </w:rPr>
              <w:t>Add, edit, activate, deactivate or delete a profile</w:t>
            </w:r>
          </w:p>
        </w:tc>
        <w:tc>
          <w:tcPr>
            <w:tcW w:w="2592" w:type="dxa"/>
          </w:tcPr>
          <w:p w:rsidR="00455C5F" w:rsidRDefault="00B46104">
            <w:pPr>
              <w:spacing w:after="40" w:line="240" w:lineRule="auto"/>
              <w:jc w:val="left"/>
            </w:pPr>
            <w:r>
              <w:rPr>
                <w:rFonts w:cs="Times New Roman"/>
                <w:sz w:val="19"/>
              </w:rPr>
              <w:t>Validation error on the form</w:t>
            </w:r>
          </w:p>
        </w:tc>
      </w:tr>
      <w:tr w:rsidR="00455C5F">
        <w:trPr>
          <w:cantSplit/>
          <w:jc w:val="center"/>
        </w:trPr>
        <w:tc>
          <w:tcPr>
            <w:tcW w:w="1872" w:type="dxa"/>
          </w:tcPr>
          <w:p w:rsidR="00455C5F" w:rsidRDefault="00B46104">
            <w:pPr>
              <w:spacing w:after="40" w:line="240" w:lineRule="auto"/>
              <w:jc w:val="left"/>
            </w:pPr>
            <w:r>
              <w:rPr>
                <w:rFonts w:cs="Times New Roman"/>
                <w:sz w:val="19"/>
              </w:rPr>
              <w:t>Import reviewers</w:t>
            </w:r>
          </w:p>
        </w:tc>
        <w:tc>
          <w:tcPr>
            <w:tcW w:w="1296" w:type="dxa"/>
          </w:tcPr>
          <w:p w:rsidR="00455C5F" w:rsidRDefault="00B46104">
            <w:pPr>
              <w:spacing w:after="40" w:line="240" w:lineRule="auto"/>
              <w:jc w:val="left"/>
            </w:pPr>
            <w:r>
              <w:rPr>
                <w:rFonts w:cs="Times New Roman"/>
                <w:sz w:val="19"/>
              </w:rPr>
              <w:t>Administrator</w:t>
            </w:r>
          </w:p>
        </w:tc>
        <w:tc>
          <w:tcPr>
            <w:tcW w:w="3312" w:type="dxa"/>
          </w:tcPr>
          <w:p w:rsidR="00455C5F" w:rsidRDefault="00B46104">
            <w:pPr>
              <w:spacing w:after="40" w:line="240" w:lineRule="auto"/>
              <w:jc w:val="left"/>
            </w:pPr>
            <w:r>
              <w:rPr>
                <w:rFonts w:cs="Times New Roman"/>
                <w:sz w:val="19"/>
              </w:rPr>
              <w:t>Choose a CSV with a display_name column</w:t>
            </w:r>
          </w:p>
        </w:tc>
        <w:tc>
          <w:tcPr>
            <w:tcW w:w="2592" w:type="dxa"/>
          </w:tcPr>
          <w:p w:rsidR="00455C5F" w:rsidRDefault="00B46104">
            <w:pPr>
              <w:spacing w:after="40" w:line="240" w:lineRule="auto"/>
              <w:jc w:val="left"/>
            </w:pPr>
            <w:r>
              <w:rPr>
                <w:rFonts w:cs="Times New Roman"/>
                <w:sz w:val="19"/>
              </w:rPr>
              <w:t>Malformed CSV: 400 and the database is rolled back</w:t>
            </w:r>
          </w:p>
        </w:tc>
      </w:tr>
      <w:tr w:rsidR="00455C5F">
        <w:trPr>
          <w:cantSplit/>
          <w:jc w:val="center"/>
        </w:trPr>
        <w:tc>
          <w:tcPr>
            <w:tcW w:w="1872" w:type="dxa"/>
          </w:tcPr>
          <w:p w:rsidR="00455C5F" w:rsidRDefault="00B46104">
            <w:pPr>
              <w:spacing w:after="40" w:line="240" w:lineRule="auto"/>
              <w:jc w:val="left"/>
            </w:pPr>
            <w:r>
              <w:rPr>
                <w:rFonts w:cs="Times New Roman"/>
                <w:sz w:val="19"/>
              </w:rPr>
              <w:t>Check model performance</w:t>
            </w:r>
          </w:p>
        </w:tc>
        <w:tc>
          <w:tcPr>
            <w:tcW w:w="1296" w:type="dxa"/>
          </w:tcPr>
          <w:p w:rsidR="00455C5F" w:rsidRDefault="00B46104">
            <w:pPr>
              <w:spacing w:after="40" w:line="240" w:lineRule="auto"/>
              <w:jc w:val="left"/>
            </w:pPr>
            <w:r>
              <w:rPr>
                <w:rFonts w:cs="Times New Roman"/>
                <w:sz w:val="19"/>
              </w:rPr>
              <w:t>Editor</w:t>
            </w:r>
          </w:p>
        </w:tc>
        <w:tc>
          <w:tcPr>
            <w:tcW w:w="3312" w:type="dxa"/>
          </w:tcPr>
          <w:p w:rsidR="00455C5F" w:rsidRDefault="00B46104">
            <w:pPr>
              <w:spacing w:after="40" w:line="240" w:lineRule="auto"/>
              <w:jc w:val="left"/>
            </w:pPr>
            <w:r>
              <w:rPr>
                <w:rFonts w:cs="Times New Roman"/>
                <w:sz w:val="19"/>
              </w:rPr>
              <w:t>Open Model performance</w:t>
            </w:r>
          </w:p>
        </w:tc>
        <w:tc>
          <w:tcPr>
            <w:tcW w:w="2592" w:type="dxa"/>
          </w:tcPr>
          <w:p w:rsidR="00455C5F" w:rsidRDefault="00B46104">
            <w:pPr>
              <w:spacing w:after="40" w:line="240" w:lineRule="auto"/>
              <w:jc w:val="left"/>
            </w:pPr>
            <w:r>
              <w:rPr>
                <w:rFonts w:cs="Times New Roman"/>
                <w:sz w:val="19"/>
              </w:rPr>
              <w:t>Metrics file missing: status 'missing' message</w:t>
            </w:r>
          </w:p>
        </w:tc>
      </w:tr>
    </w:tbl>
    <w:p w:rsidR="00455C5F" w:rsidRDefault="00455C5F">
      <w:pPr>
        <w:spacing w:line="192" w:lineRule="auto"/>
      </w:pPr>
    </w:p>
    <w:p w:rsidR="00455C5F" w:rsidRDefault="00B46104">
      <w:pPr>
        <w:keepNext/>
        <w:spacing w:after="80" w:line="240" w:lineRule="auto"/>
        <w:jc w:val="center"/>
      </w:pPr>
      <w:r>
        <w:rPr>
          <w:noProof/>
        </w:rPr>
        <w:drawing>
          <wp:inline distT="0" distB="0" distL="0" distR="0">
            <wp:extent cx="4754880" cy="361370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png"/>
                    <pic:cNvPicPr/>
                  </pic:nvPicPr>
                  <pic:blipFill>
                    <a:blip r:embed="rId17"/>
                    <a:stretch>
                      <a:fillRect/>
                    </a:stretch>
                  </pic:blipFill>
                  <pic:spPr>
                    <a:xfrm>
                      <a:off x="0" y="0"/>
                      <a:ext cx="4754880" cy="3613709"/>
                    </a:xfrm>
                    <a:prstGeom prst="rect">
                      <a:avLst/>
                    </a:prstGeom>
                  </pic:spPr>
                </pic:pic>
              </a:graphicData>
            </a:graphic>
          </wp:inline>
        </w:drawing>
      </w:r>
    </w:p>
    <w:p w:rsidR="00455C5F" w:rsidRDefault="00B4610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Use-case diagram of PeerScope with its two human actors and two supporting systems.</w:t>
      </w:r>
    </w:p>
    <w:p w:rsidR="00455C5F" w:rsidRDefault="00B46104">
      <w:pPr>
        <w:pStyle w:val="Heading2"/>
      </w:pPr>
      <w:r>
        <w:t>1.5 Database Design</w:t>
      </w:r>
    </w:p>
    <w:p w:rsidR="00455C5F" w:rsidRDefault="00B46104">
      <w:r>
        <w:rPr>
          <w:rFonts w:cs="Times New Roman"/>
        </w:rPr>
        <w:t xml:space="preserve">PeerScope keeps two tables in a SQLite file, data/peerscope.db, created by SQLAlchemy's create_all when the API </w:t>
      </w:r>
      <w:r>
        <w:rPr>
          <w:rFonts w:cs="Times New Roman"/>
        </w:rPr>
        <w:t xml:space="preserve">starts. SQLite was chosen because the system is single-user and local, needs no server and is backed up by copying one file. The </w:t>
      </w:r>
      <w:r>
        <w:rPr>
          <w:rFonts w:cs="Times New Roman"/>
        </w:rPr>
        <w:lastRenderedPageBreak/>
        <w:t>check_same_thread restriction is disabled so that FastAPI's worker threads can share the engine, and a session is opened and cl</w:t>
      </w:r>
      <w:r>
        <w:rPr>
          <w:rFonts w:cs="Times New Roman"/>
        </w:rPr>
        <w:t>osed for every request.</w:t>
      </w:r>
    </w:p>
    <w:p w:rsidR="00455C5F" w:rsidRDefault="00B46104">
      <w:pPr>
        <w:keepNext/>
        <w:spacing w:after="80" w:line="240" w:lineRule="auto"/>
        <w:jc w:val="center"/>
      </w:pPr>
      <w:r>
        <w:rPr>
          <w:noProof/>
        </w:rPr>
        <w:drawing>
          <wp:inline distT="0" distB="0" distL="0" distR="0">
            <wp:extent cx="5120640" cy="337962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r_diagram.png"/>
                    <pic:cNvPicPr/>
                  </pic:nvPicPr>
                  <pic:blipFill>
                    <a:blip r:embed="rId18"/>
                    <a:stretch>
                      <a:fillRect/>
                    </a:stretch>
                  </pic:blipFill>
                  <pic:spPr>
                    <a:xfrm>
                      <a:off x="0" y="0"/>
                      <a:ext cx="5120640" cy="3379622"/>
                    </a:xfrm>
                    <a:prstGeom prst="rect">
                      <a:avLst/>
                    </a:prstGeom>
                  </pic:spPr>
                </pic:pic>
              </a:graphicData>
            </a:graphic>
          </wp:inline>
        </w:drawing>
      </w:r>
    </w:p>
    <w:p w:rsidR="00455C5F" w:rsidRDefault="00B4610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11</w:t>
      </w:r>
      <w:r>
        <w:rPr>
          <w:rFonts w:cs="Times New Roman"/>
        </w:rPr>
        <w:fldChar w:fldCharType="end"/>
      </w:r>
      <w:r>
        <w:rPr>
          <w:rFonts w:cs="Times New Roman"/>
        </w:rPr>
        <w:t>: Entity-relationship diagram of the PeerScope SQLite tables and file-based stores.</w:t>
      </w:r>
    </w:p>
    <w:p w:rsidR="00455C5F" w:rsidRDefault="00B46104">
      <w:pPr>
        <w:pStyle w:val="Heading3"/>
      </w:pPr>
      <w:r>
        <w:t>1.5.1 The reviewers table</w:t>
      </w:r>
    </w:p>
    <w:p w:rsidR="00455C5F" w:rsidRDefault="00B46104">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6</w:t>
      </w:r>
      <w:r>
        <w:rPr>
          <w:rFonts w:cs="Times New Roman"/>
        </w:rPr>
        <w:fldChar w:fldCharType="end"/>
      </w:r>
      <w:r>
        <w:rPr>
          <w:rFonts w:cs="Times New Roman"/>
        </w:rPr>
        <w:t>: Table reviewers</w:t>
      </w:r>
    </w:p>
    <w:tbl>
      <w:tblPr>
        <w:tblStyle w:val="TableGrid"/>
        <w:tblW w:w="0" w:type="auto"/>
        <w:jc w:val="center"/>
        <w:tblLook w:val="04A0" w:firstRow="1" w:lastRow="0" w:firstColumn="1" w:lastColumn="0" w:noHBand="0" w:noVBand="1"/>
      </w:tblPr>
      <w:tblGrid>
        <w:gridCol w:w="2146"/>
        <w:gridCol w:w="2389"/>
        <w:gridCol w:w="999"/>
        <w:gridCol w:w="3348"/>
      </w:tblGrid>
      <w:tr w:rsidR="00455C5F">
        <w:trPr>
          <w:cantSplit/>
          <w:tblHeader/>
          <w:jc w:val="center"/>
        </w:trPr>
        <w:tc>
          <w:tcPr>
            <w:tcW w:w="2160" w:type="dxa"/>
            <w:shd w:val="clear" w:color="auto" w:fill="1B2A41"/>
          </w:tcPr>
          <w:p w:rsidR="00455C5F" w:rsidRDefault="00B46104">
            <w:pPr>
              <w:spacing w:after="40" w:line="240" w:lineRule="auto"/>
              <w:jc w:val="center"/>
            </w:pPr>
            <w:r>
              <w:rPr>
                <w:rFonts w:cs="Times New Roman"/>
                <w:b/>
                <w:color w:val="FFFFFF"/>
                <w:sz w:val="19"/>
              </w:rPr>
              <w:t>Column</w:t>
            </w:r>
          </w:p>
        </w:tc>
        <w:tc>
          <w:tcPr>
            <w:tcW w:w="2448" w:type="dxa"/>
            <w:shd w:val="clear" w:color="auto" w:fill="1B2A41"/>
          </w:tcPr>
          <w:p w:rsidR="00455C5F" w:rsidRDefault="00B46104">
            <w:pPr>
              <w:spacing w:after="40" w:line="240" w:lineRule="auto"/>
              <w:jc w:val="center"/>
            </w:pPr>
            <w:r>
              <w:rPr>
                <w:rFonts w:cs="Times New Roman"/>
                <w:b/>
                <w:color w:val="FFFFFF"/>
                <w:sz w:val="19"/>
              </w:rPr>
              <w:t>Type</w:t>
            </w:r>
          </w:p>
        </w:tc>
        <w:tc>
          <w:tcPr>
            <w:tcW w:w="1008" w:type="dxa"/>
            <w:shd w:val="clear" w:color="auto" w:fill="1B2A41"/>
          </w:tcPr>
          <w:p w:rsidR="00455C5F" w:rsidRDefault="00B46104">
            <w:pPr>
              <w:spacing w:after="40" w:line="240" w:lineRule="auto"/>
              <w:jc w:val="center"/>
            </w:pPr>
            <w:r>
              <w:rPr>
                <w:rFonts w:cs="Times New Roman"/>
                <w:b/>
                <w:color w:val="FFFFFF"/>
                <w:sz w:val="19"/>
              </w:rPr>
              <w:t>Default</w:t>
            </w:r>
          </w:p>
        </w:tc>
        <w:tc>
          <w:tcPr>
            <w:tcW w:w="3456" w:type="dxa"/>
            <w:shd w:val="clear" w:color="auto" w:fill="1B2A41"/>
          </w:tcPr>
          <w:p w:rsidR="00455C5F" w:rsidRDefault="00B46104">
            <w:pPr>
              <w:spacing w:after="40" w:line="240" w:lineRule="auto"/>
              <w:jc w:val="center"/>
            </w:pPr>
            <w:r>
              <w:rPr>
                <w:rFonts w:cs="Times New Roman"/>
                <w:b/>
                <w:color w:val="FFFFFF"/>
                <w:sz w:val="19"/>
              </w:rPr>
              <w:t>Purpose</w:t>
            </w:r>
          </w:p>
        </w:tc>
      </w:tr>
      <w:tr w:rsidR="00455C5F">
        <w:trPr>
          <w:cantSplit/>
          <w:jc w:val="center"/>
        </w:trPr>
        <w:tc>
          <w:tcPr>
            <w:tcW w:w="2160" w:type="dxa"/>
          </w:tcPr>
          <w:p w:rsidR="00455C5F" w:rsidRDefault="00B46104">
            <w:pPr>
              <w:spacing w:after="40" w:line="240" w:lineRule="auto"/>
              <w:jc w:val="left"/>
            </w:pPr>
            <w:r>
              <w:rPr>
                <w:rFonts w:cs="Times New Roman"/>
                <w:sz w:val="19"/>
              </w:rPr>
              <w:t>id</w:t>
            </w:r>
          </w:p>
        </w:tc>
        <w:tc>
          <w:tcPr>
            <w:tcW w:w="2448" w:type="dxa"/>
          </w:tcPr>
          <w:p w:rsidR="00455C5F" w:rsidRDefault="00B46104">
            <w:pPr>
              <w:spacing w:after="40" w:line="240" w:lineRule="auto"/>
              <w:jc w:val="left"/>
            </w:pPr>
            <w:r>
              <w:rPr>
                <w:rFonts w:cs="Times New Roman"/>
                <w:sz w:val="19"/>
              </w:rPr>
              <w:t>Integ</w:t>
            </w:r>
            <w:r>
              <w:rPr>
                <w:rFonts w:cs="Times New Roman"/>
                <w:sz w:val="19"/>
              </w:rPr>
              <w:t>er, primary key, indexed</w:t>
            </w:r>
          </w:p>
        </w:tc>
        <w:tc>
          <w:tcPr>
            <w:tcW w:w="1008" w:type="dxa"/>
          </w:tcPr>
          <w:p w:rsidR="00455C5F" w:rsidRDefault="00B46104">
            <w:pPr>
              <w:spacing w:after="40" w:line="240" w:lineRule="auto"/>
              <w:jc w:val="center"/>
            </w:pPr>
            <w:r>
              <w:rPr>
                <w:rFonts w:cs="Times New Roman"/>
                <w:sz w:val="19"/>
              </w:rPr>
              <w:t>auto</w:t>
            </w:r>
          </w:p>
        </w:tc>
        <w:tc>
          <w:tcPr>
            <w:tcW w:w="3456" w:type="dxa"/>
          </w:tcPr>
          <w:p w:rsidR="00455C5F" w:rsidRDefault="00B46104">
            <w:pPr>
              <w:spacing w:after="40" w:line="240" w:lineRule="auto"/>
              <w:jc w:val="left"/>
            </w:pPr>
            <w:r>
              <w:rPr>
                <w:rFonts w:cs="Times New Roman"/>
                <w:sz w:val="19"/>
              </w:rPr>
              <w:t>Identifier</w:t>
            </w:r>
          </w:p>
        </w:tc>
      </w:tr>
      <w:tr w:rsidR="00455C5F">
        <w:trPr>
          <w:cantSplit/>
          <w:jc w:val="center"/>
        </w:trPr>
        <w:tc>
          <w:tcPr>
            <w:tcW w:w="2160" w:type="dxa"/>
          </w:tcPr>
          <w:p w:rsidR="00455C5F" w:rsidRDefault="00B46104">
            <w:pPr>
              <w:spacing w:after="40" w:line="240" w:lineRule="auto"/>
              <w:jc w:val="left"/>
            </w:pPr>
            <w:r>
              <w:rPr>
                <w:rFonts w:cs="Times New Roman"/>
                <w:sz w:val="19"/>
              </w:rPr>
              <w:t>display_name</w:t>
            </w:r>
          </w:p>
        </w:tc>
        <w:tc>
          <w:tcPr>
            <w:tcW w:w="2448" w:type="dxa"/>
          </w:tcPr>
          <w:p w:rsidR="00455C5F" w:rsidRDefault="00B46104">
            <w:pPr>
              <w:spacing w:after="40" w:line="240" w:lineRule="auto"/>
              <w:jc w:val="left"/>
            </w:pPr>
            <w:r>
              <w:rPr>
                <w:rFonts w:cs="Times New Roman"/>
                <w:sz w:val="19"/>
              </w:rPr>
              <w:t>String(200), not null</w:t>
            </w:r>
          </w:p>
        </w:tc>
        <w:tc>
          <w:tcPr>
            <w:tcW w:w="1008" w:type="dxa"/>
          </w:tcPr>
          <w:p w:rsidR="00455C5F" w:rsidRDefault="00B46104">
            <w:pPr>
              <w:spacing w:after="40" w:line="240" w:lineRule="auto"/>
              <w:jc w:val="center"/>
            </w:pPr>
            <w:r>
              <w:rPr>
                <w:rFonts w:cs="Times New Roman"/>
                <w:sz w:val="19"/>
              </w:rPr>
              <w:t>-</w:t>
            </w:r>
          </w:p>
        </w:tc>
        <w:tc>
          <w:tcPr>
            <w:tcW w:w="3456" w:type="dxa"/>
          </w:tcPr>
          <w:p w:rsidR="00455C5F" w:rsidRDefault="00B46104">
            <w:pPr>
              <w:spacing w:after="40" w:line="240" w:lineRule="auto"/>
              <w:jc w:val="left"/>
            </w:pPr>
            <w:r>
              <w:rPr>
                <w:rFonts w:cs="Times New Roman"/>
                <w:sz w:val="19"/>
              </w:rPr>
              <w:t>Name shown and used in the conflict check</w:t>
            </w:r>
          </w:p>
        </w:tc>
      </w:tr>
      <w:tr w:rsidR="00455C5F">
        <w:trPr>
          <w:cantSplit/>
          <w:jc w:val="center"/>
        </w:trPr>
        <w:tc>
          <w:tcPr>
            <w:tcW w:w="2160" w:type="dxa"/>
          </w:tcPr>
          <w:p w:rsidR="00455C5F" w:rsidRDefault="00B46104">
            <w:pPr>
              <w:spacing w:after="40" w:line="240" w:lineRule="auto"/>
              <w:jc w:val="left"/>
            </w:pPr>
            <w:r>
              <w:rPr>
                <w:rFonts w:cs="Times New Roman"/>
                <w:sz w:val="19"/>
              </w:rPr>
              <w:t>affiliation</w:t>
            </w:r>
          </w:p>
        </w:tc>
        <w:tc>
          <w:tcPr>
            <w:tcW w:w="2448" w:type="dxa"/>
          </w:tcPr>
          <w:p w:rsidR="00455C5F" w:rsidRDefault="00B46104">
            <w:pPr>
              <w:spacing w:after="40" w:line="240" w:lineRule="auto"/>
              <w:jc w:val="left"/>
            </w:pPr>
            <w:r>
              <w:rPr>
                <w:rFonts w:cs="Times New Roman"/>
                <w:sz w:val="19"/>
              </w:rPr>
              <w:t>String(300)</w:t>
            </w:r>
          </w:p>
        </w:tc>
        <w:tc>
          <w:tcPr>
            <w:tcW w:w="1008" w:type="dxa"/>
          </w:tcPr>
          <w:p w:rsidR="00455C5F" w:rsidRDefault="00B46104">
            <w:pPr>
              <w:spacing w:after="40" w:line="240" w:lineRule="auto"/>
              <w:jc w:val="center"/>
            </w:pPr>
            <w:r>
              <w:rPr>
                <w:rFonts w:cs="Times New Roman"/>
                <w:sz w:val="19"/>
              </w:rPr>
              <w:t>empty</w:t>
            </w:r>
          </w:p>
        </w:tc>
        <w:tc>
          <w:tcPr>
            <w:tcW w:w="3456" w:type="dxa"/>
          </w:tcPr>
          <w:p w:rsidR="00455C5F" w:rsidRDefault="00B46104">
            <w:pPr>
              <w:spacing w:after="40" w:line="240" w:lineRule="auto"/>
              <w:jc w:val="left"/>
            </w:pPr>
            <w:r>
              <w:rPr>
                <w:rFonts w:cs="Times New Roman"/>
                <w:sz w:val="19"/>
              </w:rPr>
              <w:t>Institution; conflict check</w:t>
            </w:r>
          </w:p>
        </w:tc>
      </w:tr>
      <w:tr w:rsidR="00455C5F">
        <w:trPr>
          <w:cantSplit/>
          <w:jc w:val="center"/>
        </w:trPr>
        <w:tc>
          <w:tcPr>
            <w:tcW w:w="2160" w:type="dxa"/>
          </w:tcPr>
          <w:p w:rsidR="00455C5F" w:rsidRDefault="00B46104">
            <w:pPr>
              <w:spacing w:after="40" w:line="240" w:lineRule="auto"/>
              <w:jc w:val="left"/>
            </w:pPr>
            <w:r>
              <w:rPr>
                <w:rFonts w:cs="Times New Roman"/>
                <w:sz w:val="19"/>
              </w:rPr>
              <w:t>expertise_description</w:t>
            </w:r>
          </w:p>
        </w:tc>
        <w:tc>
          <w:tcPr>
            <w:tcW w:w="2448" w:type="dxa"/>
          </w:tcPr>
          <w:p w:rsidR="00455C5F" w:rsidRDefault="00B46104">
            <w:pPr>
              <w:spacing w:after="40" w:line="240" w:lineRule="auto"/>
              <w:jc w:val="left"/>
            </w:pPr>
            <w:r>
              <w:rPr>
                <w:rFonts w:cs="Times New Roman"/>
                <w:sz w:val="19"/>
              </w:rPr>
              <w:t>Text</w:t>
            </w:r>
          </w:p>
        </w:tc>
        <w:tc>
          <w:tcPr>
            <w:tcW w:w="1008" w:type="dxa"/>
          </w:tcPr>
          <w:p w:rsidR="00455C5F" w:rsidRDefault="00B46104">
            <w:pPr>
              <w:spacing w:after="40" w:line="240" w:lineRule="auto"/>
              <w:jc w:val="center"/>
            </w:pPr>
            <w:r>
              <w:rPr>
                <w:rFonts w:cs="Times New Roman"/>
                <w:sz w:val="19"/>
              </w:rPr>
              <w:t>empty</w:t>
            </w:r>
          </w:p>
        </w:tc>
        <w:tc>
          <w:tcPr>
            <w:tcW w:w="3456" w:type="dxa"/>
          </w:tcPr>
          <w:p w:rsidR="00455C5F" w:rsidRDefault="00B46104">
            <w:pPr>
              <w:spacing w:after="40" w:line="240" w:lineRule="auto"/>
              <w:jc w:val="left"/>
            </w:pPr>
            <w:r>
              <w:rPr>
                <w:rFonts w:cs="Times New Roman"/>
                <w:sz w:val="19"/>
              </w:rPr>
              <w:t>Free text embedded for semantic similarity</w:t>
            </w:r>
          </w:p>
        </w:tc>
      </w:tr>
      <w:tr w:rsidR="00455C5F">
        <w:trPr>
          <w:cantSplit/>
          <w:jc w:val="center"/>
        </w:trPr>
        <w:tc>
          <w:tcPr>
            <w:tcW w:w="2160" w:type="dxa"/>
          </w:tcPr>
          <w:p w:rsidR="00455C5F" w:rsidRDefault="00B46104">
            <w:pPr>
              <w:spacing w:after="40" w:line="240" w:lineRule="auto"/>
              <w:jc w:val="left"/>
            </w:pPr>
            <w:r>
              <w:rPr>
                <w:rFonts w:cs="Times New Roman"/>
                <w:sz w:val="19"/>
              </w:rPr>
              <w:t>research_topics</w:t>
            </w:r>
          </w:p>
        </w:tc>
        <w:tc>
          <w:tcPr>
            <w:tcW w:w="2448" w:type="dxa"/>
          </w:tcPr>
          <w:p w:rsidR="00455C5F" w:rsidRDefault="00B46104">
            <w:pPr>
              <w:spacing w:after="40" w:line="240" w:lineRule="auto"/>
              <w:jc w:val="left"/>
            </w:pPr>
            <w:r>
              <w:rPr>
                <w:rFonts w:cs="Times New Roman"/>
                <w:sz w:val="19"/>
              </w:rPr>
              <w:t>Text (comma list)</w:t>
            </w:r>
          </w:p>
        </w:tc>
        <w:tc>
          <w:tcPr>
            <w:tcW w:w="1008" w:type="dxa"/>
          </w:tcPr>
          <w:p w:rsidR="00455C5F" w:rsidRDefault="00B46104">
            <w:pPr>
              <w:spacing w:after="40" w:line="240" w:lineRule="auto"/>
              <w:jc w:val="center"/>
            </w:pPr>
            <w:r>
              <w:rPr>
                <w:rFonts w:cs="Times New Roman"/>
                <w:sz w:val="19"/>
              </w:rPr>
              <w:t>empty</w:t>
            </w:r>
          </w:p>
        </w:tc>
        <w:tc>
          <w:tcPr>
            <w:tcW w:w="3456" w:type="dxa"/>
          </w:tcPr>
          <w:p w:rsidR="00455C5F" w:rsidRDefault="00B46104">
            <w:pPr>
              <w:spacing w:after="40" w:line="240" w:lineRule="auto"/>
              <w:jc w:val="left"/>
            </w:pPr>
            <w:r>
              <w:rPr>
                <w:rFonts w:cs="Times New Roman"/>
                <w:sz w:val="19"/>
              </w:rPr>
              <w:t>Topic overlap and filter</w:t>
            </w:r>
          </w:p>
        </w:tc>
      </w:tr>
      <w:tr w:rsidR="00455C5F">
        <w:trPr>
          <w:cantSplit/>
          <w:jc w:val="center"/>
        </w:trPr>
        <w:tc>
          <w:tcPr>
            <w:tcW w:w="2160" w:type="dxa"/>
          </w:tcPr>
          <w:p w:rsidR="00455C5F" w:rsidRDefault="00B46104">
            <w:pPr>
              <w:spacing w:after="40" w:line="240" w:lineRule="auto"/>
              <w:jc w:val="left"/>
            </w:pPr>
            <w:r>
              <w:rPr>
                <w:rFonts w:cs="Times New Roman"/>
                <w:sz w:val="19"/>
              </w:rPr>
              <w:t>methods</w:t>
            </w:r>
          </w:p>
        </w:tc>
        <w:tc>
          <w:tcPr>
            <w:tcW w:w="2448" w:type="dxa"/>
          </w:tcPr>
          <w:p w:rsidR="00455C5F" w:rsidRDefault="00B46104">
            <w:pPr>
              <w:spacing w:after="40" w:line="240" w:lineRule="auto"/>
              <w:jc w:val="left"/>
            </w:pPr>
            <w:r>
              <w:rPr>
                <w:rFonts w:cs="Times New Roman"/>
                <w:sz w:val="19"/>
              </w:rPr>
              <w:t>Text (comma list)</w:t>
            </w:r>
          </w:p>
        </w:tc>
        <w:tc>
          <w:tcPr>
            <w:tcW w:w="1008" w:type="dxa"/>
          </w:tcPr>
          <w:p w:rsidR="00455C5F" w:rsidRDefault="00B46104">
            <w:pPr>
              <w:spacing w:after="40" w:line="240" w:lineRule="auto"/>
              <w:jc w:val="center"/>
            </w:pPr>
            <w:r>
              <w:rPr>
                <w:rFonts w:cs="Times New Roman"/>
                <w:sz w:val="19"/>
              </w:rPr>
              <w:t>empty</w:t>
            </w:r>
          </w:p>
        </w:tc>
        <w:tc>
          <w:tcPr>
            <w:tcW w:w="3456" w:type="dxa"/>
          </w:tcPr>
          <w:p w:rsidR="00455C5F" w:rsidRDefault="00B46104">
            <w:pPr>
              <w:spacing w:after="40" w:line="240" w:lineRule="auto"/>
              <w:jc w:val="left"/>
            </w:pPr>
            <w:r>
              <w:rPr>
                <w:rFonts w:cs="Times New Roman"/>
                <w:sz w:val="19"/>
              </w:rPr>
              <w:t>Method overlap and filter</w:t>
            </w:r>
          </w:p>
        </w:tc>
      </w:tr>
      <w:tr w:rsidR="00455C5F">
        <w:trPr>
          <w:cantSplit/>
          <w:jc w:val="center"/>
        </w:trPr>
        <w:tc>
          <w:tcPr>
            <w:tcW w:w="2160" w:type="dxa"/>
          </w:tcPr>
          <w:p w:rsidR="00455C5F" w:rsidRDefault="00B46104">
            <w:pPr>
              <w:spacing w:after="40" w:line="240" w:lineRule="auto"/>
              <w:jc w:val="left"/>
            </w:pPr>
            <w:r>
              <w:rPr>
                <w:rFonts w:cs="Times New Roman"/>
                <w:sz w:val="19"/>
              </w:rPr>
              <w:t>keywords</w:t>
            </w:r>
          </w:p>
        </w:tc>
        <w:tc>
          <w:tcPr>
            <w:tcW w:w="2448" w:type="dxa"/>
          </w:tcPr>
          <w:p w:rsidR="00455C5F" w:rsidRDefault="00B46104">
            <w:pPr>
              <w:spacing w:after="40" w:line="240" w:lineRule="auto"/>
              <w:jc w:val="left"/>
            </w:pPr>
            <w:r>
              <w:rPr>
                <w:rFonts w:cs="Times New Roman"/>
                <w:sz w:val="19"/>
              </w:rPr>
              <w:t>Text (comma list)</w:t>
            </w:r>
          </w:p>
        </w:tc>
        <w:tc>
          <w:tcPr>
            <w:tcW w:w="1008" w:type="dxa"/>
          </w:tcPr>
          <w:p w:rsidR="00455C5F" w:rsidRDefault="00B46104">
            <w:pPr>
              <w:spacing w:after="40" w:line="240" w:lineRule="auto"/>
              <w:jc w:val="center"/>
            </w:pPr>
            <w:r>
              <w:rPr>
                <w:rFonts w:cs="Times New Roman"/>
                <w:sz w:val="19"/>
              </w:rPr>
              <w:t>empty</w:t>
            </w:r>
          </w:p>
        </w:tc>
        <w:tc>
          <w:tcPr>
            <w:tcW w:w="3456" w:type="dxa"/>
          </w:tcPr>
          <w:p w:rsidR="00455C5F" w:rsidRDefault="00B46104">
            <w:pPr>
              <w:spacing w:after="40" w:line="240" w:lineRule="auto"/>
              <w:jc w:val="left"/>
            </w:pPr>
            <w:r>
              <w:rPr>
                <w:rFonts w:cs="Times New Roman"/>
                <w:sz w:val="19"/>
              </w:rPr>
              <w:t>Keyword overlap</w:t>
            </w:r>
          </w:p>
        </w:tc>
      </w:tr>
      <w:tr w:rsidR="00455C5F">
        <w:trPr>
          <w:cantSplit/>
          <w:jc w:val="center"/>
        </w:trPr>
        <w:tc>
          <w:tcPr>
            <w:tcW w:w="2160" w:type="dxa"/>
          </w:tcPr>
          <w:p w:rsidR="00455C5F" w:rsidRDefault="00B46104">
            <w:pPr>
              <w:spacing w:after="40" w:line="240" w:lineRule="auto"/>
              <w:jc w:val="left"/>
            </w:pPr>
            <w:r>
              <w:rPr>
                <w:rFonts w:cs="Times New Roman"/>
                <w:sz w:val="19"/>
              </w:rPr>
              <w:t>publication_titles</w:t>
            </w:r>
          </w:p>
        </w:tc>
        <w:tc>
          <w:tcPr>
            <w:tcW w:w="2448" w:type="dxa"/>
          </w:tcPr>
          <w:p w:rsidR="00455C5F" w:rsidRDefault="00B46104">
            <w:pPr>
              <w:spacing w:after="40" w:line="240" w:lineRule="auto"/>
              <w:jc w:val="left"/>
            </w:pPr>
            <w:r>
              <w:rPr>
                <w:rFonts w:cs="Times New Roman"/>
                <w:sz w:val="19"/>
              </w:rPr>
              <w:t>Text</w:t>
            </w:r>
          </w:p>
        </w:tc>
        <w:tc>
          <w:tcPr>
            <w:tcW w:w="1008" w:type="dxa"/>
          </w:tcPr>
          <w:p w:rsidR="00455C5F" w:rsidRDefault="00B46104">
            <w:pPr>
              <w:spacing w:after="40" w:line="240" w:lineRule="auto"/>
              <w:jc w:val="center"/>
            </w:pPr>
            <w:r>
              <w:rPr>
                <w:rFonts w:cs="Times New Roman"/>
                <w:sz w:val="19"/>
              </w:rPr>
              <w:t>empty</w:t>
            </w:r>
          </w:p>
        </w:tc>
        <w:tc>
          <w:tcPr>
            <w:tcW w:w="3456" w:type="dxa"/>
          </w:tcPr>
          <w:p w:rsidR="00455C5F" w:rsidRDefault="00B46104">
            <w:pPr>
              <w:spacing w:after="40" w:line="240" w:lineRule="auto"/>
              <w:jc w:val="left"/>
            </w:pPr>
            <w:r>
              <w:rPr>
                <w:rFonts w:cs="Times New Roman"/>
                <w:sz w:val="19"/>
              </w:rPr>
              <w:t>Embedded with the description</w:t>
            </w:r>
          </w:p>
        </w:tc>
      </w:tr>
      <w:tr w:rsidR="00455C5F">
        <w:trPr>
          <w:cantSplit/>
          <w:jc w:val="center"/>
        </w:trPr>
        <w:tc>
          <w:tcPr>
            <w:tcW w:w="2160" w:type="dxa"/>
          </w:tcPr>
          <w:p w:rsidR="00455C5F" w:rsidRDefault="00B46104">
            <w:pPr>
              <w:spacing w:after="40" w:line="240" w:lineRule="auto"/>
              <w:jc w:val="left"/>
            </w:pPr>
            <w:r>
              <w:rPr>
                <w:rFonts w:cs="Times New Roman"/>
                <w:sz w:val="19"/>
              </w:rPr>
              <w:t>current_load</w:t>
            </w:r>
          </w:p>
        </w:tc>
        <w:tc>
          <w:tcPr>
            <w:tcW w:w="2448" w:type="dxa"/>
          </w:tcPr>
          <w:p w:rsidR="00455C5F" w:rsidRDefault="00B46104">
            <w:pPr>
              <w:spacing w:after="40" w:line="240" w:lineRule="auto"/>
              <w:jc w:val="left"/>
            </w:pPr>
            <w:r>
              <w:rPr>
                <w:rFonts w:cs="Times New Roman"/>
                <w:sz w:val="19"/>
              </w:rPr>
              <w:t>Integer</w:t>
            </w:r>
          </w:p>
        </w:tc>
        <w:tc>
          <w:tcPr>
            <w:tcW w:w="1008" w:type="dxa"/>
          </w:tcPr>
          <w:p w:rsidR="00455C5F" w:rsidRDefault="00B46104">
            <w:pPr>
              <w:spacing w:after="40" w:line="240" w:lineRule="auto"/>
              <w:jc w:val="center"/>
            </w:pPr>
            <w:r>
              <w:rPr>
                <w:rFonts w:cs="Times New Roman"/>
                <w:sz w:val="19"/>
              </w:rPr>
              <w:t>0</w:t>
            </w:r>
          </w:p>
        </w:tc>
        <w:tc>
          <w:tcPr>
            <w:tcW w:w="3456" w:type="dxa"/>
          </w:tcPr>
          <w:p w:rsidR="00455C5F" w:rsidRDefault="00B46104">
            <w:pPr>
              <w:spacing w:after="40" w:line="240" w:lineRule="auto"/>
              <w:jc w:val="left"/>
            </w:pPr>
            <w:r>
              <w:rPr>
                <w:rFonts w:cs="Times New Roman"/>
                <w:sz w:val="19"/>
              </w:rPr>
              <w:t>Papers now assigned</w:t>
            </w:r>
          </w:p>
        </w:tc>
      </w:tr>
      <w:tr w:rsidR="00455C5F">
        <w:trPr>
          <w:cantSplit/>
          <w:jc w:val="center"/>
        </w:trPr>
        <w:tc>
          <w:tcPr>
            <w:tcW w:w="2160" w:type="dxa"/>
          </w:tcPr>
          <w:p w:rsidR="00455C5F" w:rsidRDefault="00B46104">
            <w:pPr>
              <w:spacing w:after="40" w:line="240" w:lineRule="auto"/>
              <w:jc w:val="left"/>
            </w:pPr>
            <w:r>
              <w:rPr>
                <w:rFonts w:cs="Times New Roman"/>
                <w:sz w:val="19"/>
              </w:rPr>
              <w:t>maximum_load</w:t>
            </w:r>
          </w:p>
        </w:tc>
        <w:tc>
          <w:tcPr>
            <w:tcW w:w="2448" w:type="dxa"/>
          </w:tcPr>
          <w:p w:rsidR="00455C5F" w:rsidRDefault="00B46104">
            <w:pPr>
              <w:spacing w:after="40" w:line="240" w:lineRule="auto"/>
              <w:jc w:val="left"/>
            </w:pPr>
            <w:r>
              <w:rPr>
                <w:rFonts w:cs="Times New Roman"/>
                <w:sz w:val="19"/>
              </w:rPr>
              <w:t>Integer</w:t>
            </w:r>
          </w:p>
        </w:tc>
        <w:tc>
          <w:tcPr>
            <w:tcW w:w="1008" w:type="dxa"/>
          </w:tcPr>
          <w:p w:rsidR="00455C5F" w:rsidRDefault="00B46104">
            <w:pPr>
              <w:spacing w:after="40" w:line="240" w:lineRule="auto"/>
              <w:jc w:val="center"/>
            </w:pPr>
            <w:r>
              <w:rPr>
                <w:rFonts w:cs="Times New Roman"/>
                <w:sz w:val="19"/>
              </w:rPr>
              <w:t>5</w:t>
            </w:r>
          </w:p>
        </w:tc>
        <w:tc>
          <w:tcPr>
            <w:tcW w:w="3456" w:type="dxa"/>
          </w:tcPr>
          <w:p w:rsidR="00455C5F" w:rsidRDefault="00B46104">
            <w:pPr>
              <w:spacing w:after="40" w:line="240" w:lineRule="auto"/>
              <w:jc w:val="left"/>
            </w:pPr>
            <w:r>
              <w:rPr>
                <w:rFonts w:cs="Times New Roman"/>
                <w:sz w:val="19"/>
              </w:rPr>
              <w:t>Most papers the reviewer accepts</w:t>
            </w:r>
          </w:p>
        </w:tc>
      </w:tr>
      <w:tr w:rsidR="00455C5F">
        <w:trPr>
          <w:cantSplit/>
          <w:jc w:val="center"/>
        </w:trPr>
        <w:tc>
          <w:tcPr>
            <w:tcW w:w="2160" w:type="dxa"/>
          </w:tcPr>
          <w:p w:rsidR="00455C5F" w:rsidRDefault="00B46104">
            <w:pPr>
              <w:spacing w:after="40" w:line="240" w:lineRule="auto"/>
              <w:jc w:val="left"/>
            </w:pPr>
            <w:r>
              <w:rPr>
                <w:rFonts w:cs="Times New Roman"/>
                <w:sz w:val="19"/>
              </w:rPr>
              <w:t>is_active</w:t>
            </w:r>
          </w:p>
        </w:tc>
        <w:tc>
          <w:tcPr>
            <w:tcW w:w="2448" w:type="dxa"/>
          </w:tcPr>
          <w:p w:rsidR="00455C5F" w:rsidRDefault="00B46104">
            <w:pPr>
              <w:spacing w:after="40" w:line="240" w:lineRule="auto"/>
              <w:jc w:val="left"/>
            </w:pPr>
            <w:r>
              <w:rPr>
                <w:rFonts w:cs="Times New Roman"/>
                <w:sz w:val="19"/>
              </w:rPr>
              <w:t>Boolean</w:t>
            </w:r>
          </w:p>
        </w:tc>
        <w:tc>
          <w:tcPr>
            <w:tcW w:w="1008" w:type="dxa"/>
          </w:tcPr>
          <w:p w:rsidR="00455C5F" w:rsidRDefault="00B46104">
            <w:pPr>
              <w:spacing w:after="40" w:line="240" w:lineRule="auto"/>
              <w:jc w:val="center"/>
            </w:pPr>
            <w:r>
              <w:rPr>
                <w:rFonts w:cs="Times New Roman"/>
                <w:sz w:val="19"/>
              </w:rPr>
              <w:t>true</w:t>
            </w:r>
          </w:p>
        </w:tc>
        <w:tc>
          <w:tcPr>
            <w:tcW w:w="3456" w:type="dxa"/>
          </w:tcPr>
          <w:p w:rsidR="00455C5F" w:rsidRDefault="00B46104">
            <w:pPr>
              <w:spacing w:after="40" w:line="240" w:lineRule="auto"/>
              <w:jc w:val="left"/>
            </w:pPr>
            <w:r>
              <w:rPr>
                <w:rFonts w:cs="Times New Roman"/>
                <w:sz w:val="19"/>
              </w:rPr>
              <w:t>Whether the reviewer can be proposed</w:t>
            </w:r>
          </w:p>
        </w:tc>
      </w:tr>
      <w:tr w:rsidR="00455C5F">
        <w:trPr>
          <w:cantSplit/>
          <w:jc w:val="center"/>
        </w:trPr>
        <w:tc>
          <w:tcPr>
            <w:tcW w:w="2160" w:type="dxa"/>
          </w:tcPr>
          <w:p w:rsidR="00455C5F" w:rsidRDefault="00B46104">
            <w:pPr>
              <w:spacing w:after="40" w:line="240" w:lineRule="auto"/>
              <w:jc w:val="left"/>
            </w:pPr>
            <w:r>
              <w:rPr>
                <w:rFonts w:cs="Times New Roman"/>
                <w:sz w:val="19"/>
              </w:rPr>
              <w:t>conflict_terms</w:t>
            </w:r>
          </w:p>
        </w:tc>
        <w:tc>
          <w:tcPr>
            <w:tcW w:w="2448" w:type="dxa"/>
          </w:tcPr>
          <w:p w:rsidR="00455C5F" w:rsidRDefault="00B46104">
            <w:pPr>
              <w:spacing w:after="40" w:line="240" w:lineRule="auto"/>
              <w:jc w:val="left"/>
            </w:pPr>
            <w:r>
              <w:rPr>
                <w:rFonts w:cs="Times New Roman"/>
                <w:sz w:val="19"/>
              </w:rPr>
              <w:t>Text (comma list)</w:t>
            </w:r>
          </w:p>
        </w:tc>
        <w:tc>
          <w:tcPr>
            <w:tcW w:w="1008" w:type="dxa"/>
          </w:tcPr>
          <w:p w:rsidR="00455C5F" w:rsidRDefault="00B46104">
            <w:pPr>
              <w:spacing w:after="40" w:line="240" w:lineRule="auto"/>
              <w:jc w:val="center"/>
            </w:pPr>
            <w:r>
              <w:rPr>
                <w:rFonts w:cs="Times New Roman"/>
                <w:sz w:val="19"/>
              </w:rPr>
              <w:t>empty</w:t>
            </w:r>
          </w:p>
        </w:tc>
        <w:tc>
          <w:tcPr>
            <w:tcW w:w="3456" w:type="dxa"/>
          </w:tcPr>
          <w:p w:rsidR="00455C5F" w:rsidRDefault="00B46104">
            <w:pPr>
              <w:spacing w:after="40" w:line="240" w:lineRule="auto"/>
              <w:jc w:val="left"/>
            </w:pPr>
            <w:r>
              <w:rPr>
                <w:rFonts w:cs="Times New Roman"/>
                <w:sz w:val="19"/>
              </w:rPr>
              <w:t>Strings that signal a conflict</w:t>
            </w:r>
          </w:p>
        </w:tc>
      </w:tr>
    </w:tbl>
    <w:p w:rsidR="00455C5F" w:rsidRDefault="00455C5F">
      <w:pPr>
        <w:spacing w:line="192" w:lineRule="auto"/>
      </w:pPr>
    </w:p>
    <w:p w:rsidR="00455C5F" w:rsidRDefault="00B46104">
      <w:r>
        <w:rPr>
          <w:rFonts w:cs="Times New Roman"/>
        </w:rPr>
        <w:t>Lists are stored as comma-separated</w:t>
      </w:r>
      <w:r>
        <w:rPr>
          <w:rFonts w:cs="Times New Roman"/>
        </w:rPr>
        <w:t xml:space="preserve"> text, not as a child table. The matching code splits them on commas, semicolons, bars and line breaks and lower-cases them, which keeps the CSV import and export a straight copy of the columns. The price of this choice is that the database cannot enforce </w:t>
      </w:r>
      <w:r>
        <w:rPr>
          <w:rFonts w:cs="Times New Roman"/>
        </w:rPr>
        <w:t>the uniqueness of a term or query by term.</w:t>
      </w:r>
    </w:p>
    <w:p w:rsidR="00455C5F" w:rsidRDefault="00B46104">
      <w:pPr>
        <w:pStyle w:val="Heading3"/>
      </w:pPr>
      <w:r>
        <w:lastRenderedPageBreak/>
        <w:t>1.5.2 The analyses table</w:t>
      </w:r>
    </w:p>
    <w:p w:rsidR="00455C5F" w:rsidRDefault="00B46104">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7</w:t>
      </w:r>
      <w:r>
        <w:rPr>
          <w:rFonts w:cs="Times New Roman"/>
        </w:rPr>
        <w:fldChar w:fldCharType="end"/>
      </w:r>
      <w:r>
        <w:rPr>
          <w:rFonts w:cs="Times New Roman"/>
        </w:rPr>
        <w:t>: Table analyses</w:t>
      </w:r>
    </w:p>
    <w:tbl>
      <w:tblPr>
        <w:tblStyle w:val="TableGrid"/>
        <w:tblW w:w="0" w:type="auto"/>
        <w:jc w:val="center"/>
        <w:tblLook w:val="04A0" w:firstRow="1" w:lastRow="0" w:firstColumn="1" w:lastColumn="0" w:noHBand="0" w:noVBand="1"/>
      </w:tblPr>
      <w:tblGrid>
        <w:gridCol w:w="2151"/>
        <w:gridCol w:w="2371"/>
        <w:gridCol w:w="1283"/>
        <w:gridCol w:w="3077"/>
      </w:tblGrid>
      <w:tr w:rsidR="00455C5F">
        <w:trPr>
          <w:cantSplit/>
          <w:tblHeader/>
          <w:jc w:val="center"/>
        </w:trPr>
        <w:tc>
          <w:tcPr>
            <w:tcW w:w="2160" w:type="dxa"/>
            <w:shd w:val="clear" w:color="auto" w:fill="1B2A41"/>
          </w:tcPr>
          <w:p w:rsidR="00455C5F" w:rsidRDefault="00B46104">
            <w:pPr>
              <w:spacing w:after="40" w:line="240" w:lineRule="auto"/>
              <w:jc w:val="center"/>
            </w:pPr>
            <w:r>
              <w:rPr>
                <w:rFonts w:cs="Times New Roman"/>
                <w:b/>
                <w:color w:val="FFFFFF"/>
                <w:sz w:val="19"/>
              </w:rPr>
              <w:t>Column</w:t>
            </w:r>
          </w:p>
        </w:tc>
        <w:tc>
          <w:tcPr>
            <w:tcW w:w="2448" w:type="dxa"/>
            <w:shd w:val="clear" w:color="auto" w:fill="1B2A41"/>
          </w:tcPr>
          <w:p w:rsidR="00455C5F" w:rsidRDefault="00B46104">
            <w:pPr>
              <w:spacing w:after="40" w:line="240" w:lineRule="auto"/>
              <w:jc w:val="center"/>
            </w:pPr>
            <w:r>
              <w:rPr>
                <w:rFonts w:cs="Times New Roman"/>
                <w:b/>
                <w:color w:val="FFFFFF"/>
                <w:sz w:val="19"/>
              </w:rPr>
              <w:t>Type</w:t>
            </w:r>
          </w:p>
        </w:tc>
        <w:tc>
          <w:tcPr>
            <w:tcW w:w="1296" w:type="dxa"/>
            <w:shd w:val="clear" w:color="auto" w:fill="1B2A41"/>
          </w:tcPr>
          <w:p w:rsidR="00455C5F" w:rsidRDefault="00B46104">
            <w:pPr>
              <w:spacing w:after="40" w:line="240" w:lineRule="auto"/>
              <w:jc w:val="center"/>
            </w:pPr>
            <w:r>
              <w:rPr>
                <w:rFonts w:cs="Times New Roman"/>
                <w:b/>
                <w:color w:val="FFFFFF"/>
                <w:sz w:val="19"/>
              </w:rPr>
              <w:t>Default</w:t>
            </w:r>
          </w:p>
        </w:tc>
        <w:tc>
          <w:tcPr>
            <w:tcW w:w="3168" w:type="dxa"/>
            <w:shd w:val="clear" w:color="auto" w:fill="1B2A41"/>
          </w:tcPr>
          <w:p w:rsidR="00455C5F" w:rsidRDefault="00B46104">
            <w:pPr>
              <w:spacing w:after="40" w:line="240" w:lineRule="auto"/>
              <w:jc w:val="center"/>
            </w:pPr>
            <w:r>
              <w:rPr>
                <w:rFonts w:cs="Times New Roman"/>
                <w:b/>
                <w:color w:val="FFFFFF"/>
                <w:sz w:val="19"/>
              </w:rPr>
              <w:t>Purpose</w:t>
            </w:r>
          </w:p>
        </w:tc>
      </w:tr>
      <w:tr w:rsidR="00455C5F">
        <w:trPr>
          <w:cantSplit/>
          <w:jc w:val="center"/>
        </w:trPr>
        <w:tc>
          <w:tcPr>
            <w:tcW w:w="2160" w:type="dxa"/>
          </w:tcPr>
          <w:p w:rsidR="00455C5F" w:rsidRDefault="00B46104">
            <w:pPr>
              <w:spacing w:after="40" w:line="240" w:lineRule="auto"/>
              <w:jc w:val="left"/>
            </w:pPr>
            <w:r>
              <w:rPr>
                <w:rFonts w:cs="Times New Roman"/>
                <w:sz w:val="19"/>
              </w:rPr>
              <w:t>id</w:t>
            </w:r>
          </w:p>
        </w:tc>
        <w:tc>
          <w:tcPr>
            <w:tcW w:w="2448" w:type="dxa"/>
          </w:tcPr>
          <w:p w:rsidR="00455C5F" w:rsidRDefault="00B46104">
            <w:pPr>
              <w:spacing w:after="40" w:line="240" w:lineRule="auto"/>
              <w:jc w:val="left"/>
            </w:pPr>
            <w:r>
              <w:rPr>
                <w:rFonts w:cs="Times New Roman"/>
                <w:sz w:val="19"/>
              </w:rPr>
              <w:t>Integer, primary key, indexed</w:t>
            </w:r>
          </w:p>
        </w:tc>
        <w:tc>
          <w:tcPr>
            <w:tcW w:w="1296" w:type="dxa"/>
          </w:tcPr>
          <w:p w:rsidR="00455C5F" w:rsidRDefault="00B46104">
            <w:pPr>
              <w:spacing w:after="40" w:line="240" w:lineRule="auto"/>
              <w:jc w:val="center"/>
            </w:pPr>
            <w:r>
              <w:rPr>
                <w:rFonts w:cs="Times New Roman"/>
                <w:sz w:val="19"/>
              </w:rPr>
              <w:t>auto</w:t>
            </w:r>
          </w:p>
        </w:tc>
        <w:tc>
          <w:tcPr>
            <w:tcW w:w="3168" w:type="dxa"/>
          </w:tcPr>
          <w:p w:rsidR="00455C5F" w:rsidRDefault="00B46104">
            <w:pPr>
              <w:spacing w:after="40" w:line="240" w:lineRule="auto"/>
              <w:jc w:val="left"/>
            </w:pPr>
            <w:r>
              <w:rPr>
                <w:rFonts w:cs="Times New Roman"/>
                <w:sz w:val="19"/>
              </w:rPr>
              <w:t>Analysis identifier used in URLs</w:t>
            </w:r>
          </w:p>
        </w:tc>
      </w:tr>
      <w:tr w:rsidR="00455C5F">
        <w:trPr>
          <w:cantSplit/>
          <w:jc w:val="center"/>
        </w:trPr>
        <w:tc>
          <w:tcPr>
            <w:tcW w:w="2160" w:type="dxa"/>
          </w:tcPr>
          <w:p w:rsidR="00455C5F" w:rsidRDefault="00B46104">
            <w:pPr>
              <w:spacing w:after="40" w:line="240" w:lineRule="auto"/>
              <w:jc w:val="left"/>
            </w:pPr>
            <w:r>
              <w:rPr>
                <w:rFonts w:cs="Times New Roman"/>
                <w:sz w:val="19"/>
              </w:rPr>
              <w:t>filename</w:t>
            </w:r>
          </w:p>
        </w:tc>
        <w:tc>
          <w:tcPr>
            <w:tcW w:w="2448" w:type="dxa"/>
          </w:tcPr>
          <w:p w:rsidR="00455C5F" w:rsidRDefault="00B46104">
            <w:pPr>
              <w:spacing w:after="40" w:line="240" w:lineRule="auto"/>
              <w:jc w:val="left"/>
            </w:pPr>
            <w:r>
              <w:rPr>
                <w:rFonts w:cs="Times New Roman"/>
                <w:sz w:val="19"/>
              </w:rPr>
              <w:t>String(300)</w:t>
            </w:r>
          </w:p>
        </w:tc>
        <w:tc>
          <w:tcPr>
            <w:tcW w:w="1296" w:type="dxa"/>
          </w:tcPr>
          <w:p w:rsidR="00455C5F" w:rsidRDefault="00B46104">
            <w:pPr>
              <w:spacing w:after="40" w:line="240" w:lineRule="auto"/>
              <w:jc w:val="center"/>
            </w:pPr>
            <w:r>
              <w:rPr>
                <w:rFonts w:cs="Times New Roman"/>
                <w:sz w:val="19"/>
              </w:rPr>
              <w:t>empty</w:t>
            </w:r>
          </w:p>
        </w:tc>
        <w:tc>
          <w:tcPr>
            <w:tcW w:w="3168" w:type="dxa"/>
          </w:tcPr>
          <w:p w:rsidR="00455C5F" w:rsidRDefault="00B46104">
            <w:pPr>
              <w:spacing w:after="40" w:line="240" w:lineRule="auto"/>
              <w:jc w:val="left"/>
            </w:pPr>
            <w:r>
              <w:rPr>
                <w:rFonts w:cs="Times New Roman"/>
                <w:sz w:val="19"/>
              </w:rPr>
              <w:t xml:space="preserve">Name of the </w:t>
            </w:r>
            <w:r>
              <w:rPr>
                <w:rFonts w:cs="Times New Roman"/>
                <w:sz w:val="19"/>
              </w:rPr>
              <w:t>uploaded file</w:t>
            </w:r>
          </w:p>
        </w:tc>
      </w:tr>
      <w:tr w:rsidR="00455C5F">
        <w:trPr>
          <w:cantSplit/>
          <w:jc w:val="center"/>
        </w:trPr>
        <w:tc>
          <w:tcPr>
            <w:tcW w:w="2160" w:type="dxa"/>
          </w:tcPr>
          <w:p w:rsidR="00455C5F" w:rsidRDefault="00B46104">
            <w:pPr>
              <w:spacing w:after="40" w:line="240" w:lineRule="auto"/>
              <w:jc w:val="left"/>
            </w:pPr>
            <w:r>
              <w:rPr>
                <w:rFonts w:cs="Times New Roman"/>
                <w:sz w:val="19"/>
              </w:rPr>
              <w:t>created_at</w:t>
            </w:r>
          </w:p>
        </w:tc>
        <w:tc>
          <w:tcPr>
            <w:tcW w:w="2448" w:type="dxa"/>
          </w:tcPr>
          <w:p w:rsidR="00455C5F" w:rsidRDefault="00B46104">
            <w:pPr>
              <w:spacing w:after="40" w:line="240" w:lineRule="auto"/>
              <w:jc w:val="left"/>
            </w:pPr>
            <w:r>
              <w:rPr>
                <w:rFonts w:cs="Times New Roman"/>
                <w:sz w:val="19"/>
              </w:rPr>
              <w:t>DateTime</w:t>
            </w:r>
          </w:p>
        </w:tc>
        <w:tc>
          <w:tcPr>
            <w:tcW w:w="1296" w:type="dxa"/>
          </w:tcPr>
          <w:p w:rsidR="00455C5F" w:rsidRDefault="00B46104">
            <w:pPr>
              <w:spacing w:after="40" w:line="240" w:lineRule="auto"/>
              <w:jc w:val="center"/>
            </w:pPr>
            <w:r>
              <w:rPr>
                <w:rFonts w:cs="Times New Roman"/>
                <w:sz w:val="19"/>
              </w:rPr>
              <w:t>UTC now</w:t>
            </w:r>
          </w:p>
        </w:tc>
        <w:tc>
          <w:tcPr>
            <w:tcW w:w="3168" w:type="dxa"/>
          </w:tcPr>
          <w:p w:rsidR="00455C5F" w:rsidRDefault="00B46104">
            <w:pPr>
              <w:spacing w:after="40" w:line="240" w:lineRule="auto"/>
              <w:jc w:val="left"/>
            </w:pPr>
            <w:r>
              <w:rPr>
                <w:rFonts w:cs="Times New Roman"/>
                <w:sz w:val="19"/>
              </w:rPr>
              <w:t>When the analysis was stored</w:t>
            </w:r>
          </w:p>
        </w:tc>
      </w:tr>
      <w:tr w:rsidR="00455C5F">
        <w:trPr>
          <w:cantSplit/>
          <w:jc w:val="center"/>
        </w:trPr>
        <w:tc>
          <w:tcPr>
            <w:tcW w:w="2160" w:type="dxa"/>
          </w:tcPr>
          <w:p w:rsidR="00455C5F" w:rsidRDefault="00B46104">
            <w:pPr>
              <w:spacing w:after="40" w:line="240" w:lineRule="auto"/>
              <w:jc w:val="left"/>
            </w:pPr>
            <w:r>
              <w:rPr>
                <w:rFonts w:cs="Times New Roman"/>
                <w:sz w:val="19"/>
              </w:rPr>
              <w:t>overall_assessment</w:t>
            </w:r>
          </w:p>
        </w:tc>
        <w:tc>
          <w:tcPr>
            <w:tcW w:w="2448" w:type="dxa"/>
          </w:tcPr>
          <w:p w:rsidR="00455C5F" w:rsidRDefault="00B46104">
            <w:pPr>
              <w:spacing w:after="40" w:line="240" w:lineRule="auto"/>
              <w:jc w:val="left"/>
            </w:pPr>
            <w:r>
              <w:rPr>
                <w:rFonts w:cs="Times New Roman"/>
                <w:sz w:val="19"/>
              </w:rPr>
              <w:t>String(120)</w:t>
            </w:r>
          </w:p>
        </w:tc>
        <w:tc>
          <w:tcPr>
            <w:tcW w:w="1296" w:type="dxa"/>
          </w:tcPr>
          <w:p w:rsidR="00455C5F" w:rsidRDefault="00B46104">
            <w:pPr>
              <w:spacing w:after="40" w:line="240" w:lineRule="auto"/>
              <w:jc w:val="center"/>
            </w:pPr>
            <w:r>
              <w:rPr>
                <w:rFonts w:cs="Times New Roman"/>
                <w:sz w:val="19"/>
              </w:rPr>
              <w:t>empty</w:t>
            </w:r>
          </w:p>
        </w:tc>
        <w:tc>
          <w:tcPr>
            <w:tcW w:w="3168" w:type="dxa"/>
          </w:tcPr>
          <w:p w:rsidR="00455C5F" w:rsidRDefault="00B46104">
            <w:pPr>
              <w:spacing w:after="40" w:line="240" w:lineRule="auto"/>
              <w:jc w:val="left"/>
            </w:pPr>
            <w:r>
              <w:rPr>
                <w:rFonts w:cs="Times New Roman"/>
                <w:sz w:val="19"/>
              </w:rPr>
              <w:t>First 120 characters of the overall assessment, for the history list</w:t>
            </w:r>
          </w:p>
        </w:tc>
      </w:tr>
      <w:tr w:rsidR="00455C5F">
        <w:trPr>
          <w:cantSplit/>
          <w:jc w:val="center"/>
        </w:trPr>
        <w:tc>
          <w:tcPr>
            <w:tcW w:w="2160" w:type="dxa"/>
          </w:tcPr>
          <w:p w:rsidR="00455C5F" w:rsidRDefault="00B46104">
            <w:pPr>
              <w:spacing w:after="40" w:line="240" w:lineRule="auto"/>
              <w:jc w:val="left"/>
            </w:pPr>
            <w:r>
              <w:rPr>
                <w:rFonts w:cs="Times New Roman"/>
                <w:sz w:val="19"/>
              </w:rPr>
              <w:t>concern_count</w:t>
            </w:r>
          </w:p>
        </w:tc>
        <w:tc>
          <w:tcPr>
            <w:tcW w:w="2448" w:type="dxa"/>
          </w:tcPr>
          <w:p w:rsidR="00455C5F" w:rsidRDefault="00B46104">
            <w:pPr>
              <w:spacing w:after="40" w:line="240" w:lineRule="auto"/>
              <w:jc w:val="left"/>
            </w:pPr>
            <w:r>
              <w:rPr>
                <w:rFonts w:cs="Times New Roman"/>
                <w:sz w:val="19"/>
              </w:rPr>
              <w:t>Integer</w:t>
            </w:r>
          </w:p>
        </w:tc>
        <w:tc>
          <w:tcPr>
            <w:tcW w:w="1296" w:type="dxa"/>
          </w:tcPr>
          <w:p w:rsidR="00455C5F" w:rsidRDefault="00B46104">
            <w:pPr>
              <w:spacing w:after="40" w:line="240" w:lineRule="auto"/>
              <w:jc w:val="center"/>
            </w:pPr>
            <w:r>
              <w:rPr>
                <w:rFonts w:cs="Times New Roman"/>
                <w:sz w:val="19"/>
              </w:rPr>
              <w:t>0</w:t>
            </w:r>
          </w:p>
        </w:tc>
        <w:tc>
          <w:tcPr>
            <w:tcW w:w="3168" w:type="dxa"/>
          </w:tcPr>
          <w:p w:rsidR="00455C5F" w:rsidRDefault="00B46104">
            <w:pPr>
              <w:spacing w:after="40" w:line="240" w:lineRule="auto"/>
              <w:jc w:val="left"/>
            </w:pPr>
            <w:r>
              <w:rPr>
                <w:rFonts w:cs="Times New Roman"/>
                <w:sz w:val="19"/>
              </w:rPr>
              <w:t>Major plus minor concerns</w:t>
            </w:r>
          </w:p>
        </w:tc>
      </w:tr>
      <w:tr w:rsidR="00455C5F">
        <w:trPr>
          <w:cantSplit/>
          <w:jc w:val="center"/>
        </w:trPr>
        <w:tc>
          <w:tcPr>
            <w:tcW w:w="2160" w:type="dxa"/>
          </w:tcPr>
          <w:p w:rsidR="00455C5F" w:rsidRDefault="00B46104">
            <w:pPr>
              <w:spacing w:after="40" w:line="240" w:lineRule="auto"/>
              <w:jc w:val="left"/>
            </w:pPr>
            <w:r>
              <w:rPr>
                <w:rFonts w:cs="Times New Roman"/>
                <w:sz w:val="19"/>
              </w:rPr>
              <w:t>recommendation_count</w:t>
            </w:r>
          </w:p>
        </w:tc>
        <w:tc>
          <w:tcPr>
            <w:tcW w:w="2448" w:type="dxa"/>
          </w:tcPr>
          <w:p w:rsidR="00455C5F" w:rsidRDefault="00B46104">
            <w:pPr>
              <w:spacing w:after="40" w:line="240" w:lineRule="auto"/>
              <w:jc w:val="left"/>
            </w:pPr>
            <w:r>
              <w:rPr>
                <w:rFonts w:cs="Times New Roman"/>
                <w:sz w:val="19"/>
              </w:rPr>
              <w:t>Integer</w:t>
            </w:r>
          </w:p>
        </w:tc>
        <w:tc>
          <w:tcPr>
            <w:tcW w:w="1296" w:type="dxa"/>
          </w:tcPr>
          <w:p w:rsidR="00455C5F" w:rsidRDefault="00B46104">
            <w:pPr>
              <w:spacing w:after="40" w:line="240" w:lineRule="auto"/>
              <w:jc w:val="center"/>
            </w:pPr>
            <w:r>
              <w:rPr>
                <w:rFonts w:cs="Times New Roman"/>
                <w:sz w:val="19"/>
              </w:rPr>
              <w:t>0</w:t>
            </w:r>
          </w:p>
        </w:tc>
        <w:tc>
          <w:tcPr>
            <w:tcW w:w="3168" w:type="dxa"/>
          </w:tcPr>
          <w:p w:rsidR="00455C5F" w:rsidRDefault="00B46104">
            <w:pPr>
              <w:spacing w:after="40" w:line="240" w:lineRule="auto"/>
              <w:jc w:val="left"/>
            </w:pPr>
            <w:r>
              <w:rPr>
                <w:rFonts w:cs="Times New Roman"/>
                <w:sz w:val="19"/>
              </w:rPr>
              <w:t>Number of recommendations</w:t>
            </w:r>
          </w:p>
        </w:tc>
      </w:tr>
      <w:tr w:rsidR="00455C5F">
        <w:trPr>
          <w:cantSplit/>
          <w:jc w:val="center"/>
        </w:trPr>
        <w:tc>
          <w:tcPr>
            <w:tcW w:w="2160" w:type="dxa"/>
          </w:tcPr>
          <w:p w:rsidR="00455C5F" w:rsidRDefault="00B46104">
            <w:pPr>
              <w:spacing w:after="40" w:line="240" w:lineRule="auto"/>
              <w:jc w:val="left"/>
            </w:pPr>
            <w:r>
              <w:rPr>
                <w:rFonts w:cs="Times New Roman"/>
                <w:sz w:val="19"/>
              </w:rPr>
              <w:t>top_reviewer</w:t>
            </w:r>
          </w:p>
        </w:tc>
        <w:tc>
          <w:tcPr>
            <w:tcW w:w="2448" w:type="dxa"/>
          </w:tcPr>
          <w:p w:rsidR="00455C5F" w:rsidRDefault="00B46104">
            <w:pPr>
              <w:spacing w:after="40" w:line="240" w:lineRule="auto"/>
              <w:jc w:val="left"/>
            </w:pPr>
            <w:r>
              <w:rPr>
                <w:rFonts w:cs="Times New Roman"/>
                <w:sz w:val="19"/>
              </w:rPr>
              <w:t>String(200)</w:t>
            </w:r>
          </w:p>
        </w:tc>
        <w:tc>
          <w:tcPr>
            <w:tcW w:w="1296" w:type="dxa"/>
          </w:tcPr>
          <w:p w:rsidR="00455C5F" w:rsidRDefault="00B46104">
            <w:pPr>
              <w:spacing w:after="40" w:line="240" w:lineRule="auto"/>
              <w:jc w:val="center"/>
            </w:pPr>
            <w:r>
              <w:rPr>
                <w:rFonts w:cs="Times New Roman"/>
                <w:sz w:val="19"/>
              </w:rPr>
              <w:t>empty</w:t>
            </w:r>
          </w:p>
        </w:tc>
        <w:tc>
          <w:tcPr>
            <w:tcW w:w="3168" w:type="dxa"/>
          </w:tcPr>
          <w:p w:rsidR="00455C5F" w:rsidRDefault="00B46104">
            <w:pPr>
              <w:spacing w:after="40" w:line="240" w:lineRule="auto"/>
              <w:jc w:val="left"/>
            </w:pPr>
            <w:r>
              <w:rPr>
                <w:rFonts w:cs="Times New Roman"/>
                <w:sz w:val="19"/>
              </w:rPr>
              <w:t>Name of the best-ranked reviewer at the time</w:t>
            </w:r>
          </w:p>
        </w:tc>
      </w:tr>
      <w:tr w:rsidR="00455C5F">
        <w:trPr>
          <w:cantSplit/>
          <w:jc w:val="center"/>
        </w:trPr>
        <w:tc>
          <w:tcPr>
            <w:tcW w:w="2160" w:type="dxa"/>
          </w:tcPr>
          <w:p w:rsidR="00455C5F" w:rsidRDefault="00B46104">
            <w:pPr>
              <w:spacing w:after="40" w:line="240" w:lineRule="auto"/>
              <w:jc w:val="left"/>
            </w:pPr>
            <w:r>
              <w:rPr>
                <w:rFonts w:cs="Times New Roman"/>
                <w:sz w:val="19"/>
              </w:rPr>
              <w:t>status</w:t>
            </w:r>
          </w:p>
        </w:tc>
        <w:tc>
          <w:tcPr>
            <w:tcW w:w="2448" w:type="dxa"/>
          </w:tcPr>
          <w:p w:rsidR="00455C5F" w:rsidRDefault="00B46104">
            <w:pPr>
              <w:spacing w:after="40" w:line="240" w:lineRule="auto"/>
              <w:jc w:val="left"/>
            </w:pPr>
            <w:r>
              <w:rPr>
                <w:rFonts w:cs="Times New Roman"/>
                <w:sz w:val="19"/>
              </w:rPr>
              <w:t>String(60)</w:t>
            </w:r>
          </w:p>
        </w:tc>
        <w:tc>
          <w:tcPr>
            <w:tcW w:w="1296" w:type="dxa"/>
          </w:tcPr>
          <w:p w:rsidR="00455C5F" w:rsidRDefault="00B46104">
            <w:pPr>
              <w:spacing w:after="40" w:line="240" w:lineRule="auto"/>
              <w:jc w:val="center"/>
            </w:pPr>
            <w:r>
              <w:rPr>
                <w:rFonts w:cs="Times New Roman"/>
                <w:sz w:val="19"/>
              </w:rPr>
              <w:t>'completed'</w:t>
            </w:r>
          </w:p>
        </w:tc>
        <w:tc>
          <w:tcPr>
            <w:tcW w:w="3168" w:type="dxa"/>
          </w:tcPr>
          <w:p w:rsidR="00455C5F" w:rsidRDefault="00B46104">
            <w:pPr>
              <w:spacing w:after="40" w:line="240" w:lineRule="auto"/>
              <w:jc w:val="left"/>
            </w:pPr>
            <w:r>
              <w:rPr>
                <w:rFonts w:cs="Times New Roman"/>
                <w:sz w:val="19"/>
              </w:rPr>
              <w:t>Status of the analysis</w:t>
            </w:r>
          </w:p>
        </w:tc>
      </w:tr>
      <w:tr w:rsidR="00455C5F">
        <w:trPr>
          <w:cantSplit/>
          <w:jc w:val="center"/>
        </w:trPr>
        <w:tc>
          <w:tcPr>
            <w:tcW w:w="2160" w:type="dxa"/>
          </w:tcPr>
          <w:p w:rsidR="00455C5F" w:rsidRDefault="00B46104">
            <w:pPr>
              <w:spacing w:after="40" w:line="240" w:lineRule="auto"/>
              <w:jc w:val="left"/>
            </w:pPr>
            <w:r>
              <w:rPr>
                <w:rFonts w:cs="Times New Roman"/>
                <w:sz w:val="19"/>
              </w:rPr>
              <w:t>result_json</w:t>
            </w:r>
          </w:p>
        </w:tc>
        <w:tc>
          <w:tcPr>
            <w:tcW w:w="2448" w:type="dxa"/>
          </w:tcPr>
          <w:p w:rsidR="00455C5F" w:rsidRDefault="00B46104">
            <w:pPr>
              <w:spacing w:after="40" w:line="240" w:lineRule="auto"/>
              <w:jc w:val="left"/>
            </w:pPr>
            <w:r>
              <w:rPr>
                <w:rFonts w:cs="Times New Roman"/>
                <w:sz w:val="19"/>
              </w:rPr>
              <w:t>Text</w:t>
            </w:r>
          </w:p>
        </w:tc>
        <w:tc>
          <w:tcPr>
            <w:tcW w:w="1296" w:type="dxa"/>
          </w:tcPr>
          <w:p w:rsidR="00455C5F" w:rsidRDefault="00B46104">
            <w:pPr>
              <w:spacing w:after="40" w:line="240" w:lineRule="auto"/>
              <w:jc w:val="center"/>
            </w:pPr>
            <w:r>
              <w:rPr>
                <w:rFonts w:cs="Times New Roman"/>
                <w:sz w:val="19"/>
              </w:rPr>
              <w:t>'{}'</w:t>
            </w:r>
          </w:p>
        </w:tc>
        <w:tc>
          <w:tcPr>
            <w:tcW w:w="3168" w:type="dxa"/>
          </w:tcPr>
          <w:p w:rsidR="00455C5F" w:rsidRDefault="00B46104">
            <w:pPr>
              <w:spacing w:after="40" w:line="240" w:lineRule="auto"/>
              <w:jc w:val="left"/>
            </w:pPr>
            <w:r>
              <w:rPr>
                <w:rFonts w:cs="Times New Roman"/>
                <w:sz w:val="19"/>
              </w:rPr>
              <w:t>The complete result as JSON</w:t>
            </w:r>
          </w:p>
        </w:tc>
      </w:tr>
    </w:tbl>
    <w:p w:rsidR="00455C5F" w:rsidRDefault="00455C5F">
      <w:pPr>
        <w:spacing w:line="192" w:lineRule="auto"/>
      </w:pPr>
    </w:p>
    <w:p w:rsidR="00455C5F" w:rsidRDefault="00B46104">
      <w:r>
        <w:rPr>
          <w:rFonts w:cs="Times New Roman"/>
        </w:rPr>
        <w:t xml:space="preserve">There is </w:t>
      </w:r>
      <w:r>
        <w:rPr>
          <w:rFonts w:cs="Times New Roman"/>
          <w:b/>
        </w:rPr>
        <w:t>no foreign key</w:t>
      </w:r>
      <w:r>
        <w:rPr>
          <w:rFonts w:cs="Times New Roman"/>
        </w:rPr>
        <w:t xml:space="preserve"> between the two tables. This is a design decision, not an omission: an analysis is a snapshot. Its result_json contains the five ranked reviewers as they were scored on that day, and top_reviewer is a copy of a name. If a reviewer is later edited or delet</w:t>
      </w:r>
      <w:r>
        <w:rPr>
          <w:rFonts w:cs="Times New Roman"/>
        </w:rPr>
        <w:t>ed, the stored analysis still shows what the editor saw, and the history never shows a broken reference. The price is that the history cannot be queried by reviewer through a join. The JSON document carries these top-level keys: product, filename, created_</w:t>
      </w:r>
      <w:r>
        <w:rPr>
          <w:rFonts w:cs="Times New Roman"/>
        </w:rPr>
        <w:t>at, paper (title, summary, page, word and reference counts, sections, a four-page preview), features, ml_decision_signal, structural_assessment, review, review_quality, literature, reviewers, reviewer_pool_size, overall_assessment, concern_count, recommend</w:t>
      </w:r>
      <w:r>
        <w:rPr>
          <w:rFonts w:cs="Times New Roman"/>
        </w:rPr>
        <w:t>ation_count, top_reviewer, disclaimer and responsible_use, with analysis_id added after the insert.</w:t>
      </w:r>
    </w:p>
    <w:p w:rsidR="00455C5F" w:rsidRDefault="00B46104">
      <w:pPr>
        <w:pStyle w:val="Heading3"/>
      </w:pPr>
      <w:r>
        <w:t>1.5.3 File-based stores</w:t>
      </w:r>
    </w:p>
    <w:p w:rsidR="00455C5F" w:rsidRDefault="00B46104">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8</w:t>
      </w:r>
      <w:r>
        <w:rPr>
          <w:rFonts w:cs="Times New Roman"/>
        </w:rPr>
        <w:fldChar w:fldCharType="end"/>
      </w:r>
      <w:r>
        <w:rPr>
          <w:rFonts w:cs="Times New Roman"/>
        </w:rPr>
        <w:t>: Files written and read by the system</w:t>
      </w:r>
    </w:p>
    <w:tbl>
      <w:tblPr>
        <w:tblStyle w:val="TableGrid"/>
        <w:tblW w:w="0" w:type="auto"/>
        <w:jc w:val="center"/>
        <w:tblLook w:val="04A0" w:firstRow="1" w:lastRow="0" w:firstColumn="1" w:lastColumn="0" w:noHBand="0" w:noVBand="1"/>
      </w:tblPr>
      <w:tblGrid>
        <w:gridCol w:w="2603"/>
        <w:gridCol w:w="2171"/>
        <w:gridCol w:w="1831"/>
        <w:gridCol w:w="2277"/>
      </w:tblGrid>
      <w:tr w:rsidR="00455C5F">
        <w:trPr>
          <w:cantSplit/>
          <w:tblHeader/>
          <w:jc w:val="center"/>
        </w:trPr>
        <w:tc>
          <w:tcPr>
            <w:tcW w:w="2736" w:type="dxa"/>
            <w:shd w:val="clear" w:color="auto" w:fill="1B2A41"/>
          </w:tcPr>
          <w:p w:rsidR="00455C5F" w:rsidRDefault="00B46104">
            <w:pPr>
              <w:spacing w:after="40" w:line="240" w:lineRule="auto"/>
              <w:jc w:val="center"/>
            </w:pPr>
            <w:r>
              <w:rPr>
                <w:rFonts w:cs="Times New Roman"/>
                <w:b/>
                <w:color w:val="FFFFFF"/>
                <w:sz w:val="18"/>
              </w:rPr>
              <w:t>File</w:t>
            </w:r>
          </w:p>
        </w:tc>
        <w:tc>
          <w:tcPr>
            <w:tcW w:w="2016" w:type="dxa"/>
            <w:shd w:val="clear" w:color="auto" w:fill="1B2A41"/>
          </w:tcPr>
          <w:p w:rsidR="00455C5F" w:rsidRDefault="00B46104">
            <w:pPr>
              <w:spacing w:after="40" w:line="240" w:lineRule="auto"/>
              <w:jc w:val="center"/>
            </w:pPr>
            <w:r>
              <w:rPr>
                <w:rFonts w:cs="Times New Roman"/>
                <w:b/>
                <w:color w:val="FFFFFF"/>
                <w:sz w:val="18"/>
              </w:rPr>
              <w:t>Written by</w:t>
            </w:r>
          </w:p>
        </w:tc>
        <w:tc>
          <w:tcPr>
            <w:tcW w:w="1728" w:type="dxa"/>
            <w:shd w:val="clear" w:color="auto" w:fill="1B2A41"/>
          </w:tcPr>
          <w:p w:rsidR="00455C5F" w:rsidRDefault="00B46104">
            <w:pPr>
              <w:spacing w:after="40" w:line="240" w:lineRule="auto"/>
              <w:jc w:val="center"/>
            </w:pPr>
            <w:r>
              <w:rPr>
                <w:rFonts w:cs="Times New Roman"/>
                <w:b/>
                <w:color w:val="FFFFFF"/>
                <w:sz w:val="18"/>
              </w:rPr>
              <w:t>Read by</w:t>
            </w:r>
          </w:p>
        </w:tc>
        <w:tc>
          <w:tcPr>
            <w:tcW w:w="2592" w:type="dxa"/>
            <w:shd w:val="clear" w:color="auto" w:fill="1B2A41"/>
          </w:tcPr>
          <w:p w:rsidR="00455C5F" w:rsidRDefault="00B46104">
            <w:pPr>
              <w:spacing w:after="40" w:line="240" w:lineRule="auto"/>
              <w:jc w:val="center"/>
            </w:pPr>
            <w:r>
              <w:rPr>
                <w:rFonts w:cs="Times New Roman"/>
                <w:b/>
                <w:color w:val="FFFFFF"/>
                <w:sz w:val="18"/>
              </w:rPr>
              <w:t>Content</w:t>
            </w:r>
          </w:p>
        </w:tc>
      </w:tr>
      <w:tr w:rsidR="00455C5F">
        <w:trPr>
          <w:cantSplit/>
          <w:jc w:val="center"/>
        </w:trPr>
        <w:tc>
          <w:tcPr>
            <w:tcW w:w="2736" w:type="dxa"/>
          </w:tcPr>
          <w:p w:rsidR="00455C5F" w:rsidRDefault="00B46104">
            <w:pPr>
              <w:spacing w:after="40" w:line="240" w:lineRule="auto"/>
              <w:jc w:val="left"/>
            </w:pPr>
            <w:r>
              <w:rPr>
                <w:rFonts w:cs="Times New Roman"/>
                <w:sz w:val="18"/>
              </w:rPr>
              <w:t>data/processed_dataset.csv</w:t>
            </w:r>
          </w:p>
        </w:tc>
        <w:tc>
          <w:tcPr>
            <w:tcW w:w="2016" w:type="dxa"/>
          </w:tcPr>
          <w:p w:rsidR="00455C5F" w:rsidRDefault="00B46104">
            <w:pPr>
              <w:spacing w:after="40" w:line="240" w:lineRule="auto"/>
              <w:jc w:val="left"/>
            </w:pPr>
            <w:r>
              <w:rPr>
                <w:rFonts w:cs="Times New Roman"/>
                <w:sz w:val="18"/>
              </w:rPr>
              <w:t>scripts/prepare_dataset.py</w:t>
            </w:r>
          </w:p>
        </w:tc>
        <w:tc>
          <w:tcPr>
            <w:tcW w:w="1728" w:type="dxa"/>
          </w:tcPr>
          <w:p w:rsidR="00455C5F" w:rsidRDefault="00B46104">
            <w:pPr>
              <w:spacing w:after="40" w:line="240" w:lineRule="auto"/>
              <w:jc w:val="left"/>
            </w:pPr>
            <w:r>
              <w:rPr>
                <w:rFonts w:cs="Times New Roman"/>
                <w:sz w:val="18"/>
              </w:rPr>
              <w:t>scripts/train_model.py</w:t>
            </w:r>
          </w:p>
        </w:tc>
        <w:tc>
          <w:tcPr>
            <w:tcW w:w="2592" w:type="dxa"/>
          </w:tcPr>
          <w:p w:rsidR="00455C5F" w:rsidRDefault="00B46104">
            <w:pPr>
              <w:spacing w:after="40" w:line="240" w:lineRule="auto"/>
              <w:jc w:val="left"/>
            </w:pPr>
            <w:r>
              <w:rPr>
                <w:rFonts w:cs="Times New Roman"/>
                <w:sz w:val="18"/>
              </w:rPr>
              <w:t>1,400 labelled rows: title, text, label, source</w:t>
            </w:r>
          </w:p>
        </w:tc>
      </w:tr>
      <w:tr w:rsidR="00455C5F">
        <w:trPr>
          <w:cantSplit/>
          <w:jc w:val="center"/>
        </w:trPr>
        <w:tc>
          <w:tcPr>
            <w:tcW w:w="2736" w:type="dxa"/>
          </w:tcPr>
          <w:p w:rsidR="00455C5F" w:rsidRDefault="00B46104">
            <w:pPr>
              <w:spacing w:after="40" w:line="240" w:lineRule="auto"/>
              <w:jc w:val="left"/>
            </w:pPr>
            <w:r>
              <w:rPr>
                <w:rFonts w:cs="Times New Roman"/>
                <w:sz w:val="18"/>
              </w:rPr>
              <w:t>models/decision_model.joblib</w:t>
            </w:r>
          </w:p>
        </w:tc>
        <w:tc>
          <w:tcPr>
            <w:tcW w:w="2016" w:type="dxa"/>
          </w:tcPr>
          <w:p w:rsidR="00455C5F" w:rsidRDefault="00B46104">
            <w:pPr>
              <w:spacing w:after="40" w:line="240" w:lineRule="auto"/>
              <w:jc w:val="left"/>
            </w:pPr>
            <w:r>
              <w:rPr>
                <w:rFonts w:cs="Times New Roman"/>
                <w:sz w:val="18"/>
              </w:rPr>
              <w:t>scripts/train_model.py</w:t>
            </w:r>
          </w:p>
        </w:tc>
        <w:tc>
          <w:tcPr>
            <w:tcW w:w="1728" w:type="dxa"/>
          </w:tcPr>
          <w:p w:rsidR="00455C5F" w:rsidRDefault="00B46104">
            <w:pPr>
              <w:spacing w:after="40" w:line="240" w:lineRule="auto"/>
              <w:jc w:val="left"/>
            </w:pPr>
            <w:r>
              <w:rPr>
                <w:rFonts w:cs="Times New Roman"/>
                <w:sz w:val="18"/>
              </w:rPr>
              <w:t>ml_predict</w:t>
            </w:r>
          </w:p>
        </w:tc>
        <w:tc>
          <w:tcPr>
            <w:tcW w:w="2592" w:type="dxa"/>
          </w:tcPr>
          <w:p w:rsidR="00455C5F" w:rsidRDefault="00B46104">
            <w:pPr>
              <w:spacing w:after="40" w:line="240" w:lineRule="auto"/>
              <w:jc w:val="left"/>
            </w:pPr>
            <w:r>
              <w:rPr>
                <w:rFonts w:cs="Times New Roman"/>
                <w:sz w:val="18"/>
              </w:rPr>
              <w:t>Class-balanced logistic regression</w:t>
            </w:r>
          </w:p>
        </w:tc>
      </w:tr>
      <w:tr w:rsidR="00455C5F">
        <w:trPr>
          <w:cantSplit/>
          <w:jc w:val="center"/>
        </w:trPr>
        <w:tc>
          <w:tcPr>
            <w:tcW w:w="2736" w:type="dxa"/>
          </w:tcPr>
          <w:p w:rsidR="00455C5F" w:rsidRDefault="00B46104">
            <w:pPr>
              <w:spacing w:after="40" w:line="240" w:lineRule="auto"/>
              <w:jc w:val="left"/>
            </w:pPr>
            <w:r>
              <w:rPr>
                <w:rFonts w:cs="Times New Roman"/>
                <w:sz w:val="18"/>
              </w:rPr>
              <w:t>models/tfidf_vectorizer.joblib</w:t>
            </w:r>
          </w:p>
        </w:tc>
        <w:tc>
          <w:tcPr>
            <w:tcW w:w="2016" w:type="dxa"/>
          </w:tcPr>
          <w:p w:rsidR="00455C5F" w:rsidRDefault="00B46104">
            <w:pPr>
              <w:spacing w:after="40" w:line="240" w:lineRule="auto"/>
              <w:jc w:val="left"/>
            </w:pPr>
            <w:r>
              <w:rPr>
                <w:rFonts w:cs="Times New Roman"/>
                <w:sz w:val="18"/>
              </w:rPr>
              <w:t>scripts/train_model.py</w:t>
            </w:r>
          </w:p>
        </w:tc>
        <w:tc>
          <w:tcPr>
            <w:tcW w:w="1728" w:type="dxa"/>
          </w:tcPr>
          <w:p w:rsidR="00455C5F" w:rsidRDefault="00B46104">
            <w:pPr>
              <w:spacing w:after="40" w:line="240" w:lineRule="auto"/>
              <w:jc w:val="left"/>
            </w:pPr>
            <w:r>
              <w:rPr>
                <w:rFonts w:cs="Times New Roman"/>
                <w:sz w:val="18"/>
              </w:rPr>
              <w:t>ml_predict</w:t>
            </w:r>
          </w:p>
        </w:tc>
        <w:tc>
          <w:tcPr>
            <w:tcW w:w="2592" w:type="dxa"/>
          </w:tcPr>
          <w:p w:rsidR="00455C5F" w:rsidRDefault="00B46104">
            <w:pPr>
              <w:spacing w:after="40" w:line="240" w:lineRule="auto"/>
              <w:jc w:val="left"/>
            </w:pPr>
            <w:r>
              <w:rPr>
                <w:rFonts w:cs="Times New Roman"/>
                <w:sz w:val="18"/>
              </w:rPr>
              <w:t>CombinedVectorizer: word and character TF-IDF</w:t>
            </w:r>
          </w:p>
        </w:tc>
      </w:tr>
      <w:tr w:rsidR="00455C5F">
        <w:trPr>
          <w:cantSplit/>
          <w:jc w:val="center"/>
        </w:trPr>
        <w:tc>
          <w:tcPr>
            <w:tcW w:w="2736" w:type="dxa"/>
          </w:tcPr>
          <w:p w:rsidR="00455C5F" w:rsidRDefault="00B46104">
            <w:pPr>
              <w:spacing w:after="40" w:line="240" w:lineRule="auto"/>
              <w:jc w:val="left"/>
            </w:pPr>
            <w:r>
              <w:rPr>
                <w:rFonts w:cs="Times New Roman"/>
                <w:sz w:val="18"/>
              </w:rPr>
              <w:t>models/metrics.json</w:t>
            </w:r>
          </w:p>
        </w:tc>
        <w:tc>
          <w:tcPr>
            <w:tcW w:w="2016" w:type="dxa"/>
          </w:tcPr>
          <w:p w:rsidR="00455C5F" w:rsidRDefault="00B46104">
            <w:pPr>
              <w:spacing w:after="40" w:line="240" w:lineRule="auto"/>
              <w:jc w:val="left"/>
            </w:pPr>
            <w:r>
              <w:rPr>
                <w:rFonts w:cs="Times New Roman"/>
                <w:sz w:val="18"/>
              </w:rPr>
              <w:t>scripts/train_model.py</w:t>
            </w:r>
          </w:p>
        </w:tc>
        <w:tc>
          <w:tcPr>
            <w:tcW w:w="1728" w:type="dxa"/>
          </w:tcPr>
          <w:p w:rsidR="00455C5F" w:rsidRDefault="00B46104">
            <w:pPr>
              <w:spacing w:after="40" w:line="240" w:lineRule="auto"/>
              <w:jc w:val="left"/>
            </w:pPr>
            <w:r>
              <w:rPr>
                <w:rFonts w:cs="Times New Roman"/>
                <w:sz w:val="18"/>
              </w:rPr>
              <w:t>GET /api/model/metrics</w:t>
            </w:r>
          </w:p>
        </w:tc>
        <w:tc>
          <w:tcPr>
            <w:tcW w:w="2592" w:type="dxa"/>
          </w:tcPr>
          <w:p w:rsidR="00455C5F" w:rsidRDefault="00B46104">
            <w:pPr>
              <w:spacing w:after="40" w:line="240" w:lineRule="auto"/>
              <w:jc w:val="left"/>
            </w:pPr>
            <w:r>
              <w:rPr>
                <w:rFonts w:cs="Times New Roman"/>
                <w:sz w:val="18"/>
              </w:rPr>
              <w:t>Metrics, confusion matrix, labels, dataset facts</w:t>
            </w:r>
          </w:p>
        </w:tc>
      </w:tr>
      <w:tr w:rsidR="00455C5F">
        <w:trPr>
          <w:cantSplit/>
          <w:jc w:val="center"/>
        </w:trPr>
        <w:tc>
          <w:tcPr>
            <w:tcW w:w="2736" w:type="dxa"/>
          </w:tcPr>
          <w:p w:rsidR="00455C5F" w:rsidRDefault="00B46104">
            <w:pPr>
              <w:spacing w:after="40" w:line="240" w:lineRule="auto"/>
              <w:jc w:val="left"/>
            </w:pPr>
            <w:r>
              <w:rPr>
                <w:rFonts w:cs="Times New Roman"/>
                <w:sz w:val="18"/>
              </w:rPr>
              <w:t>models/hf_cache/</w:t>
            </w:r>
          </w:p>
        </w:tc>
        <w:tc>
          <w:tcPr>
            <w:tcW w:w="2016" w:type="dxa"/>
          </w:tcPr>
          <w:p w:rsidR="00455C5F" w:rsidRDefault="00B46104">
            <w:pPr>
              <w:spacing w:after="40" w:line="240" w:lineRule="auto"/>
              <w:jc w:val="left"/>
            </w:pPr>
            <w:r>
              <w:rPr>
                <w:rFonts w:cs="Times New Roman"/>
                <w:sz w:val="18"/>
              </w:rPr>
              <w:t>Transformers on first load</w:t>
            </w:r>
          </w:p>
        </w:tc>
        <w:tc>
          <w:tcPr>
            <w:tcW w:w="1728" w:type="dxa"/>
          </w:tcPr>
          <w:p w:rsidR="00455C5F" w:rsidRDefault="00B46104">
            <w:pPr>
              <w:spacing w:after="40" w:line="240" w:lineRule="auto"/>
              <w:jc w:val="left"/>
            </w:pPr>
            <w:r>
              <w:rPr>
                <w:rFonts w:cs="Times New Roman"/>
                <w:sz w:val="18"/>
              </w:rPr>
              <w:t>llm_service</w:t>
            </w:r>
          </w:p>
        </w:tc>
        <w:tc>
          <w:tcPr>
            <w:tcW w:w="2592" w:type="dxa"/>
          </w:tcPr>
          <w:p w:rsidR="00455C5F" w:rsidRDefault="00B46104">
            <w:pPr>
              <w:spacing w:after="40" w:line="240" w:lineRule="auto"/>
              <w:jc w:val="left"/>
            </w:pPr>
            <w:r>
              <w:rPr>
                <w:rFonts w:cs="Times New Roman"/>
                <w:sz w:val="18"/>
              </w:rPr>
              <w:t>Qwen weights (embedding we</w:t>
            </w:r>
            <w:r>
              <w:rPr>
                <w:rFonts w:cs="Times New Roman"/>
                <w:sz w:val="18"/>
              </w:rPr>
              <w:t>ights use the sentence-transformers cache)</w:t>
            </w:r>
          </w:p>
        </w:tc>
      </w:tr>
      <w:tr w:rsidR="00455C5F">
        <w:trPr>
          <w:cantSplit/>
          <w:jc w:val="center"/>
        </w:trPr>
        <w:tc>
          <w:tcPr>
            <w:tcW w:w="2736" w:type="dxa"/>
          </w:tcPr>
          <w:p w:rsidR="00455C5F" w:rsidRDefault="00B46104">
            <w:pPr>
              <w:spacing w:after="40" w:line="240" w:lineRule="auto"/>
              <w:jc w:val="left"/>
            </w:pPr>
            <w:r>
              <w:rPr>
                <w:rFonts w:cs="Times New Roman"/>
                <w:sz w:val="18"/>
              </w:rPr>
              <w:t>data/demo/demo_paper.pdf</w:t>
            </w:r>
          </w:p>
        </w:tc>
        <w:tc>
          <w:tcPr>
            <w:tcW w:w="2016" w:type="dxa"/>
          </w:tcPr>
          <w:p w:rsidR="00455C5F" w:rsidRDefault="00B46104">
            <w:pPr>
              <w:spacing w:after="40" w:line="240" w:lineRule="auto"/>
              <w:jc w:val="left"/>
            </w:pPr>
            <w:r>
              <w:rPr>
                <w:rFonts w:cs="Times New Roman"/>
                <w:sz w:val="18"/>
              </w:rPr>
              <w:t>scripts/make_demo_pdf.py</w:t>
            </w:r>
          </w:p>
        </w:tc>
        <w:tc>
          <w:tcPr>
            <w:tcW w:w="1728" w:type="dxa"/>
          </w:tcPr>
          <w:p w:rsidR="00455C5F" w:rsidRDefault="00B46104">
            <w:pPr>
              <w:spacing w:after="40" w:line="240" w:lineRule="auto"/>
              <w:jc w:val="left"/>
            </w:pPr>
            <w:r>
              <w:rPr>
                <w:rFonts w:cs="Times New Roman"/>
                <w:sz w:val="18"/>
              </w:rPr>
              <w:t>tests, smoke test, screenshots</w:t>
            </w:r>
          </w:p>
        </w:tc>
        <w:tc>
          <w:tcPr>
            <w:tcW w:w="2592" w:type="dxa"/>
          </w:tcPr>
          <w:p w:rsidR="00455C5F" w:rsidRDefault="00B46104">
            <w:pPr>
              <w:spacing w:after="40" w:line="240" w:lineRule="auto"/>
              <w:jc w:val="left"/>
            </w:pPr>
            <w:r>
              <w:rPr>
                <w:rFonts w:cs="Times New Roman"/>
                <w:sz w:val="18"/>
              </w:rPr>
              <w:t>Three-page demo paper, clearly a fixture</w:t>
            </w:r>
          </w:p>
        </w:tc>
      </w:tr>
      <w:tr w:rsidR="00455C5F">
        <w:trPr>
          <w:cantSplit/>
          <w:jc w:val="center"/>
        </w:trPr>
        <w:tc>
          <w:tcPr>
            <w:tcW w:w="2736" w:type="dxa"/>
          </w:tcPr>
          <w:p w:rsidR="00455C5F" w:rsidRDefault="00B46104">
            <w:pPr>
              <w:spacing w:after="40" w:line="240" w:lineRule="auto"/>
              <w:jc w:val="left"/>
            </w:pPr>
            <w:r>
              <w:rPr>
                <w:rFonts w:cs="Times New Roman"/>
                <w:sz w:val="18"/>
              </w:rPr>
              <w:t>data/tmp/</w:t>
            </w:r>
          </w:p>
        </w:tc>
        <w:tc>
          <w:tcPr>
            <w:tcW w:w="2016" w:type="dxa"/>
          </w:tcPr>
          <w:p w:rsidR="00455C5F" w:rsidRDefault="00B46104">
            <w:pPr>
              <w:spacing w:after="40" w:line="240" w:lineRule="auto"/>
              <w:jc w:val="left"/>
            </w:pPr>
            <w:r>
              <w:rPr>
                <w:rFonts w:cs="Times New Roman"/>
                <w:sz w:val="18"/>
              </w:rPr>
              <w:t>tempfile</w:t>
            </w:r>
          </w:p>
        </w:tc>
        <w:tc>
          <w:tcPr>
            <w:tcW w:w="1728" w:type="dxa"/>
          </w:tcPr>
          <w:p w:rsidR="00455C5F" w:rsidRDefault="00B46104">
            <w:pPr>
              <w:spacing w:after="40" w:line="240" w:lineRule="auto"/>
              <w:jc w:val="left"/>
            </w:pPr>
            <w:r>
              <w:rPr>
                <w:rFonts w:cs="Times New Roman"/>
                <w:sz w:val="18"/>
              </w:rPr>
              <w:t>-</w:t>
            </w:r>
          </w:p>
        </w:tc>
        <w:tc>
          <w:tcPr>
            <w:tcW w:w="2592" w:type="dxa"/>
          </w:tcPr>
          <w:p w:rsidR="00455C5F" w:rsidRDefault="00B46104">
            <w:pPr>
              <w:spacing w:after="40" w:line="240" w:lineRule="auto"/>
              <w:jc w:val="left"/>
            </w:pPr>
            <w:r>
              <w:rPr>
                <w:rFonts w:cs="Times New Roman"/>
                <w:sz w:val="18"/>
              </w:rPr>
              <w:t xml:space="preserve">Temporary location for uploads; each file is deleted after its </w:t>
            </w:r>
            <w:r>
              <w:rPr>
                <w:rFonts w:cs="Times New Roman"/>
                <w:sz w:val="18"/>
              </w:rPr>
              <w:t>request</w:t>
            </w:r>
          </w:p>
        </w:tc>
      </w:tr>
    </w:tbl>
    <w:p w:rsidR="00455C5F" w:rsidRDefault="00455C5F">
      <w:pPr>
        <w:spacing w:line="192" w:lineRule="auto"/>
      </w:pPr>
    </w:p>
    <w:p w:rsidR="00455C5F" w:rsidRDefault="00B46104">
      <w:pPr>
        <w:pStyle w:val="Heading2"/>
      </w:pPr>
      <w:r>
        <w:t>1.6 Module Design</w:t>
      </w:r>
    </w:p>
    <w:p w:rsidR="00455C5F" w:rsidRDefault="00B46104">
      <w:r>
        <w:rPr>
          <w:rFonts w:cs="Times New Roman"/>
        </w:rPr>
        <w:t>The service tier has twelve modules, each with one responsibility. The table lists them with the functions they expose; names beginning with an underscore are internal.</w:t>
      </w:r>
    </w:p>
    <w:p w:rsidR="00455C5F" w:rsidRDefault="00B46104">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9</w:t>
      </w:r>
      <w:r>
        <w:rPr>
          <w:rFonts w:cs="Times New Roman"/>
        </w:rPr>
        <w:fldChar w:fldCharType="end"/>
      </w:r>
      <w:r>
        <w:rPr>
          <w:rFonts w:cs="Times New Roman"/>
        </w:rPr>
        <w:t xml:space="preserve">: Modules of app/ and their </w:t>
      </w:r>
      <w:r>
        <w:rPr>
          <w:rFonts w:cs="Times New Roman"/>
        </w:rPr>
        <w:t>public functions</w:t>
      </w:r>
    </w:p>
    <w:tbl>
      <w:tblPr>
        <w:tblStyle w:val="TableGrid"/>
        <w:tblW w:w="0" w:type="auto"/>
        <w:jc w:val="center"/>
        <w:tblLook w:val="04A0" w:firstRow="1" w:lastRow="0" w:firstColumn="1" w:lastColumn="0" w:noHBand="0" w:noVBand="1"/>
      </w:tblPr>
      <w:tblGrid>
        <w:gridCol w:w="2427"/>
        <w:gridCol w:w="3238"/>
        <w:gridCol w:w="3217"/>
      </w:tblGrid>
      <w:tr w:rsidR="00455C5F">
        <w:trPr>
          <w:cantSplit/>
          <w:tblHeader/>
          <w:jc w:val="center"/>
        </w:trPr>
        <w:tc>
          <w:tcPr>
            <w:tcW w:w="2304" w:type="dxa"/>
            <w:shd w:val="clear" w:color="auto" w:fill="1B2A41"/>
          </w:tcPr>
          <w:p w:rsidR="00455C5F" w:rsidRDefault="00B46104">
            <w:pPr>
              <w:spacing w:after="40" w:line="240" w:lineRule="auto"/>
              <w:jc w:val="center"/>
            </w:pPr>
            <w:r>
              <w:rPr>
                <w:rFonts w:cs="Times New Roman"/>
                <w:b/>
                <w:color w:val="FFFFFF"/>
                <w:sz w:val="19"/>
              </w:rPr>
              <w:t>Module</w:t>
            </w:r>
          </w:p>
        </w:tc>
        <w:tc>
          <w:tcPr>
            <w:tcW w:w="3456" w:type="dxa"/>
            <w:shd w:val="clear" w:color="auto" w:fill="1B2A41"/>
          </w:tcPr>
          <w:p w:rsidR="00455C5F" w:rsidRDefault="00B46104">
            <w:pPr>
              <w:spacing w:after="40" w:line="240" w:lineRule="auto"/>
              <w:jc w:val="center"/>
            </w:pPr>
            <w:r>
              <w:rPr>
                <w:rFonts w:cs="Times New Roman"/>
                <w:b/>
                <w:color w:val="FFFFFF"/>
                <w:sz w:val="19"/>
              </w:rPr>
              <w:t>Responsibility</w:t>
            </w:r>
          </w:p>
        </w:tc>
        <w:tc>
          <w:tcPr>
            <w:tcW w:w="3312" w:type="dxa"/>
            <w:shd w:val="clear" w:color="auto" w:fill="1B2A41"/>
          </w:tcPr>
          <w:p w:rsidR="00455C5F" w:rsidRDefault="00B46104">
            <w:pPr>
              <w:spacing w:after="40" w:line="240" w:lineRule="auto"/>
              <w:jc w:val="center"/>
            </w:pPr>
            <w:r>
              <w:rPr>
                <w:rFonts w:cs="Times New Roman"/>
                <w:b/>
                <w:color w:val="FFFFFF"/>
                <w:sz w:val="19"/>
              </w:rPr>
              <w:t>Functions</w:t>
            </w:r>
          </w:p>
        </w:tc>
      </w:tr>
      <w:tr w:rsidR="00455C5F">
        <w:trPr>
          <w:cantSplit/>
          <w:jc w:val="center"/>
        </w:trPr>
        <w:tc>
          <w:tcPr>
            <w:tcW w:w="2304" w:type="dxa"/>
          </w:tcPr>
          <w:p w:rsidR="00455C5F" w:rsidRDefault="00B46104">
            <w:pPr>
              <w:spacing w:after="40" w:line="240" w:lineRule="auto"/>
              <w:jc w:val="left"/>
            </w:pPr>
            <w:r>
              <w:rPr>
                <w:rFonts w:cs="Times New Roman"/>
                <w:sz w:val="19"/>
              </w:rPr>
              <w:t>main.py</w:t>
            </w:r>
          </w:p>
        </w:tc>
        <w:tc>
          <w:tcPr>
            <w:tcW w:w="3456" w:type="dxa"/>
          </w:tcPr>
          <w:p w:rsidR="00455C5F" w:rsidRDefault="00B46104">
            <w:pPr>
              <w:spacing w:after="40" w:line="240" w:lineRule="auto"/>
              <w:jc w:val="left"/>
            </w:pPr>
            <w:r>
              <w:rPr>
                <w:rFonts w:cs="Times New Roman"/>
                <w:sz w:val="19"/>
              </w:rPr>
              <w:t>FastAPI app, routes, upload guards, error handler, start-up seeding</w:t>
            </w:r>
          </w:p>
        </w:tc>
        <w:tc>
          <w:tcPr>
            <w:tcW w:w="3312" w:type="dxa"/>
          </w:tcPr>
          <w:p w:rsidR="00455C5F" w:rsidRDefault="00B46104">
            <w:pPr>
              <w:spacing w:after="40" w:line="240" w:lineRule="auto"/>
              <w:jc w:val="left"/>
            </w:pPr>
            <w:r>
              <w:rPr>
                <w:rFonts w:cs="Times New Roman"/>
                <w:sz w:val="19"/>
              </w:rPr>
              <w:t>health, model_metrics, reviewer CRUD, import and export, analyze, list_analyses, get_analysis, export_analysis</w:t>
            </w:r>
          </w:p>
        </w:tc>
      </w:tr>
      <w:tr w:rsidR="00455C5F">
        <w:trPr>
          <w:cantSplit/>
          <w:jc w:val="center"/>
        </w:trPr>
        <w:tc>
          <w:tcPr>
            <w:tcW w:w="2304" w:type="dxa"/>
          </w:tcPr>
          <w:p w:rsidR="00455C5F" w:rsidRDefault="00B46104">
            <w:pPr>
              <w:spacing w:after="40" w:line="240" w:lineRule="auto"/>
              <w:jc w:val="left"/>
            </w:pPr>
            <w:r>
              <w:rPr>
                <w:rFonts w:cs="Times New Roman"/>
                <w:sz w:val="19"/>
              </w:rPr>
              <w:t>config.py</w:t>
            </w:r>
          </w:p>
        </w:tc>
        <w:tc>
          <w:tcPr>
            <w:tcW w:w="3456" w:type="dxa"/>
          </w:tcPr>
          <w:p w:rsidR="00455C5F" w:rsidRDefault="00B46104">
            <w:pPr>
              <w:spacing w:after="40" w:line="240" w:lineRule="auto"/>
              <w:jc w:val="left"/>
            </w:pPr>
            <w:r>
              <w:rPr>
                <w:rFonts w:cs="Times New Roman"/>
                <w:sz w:val="19"/>
              </w:rPr>
              <w:t xml:space="preserve">Single </w:t>
            </w:r>
            <w:r>
              <w:rPr>
                <w:rFonts w:cs="Times New Roman"/>
                <w:sz w:val="19"/>
              </w:rPr>
              <w:t>source of tunable settings read from the environment and .env</w:t>
            </w:r>
          </w:p>
        </w:tc>
        <w:tc>
          <w:tcPr>
            <w:tcW w:w="3312" w:type="dxa"/>
          </w:tcPr>
          <w:p w:rsidR="00455C5F" w:rsidRDefault="00B46104">
            <w:pPr>
              <w:spacing w:after="40" w:line="240" w:lineRule="auto"/>
              <w:jc w:val="left"/>
            </w:pPr>
            <w:r>
              <w:rPr>
                <w:rFonts w:cs="Times New Roman"/>
                <w:sz w:val="19"/>
              </w:rPr>
              <w:t>paths, ports, upload limit, model names, literature settings, MATCH_WEIGHTS</w:t>
            </w:r>
          </w:p>
        </w:tc>
      </w:tr>
      <w:tr w:rsidR="00455C5F">
        <w:trPr>
          <w:cantSplit/>
          <w:jc w:val="center"/>
        </w:trPr>
        <w:tc>
          <w:tcPr>
            <w:tcW w:w="2304" w:type="dxa"/>
          </w:tcPr>
          <w:p w:rsidR="00455C5F" w:rsidRDefault="00B46104">
            <w:pPr>
              <w:spacing w:after="40" w:line="240" w:lineRule="auto"/>
              <w:jc w:val="left"/>
            </w:pPr>
            <w:r>
              <w:rPr>
                <w:rFonts w:cs="Times New Roman"/>
                <w:sz w:val="19"/>
              </w:rPr>
              <w:t>database.py, models.py, schemas.py</w:t>
            </w:r>
          </w:p>
        </w:tc>
        <w:tc>
          <w:tcPr>
            <w:tcW w:w="3456" w:type="dxa"/>
          </w:tcPr>
          <w:p w:rsidR="00455C5F" w:rsidRDefault="00B46104">
            <w:pPr>
              <w:spacing w:after="40" w:line="240" w:lineRule="auto"/>
              <w:jc w:val="left"/>
            </w:pPr>
            <w:r>
              <w:rPr>
                <w:rFonts w:cs="Times New Roman"/>
                <w:sz w:val="19"/>
              </w:rPr>
              <w:t>SQLAlchemy engine and session, ORM classes, Pydantic validation</w:t>
            </w:r>
          </w:p>
        </w:tc>
        <w:tc>
          <w:tcPr>
            <w:tcW w:w="3312" w:type="dxa"/>
          </w:tcPr>
          <w:p w:rsidR="00455C5F" w:rsidRDefault="00B46104">
            <w:pPr>
              <w:spacing w:after="40" w:line="240" w:lineRule="auto"/>
              <w:jc w:val="left"/>
            </w:pPr>
            <w:r>
              <w:rPr>
                <w:rFonts w:cs="Times New Roman"/>
                <w:sz w:val="19"/>
              </w:rPr>
              <w:t>get_db, init_db, R</w:t>
            </w:r>
            <w:r>
              <w:rPr>
                <w:rFonts w:cs="Times New Roman"/>
                <w:sz w:val="19"/>
              </w:rPr>
              <w:t>eviewer, Analysis, ReviewerIn, HealthOut</w:t>
            </w:r>
          </w:p>
        </w:tc>
      </w:tr>
      <w:tr w:rsidR="00455C5F">
        <w:trPr>
          <w:cantSplit/>
          <w:jc w:val="center"/>
        </w:trPr>
        <w:tc>
          <w:tcPr>
            <w:tcW w:w="2304" w:type="dxa"/>
          </w:tcPr>
          <w:p w:rsidR="00455C5F" w:rsidRDefault="00B46104">
            <w:pPr>
              <w:spacing w:after="40" w:line="240" w:lineRule="auto"/>
              <w:jc w:val="left"/>
            </w:pPr>
            <w:r>
              <w:rPr>
                <w:rFonts w:cs="Times New Roman"/>
                <w:sz w:val="19"/>
              </w:rPr>
              <w:t>services/pipeline.py</w:t>
            </w:r>
          </w:p>
        </w:tc>
        <w:tc>
          <w:tcPr>
            <w:tcW w:w="3456" w:type="dxa"/>
          </w:tcPr>
          <w:p w:rsidR="00455C5F" w:rsidRDefault="00B46104">
            <w:pPr>
              <w:spacing w:after="40" w:line="240" w:lineRule="auto"/>
              <w:jc w:val="left"/>
            </w:pPr>
            <w:r>
              <w:rPr>
                <w:rFonts w:cs="Times New Roman"/>
                <w:sz w:val="19"/>
              </w:rPr>
              <w:t>Orchestrates one analysis and applies filters</w:t>
            </w:r>
          </w:p>
        </w:tc>
        <w:tc>
          <w:tcPr>
            <w:tcW w:w="3312" w:type="dxa"/>
          </w:tcPr>
          <w:p w:rsidR="00455C5F" w:rsidRDefault="00B46104">
            <w:pPr>
              <w:spacing w:after="40" w:line="240" w:lineRule="auto"/>
              <w:jc w:val="left"/>
            </w:pPr>
            <w:r>
              <w:rPr>
                <w:rFonts w:cs="Times New Roman"/>
                <w:sz w:val="19"/>
              </w:rPr>
              <w:t>run_analysis</w:t>
            </w:r>
          </w:p>
        </w:tc>
      </w:tr>
      <w:tr w:rsidR="00455C5F">
        <w:trPr>
          <w:cantSplit/>
          <w:jc w:val="center"/>
        </w:trPr>
        <w:tc>
          <w:tcPr>
            <w:tcW w:w="2304" w:type="dxa"/>
          </w:tcPr>
          <w:p w:rsidR="00455C5F" w:rsidRDefault="00B46104">
            <w:pPr>
              <w:spacing w:after="40" w:line="240" w:lineRule="auto"/>
              <w:jc w:val="left"/>
            </w:pPr>
            <w:r>
              <w:rPr>
                <w:rFonts w:cs="Times New Roman"/>
                <w:sz w:val="19"/>
              </w:rPr>
              <w:t>services/pdf_extract.py</w:t>
            </w:r>
          </w:p>
        </w:tc>
        <w:tc>
          <w:tcPr>
            <w:tcW w:w="3456" w:type="dxa"/>
          </w:tcPr>
          <w:p w:rsidR="00455C5F" w:rsidRDefault="00B46104">
            <w:pPr>
              <w:spacing w:after="40" w:line="240" w:lineRule="auto"/>
              <w:jc w:val="left"/>
            </w:pPr>
            <w:r>
              <w:rPr>
                <w:rFonts w:cs="Times New Roman"/>
                <w:sz w:val="19"/>
              </w:rPr>
              <w:t>Text, title, sections, references, summary</w:t>
            </w:r>
          </w:p>
        </w:tc>
        <w:tc>
          <w:tcPr>
            <w:tcW w:w="3312" w:type="dxa"/>
          </w:tcPr>
          <w:p w:rsidR="00455C5F" w:rsidRDefault="00B46104">
            <w:pPr>
              <w:spacing w:after="40" w:line="240" w:lineRule="auto"/>
              <w:jc w:val="left"/>
            </w:pPr>
            <w:r>
              <w:rPr>
                <w:rFonts w:cs="Times New Roman"/>
                <w:sz w:val="19"/>
              </w:rPr>
              <w:t>extract_pdf, _normalize, _detect_sections, _extract_references, _b</w:t>
            </w:r>
            <w:r>
              <w:rPr>
                <w:rFonts w:cs="Times New Roman"/>
                <w:sz w:val="19"/>
              </w:rPr>
              <w:t>uild_summary</w:t>
            </w:r>
          </w:p>
        </w:tc>
      </w:tr>
      <w:tr w:rsidR="00455C5F">
        <w:trPr>
          <w:cantSplit/>
          <w:jc w:val="center"/>
        </w:trPr>
        <w:tc>
          <w:tcPr>
            <w:tcW w:w="2304" w:type="dxa"/>
          </w:tcPr>
          <w:p w:rsidR="00455C5F" w:rsidRDefault="00B46104">
            <w:pPr>
              <w:spacing w:after="40" w:line="240" w:lineRule="auto"/>
              <w:jc w:val="left"/>
            </w:pPr>
            <w:r>
              <w:rPr>
                <w:rFonts w:cs="Times New Roman"/>
                <w:sz w:val="19"/>
              </w:rPr>
              <w:t>services/features.py</w:t>
            </w:r>
          </w:p>
        </w:tc>
        <w:tc>
          <w:tcPr>
            <w:tcW w:w="3456" w:type="dxa"/>
          </w:tcPr>
          <w:p w:rsidR="00455C5F" w:rsidRDefault="00B46104">
            <w:pPr>
              <w:spacing w:after="40" w:line="240" w:lineRule="auto"/>
              <w:jc w:val="left"/>
            </w:pPr>
            <w:r>
              <w:rPr>
                <w:rFonts w:cs="Times New Roman"/>
                <w:sz w:val="19"/>
              </w:rPr>
              <w:t>Counts, keywords, lexicon hits and four structural signals</w:t>
            </w:r>
          </w:p>
        </w:tc>
        <w:tc>
          <w:tcPr>
            <w:tcW w:w="3312" w:type="dxa"/>
          </w:tcPr>
          <w:p w:rsidR="00455C5F" w:rsidRDefault="00B46104">
            <w:pPr>
              <w:spacing w:after="40" w:line="240" w:lineRule="auto"/>
              <w:jc w:val="left"/>
            </w:pPr>
            <w:r>
              <w:rPr>
                <w:rFonts w:cs="Times New Roman"/>
                <w:sz w:val="19"/>
              </w:rPr>
              <w:t>extract_features</w:t>
            </w:r>
          </w:p>
        </w:tc>
      </w:tr>
      <w:tr w:rsidR="00455C5F">
        <w:trPr>
          <w:cantSplit/>
          <w:jc w:val="center"/>
        </w:trPr>
        <w:tc>
          <w:tcPr>
            <w:tcW w:w="2304" w:type="dxa"/>
          </w:tcPr>
          <w:p w:rsidR="00455C5F" w:rsidRDefault="00B46104">
            <w:pPr>
              <w:spacing w:after="40" w:line="240" w:lineRule="auto"/>
              <w:jc w:val="left"/>
            </w:pPr>
            <w:r>
              <w:rPr>
                <w:rFonts w:cs="Times New Roman"/>
                <w:sz w:val="19"/>
              </w:rPr>
              <w:t>services/ml_predict.py</w:t>
            </w:r>
          </w:p>
        </w:tc>
        <w:tc>
          <w:tcPr>
            <w:tcW w:w="3456" w:type="dxa"/>
          </w:tcPr>
          <w:p w:rsidR="00455C5F" w:rsidRDefault="00B46104">
            <w:pPr>
              <w:spacing w:after="40" w:line="240" w:lineRule="auto"/>
              <w:jc w:val="left"/>
            </w:pPr>
            <w:r>
              <w:rPr>
                <w:rFonts w:cs="Times New Roman"/>
                <w:sz w:val="19"/>
              </w:rPr>
              <w:t>Loads the decision model lazily and predicts</w:t>
            </w:r>
          </w:p>
        </w:tc>
        <w:tc>
          <w:tcPr>
            <w:tcW w:w="3312" w:type="dxa"/>
          </w:tcPr>
          <w:p w:rsidR="00455C5F" w:rsidRDefault="00B46104">
            <w:pPr>
              <w:spacing w:after="40" w:line="240" w:lineRule="auto"/>
              <w:jc w:val="left"/>
            </w:pPr>
            <w:r>
              <w:rPr>
                <w:rFonts w:cs="Times New Roman"/>
                <w:sz w:val="19"/>
              </w:rPr>
              <w:t>artifacts_exist, predict_decision, load_metrics</w:t>
            </w:r>
          </w:p>
        </w:tc>
      </w:tr>
      <w:tr w:rsidR="00455C5F">
        <w:trPr>
          <w:cantSplit/>
          <w:jc w:val="center"/>
        </w:trPr>
        <w:tc>
          <w:tcPr>
            <w:tcW w:w="2304" w:type="dxa"/>
          </w:tcPr>
          <w:p w:rsidR="00455C5F" w:rsidRDefault="00B46104">
            <w:pPr>
              <w:spacing w:after="40" w:line="240" w:lineRule="auto"/>
              <w:jc w:val="left"/>
            </w:pPr>
            <w:r>
              <w:rPr>
                <w:rFonts w:cs="Times New Roman"/>
                <w:sz w:val="19"/>
              </w:rPr>
              <w:t>services/review_synthesis.py</w:t>
            </w:r>
          </w:p>
        </w:tc>
        <w:tc>
          <w:tcPr>
            <w:tcW w:w="3456" w:type="dxa"/>
          </w:tcPr>
          <w:p w:rsidR="00455C5F" w:rsidRDefault="00B46104">
            <w:pPr>
              <w:spacing w:after="40" w:line="240" w:lineRule="auto"/>
              <w:jc w:val="left"/>
            </w:pPr>
            <w:r>
              <w:rPr>
                <w:rFonts w:cs="Times New Roman"/>
                <w:sz w:val="19"/>
              </w:rPr>
              <w:t>Deterministic review and 3-step language-model review</w:t>
            </w:r>
          </w:p>
        </w:tc>
        <w:tc>
          <w:tcPr>
            <w:tcW w:w="3312" w:type="dxa"/>
          </w:tcPr>
          <w:p w:rsidR="00455C5F" w:rsidRDefault="00B46104">
            <w:pPr>
              <w:spacing w:after="40" w:line="240" w:lineRule="auto"/>
              <w:jc w:val="left"/>
            </w:pPr>
            <w:r>
              <w:rPr>
                <w:rFonts w:cs="Times New Roman"/>
                <w:sz w:val="19"/>
              </w:rPr>
              <w:t>deterministic_review, llm_review, review_quality</w:t>
            </w:r>
          </w:p>
        </w:tc>
      </w:tr>
      <w:tr w:rsidR="00455C5F">
        <w:trPr>
          <w:cantSplit/>
          <w:jc w:val="center"/>
        </w:trPr>
        <w:tc>
          <w:tcPr>
            <w:tcW w:w="2304" w:type="dxa"/>
          </w:tcPr>
          <w:p w:rsidR="00455C5F" w:rsidRDefault="00B46104">
            <w:pPr>
              <w:spacing w:after="40" w:line="240" w:lineRule="auto"/>
              <w:jc w:val="left"/>
            </w:pPr>
            <w:r>
              <w:rPr>
                <w:rFonts w:cs="Times New Roman"/>
                <w:sz w:val="19"/>
              </w:rPr>
              <w:t>services/llm_service.py</w:t>
            </w:r>
          </w:p>
        </w:tc>
        <w:tc>
          <w:tcPr>
            <w:tcW w:w="3456" w:type="dxa"/>
          </w:tcPr>
          <w:p w:rsidR="00455C5F" w:rsidRDefault="00B46104">
            <w:pPr>
              <w:spacing w:after="40" w:line="240" w:lineRule="auto"/>
              <w:jc w:val="left"/>
            </w:pPr>
            <w:r>
              <w:rPr>
                <w:rFonts w:cs="Times New Roman"/>
                <w:sz w:val="19"/>
              </w:rPr>
              <w:t>Lazy, thread-safe loading of Qwen2.5 with a fallback model</w:t>
            </w:r>
          </w:p>
        </w:tc>
        <w:tc>
          <w:tcPr>
            <w:tcW w:w="3312" w:type="dxa"/>
          </w:tcPr>
          <w:p w:rsidR="00455C5F" w:rsidRDefault="00B46104">
            <w:pPr>
              <w:spacing w:after="40" w:line="240" w:lineRule="auto"/>
              <w:jc w:val="left"/>
            </w:pPr>
            <w:r>
              <w:rPr>
                <w:rFonts w:cs="Times New Roman"/>
                <w:sz w:val="19"/>
              </w:rPr>
              <w:t>ensure_llm, generate, llm_status</w:t>
            </w:r>
          </w:p>
        </w:tc>
      </w:tr>
      <w:tr w:rsidR="00455C5F">
        <w:trPr>
          <w:cantSplit/>
          <w:jc w:val="center"/>
        </w:trPr>
        <w:tc>
          <w:tcPr>
            <w:tcW w:w="2304" w:type="dxa"/>
          </w:tcPr>
          <w:p w:rsidR="00455C5F" w:rsidRDefault="00B46104">
            <w:pPr>
              <w:spacing w:after="40" w:line="240" w:lineRule="auto"/>
              <w:jc w:val="left"/>
            </w:pPr>
            <w:r>
              <w:rPr>
                <w:rFonts w:cs="Times New Roman"/>
                <w:sz w:val="19"/>
              </w:rPr>
              <w:t>servic</w:t>
            </w:r>
            <w:r>
              <w:rPr>
                <w:rFonts w:cs="Times New Roman"/>
                <w:sz w:val="19"/>
              </w:rPr>
              <w:t>es/embeddings.py</w:t>
            </w:r>
          </w:p>
        </w:tc>
        <w:tc>
          <w:tcPr>
            <w:tcW w:w="3456" w:type="dxa"/>
          </w:tcPr>
          <w:p w:rsidR="00455C5F" w:rsidRDefault="00B46104">
            <w:pPr>
              <w:spacing w:after="40" w:line="240" w:lineRule="auto"/>
              <w:jc w:val="left"/>
            </w:pPr>
            <w:r>
              <w:rPr>
                <w:rFonts w:cs="Times New Roman"/>
                <w:sz w:val="19"/>
              </w:rPr>
              <w:t>MiniLM embeddings with a TF-IDF fallback</w:t>
            </w:r>
          </w:p>
        </w:tc>
        <w:tc>
          <w:tcPr>
            <w:tcW w:w="3312" w:type="dxa"/>
          </w:tcPr>
          <w:p w:rsidR="00455C5F" w:rsidRDefault="00B46104">
            <w:pPr>
              <w:spacing w:after="40" w:line="240" w:lineRule="auto"/>
              <w:jc w:val="left"/>
            </w:pPr>
            <w:r>
              <w:rPr>
                <w:rFonts w:cs="Times New Roman"/>
                <w:sz w:val="19"/>
              </w:rPr>
              <w:t>embed_texts, cosine, embedding_status</w:t>
            </w:r>
          </w:p>
        </w:tc>
      </w:tr>
      <w:tr w:rsidR="00455C5F">
        <w:trPr>
          <w:cantSplit/>
          <w:jc w:val="center"/>
        </w:trPr>
        <w:tc>
          <w:tcPr>
            <w:tcW w:w="2304" w:type="dxa"/>
          </w:tcPr>
          <w:p w:rsidR="00455C5F" w:rsidRDefault="00B46104">
            <w:pPr>
              <w:spacing w:after="40" w:line="240" w:lineRule="auto"/>
              <w:jc w:val="left"/>
            </w:pPr>
            <w:r>
              <w:rPr>
                <w:rFonts w:cs="Times New Roman"/>
                <w:sz w:val="19"/>
              </w:rPr>
              <w:t>services/literature.py</w:t>
            </w:r>
          </w:p>
        </w:tc>
        <w:tc>
          <w:tcPr>
            <w:tcW w:w="3456" w:type="dxa"/>
          </w:tcPr>
          <w:p w:rsidR="00455C5F" w:rsidRDefault="00B46104">
            <w:pPr>
              <w:spacing w:after="40" w:line="240" w:lineRule="auto"/>
              <w:jc w:val="left"/>
            </w:pPr>
            <w:r>
              <w:rPr>
                <w:rFonts w:cs="Times New Roman"/>
                <w:sz w:val="19"/>
              </w:rPr>
              <w:t>OpenAlex retrieval and relevance ranking</w:t>
            </w:r>
          </w:p>
        </w:tc>
        <w:tc>
          <w:tcPr>
            <w:tcW w:w="3312" w:type="dxa"/>
          </w:tcPr>
          <w:p w:rsidR="00455C5F" w:rsidRDefault="00B46104">
            <w:pPr>
              <w:spacing w:after="40" w:line="240" w:lineRule="auto"/>
              <w:jc w:val="left"/>
            </w:pPr>
            <w:r>
              <w:rPr>
                <w:rFonts w:cs="Times New Roman"/>
                <w:sz w:val="19"/>
              </w:rPr>
              <w:t>retrieve_literature, score_literature</w:t>
            </w:r>
          </w:p>
        </w:tc>
      </w:tr>
      <w:tr w:rsidR="00455C5F">
        <w:trPr>
          <w:cantSplit/>
          <w:jc w:val="center"/>
        </w:trPr>
        <w:tc>
          <w:tcPr>
            <w:tcW w:w="2304" w:type="dxa"/>
          </w:tcPr>
          <w:p w:rsidR="00455C5F" w:rsidRDefault="00B46104">
            <w:pPr>
              <w:spacing w:after="40" w:line="240" w:lineRule="auto"/>
              <w:jc w:val="left"/>
            </w:pPr>
            <w:r>
              <w:rPr>
                <w:rFonts w:cs="Times New Roman"/>
                <w:sz w:val="19"/>
              </w:rPr>
              <w:t>services/matching.py</w:t>
            </w:r>
          </w:p>
        </w:tc>
        <w:tc>
          <w:tcPr>
            <w:tcW w:w="3456" w:type="dxa"/>
          </w:tcPr>
          <w:p w:rsidR="00455C5F" w:rsidRDefault="00B46104">
            <w:pPr>
              <w:spacing w:after="40" w:line="240" w:lineRule="auto"/>
              <w:jc w:val="left"/>
            </w:pPr>
            <w:r>
              <w:rPr>
                <w:rFonts w:cs="Times New Roman"/>
                <w:sz w:val="19"/>
              </w:rPr>
              <w:t>Profiles, overlaps, conflict check,</w:t>
            </w:r>
            <w:r>
              <w:rPr>
                <w:rFonts w:cs="Times New Roman"/>
                <w:sz w:val="19"/>
              </w:rPr>
              <w:t xml:space="preserve"> score and explanation</w:t>
            </w:r>
          </w:p>
        </w:tc>
        <w:tc>
          <w:tcPr>
            <w:tcW w:w="3312" w:type="dxa"/>
          </w:tcPr>
          <w:p w:rsidR="00455C5F" w:rsidRDefault="00B46104">
            <w:pPr>
              <w:spacing w:after="40" w:line="240" w:lineRule="auto"/>
              <w:jc w:val="left"/>
            </w:pPr>
            <w:r>
              <w:rPr>
                <w:rFonts w:cs="Times New Roman"/>
                <w:sz w:val="19"/>
              </w:rPr>
              <w:t>paper_profile, reviewer_profile, detect_conflict, match_reviewers</w:t>
            </w:r>
          </w:p>
        </w:tc>
      </w:tr>
      <w:tr w:rsidR="00455C5F">
        <w:trPr>
          <w:cantSplit/>
          <w:jc w:val="center"/>
        </w:trPr>
        <w:tc>
          <w:tcPr>
            <w:tcW w:w="2304" w:type="dxa"/>
          </w:tcPr>
          <w:p w:rsidR="00455C5F" w:rsidRDefault="00B46104">
            <w:pPr>
              <w:spacing w:after="40" w:line="240" w:lineRule="auto"/>
              <w:jc w:val="left"/>
            </w:pPr>
            <w:r>
              <w:rPr>
                <w:rFonts w:cs="Times New Roman"/>
                <w:sz w:val="19"/>
              </w:rPr>
              <w:t>services/export_service.py</w:t>
            </w:r>
          </w:p>
        </w:tc>
        <w:tc>
          <w:tcPr>
            <w:tcW w:w="3456" w:type="dxa"/>
          </w:tcPr>
          <w:p w:rsidR="00455C5F" w:rsidRDefault="00B46104">
            <w:pPr>
              <w:spacing w:after="40" w:line="240" w:lineRule="auto"/>
              <w:jc w:val="left"/>
            </w:pPr>
            <w:r>
              <w:rPr>
                <w:rFonts w:cs="Times New Roman"/>
                <w:sz w:val="19"/>
              </w:rPr>
              <w:t>JSON and A4 PDF report of an analysis</w:t>
            </w:r>
          </w:p>
        </w:tc>
        <w:tc>
          <w:tcPr>
            <w:tcW w:w="3312" w:type="dxa"/>
          </w:tcPr>
          <w:p w:rsidR="00455C5F" w:rsidRDefault="00B46104">
            <w:pPr>
              <w:spacing w:after="40" w:line="240" w:lineRule="auto"/>
              <w:jc w:val="left"/>
            </w:pPr>
            <w:r>
              <w:rPr>
                <w:rFonts w:cs="Times New Roman"/>
                <w:sz w:val="19"/>
              </w:rPr>
              <w:t>analysis_to_json, analysis_to_pdf</w:t>
            </w:r>
          </w:p>
        </w:tc>
      </w:tr>
      <w:tr w:rsidR="00455C5F">
        <w:trPr>
          <w:cantSplit/>
          <w:jc w:val="center"/>
        </w:trPr>
        <w:tc>
          <w:tcPr>
            <w:tcW w:w="2304" w:type="dxa"/>
          </w:tcPr>
          <w:p w:rsidR="00455C5F" w:rsidRDefault="00B46104">
            <w:pPr>
              <w:spacing w:after="40" w:line="240" w:lineRule="auto"/>
              <w:jc w:val="left"/>
            </w:pPr>
            <w:r>
              <w:rPr>
                <w:rFonts w:cs="Times New Roman"/>
                <w:sz w:val="19"/>
              </w:rPr>
              <w:t>services/seed.py</w:t>
            </w:r>
          </w:p>
        </w:tc>
        <w:tc>
          <w:tcPr>
            <w:tcW w:w="3456" w:type="dxa"/>
          </w:tcPr>
          <w:p w:rsidR="00455C5F" w:rsidRDefault="00B46104">
            <w:pPr>
              <w:spacing w:after="40" w:line="240" w:lineRule="auto"/>
              <w:jc w:val="left"/>
            </w:pPr>
            <w:r>
              <w:rPr>
                <w:rFonts w:cs="Times New Roman"/>
                <w:sz w:val="19"/>
              </w:rPr>
              <w:t>Six demo reviewers when the directory is empty</w:t>
            </w:r>
          </w:p>
        </w:tc>
        <w:tc>
          <w:tcPr>
            <w:tcW w:w="3312" w:type="dxa"/>
          </w:tcPr>
          <w:p w:rsidR="00455C5F" w:rsidRDefault="00B46104">
            <w:pPr>
              <w:spacing w:after="40" w:line="240" w:lineRule="auto"/>
              <w:jc w:val="left"/>
            </w:pPr>
            <w:r>
              <w:rPr>
                <w:rFonts w:cs="Times New Roman"/>
                <w:sz w:val="19"/>
              </w:rPr>
              <w:t>se</w:t>
            </w:r>
            <w:r>
              <w:rPr>
                <w:rFonts w:cs="Times New Roman"/>
                <w:sz w:val="19"/>
              </w:rPr>
              <w:t>ed_if_empty</w:t>
            </w:r>
          </w:p>
        </w:tc>
      </w:tr>
      <w:tr w:rsidR="00455C5F">
        <w:trPr>
          <w:cantSplit/>
          <w:jc w:val="center"/>
        </w:trPr>
        <w:tc>
          <w:tcPr>
            <w:tcW w:w="2304" w:type="dxa"/>
          </w:tcPr>
          <w:p w:rsidR="00455C5F" w:rsidRDefault="00B46104">
            <w:pPr>
              <w:spacing w:after="40" w:line="240" w:lineRule="auto"/>
              <w:jc w:val="left"/>
            </w:pPr>
            <w:r>
              <w:rPr>
                <w:rFonts w:cs="Times New Roman"/>
                <w:sz w:val="19"/>
              </w:rPr>
              <w:t>services/textvec.py</w:t>
            </w:r>
          </w:p>
        </w:tc>
        <w:tc>
          <w:tcPr>
            <w:tcW w:w="3456" w:type="dxa"/>
          </w:tcPr>
          <w:p w:rsidR="00455C5F" w:rsidRDefault="00B46104">
            <w:pPr>
              <w:spacing w:after="40" w:line="240" w:lineRule="auto"/>
              <w:jc w:val="left"/>
            </w:pPr>
            <w:r>
              <w:rPr>
                <w:rFonts w:cs="Times New Roman"/>
                <w:sz w:val="19"/>
              </w:rPr>
              <w:t>Importable CombinedVectorizer so that the saved vectoriser can be unpickled</w:t>
            </w:r>
          </w:p>
        </w:tc>
        <w:tc>
          <w:tcPr>
            <w:tcW w:w="3312" w:type="dxa"/>
          </w:tcPr>
          <w:p w:rsidR="00455C5F" w:rsidRDefault="00B46104">
            <w:pPr>
              <w:spacing w:after="40" w:line="240" w:lineRule="auto"/>
              <w:jc w:val="left"/>
            </w:pPr>
            <w:r>
              <w:rPr>
                <w:rFonts w:cs="Times New Roman"/>
                <w:sz w:val="19"/>
              </w:rPr>
              <w:t>CombinedVectorizer.transform</w:t>
            </w:r>
          </w:p>
        </w:tc>
      </w:tr>
    </w:tbl>
    <w:p w:rsidR="00455C5F" w:rsidRDefault="00455C5F">
      <w:pPr>
        <w:spacing w:line="192" w:lineRule="auto"/>
      </w:pPr>
    </w:p>
    <w:p w:rsidR="00455C5F" w:rsidRDefault="00B46104">
      <w:pPr>
        <w:pStyle w:val="Heading3"/>
      </w:pPr>
      <w:r>
        <w:t>1.6.1 Extraction and features</w:t>
      </w:r>
    </w:p>
    <w:p w:rsidR="00455C5F" w:rsidRDefault="00B46104">
      <w:r>
        <w:rPr>
          <w:rFonts w:cs="Times New Roman"/>
        </w:rPr>
        <w:t xml:space="preserve">pdf_extract.extract_pdf opens the file with PyMuPDF, takes the text of each page, </w:t>
      </w:r>
      <w:r>
        <w:rPr>
          <w:rFonts w:cs="Times New Roman"/>
        </w:rPr>
        <w:t xml:space="preserve">collapses runs of spaces and blank lines, and joins the pages. The title is the first line among the first 25 that is between 12 and 220 characters long and does not end with a full stop. Section headings are short lines (at most 80 characters) that match </w:t>
      </w:r>
      <w:r>
        <w:rPr>
          <w:rFonts w:cs="Times New Roman"/>
        </w:rPr>
        <w:t xml:space="preserve">one of nine pattern groups: summary, introduction, related work, methodology, experiments, results, </w:t>
      </w:r>
      <w:r>
        <w:rPr>
          <w:rFonts w:cs="Times New Roman"/>
        </w:rPr>
        <w:lastRenderedPageBreak/>
        <w:t>discussion, conclusion and references. The text between one heading and the next becomes the section, with its word count and a 600-character preview. Refer</w:t>
      </w:r>
      <w:r>
        <w:rPr>
          <w:rFonts w:cs="Times New Roman"/>
        </w:rPr>
        <w:t>ences are split after a References or Bibliography heading, or, failing that, taken from bracketed lines. The summary is the preview of the summary or introduction section, or the first long paragraph.</w:t>
      </w:r>
    </w:p>
    <w:p w:rsidR="00455C5F" w:rsidRDefault="00B46104">
      <w:r>
        <w:rPr>
          <w:rFonts w:cs="Times New Roman"/>
        </w:rPr>
        <w:t>features.extract_features turns the document into numb</w:t>
      </w:r>
      <w:r>
        <w:rPr>
          <w:rFonts w:cs="Times New Roman"/>
        </w:rPr>
        <w:t>ers: pages, words, sentences, average sentence length, reference count and density per page, detected and missing sections, the share of very short sections, the fifteen most frequent non-stop-word tokens as keywords, hits from a 21-term method lexicon and</w:t>
      </w:r>
      <w:r>
        <w:rPr>
          <w:rFonts w:cs="Times New Roman"/>
        </w:rPr>
        <w:t xml:space="preserve"> an 18-term topic list, and four signals. Structure completeness is the share of the nine expected sections found. Evidence coverage is 22 times the reference density plus 10 if an experiments or results section exists, capped at 100. Method clarity is 100</w:t>
      </w:r>
      <w:r>
        <w:rPr>
          <w:rFonts w:cs="Times New Roman"/>
        </w:rPr>
        <w:t xml:space="preserve"> for a methodology section of at least 120 words, 70 for a shorter one, 45 if only lexicon terms occur and 25 otherwise. Presentation is 100 for an average sentence length of 12 to 26 words with few short sections, 75 for 8 to 32 words and 50 otherwise. Th</w:t>
      </w:r>
      <w:r>
        <w:rPr>
          <w:rFonts w:cs="Times New Roman"/>
        </w:rPr>
        <w:t>e overall structural score is 0.35, 0.25, 0.25 and 0.15 of these signals.</w:t>
      </w:r>
    </w:p>
    <w:p w:rsidR="00455C5F" w:rsidRDefault="00B46104">
      <w:r>
        <w:rPr>
          <w:rFonts w:cs="Times New Roman"/>
        </w:rPr>
        <w:t>These weights and thresholds are heuristics chosen by the team. They were not fitted to human judgements, and Chapter 8 shows how they behave on four real papers, including two where</w:t>
      </w:r>
      <w:r>
        <w:rPr>
          <w:rFonts w:cs="Times New Roman"/>
        </w:rPr>
        <w:t xml:space="preserve"> the section detection fails.</w:t>
      </w:r>
    </w:p>
    <w:p w:rsidR="00455C5F" w:rsidRDefault="00B46104">
      <w:pPr>
        <w:pStyle w:val="Heading3"/>
      </w:pPr>
      <w:r>
        <w:t>1.6.2 Decision signal and review</w:t>
      </w:r>
    </w:p>
    <w:p w:rsidR="00455C5F" w:rsidRDefault="00B46104">
      <w:r>
        <w:rPr>
          <w:rFonts w:cs="Times New Roman"/>
        </w:rPr>
        <w:t xml:space="preserve">ml_predict builds one string from the title, the summary and the first 4,000 characters of the text, transforms it with the saved vectoriser and returns the class probabilities of the saved </w:t>
      </w:r>
      <w:r>
        <w:rPr>
          <w:rFonts w:cs="Times New Roman"/>
        </w:rPr>
        <w:t>model, the most probable label and its confidence, together with a note that the signal is historical and not a judgement of scientific correctness. If the artefacts are missing it returns the status 'model_unavailable'. review_synthesis.deterministic_revi</w:t>
      </w:r>
      <w:r>
        <w:rPr>
          <w:rFonts w:cs="Times New Roman"/>
        </w:rPr>
        <w:t>ew always runs: it turns the features into strengths, major and minor concerns, five standing recommendations, per-dimension notes, a coverage view, page-anchored evidence excerpts and an overall assessment worded from the structural score (75 or more: str</w:t>
      </w:r>
      <w:r>
        <w:rPr>
          <w:rFonts w:cs="Times New Roman"/>
        </w:rPr>
        <w:t>ong preliminary structure; 55 or more: moderate; otherwise early-stage). The novelty text always says that novelty cannot be settled from local text.</w:t>
      </w:r>
    </w:p>
    <w:p w:rsidR="00455C5F" w:rsidRDefault="00B46104">
      <w:r>
        <w:rPr>
          <w:rFonts w:cs="Times New Roman"/>
        </w:rPr>
        <w:t>llm_review adds the optional AI review. It takes the first 6,000 characters of the paper and calls the lan</w:t>
      </w:r>
      <w:r>
        <w:rPr>
          <w:rFonts w:cs="Times New Roman"/>
        </w:rPr>
        <w:t xml:space="preserve">guage model three times: an analysis step, a critique step and a synthesis </w:t>
      </w:r>
      <w:r>
        <w:rPr>
          <w:rFonts w:cs="Times New Roman"/>
        </w:rPr>
        <w:lastRenderedPageBreak/>
        <w:t>step with limits of 512, 512 and 700 new tokens. The system prompts tell the model to use only the supplied text and to use cautious words such as 'novelty signal' and 'requires ver</w:t>
      </w:r>
      <w:r>
        <w:rPr>
          <w:rFonts w:cs="Times New Roman"/>
        </w:rPr>
        <w:t>ification'. llm_service loads the model once under a lock, tries the 1.5-billion-parameter model first and the 0.5-billion one second, runs on the CPU in 32-bit floats with greedy decoding, and remembers a failed attempt so that later requests do not retry</w:t>
      </w:r>
      <w:r>
        <w:rPr>
          <w:rFonts w:cs="Times New Roman"/>
        </w:rPr>
        <w:t xml:space="preserve"> the download. The output is stored as ai_synthesis and the two intermediate steps, and the review's source becomes 'deterministic+llm'.</w:t>
      </w:r>
    </w:p>
    <w:p w:rsidR="00455C5F" w:rsidRDefault="00B46104">
      <w:pPr>
        <w:pStyle w:val="Heading3"/>
      </w:pPr>
      <w:r>
        <w:t>1.6.3 Literature, embeddings and matching</w:t>
      </w:r>
    </w:p>
    <w:p w:rsidR="00455C5F" w:rsidRDefault="00B46104">
      <w:r>
        <w:rPr>
          <w:rFonts w:cs="Times New Roman"/>
        </w:rPr>
        <w:t>literature.retrieve_literature queries the OpenAlex works endpoint with the t</w:t>
      </w:r>
      <w:r>
        <w:rPr>
          <w:rFonts w:cs="Times New Roman"/>
        </w:rPr>
        <w:t>itle (or the first six keywords), asks for the configured number of works with their authors, venue and DOI, and ranks them by the cosine similarity between the query and each title; if embeddings fail, by word overlap. embeddings.embed_texts encodes the f</w:t>
      </w:r>
      <w:r>
        <w:rPr>
          <w:rFonts w:cs="Times New Roman"/>
        </w:rPr>
        <w:t>irst 2,000 characters of each text with the all-MiniLM-L6-v2 sentence encoder. If that model cannot be loaded it falls back to a 512-feature TF-IDF vectoriser, which is fitted on the first batch of texts and then reused. This is cheap and works offline, bu</w:t>
      </w:r>
      <w:r>
        <w:rPr>
          <w:rFonts w:cs="Times New Roman"/>
        </w:rPr>
        <w:t>t its vocabulary is frozen by the first request, which is why the matching evaluation in Chapter 8 reports the two modes separately.</w:t>
      </w:r>
    </w:p>
    <w:p w:rsidR="00455C5F" w:rsidRDefault="00B46104">
      <w:r>
        <w:rPr>
          <w:rFonts w:cs="Times New Roman"/>
        </w:rPr>
        <w:t>matching.match_reviewers embeds the paper profile and every reviewer profile in one call and computes, for each reviewer, t</w:t>
      </w:r>
      <w:r>
        <w:rPr>
          <w:rFonts w:cs="Times New Roman"/>
        </w:rPr>
        <w:t>he cosine similarity, a keyword overlap, a method and topic overlap and an availability value. The overlap function counts exact and substring matches (a hit such as 'classification~text classification' is recorded in the evidence) and returns min(1, hits/</w:t>
      </w:r>
      <w:r>
        <w:rPr>
          <w:rFonts w:cs="Times New Roman"/>
        </w:rPr>
        <w:t>max(set sizes) + 0.1 x hits/max(set sizes)). The conflict check is described in Section 5.6.4. The final score and the labels follow the flowchart below.</w:t>
      </w:r>
    </w:p>
    <w:p w:rsidR="00455C5F" w:rsidRDefault="00B46104">
      <w:pPr>
        <w:keepNext/>
        <w:spacing w:after="80" w:line="240" w:lineRule="auto"/>
        <w:jc w:val="center"/>
      </w:pPr>
      <w:r>
        <w:rPr>
          <w:noProof/>
        </w:rPr>
        <w:lastRenderedPageBreak/>
        <w:drawing>
          <wp:inline distT="0" distB="0" distL="0" distR="0">
            <wp:extent cx="4754880" cy="523036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flowchart_matching.png"/>
                    <pic:cNvPicPr/>
                  </pic:nvPicPr>
                  <pic:blipFill>
                    <a:blip r:embed="rId19"/>
                    <a:stretch>
                      <a:fillRect/>
                    </a:stretch>
                  </pic:blipFill>
                  <pic:spPr>
                    <a:xfrm>
                      <a:off x="0" y="0"/>
                      <a:ext cx="4754880" cy="5230368"/>
                    </a:xfrm>
                    <a:prstGeom prst="rect">
                      <a:avLst/>
                    </a:prstGeom>
                  </pic:spPr>
                </pic:pic>
              </a:graphicData>
            </a:graphic>
          </wp:inline>
        </w:drawing>
      </w:r>
    </w:p>
    <w:p w:rsidR="00455C5F" w:rsidRDefault="00B4610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12</w:t>
      </w:r>
      <w:r>
        <w:rPr>
          <w:rFonts w:cs="Times New Roman"/>
        </w:rPr>
        <w:fldChar w:fldCharType="end"/>
      </w:r>
      <w:r>
        <w:rPr>
          <w:rFonts w:cs="Times New Roman"/>
        </w:rPr>
        <w:t>: Flowchart of the auditable reviewer-matching algorithm.</w:t>
      </w:r>
    </w:p>
    <w:p w:rsidR="00455C5F" w:rsidRDefault="00B46104">
      <w:pPr>
        <w:pStyle w:val="Heading3"/>
      </w:pPr>
      <w:r>
        <w:t>1.6.4 Co</w:t>
      </w:r>
      <w:r>
        <w:t>nflict of interest</w:t>
      </w:r>
    </w:p>
    <w:p w:rsidR="00455C5F" w:rsidRDefault="00B46104">
      <w:r>
        <w:rPr>
          <w:rFonts w:cs="Times New Roman"/>
        </w:rPr>
        <w:t>detect_conflict receives the first 3,000 characters of the paper text and lower-cases them. A reviewer is flagged if any of their conflict terms occurs, if their full display name occurs (a first name alone is not enough), or if their af</w:t>
      </w:r>
      <w:r>
        <w:rPr>
          <w:rFonts w:cs="Times New Roman"/>
        </w:rPr>
        <w:t>filiation string, at least five characters long, occurs. The flag carries a reason sentence, and a flagged reviewer has the penalty of 0.60 subtracted before scaling, which in practice moves the reviewer to the bottom of the list. The method is deliberatel</w:t>
      </w:r>
      <w:r>
        <w:rPr>
          <w:rFonts w:cs="Times New Roman"/>
        </w:rPr>
        <w:t>y simple and auditable, and its limit is that it finds only literal strings.</w:t>
      </w:r>
    </w:p>
    <w:p w:rsidR="00455C5F" w:rsidRDefault="00B46104">
      <w:pPr>
        <w:pStyle w:val="Heading3"/>
      </w:pPr>
      <w:r>
        <w:t>1.6.5 Pipeline filters and storage</w:t>
      </w:r>
    </w:p>
    <w:p w:rsidR="00455C5F" w:rsidRDefault="00B46104">
      <w:r>
        <w:rPr>
          <w:rFonts w:cs="Times New Roman"/>
        </w:rPr>
        <w:t>After scoring, run_analysis applies the filters the user chose: active reviewers only (the default), a minimum score, and substring filters on t</w:t>
      </w:r>
      <w:r>
        <w:rPr>
          <w:rFonts w:cs="Times New Roman"/>
        </w:rPr>
        <w:t xml:space="preserve">opic and method. It keeps the first five and builds the result. main.analyze then stores the row and returns the result. The </w:t>
      </w:r>
      <w:r>
        <w:rPr>
          <w:rFonts w:cs="Times New Roman"/>
        </w:rPr>
        <w:lastRenderedPageBreak/>
        <w:t>response also carries a warning if fewer than 50 words were extracted, which happens with scanned PDFs.</w:t>
      </w:r>
    </w:p>
    <w:p w:rsidR="00455C5F" w:rsidRDefault="00B46104">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10</w:t>
      </w:r>
      <w:r>
        <w:rPr>
          <w:rFonts w:cs="Times New Roman"/>
        </w:rPr>
        <w:fldChar w:fldCharType="end"/>
      </w:r>
      <w:r>
        <w:rPr>
          <w:rFonts w:cs="Times New Roman"/>
        </w:rPr>
        <w:t>: Configuration read by app/config.py</w:t>
      </w:r>
    </w:p>
    <w:tbl>
      <w:tblPr>
        <w:tblStyle w:val="TableGrid"/>
        <w:tblW w:w="0" w:type="auto"/>
        <w:jc w:val="center"/>
        <w:tblLook w:val="04A0" w:firstRow="1" w:lastRow="0" w:firstColumn="1" w:lastColumn="0" w:noHBand="0" w:noVBand="1"/>
      </w:tblPr>
      <w:tblGrid>
        <w:gridCol w:w="3489"/>
        <w:gridCol w:w="2787"/>
        <w:gridCol w:w="2606"/>
      </w:tblGrid>
      <w:tr w:rsidR="00455C5F">
        <w:trPr>
          <w:cantSplit/>
          <w:tblHeader/>
          <w:jc w:val="center"/>
        </w:trPr>
        <w:tc>
          <w:tcPr>
            <w:tcW w:w="3456" w:type="dxa"/>
            <w:shd w:val="clear" w:color="auto" w:fill="1B2A41"/>
          </w:tcPr>
          <w:p w:rsidR="00455C5F" w:rsidRDefault="00B46104">
            <w:pPr>
              <w:spacing w:after="40" w:line="240" w:lineRule="auto"/>
              <w:jc w:val="center"/>
            </w:pPr>
            <w:r>
              <w:rPr>
                <w:rFonts w:cs="Times New Roman"/>
                <w:b/>
                <w:color w:val="FFFFFF"/>
                <w:sz w:val="19"/>
              </w:rPr>
              <w:t>Setting</w:t>
            </w:r>
          </w:p>
        </w:tc>
        <w:tc>
          <w:tcPr>
            <w:tcW w:w="2880" w:type="dxa"/>
            <w:shd w:val="clear" w:color="auto" w:fill="1B2A41"/>
          </w:tcPr>
          <w:p w:rsidR="00455C5F" w:rsidRDefault="00B46104">
            <w:pPr>
              <w:spacing w:after="40" w:line="240" w:lineRule="auto"/>
              <w:jc w:val="center"/>
            </w:pPr>
            <w:r>
              <w:rPr>
                <w:rFonts w:cs="Times New Roman"/>
                <w:b/>
                <w:color w:val="FFFFFF"/>
                <w:sz w:val="19"/>
              </w:rPr>
              <w:t>Default</w:t>
            </w:r>
          </w:p>
        </w:tc>
        <w:tc>
          <w:tcPr>
            <w:tcW w:w="2736" w:type="dxa"/>
            <w:shd w:val="clear" w:color="auto" w:fill="1B2A41"/>
          </w:tcPr>
          <w:p w:rsidR="00455C5F" w:rsidRDefault="00B46104">
            <w:pPr>
              <w:spacing w:after="40" w:line="240" w:lineRule="auto"/>
              <w:jc w:val="center"/>
            </w:pPr>
            <w:r>
              <w:rPr>
                <w:rFonts w:cs="Times New Roman"/>
                <w:b/>
                <w:color w:val="FFFFFF"/>
                <w:sz w:val="19"/>
              </w:rPr>
              <w:t>Effect</w:t>
            </w:r>
          </w:p>
        </w:tc>
      </w:tr>
      <w:tr w:rsidR="00455C5F">
        <w:trPr>
          <w:cantSplit/>
          <w:jc w:val="center"/>
        </w:trPr>
        <w:tc>
          <w:tcPr>
            <w:tcW w:w="3456" w:type="dxa"/>
          </w:tcPr>
          <w:p w:rsidR="00455C5F" w:rsidRDefault="00B46104">
            <w:pPr>
              <w:spacing w:after="40" w:line="240" w:lineRule="auto"/>
              <w:jc w:val="left"/>
            </w:pPr>
            <w:r>
              <w:rPr>
                <w:rFonts w:cs="Times New Roman"/>
                <w:sz w:val="19"/>
              </w:rPr>
              <w:t>PEERSCOPE_HOST, PEERSCOPE_PORT</w:t>
            </w:r>
          </w:p>
        </w:tc>
        <w:tc>
          <w:tcPr>
            <w:tcW w:w="2880" w:type="dxa"/>
          </w:tcPr>
          <w:p w:rsidR="00455C5F" w:rsidRDefault="00B46104">
            <w:pPr>
              <w:spacing w:after="40" w:line="240" w:lineRule="auto"/>
              <w:jc w:val="left"/>
            </w:pPr>
            <w:r>
              <w:rPr>
                <w:rFonts w:cs="Times New Roman"/>
                <w:sz w:val="19"/>
              </w:rPr>
              <w:t>127.0.0.1, 8408</w:t>
            </w:r>
          </w:p>
        </w:tc>
        <w:tc>
          <w:tcPr>
            <w:tcW w:w="2736" w:type="dxa"/>
          </w:tcPr>
          <w:p w:rsidR="00455C5F" w:rsidRDefault="00B46104">
            <w:pPr>
              <w:spacing w:after="40" w:line="240" w:lineRule="auto"/>
              <w:jc w:val="left"/>
            </w:pPr>
            <w:r>
              <w:rPr>
                <w:rFonts w:cs="Times New Roman"/>
                <w:sz w:val="19"/>
              </w:rPr>
              <w:t>Where the API listens</w:t>
            </w:r>
          </w:p>
        </w:tc>
      </w:tr>
      <w:tr w:rsidR="00455C5F">
        <w:trPr>
          <w:cantSplit/>
          <w:jc w:val="center"/>
        </w:trPr>
        <w:tc>
          <w:tcPr>
            <w:tcW w:w="3456" w:type="dxa"/>
          </w:tcPr>
          <w:p w:rsidR="00455C5F" w:rsidRDefault="00B46104">
            <w:pPr>
              <w:spacing w:after="40" w:line="240" w:lineRule="auto"/>
              <w:jc w:val="left"/>
            </w:pPr>
            <w:r>
              <w:rPr>
                <w:rFonts w:cs="Times New Roman"/>
                <w:sz w:val="19"/>
              </w:rPr>
              <w:t>PEERSCOPE_MAX_UPLOAD_MB</w:t>
            </w:r>
          </w:p>
        </w:tc>
        <w:tc>
          <w:tcPr>
            <w:tcW w:w="2880" w:type="dxa"/>
          </w:tcPr>
          <w:p w:rsidR="00455C5F" w:rsidRDefault="00B46104">
            <w:pPr>
              <w:spacing w:after="40" w:line="240" w:lineRule="auto"/>
              <w:jc w:val="left"/>
            </w:pPr>
            <w:r>
              <w:rPr>
                <w:rFonts w:cs="Times New Roman"/>
                <w:sz w:val="19"/>
              </w:rPr>
              <w:t>20</w:t>
            </w:r>
          </w:p>
        </w:tc>
        <w:tc>
          <w:tcPr>
            <w:tcW w:w="2736" w:type="dxa"/>
          </w:tcPr>
          <w:p w:rsidR="00455C5F" w:rsidRDefault="00B46104">
            <w:pPr>
              <w:spacing w:after="40" w:line="240" w:lineRule="auto"/>
              <w:jc w:val="left"/>
            </w:pPr>
            <w:r>
              <w:rPr>
                <w:rFonts w:cs="Times New Roman"/>
                <w:sz w:val="19"/>
              </w:rPr>
              <w:t>Largest accepted PDF</w:t>
            </w:r>
          </w:p>
        </w:tc>
      </w:tr>
      <w:tr w:rsidR="00455C5F">
        <w:trPr>
          <w:cantSplit/>
          <w:jc w:val="center"/>
        </w:trPr>
        <w:tc>
          <w:tcPr>
            <w:tcW w:w="3456" w:type="dxa"/>
          </w:tcPr>
          <w:p w:rsidR="00455C5F" w:rsidRDefault="00B46104">
            <w:pPr>
              <w:spacing w:after="40" w:line="240" w:lineRule="auto"/>
              <w:jc w:val="left"/>
            </w:pPr>
            <w:r>
              <w:rPr>
                <w:rFonts w:cs="Times New Roman"/>
                <w:sz w:val="19"/>
              </w:rPr>
              <w:t>PEERSCOPE_LLM_MODEL, PEERSCOPE_LLM_FALLBACK</w:t>
            </w:r>
          </w:p>
        </w:tc>
        <w:tc>
          <w:tcPr>
            <w:tcW w:w="2880" w:type="dxa"/>
          </w:tcPr>
          <w:p w:rsidR="00455C5F" w:rsidRDefault="00B46104">
            <w:pPr>
              <w:spacing w:after="40" w:line="240" w:lineRule="auto"/>
              <w:jc w:val="left"/>
            </w:pPr>
            <w:r>
              <w:rPr>
                <w:rFonts w:cs="Times New Roman"/>
                <w:sz w:val="19"/>
              </w:rPr>
              <w:t xml:space="preserve">Qwen2.5-1.5B-Instruct, </w:t>
            </w:r>
            <w:r>
              <w:rPr>
                <w:rFonts w:cs="Times New Roman"/>
                <w:sz w:val="19"/>
              </w:rPr>
              <w:t>Qwen2.5-0.5B-Instruct</w:t>
            </w:r>
          </w:p>
        </w:tc>
        <w:tc>
          <w:tcPr>
            <w:tcW w:w="2736" w:type="dxa"/>
          </w:tcPr>
          <w:p w:rsidR="00455C5F" w:rsidRDefault="00B46104">
            <w:pPr>
              <w:spacing w:after="40" w:line="240" w:lineRule="auto"/>
              <w:jc w:val="left"/>
            </w:pPr>
            <w:r>
              <w:rPr>
                <w:rFonts w:cs="Times New Roman"/>
                <w:sz w:val="19"/>
              </w:rPr>
              <w:t>Local language models</w:t>
            </w:r>
          </w:p>
        </w:tc>
      </w:tr>
      <w:tr w:rsidR="00455C5F">
        <w:trPr>
          <w:cantSplit/>
          <w:jc w:val="center"/>
        </w:trPr>
        <w:tc>
          <w:tcPr>
            <w:tcW w:w="3456" w:type="dxa"/>
          </w:tcPr>
          <w:p w:rsidR="00455C5F" w:rsidRDefault="00B46104">
            <w:pPr>
              <w:spacing w:after="40" w:line="240" w:lineRule="auto"/>
              <w:jc w:val="left"/>
            </w:pPr>
            <w:r>
              <w:rPr>
                <w:rFonts w:cs="Times New Roman"/>
                <w:sz w:val="19"/>
              </w:rPr>
              <w:t>PEERSCOPE_EMBED_MODEL</w:t>
            </w:r>
          </w:p>
        </w:tc>
        <w:tc>
          <w:tcPr>
            <w:tcW w:w="2880" w:type="dxa"/>
          </w:tcPr>
          <w:p w:rsidR="00455C5F" w:rsidRDefault="00B46104">
            <w:pPr>
              <w:spacing w:after="40" w:line="240" w:lineRule="auto"/>
              <w:jc w:val="left"/>
            </w:pPr>
            <w:r>
              <w:rPr>
                <w:rFonts w:cs="Times New Roman"/>
                <w:sz w:val="19"/>
              </w:rPr>
              <w:t>all-MiniLM-L6-v2</w:t>
            </w:r>
          </w:p>
        </w:tc>
        <w:tc>
          <w:tcPr>
            <w:tcW w:w="2736" w:type="dxa"/>
          </w:tcPr>
          <w:p w:rsidR="00455C5F" w:rsidRDefault="00B46104">
            <w:pPr>
              <w:spacing w:after="40" w:line="240" w:lineRule="auto"/>
              <w:jc w:val="left"/>
            </w:pPr>
            <w:r>
              <w:rPr>
                <w:rFonts w:cs="Times New Roman"/>
                <w:sz w:val="19"/>
              </w:rPr>
              <w:t>Sentence encoder</w:t>
            </w:r>
          </w:p>
        </w:tc>
      </w:tr>
      <w:tr w:rsidR="00455C5F">
        <w:trPr>
          <w:cantSplit/>
          <w:jc w:val="center"/>
        </w:trPr>
        <w:tc>
          <w:tcPr>
            <w:tcW w:w="3456" w:type="dxa"/>
          </w:tcPr>
          <w:p w:rsidR="00455C5F" w:rsidRDefault="00B46104">
            <w:pPr>
              <w:spacing w:after="40" w:line="240" w:lineRule="auto"/>
              <w:jc w:val="left"/>
            </w:pPr>
            <w:r>
              <w:rPr>
                <w:rFonts w:cs="Times New Roman"/>
                <w:sz w:val="19"/>
              </w:rPr>
              <w:t>PEERSCOPE_LITERATURE_COUNT, PEERSCOPE_LITERATURE_TIMEOUT</w:t>
            </w:r>
          </w:p>
        </w:tc>
        <w:tc>
          <w:tcPr>
            <w:tcW w:w="2880" w:type="dxa"/>
          </w:tcPr>
          <w:p w:rsidR="00455C5F" w:rsidRDefault="00B46104">
            <w:pPr>
              <w:spacing w:after="40" w:line="240" w:lineRule="auto"/>
              <w:jc w:val="left"/>
            </w:pPr>
            <w:r>
              <w:rPr>
                <w:rFonts w:cs="Times New Roman"/>
                <w:sz w:val="19"/>
              </w:rPr>
              <w:t>6, 8 s</w:t>
            </w:r>
          </w:p>
        </w:tc>
        <w:tc>
          <w:tcPr>
            <w:tcW w:w="2736" w:type="dxa"/>
          </w:tcPr>
          <w:p w:rsidR="00455C5F" w:rsidRDefault="00B46104">
            <w:pPr>
              <w:spacing w:after="40" w:line="240" w:lineRule="auto"/>
              <w:jc w:val="left"/>
            </w:pPr>
            <w:r>
              <w:rPr>
                <w:rFonts w:cs="Times New Roman"/>
                <w:sz w:val="19"/>
              </w:rPr>
              <w:t>OpenAlex works requested and timeout</w:t>
            </w:r>
          </w:p>
        </w:tc>
      </w:tr>
      <w:tr w:rsidR="00455C5F">
        <w:trPr>
          <w:cantSplit/>
          <w:jc w:val="center"/>
        </w:trPr>
        <w:tc>
          <w:tcPr>
            <w:tcW w:w="3456" w:type="dxa"/>
          </w:tcPr>
          <w:p w:rsidR="00455C5F" w:rsidRDefault="00B46104">
            <w:pPr>
              <w:spacing w:after="40" w:line="240" w:lineRule="auto"/>
              <w:jc w:val="left"/>
            </w:pPr>
            <w:r>
              <w:rPr>
                <w:rFonts w:cs="Times New Roman"/>
                <w:sz w:val="19"/>
              </w:rPr>
              <w:t xml:space="preserve">PEERSCOPE_W_EXPERTISE, _KEYWORD, _METHOD, _AVAIL, </w:t>
            </w:r>
            <w:r>
              <w:rPr>
                <w:rFonts w:cs="Times New Roman"/>
                <w:sz w:val="19"/>
              </w:rPr>
              <w:t>_CONFLICT</w:t>
            </w:r>
          </w:p>
        </w:tc>
        <w:tc>
          <w:tcPr>
            <w:tcW w:w="2880" w:type="dxa"/>
          </w:tcPr>
          <w:p w:rsidR="00455C5F" w:rsidRDefault="00B46104">
            <w:pPr>
              <w:spacing w:after="40" w:line="240" w:lineRule="auto"/>
              <w:jc w:val="left"/>
            </w:pPr>
            <w:r>
              <w:rPr>
                <w:rFonts w:cs="Times New Roman"/>
                <w:sz w:val="19"/>
              </w:rPr>
              <w:t>0.55, 0.20, 0.15, 0.10, 0.60</w:t>
            </w:r>
          </w:p>
        </w:tc>
        <w:tc>
          <w:tcPr>
            <w:tcW w:w="2736" w:type="dxa"/>
          </w:tcPr>
          <w:p w:rsidR="00455C5F" w:rsidRDefault="00B46104">
            <w:pPr>
              <w:spacing w:after="40" w:line="240" w:lineRule="auto"/>
              <w:jc w:val="left"/>
            </w:pPr>
            <w:r>
              <w:rPr>
                <w:rFonts w:cs="Times New Roman"/>
                <w:sz w:val="19"/>
              </w:rPr>
              <w:t>Matching weights</w:t>
            </w:r>
          </w:p>
        </w:tc>
      </w:tr>
      <w:tr w:rsidR="00455C5F">
        <w:trPr>
          <w:cantSplit/>
          <w:jc w:val="center"/>
        </w:trPr>
        <w:tc>
          <w:tcPr>
            <w:tcW w:w="3456" w:type="dxa"/>
          </w:tcPr>
          <w:p w:rsidR="00455C5F" w:rsidRDefault="00B46104">
            <w:pPr>
              <w:spacing w:after="40" w:line="240" w:lineRule="auto"/>
              <w:jc w:val="left"/>
            </w:pPr>
            <w:r>
              <w:rPr>
                <w:rFonts w:cs="Times New Roman"/>
                <w:sz w:val="19"/>
              </w:rPr>
              <w:t>PEERSCOPE_DB, PEERSCOPE_TMP, PEERSCOPE_HF_CACHE</w:t>
            </w:r>
          </w:p>
        </w:tc>
        <w:tc>
          <w:tcPr>
            <w:tcW w:w="2880" w:type="dxa"/>
          </w:tcPr>
          <w:p w:rsidR="00455C5F" w:rsidRDefault="00B46104">
            <w:pPr>
              <w:spacing w:after="40" w:line="240" w:lineRule="auto"/>
              <w:jc w:val="left"/>
            </w:pPr>
            <w:r>
              <w:rPr>
                <w:rFonts w:cs="Times New Roman"/>
                <w:sz w:val="19"/>
              </w:rPr>
              <w:t>data/peerscope.db, data/tmp, models/hf_cache</w:t>
            </w:r>
          </w:p>
        </w:tc>
        <w:tc>
          <w:tcPr>
            <w:tcW w:w="2736" w:type="dxa"/>
          </w:tcPr>
          <w:p w:rsidR="00455C5F" w:rsidRDefault="00B46104">
            <w:pPr>
              <w:spacing w:after="40" w:line="240" w:lineRule="auto"/>
              <w:jc w:val="left"/>
            </w:pPr>
            <w:r>
              <w:rPr>
                <w:rFonts w:cs="Times New Roman"/>
                <w:sz w:val="19"/>
              </w:rPr>
              <w:t>Storage locations</w:t>
            </w:r>
          </w:p>
        </w:tc>
      </w:tr>
    </w:tbl>
    <w:p w:rsidR="00455C5F" w:rsidRDefault="00455C5F">
      <w:pPr>
        <w:spacing w:line="192" w:lineRule="auto"/>
      </w:pPr>
    </w:p>
    <w:p w:rsidR="00455C5F" w:rsidRDefault="00B46104">
      <w:pPr>
        <w:pStyle w:val="Heading2"/>
      </w:pPr>
      <w:r>
        <w:t>1.7 Scoring Design</w:t>
      </w:r>
    </w:p>
    <w:p w:rsidR="00455C5F" w:rsidRDefault="00B46104">
      <w:r>
        <w:rPr>
          <w:rFonts w:cs="Times New Roman"/>
        </w:rPr>
        <w:t xml:space="preserve">The reviewer score is the central design element, so it is written </w:t>
      </w:r>
      <w:r>
        <w:rPr>
          <w:rFonts w:cs="Times New Roman"/>
        </w:rPr>
        <w:t>out in full. For a paper p and a reviewer r, with sim the cosine similarity of the embeddings (negative values set to zero), kw and me the keyword and method overlaps, av the availability and pen the conflict penalty:</w:t>
      </w:r>
    </w:p>
    <w:p w:rsidR="00455C5F" w:rsidRDefault="00B46104">
      <w:pPr>
        <w:spacing w:line="276" w:lineRule="auto"/>
        <w:jc w:val="center"/>
      </w:pPr>
      <w:r>
        <w:rPr>
          <w:rFonts w:ascii="Cambria Math" w:eastAsia="Cambria Math" w:hAnsi="Cambria Math" w:cs="Cambria Math"/>
          <w:i/>
        </w:rPr>
        <w:t>score(p, r) = 100 x clip( 0.55 sim + 0</w:t>
      </w:r>
      <w:r>
        <w:rPr>
          <w:rFonts w:ascii="Cambria Math" w:eastAsia="Cambria Math" w:hAnsi="Cambria Math" w:cs="Cambria Math"/>
          <w:i/>
        </w:rPr>
        <w:t>.2 kw + 0.15 me + 0.1 av - 0.6 pen , 0 , 1 )</w:t>
      </w:r>
      <w:r>
        <w:rPr>
          <w:rFonts w:cs="Times New Roman"/>
        </w:rPr>
        <w:t xml:space="preserve">      (1)</w:t>
      </w:r>
    </w:p>
    <w:p w:rsidR="00455C5F" w:rsidRDefault="00B46104">
      <w:r>
        <w:rPr>
          <w:rFonts w:cs="Times New Roman"/>
        </w:rPr>
        <w:t>where av = clip(1 - current load / maximum load, 0, 1) and pen is 1 for a flagged reviewer and 0 otherwise. The result is labelled Strong at 65 or more, Good at 45 or more, Possible at 25 or more and We</w:t>
      </w:r>
      <w:r>
        <w:rPr>
          <w:rFonts w:cs="Times New Roman"/>
        </w:rPr>
        <w:t>ak below that. The positive weights sum to one, so a score of 100 would need perfect similarity, overlap and availability. Because the weights are read from the environment, an editor can emphasise availability or similarity without changing code. The expl</w:t>
      </w:r>
      <w:r>
        <w:rPr>
          <w:rFonts w:cs="Times New Roman"/>
        </w:rPr>
        <w:t>anation sentence is built from the same values: it says whether the semantic match is close (similarity of 0.45 or more), partial (0.25 or more) or limited, lists up to four overlapping terms and up to four shared methods or topics, and states whether avai</w:t>
      </w:r>
      <w:r>
        <w:rPr>
          <w:rFonts w:cs="Times New Roman"/>
        </w:rPr>
        <w:t>lability is good (0.5 or more) or limited.</w:t>
      </w:r>
    </w:p>
    <w:p w:rsidR="00455C5F" w:rsidRDefault="00B46104">
      <w:r>
        <w:rPr>
          <w:rFonts w:cs="Times New Roman"/>
        </w:rPr>
        <w:t xml:space="preserve">The weights follow the structure of the base paper's affinity construction, which combines text similarity and keyword overlap [1], but the particular numbers were set by the team and were not fitted. Section 5.9 </w:t>
      </w:r>
      <w:r>
        <w:rPr>
          <w:rFonts w:cs="Times New Roman"/>
        </w:rPr>
        <w:t>records why the score was kept linear.</w:t>
      </w:r>
    </w:p>
    <w:p w:rsidR="00455C5F" w:rsidRDefault="00B46104">
      <w:pPr>
        <w:pStyle w:val="Heading2"/>
      </w:pPr>
      <w:r>
        <w:lastRenderedPageBreak/>
        <w:t>1.8 User Interface Design</w:t>
      </w:r>
    </w:p>
    <w:p w:rsidR="00455C5F" w:rsidRDefault="00B46104">
      <w:r>
        <w:rPr>
          <w:rFonts w:cs="Times New Roman"/>
        </w:rPr>
        <w:t>The interface is a React single-page application with eight routes: the landing page at the root and, under /app, the Dashboard, Analyze, Saved analysis, Reviewers, Model performance, History</w:t>
      </w:r>
      <w:r>
        <w:rPr>
          <w:rFonts w:cs="Times New Roman"/>
        </w:rPr>
        <w:t xml:space="preserve"> and About pages. Pages are loaded lazily, an error boundary keeps a failure in one page from blanking the others, and a not-found screen offers a way back. The look is the 'Depth Studio' kit: Sora, Inter and JetBrains Mono type, a dark theme by default wi</w:t>
      </w:r>
      <w:r>
        <w:rPr>
          <w:rFonts w:cs="Times New Roman"/>
        </w:rPr>
        <w:t>th a light theme that follows the operating system until the user chooses, an emerald accent, rounded cards, a fixed 248-pixel sidebar and a 64-pixel top bar. The theme choice is kept in the browser's local storage.</w:t>
      </w:r>
    </w:p>
    <w:p w:rsidR="00455C5F" w:rsidRDefault="00B46104">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11</w:t>
      </w:r>
      <w:r>
        <w:rPr>
          <w:rFonts w:cs="Times New Roman"/>
        </w:rPr>
        <w:fldChar w:fldCharType="end"/>
      </w:r>
      <w:r>
        <w:rPr>
          <w:rFonts w:cs="Times New Roman"/>
        </w:rPr>
        <w:t xml:space="preserve">: Pages </w:t>
      </w:r>
      <w:r>
        <w:rPr>
          <w:rFonts w:cs="Times New Roman"/>
        </w:rPr>
        <w:t>of the web application</w:t>
      </w:r>
    </w:p>
    <w:tbl>
      <w:tblPr>
        <w:tblStyle w:val="TableGrid"/>
        <w:tblW w:w="0" w:type="auto"/>
        <w:jc w:val="center"/>
        <w:tblLook w:val="04A0" w:firstRow="1" w:lastRow="0" w:firstColumn="1" w:lastColumn="0" w:noHBand="0" w:noVBand="1"/>
      </w:tblPr>
      <w:tblGrid>
        <w:gridCol w:w="1707"/>
        <w:gridCol w:w="1997"/>
        <w:gridCol w:w="5178"/>
      </w:tblGrid>
      <w:tr w:rsidR="00455C5F">
        <w:trPr>
          <w:cantSplit/>
          <w:tblHeader/>
          <w:jc w:val="center"/>
        </w:trPr>
        <w:tc>
          <w:tcPr>
            <w:tcW w:w="1728" w:type="dxa"/>
            <w:shd w:val="clear" w:color="auto" w:fill="1B2A41"/>
          </w:tcPr>
          <w:p w:rsidR="00455C5F" w:rsidRDefault="00B46104">
            <w:pPr>
              <w:spacing w:after="40" w:line="240" w:lineRule="auto"/>
              <w:jc w:val="center"/>
            </w:pPr>
            <w:r>
              <w:rPr>
                <w:rFonts w:cs="Times New Roman"/>
                <w:b/>
                <w:color w:val="FFFFFF"/>
                <w:sz w:val="19"/>
              </w:rPr>
              <w:t>Page</w:t>
            </w:r>
          </w:p>
        </w:tc>
        <w:tc>
          <w:tcPr>
            <w:tcW w:w="2016" w:type="dxa"/>
            <w:shd w:val="clear" w:color="auto" w:fill="1B2A41"/>
          </w:tcPr>
          <w:p w:rsidR="00455C5F" w:rsidRDefault="00B46104">
            <w:pPr>
              <w:spacing w:after="40" w:line="240" w:lineRule="auto"/>
              <w:jc w:val="center"/>
            </w:pPr>
            <w:r>
              <w:rPr>
                <w:rFonts w:cs="Times New Roman"/>
                <w:b/>
                <w:color w:val="FFFFFF"/>
                <w:sz w:val="19"/>
              </w:rPr>
              <w:t>Route</w:t>
            </w:r>
          </w:p>
        </w:tc>
        <w:tc>
          <w:tcPr>
            <w:tcW w:w="5328" w:type="dxa"/>
            <w:shd w:val="clear" w:color="auto" w:fill="1B2A41"/>
          </w:tcPr>
          <w:p w:rsidR="00455C5F" w:rsidRDefault="00B46104">
            <w:pPr>
              <w:spacing w:after="40" w:line="240" w:lineRule="auto"/>
              <w:jc w:val="center"/>
            </w:pPr>
            <w:r>
              <w:rPr>
                <w:rFonts w:cs="Times New Roman"/>
                <w:b/>
                <w:color w:val="FFFFFF"/>
                <w:sz w:val="19"/>
              </w:rPr>
              <w:t>Content</w:t>
            </w:r>
          </w:p>
        </w:tc>
      </w:tr>
      <w:tr w:rsidR="00455C5F">
        <w:trPr>
          <w:cantSplit/>
          <w:jc w:val="center"/>
        </w:trPr>
        <w:tc>
          <w:tcPr>
            <w:tcW w:w="1728" w:type="dxa"/>
          </w:tcPr>
          <w:p w:rsidR="00455C5F" w:rsidRDefault="00B46104">
            <w:pPr>
              <w:spacing w:after="40" w:line="240" w:lineRule="auto"/>
              <w:jc w:val="left"/>
            </w:pPr>
            <w:r>
              <w:rPr>
                <w:rFonts w:cs="Times New Roman"/>
                <w:sz w:val="19"/>
              </w:rPr>
              <w:t>Landing</w:t>
            </w:r>
          </w:p>
        </w:tc>
        <w:tc>
          <w:tcPr>
            <w:tcW w:w="2016" w:type="dxa"/>
          </w:tcPr>
          <w:p w:rsidR="00455C5F" w:rsidRDefault="00B46104">
            <w:pPr>
              <w:spacing w:after="40" w:line="240" w:lineRule="auto"/>
              <w:jc w:val="left"/>
            </w:pPr>
            <w:r>
              <w:rPr>
                <w:rFonts w:cs="Times New Roman"/>
                <w:sz w:val="19"/>
              </w:rPr>
              <w:t>/</w:t>
            </w:r>
          </w:p>
        </w:tc>
        <w:tc>
          <w:tcPr>
            <w:tcW w:w="5328" w:type="dxa"/>
          </w:tcPr>
          <w:p w:rsidR="00455C5F" w:rsidRDefault="00B46104">
            <w:pPr>
              <w:spacing w:after="40" w:line="240" w:lineRule="auto"/>
              <w:jc w:val="left"/>
            </w:pPr>
            <w:r>
              <w:rPr>
                <w:rFonts w:cs="Times New Roman"/>
                <w:sz w:val="19"/>
              </w:rPr>
              <w:t>Hero scene (three.js with a static fallback), how-it-works steps, features, call to action</w:t>
            </w:r>
          </w:p>
        </w:tc>
      </w:tr>
      <w:tr w:rsidR="00455C5F">
        <w:trPr>
          <w:cantSplit/>
          <w:jc w:val="center"/>
        </w:trPr>
        <w:tc>
          <w:tcPr>
            <w:tcW w:w="1728" w:type="dxa"/>
          </w:tcPr>
          <w:p w:rsidR="00455C5F" w:rsidRDefault="00B46104">
            <w:pPr>
              <w:spacing w:after="40" w:line="240" w:lineRule="auto"/>
              <w:jc w:val="left"/>
            </w:pPr>
            <w:r>
              <w:rPr>
                <w:rFonts w:cs="Times New Roman"/>
                <w:sz w:val="19"/>
              </w:rPr>
              <w:t>Dashboard</w:t>
            </w:r>
          </w:p>
        </w:tc>
        <w:tc>
          <w:tcPr>
            <w:tcW w:w="2016" w:type="dxa"/>
          </w:tcPr>
          <w:p w:rsidR="00455C5F" w:rsidRDefault="00B46104">
            <w:pPr>
              <w:spacing w:after="40" w:line="240" w:lineRule="auto"/>
              <w:jc w:val="left"/>
            </w:pPr>
            <w:r>
              <w:rPr>
                <w:rFonts w:cs="Times New Roman"/>
                <w:sz w:val="19"/>
              </w:rPr>
              <w:t>/app</w:t>
            </w:r>
          </w:p>
        </w:tc>
        <w:tc>
          <w:tcPr>
            <w:tcW w:w="5328" w:type="dxa"/>
          </w:tcPr>
          <w:p w:rsidR="00455C5F" w:rsidRDefault="00B46104">
            <w:pPr>
              <w:spacing w:after="40" w:line="240" w:lineRule="auto"/>
              <w:jc w:val="left"/>
            </w:pPr>
            <w:r>
              <w:rPr>
                <w:rFonts w:cs="Times New Roman"/>
                <w:sz w:val="19"/>
              </w:rPr>
              <w:t xml:space="preserve">Counts of reviewers and analyses, decision-model accuracy with a synthetic-data note, recent </w:t>
            </w:r>
            <w:r>
              <w:rPr>
                <w:rFonts w:cs="Times New Roman"/>
                <w:sz w:val="19"/>
              </w:rPr>
              <w:t>analyses, how it works, concerns chart</w:t>
            </w:r>
          </w:p>
        </w:tc>
      </w:tr>
      <w:tr w:rsidR="00455C5F">
        <w:trPr>
          <w:cantSplit/>
          <w:jc w:val="center"/>
        </w:trPr>
        <w:tc>
          <w:tcPr>
            <w:tcW w:w="1728" w:type="dxa"/>
          </w:tcPr>
          <w:p w:rsidR="00455C5F" w:rsidRDefault="00B46104">
            <w:pPr>
              <w:spacing w:after="40" w:line="240" w:lineRule="auto"/>
              <w:jc w:val="left"/>
            </w:pPr>
            <w:r>
              <w:rPr>
                <w:rFonts w:cs="Times New Roman"/>
                <w:sz w:val="19"/>
              </w:rPr>
              <w:t>Analyze</w:t>
            </w:r>
          </w:p>
        </w:tc>
        <w:tc>
          <w:tcPr>
            <w:tcW w:w="2016" w:type="dxa"/>
          </w:tcPr>
          <w:p w:rsidR="00455C5F" w:rsidRDefault="00B46104">
            <w:pPr>
              <w:spacing w:after="40" w:line="240" w:lineRule="auto"/>
              <w:jc w:val="left"/>
            </w:pPr>
            <w:r>
              <w:rPr>
                <w:rFonts w:cs="Times New Roman"/>
                <w:sz w:val="19"/>
              </w:rPr>
              <w:t>/app/analyze</w:t>
            </w:r>
          </w:p>
        </w:tc>
        <w:tc>
          <w:tcPr>
            <w:tcW w:w="5328" w:type="dxa"/>
          </w:tcPr>
          <w:p w:rsidR="00455C5F" w:rsidRDefault="00B46104">
            <w:pPr>
              <w:spacing w:after="40" w:line="240" w:lineRule="auto"/>
              <w:jc w:val="left"/>
            </w:pPr>
            <w:r>
              <w:rPr>
                <w:rFonts w:cs="Times New Roman"/>
                <w:sz w:val="19"/>
              </w:rPr>
              <w:t>PDF drop zone with size check, filters (active only, minimum score, topic, method), progress with elapsed seconds, five-tab result</w:t>
            </w:r>
          </w:p>
        </w:tc>
      </w:tr>
      <w:tr w:rsidR="00455C5F">
        <w:trPr>
          <w:cantSplit/>
          <w:jc w:val="center"/>
        </w:trPr>
        <w:tc>
          <w:tcPr>
            <w:tcW w:w="1728" w:type="dxa"/>
          </w:tcPr>
          <w:p w:rsidR="00455C5F" w:rsidRDefault="00B46104">
            <w:pPr>
              <w:spacing w:after="40" w:line="240" w:lineRule="auto"/>
              <w:jc w:val="left"/>
            </w:pPr>
            <w:r>
              <w:rPr>
                <w:rFonts w:cs="Times New Roman"/>
                <w:sz w:val="19"/>
              </w:rPr>
              <w:t>Saved analysis</w:t>
            </w:r>
          </w:p>
        </w:tc>
        <w:tc>
          <w:tcPr>
            <w:tcW w:w="2016" w:type="dxa"/>
          </w:tcPr>
          <w:p w:rsidR="00455C5F" w:rsidRDefault="00B46104">
            <w:pPr>
              <w:spacing w:after="40" w:line="240" w:lineRule="auto"/>
              <w:jc w:val="left"/>
            </w:pPr>
            <w:r>
              <w:rPr>
                <w:rFonts w:cs="Times New Roman"/>
                <w:sz w:val="19"/>
              </w:rPr>
              <w:t>/app/analyses/:id</w:t>
            </w:r>
          </w:p>
        </w:tc>
        <w:tc>
          <w:tcPr>
            <w:tcW w:w="5328" w:type="dxa"/>
          </w:tcPr>
          <w:p w:rsidR="00455C5F" w:rsidRDefault="00B46104">
            <w:pPr>
              <w:spacing w:after="40" w:line="240" w:lineRule="auto"/>
              <w:jc w:val="left"/>
            </w:pPr>
            <w:r>
              <w:rPr>
                <w:rFonts w:cs="Times New Roman"/>
                <w:sz w:val="19"/>
              </w:rPr>
              <w:t>The same five-tab result for a</w:t>
            </w:r>
            <w:r>
              <w:rPr>
                <w:rFonts w:cs="Times New Roman"/>
                <w:sz w:val="19"/>
              </w:rPr>
              <w:t xml:space="preserve"> stored analysis</w:t>
            </w:r>
          </w:p>
        </w:tc>
      </w:tr>
      <w:tr w:rsidR="00455C5F">
        <w:trPr>
          <w:cantSplit/>
          <w:jc w:val="center"/>
        </w:trPr>
        <w:tc>
          <w:tcPr>
            <w:tcW w:w="1728" w:type="dxa"/>
          </w:tcPr>
          <w:p w:rsidR="00455C5F" w:rsidRDefault="00B46104">
            <w:pPr>
              <w:spacing w:after="40" w:line="240" w:lineRule="auto"/>
              <w:jc w:val="left"/>
            </w:pPr>
            <w:r>
              <w:rPr>
                <w:rFonts w:cs="Times New Roman"/>
                <w:sz w:val="19"/>
              </w:rPr>
              <w:t>Reviewers</w:t>
            </w:r>
          </w:p>
        </w:tc>
        <w:tc>
          <w:tcPr>
            <w:tcW w:w="2016" w:type="dxa"/>
          </w:tcPr>
          <w:p w:rsidR="00455C5F" w:rsidRDefault="00B46104">
            <w:pPr>
              <w:spacing w:after="40" w:line="240" w:lineRule="auto"/>
              <w:jc w:val="left"/>
            </w:pPr>
            <w:r>
              <w:rPr>
                <w:rFonts w:cs="Times New Roman"/>
                <w:sz w:val="19"/>
              </w:rPr>
              <w:t>/app/reviewers</w:t>
            </w:r>
          </w:p>
        </w:tc>
        <w:tc>
          <w:tcPr>
            <w:tcW w:w="5328" w:type="dxa"/>
          </w:tcPr>
          <w:p w:rsidR="00455C5F" w:rsidRDefault="00B46104">
            <w:pPr>
              <w:spacing w:after="40" w:line="240" w:lineRule="auto"/>
              <w:jc w:val="left"/>
            </w:pPr>
            <w:r>
              <w:rPr>
                <w:rFonts w:cs="Times New Roman"/>
                <w:sz w:val="19"/>
              </w:rPr>
              <w:t>Searchable table with load bars, add and edit form, activate, delete with confirmation, CSV import and export</w:t>
            </w:r>
          </w:p>
        </w:tc>
      </w:tr>
      <w:tr w:rsidR="00455C5F">
        <w:trPr>
          <w:cantSplit/>
          <w:jc w:val="center"/>
        </w:trPr>
        <w:tc>
          <w:tcPr>
            <w:tcW w:w="1728" w:type="dxa"/>
          </w:tcPr>
          <w:p w:rsidR="00455C5F" w:rsidRDefault="00B46104">
            <w:pPr>
              <w:spacing w:after="40" w:line="240" w:lineRule="auto"/>
              <w:jc w:val="left"/>
            </w:pPr>
            <w:r>
              <w:rPr>
                <w:rFonts w:cs="Times New Roman"/>
                <w:sz w:val="19"/>
              </w:rPr>
              <w:t>Model performance</w:t>
            </w:r>
          </w:p>
        </w:tc>
        <w:tc>
          <w:tcPr>
            <w:tcW w:w="2016" w:type="dxa"/>
          </w:tcPr>
          <w:p w:rsidR="00455C5F" w:rsidRDefault="00B46104">
            <w:pPr>
              <w:spacing w:after="40" w:line="240" w:lineRule="auto"/>
              <w:jc w:val="left"/>
            </w:pPr>
            <w:r>
              <w:rPr>
                <w:rFonts w:cs="Times New Roman"/>
                <w:sz w:val="19"/>
              </w:rPr>
              <w:t>/app/model</w:t>
            </w:r>
          </w:p>
        </w:tc>
        <w:tc>
          <w:tcPr>
            <w:tcW w:w="5328" w:type="dxa"/>
          </w:tcPr>
          <w:p w:rsidR="00455C5F" w:rsidRDefault="00B46104">
            <w:pPr>
              <w:spacing w:after="40" w:line="240" w:lineRule="auto"/>
              <w:jc w:val="left"/>
            </w:pPr>
            <w:r>
              <w:rPr>
                <w:rFonts w:cs="Times New Roman"/>
                <w:sz w:val="19"/>
              </w:rPr>
              <w:t xml:space="preserve">Accuracy, macro precision, recall and F1, class distribution, confusion </w:t>
            </w:r>
            <w:r>
              <w:rPr>
                <w:rFonts w:cs="Times New Roman"/>
                <w:sz w:val="19"/>
              </w:rPr>
              <w:t>matrix, per-class table, training details</w:t>
            </w:r>
          </w:p>
        </w:tc>
      </w:tr>
      <w:tr w:rsidR="00455C5F">
        <w:trPr>
          <w:cantSplit/>
          <w:jc w:val="center"/>
        </w:trPr>
        <w:tc>
          <w:tcPr>
            <w:tcW w:w="1728" w:type="dxa"/>
          </w:tcPr>
          <w:p w:rsidR="00455C5F" w:rsidRDefault="00B46104">
            <w:pPr>
              <w:spacing w:after="40" w:line="240" w:lineRule="auto"/>
              <w:jc w:val="left"/>
            </w:pPr>
            <w:r>
              <w:rPr>
                <w:rFonts w:cs="Times New Roman"/>
                <w:sz w:val="19"/>
              </w:rPr>
              <w:t>History</w:t>
            </w:r>
          </w:p>
        </w:tc>
        <w:tc>
          <w:tcPr>
            <w:tcW w:w="2016" w:type="dxa"/>
          </w:tcPr>
          <w:p w:rsidR="00455C5F" w:rsidRDefault="00B46104">
            <w:pPr>
              <w:spacing w:after="40" w:line="240" w:lineRule="auto"/>
              <w:jc w:val="left"/>
            </w:pPr>
            <w:r>
              <w:rPr>
                <w:rFonts w:cs="Times New Roman"/>
                <w:sz w:val="19"/>
              </w:rPr>
              <w:t>/app/history</w:t>
            </w:r>
          </w:p>
        </w:tc>
        <w:tc>
          <w:tcPr>
            <w:tcW w:w="5328" w:type="dxa"/>
          </w:tcPr>
          <w:p w:rsidR="00455C5F" w:rsidRDefault="00B46104">
            <w:pPr>
              <w:spacing w:after="40" w:line="240" w:lineRule="auto"/>
              <w:jc w:val="left"/>
            </w:pPr>
            <w:r>
              <w:rPr>
                <w:rFonts w:cs="Times New Roman"/>
                <w:sz w:val="19"/>
              </w:rPr>
              <w:t>Sortable, searchable list of analyses with open, JSON and PDF actions</w:t>
            </w:r>
          </w:p>
        </w:tc>
      </w:tr>
      <w:tr w:rsidR="00455C5F">
        <w:trPr>
          <w:cantSplit/>
          <w:jc w:val="center"/>
        </w:trPr>
        <w:tc>
          <w:tcPr>
            <w:tcW w:w="1728" w:type="dxa"/>
          </w:tcPr>
          <w:p w:rsidR="00455C5F" w:rsidRDefault="00B46104">
            <w:pPr>
              <w:spacing w:after="40" w:line="240" w:lineRule="auto"/>
              <w:jc w:val="left"/>
            </w:pPr>
            <w:r>
              <w:rPr>
                <w:rFonts w:cs="Times New Roman"/>
                <w:sz w:val="19"/>
              </w:rPr>
              <w:t>About</w:t>
            </w:r>
          </w:p>
        </w:tc>
        <w:tc>
          <w:tcPr>
            <w:tcW w:w="2016" w:type="dxa"/>
          </w:tcPr>
          <w:p w:rsidR="00455C5F" w:rsidRDefault="00B46104">
            <w:pPr>
              <w:spacing w:after="40" w:line="240" w:lineRule="auto"/>
              <w:jc w:val="left"/>
            </w:pPr>
            <w:r>
              <w:rPr>
                <w:rFonts w:cs="Times New Roman"/>
                <w:sz w:val="19"/>
              </w:rPr>
              <w:t>/app/about</w:t>
            </w:r>
          </w:p>
        </w:tc>
        <w:tc>
          <w:tcPr>
            <w:tcW w:w="5328" w:type="dxa"/>
          </w:tcPr>
          <w:p w:rsidR="00455C5F" w:rsidRDefault="00B46104">
            <w:pPr>
              <w:spacing w:after="40" w:line="240" w:lineRule="auto"/>
              <w:jc w:val="left"/>
            </w:pPr>
            <w:r>
              <w:rPr>
                <w:rFonts w:cs="Times New Roman"/>
                <w:sz w:val="19"/>
              </w:rPr>
              <w:t>Pipeline, scoring formula, responsible use, privacy, live system status</w:t>
            </w:r>
          </w:p>
        </w:tc>
      </w:tr>
    </w:tbl>
    <w:p w:rsidR="00455C5F" w:rsidRDefault="00455C5F">
      <w:pPr>
        <w:spacing w:line="192" w:lineRule="auto"/>
      </w:pPr>
    </w:p>
    <w:p w:rsidR="00455C5F" w:rsidRDefault="00B46104">
      <w:pPr>
        <w:keepNext/>
        <w:spacing w:after="80" w:line="240" w:lineRule="auto"/>
        <w:jc w:val="center"/>
      </w:pPr>
      <w:r>
        <w:rPr>
          <w:noProof/>
        </w:rPr>
        <w:lastRenderedPageBreak/>
        <w:drawing>
          <wp:inline distT="0" distB="0" distL="0" distR="0">
            <wp:extent cx="4937760" cy="30861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_dark.png"/>
                    <pic:cNvPicPr/>
                  </pic:nvPicPr>
                  <pic:blipFill>
                    <a:blip r:embed="rId20"/>
                    <a:stretch>
                      <a:fillRect/>
                    </a:stretch>
                  </pic:blipFill>
                  <pic:spPr>
                    <a:xfrm>
                      <a:off x="0" y="0"/>
                      <a:ext cx="4937760" cy="3086100"/>
                    </a:xfrm>
                    <a:prstGeom prst="rect">
                      <a:avLst/>
                    </a:prstGeom>
                  </pic:spPr>
                </pic:pic>
              </a:graphicData>
            </a:graphic>
          </wp:inline>
        </w:drawing>
      </w:r>
    </w:p>
    <w:p w:rsidR="00455C5F" w:rsidRDefault="00B4610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13</w:t>
      </w:r>
      <w:r>
        <w:rPr>
          <w:rFonts w:cs="Times New Roman"/>
        </w:rPr>
        <w:fldChar w:fldCharType="end"/>
      </w:r>
      <w:r>
        <w:rPr>
          <w:rFonts w:cs="Times New Roman"/>
        </w:rPr>
        <w:t>: Landing page of the web application (dark theme).</w:t>
      </w:r>
    </w:p>
    <w:p w:rsidR="00455C5F" w:rsidRDefault="00B46104">
      <w:r>
        <w:rPr>
          <w:rFonts w:cs="Times New Roman"/>
        </w:rPr>
        <w:t>The result view is organised so that the most important facts come first. Four summary tiles show the structural score, the number of concerns, the number of recommendations and</w:t>
      </w:r>
      <w:r>
        <w:rPr>
          <w:rFonts w:cs="Times New Roman"/>
        </w:rPr>
        <w:t xml:space="preserve"> the top reviewer. The Overview tab shows the paper's metadata and the preliminary assessment, with the historical decision signal, the structural score with its four signals and the status of the local AI review side by side. The Review tab lists strength</w:t>
      </w:r>
      <w:r>
        <w:rPr>
          <w:rFonts w:cs="Times New Roman"/>
        </w:rPr>
        <w:t>s, concerns, recommendations, a coverage view, the AI synthesis if present, and the evidence excerpts. The Literature tab is a sortable table of related works. The Reviewers tab shows the ranked reviewers with an expandable audit table. The Audit and expor</w:t>
      </w:r>
      <w:r>
        <w:rPr>
          <w:rFonts w:cs="Times New Roman"/>
        </w:rPr>
        <w:t>t tab gives the formula, the analysis identifier, the status of each component and the export buttons.</w:t>
      </w:r>
    </w:p>
    <w:p w:rsidR="00455C5F" w:rsidRDefault="00B46104">
      <w:pPr>
        <w:keepNext/>
        <w:spacing w:after="80" w:line="240" w:lineRule="auto"/>
        <w:jc w:val="center"/>
      </w:pPr>
      <w:r>
        <w:rPr>
          <w:noProof/>
        </w:rPr>
        <w:lastRenderedPageBreak/>
        <w:drawing>
          <wp:inline distT="0" distB="0" distL="0" distR="0">
            <wp:extent cx="4026330" cy="585215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analyze_result_overview.png"/>
                    <pic:cNvPicPr/>
                  </pic:nvPicPr>
                  <pic:blipFill>
                    <a:blip r:embed="rId21"/>
                    <a:stretch>
                      <a:fillRect/>
                    </a:stretch>
                  </pic:blipFill>
                  <pic:spPr>
                    <a:xfrm>
                      <a:off x="0" y="0"/>
                      <a:ext cx="4026330" cy="5852159"/>
                    </a:xfrm>
                    <a:prstGeom prst="rect">
                      <a:avLst/>
                    </a:prstGeom>
                  </pic:spPr>
                </pic:pic>
              </a:graphicData>
            </a:graphic>
          </wp:inline>
        </w:drawing>
      </w:r>
    </w:p>
    <w:p w:rsidR="00455C5F" w:rsidRDefault="00B4610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14</w:t>
      </w:r>
      <w:r>
        <w:rPr>
          <w:rFonts w:cs="Times New Roman"/>
        </w:rPr>
        <w:fldChar w:fldCharType="end"/>
      </w:r>
      <w:r>
        <w:rPr>
          <w:rFonts w:cs="Times New Roman"/>
        </w:rPr>
        <w:t>: Analyze page after an analysis: summary tiles and the Overview tab.</w:t>
      </w:r>
    </w:p>
    <w:p w:rsidR="00455C5F" w:rsidRDefault="00B46104">
      <w:pPr>
        <w:keepNext/>
        <w:spacing w:after="80" w:line="240" w:lineRule="auto"/>
        <w:jc w:val="center"/>
      </w:pPr>
      <w:r>
        <w:rPr>
          <w:noProof/>
        </w:rPr>
        <w:lastRenderedPageBreak/>
        <w:drawing>
          <wp:inline distT="0" distB="0" distL="0" distR="0">
            <wp:extent cx="4937760" cy="30861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ashboard.png"/>
                    <pic:cNvPicPr/>
                  </pic:nvPicPr>
                  <pic:blipFill>
                    <a:blip r:embed="rId22"/>
                    <a:stretch>
                      <a:fillRect/>
                    </a:stretch>
                  </pic:blipFill>
                  <pic:spPr>
                    <a:xfrm>
                      <a:off x="0" y="0"/>
                      <a:ext cx="4937760" cy="3086100"/>
                    </a:xfrm>
                    <a:prstGeom prst="rect">
                      <a:avLst/>
                    </a:prstGeom>
                  </pic:spPr>
                </pic:pic>
              </a:graphicData>
            </a:graphic>
          </wp:inline>
        </w:drawing>
      </w:r>
    </w:p>
    <w:p w:rsidR="00455C5F" w:rsidRDefault="00B4610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15</w:t>
      </w:r>
      <w:r>
        <w:rPr>
          <w:rFonts w:cs="Times New Roman"/>
        </w:rPr>
        <w:fldChar w:fldCharType="end"/>
      </w:r>
      <w:r>
        <w:rPr>
          <w:rFonts w:cs="Times New Roman"/>
        </w:rPr>
        <w:t>: Dashboard</w:t>
      </w:r>
      <w:r>
        <w:rPr>
          <w:rFonts w:cs="Times New Roman"/>
        </w:rPr>
        <w:t xml:space="preserve"> with counts, decision-model accuracy and recent analyses.</w:t>
      </w:r>
    </w:p>
    <w:p w:rsidR="00455C5F" w:rsidRDefault="00B46104">
      <w:pPr>
        <w:keepNext/>
        <w:spacing w:after="80" w:line="240" w:lineRule="auto"/>
        <w:jc w:val="center"/>
      </w:pPr>
      <w:r>
        <w:rPr>
          <w:noProof/>
        </w:rPr>
        <w:drawing>
          <wp:inline distT="0" distB="0" distL="0" distR="0">
            <wp:extent cx="4937760" cy="30861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reviewers.png"/>
                    <pic:cNvPicPr/>
                  </pic:nvPicPr>
                  <pic:blipFill>
                    <a:blip r:embed="rId23"/>
                    <a:stretch>
                      <a:fillRect/>
                    </a:stretch>
                  </pic:blipFill>
                  <pic:spPr>
                    <a:xfrm>
                      <a:off x="0" y="0"/>
                      <a:ext cx="4937760" cy="3086100"/>
                    </a:xfrm>
                    <a:prstGeom prst="rect">
                      <a:avLst/>
                    </a:prstGeom>
                  </pic:spPr>
                </pic:pic>
              </a:graphicData>
            </a:graphic>
          </wp:inline>
        </w:drawing>
      </w:r>
    </w:p>
    <w:p w:rsidR="00455C5F" w:rsidRDefault="00B4610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16</w:t>
      </w:r>
      <w:r>
        <w:rPr>
          <w:rFonts w:cs="Times New Roman"/>
        </w:rPr>
        <w:fldChar w:fldCharType="end"/>
      </w:r>
      <w:r>
        <w:rPr>
          <w:rFonts w:cs="Times New Roman"/>
        </w:rPr>
        <w:t>: Reviewer directory with load bars, status and actions.</w:t>
      </w:r>
    </w:p>
    <w:p w:rsidR="00455C5F" w:rsidRDefault="00B46104">
      <w:pPr>
        <w:keepNext/>
        <w:spacing w:after="80" w:line="240" w:lineRule="auto"/>
        <w:jc w:val="center"/>
      </w:pPr>
      <w:r>
        <w:rPr>
          <w:noProof/>
        </w:rPr>
        <w:lastRenderedPageBreak/>
        <w:drawing>
          <wp:inline distT="0" distB="0" distL="0" distR="0">
            <wp:extent cx="4206240" cy="503872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model_performance.png"/>
                    <pic:cNvPicPr/>
                  </pic:nvPicPr>
                  <pic:blipFill>
                    <a:blip r:embed="rId24"/>
                    <a:stretch>
                      <a:fillRect/>
                    </a:stretch>
                  </pic:blipFill>
                  <pic:spPr>
                    <a:xfrm>
                      <a:off x="0" y="0"/>
                      <a:ext cx="4206240" cy="5038725"/>
                    </a:xfrm>
                    <a:prstGeom prst="rect">
                      <a:avLst/>
                    </a:prstGeom>
                  </pic:spPr>
                </pic:pic>
              </a:graphicData>
            </a:graphic>
          </wp:inline>
        </w:drawing>
      </w:r>
    </w:p>
    <w:p w:rsidR="00455C5F" w:rsidRDefault="00B4610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17</w:t>
      </w:r>
      <w:r>
        <w:rPr>
          <w:rFonts w:cs="Times New Roman"/>
        </w:rPr>
        <w:fldChar w:fldCharType="end"/>
      </w:r>
      <w:r>
        <w:rPr>
          <w:rFonts w:cs="Times New Roman"/>
        </w:rPr>
        <w:t>: Model performance page with the synthetic-data notice, metrics and</w:t>
      </w:r>
      <w:r>
        <w:rPr>
          <w:rFonts w:cs="Times New Roman"/>
        </w:rPr>
        <w:t xml:space="preserve"> confusion matrix.</w:t>
      </w:r>
    </w:p>
    <w:p w:rsidR="00455C5F" w:rsidRDefault="00B46104">
      <w:r>
        <w:rPr>
          <w:rFonts w:cs="Times New Roman"/>
        </w:rPr>
        <w:t>Four design rules were applied throughout. Honest states: every component that can fail has a visible status, and a banner on the Dashboard and Model pages says that the decision model was trained on synthetic data. Every asynchronous vi</w:t>
      </w:r>
      <w:r>
        <w:rPr>
          <w:rFonts w:cs="Times New Roman"/>
        </w:rPr>
        <w:t xml:space="preserve">ew has loading, empty and error states with a retry. Accessibility: controls are native or labelled, tabs expose their panel, progress bars carry text and the colour tokens keep text legible in both themes. Responsiveness: tables hide secondary columns on </w:t>
      </w:r>
      <w:r>
        <w:rPr>
          <w:rFonts w:cs="Times New Roman"/>
        </w:rPr>
        <w:t>narrow screens and the sidebar becomes a slide-in drawer.</w:t>
      </w:r>
    </w:p>
    <w:p w:rsidR="00455C5F" w:rsidRDefault="00B46104">
      <w:pPr>
        <w:pStyle w:val="Heading2"/>
      </w:pPr>
      <w:r>
        <w:t>1.9 Key Design Decisions</w:t>
      </w:r>
    </w:p>
    <w:p w:rsidR="00455C5F" w:rsidRDefault="00B46104">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12</w:t>
      </w:r>
      <w:r>
        <w:rPr>
          <w:rFonts w:cs="Times New Roman"/>
        </w:rPr>
        <w:fldChar w:fldCharType="end"/>
      </w:r>
      <w:r>
        <w:rPr>
          <w:rFonts w:cs="Times New Roman"/>
        </w:rPr>
        <w:t>: Design decisions, alternatives and reasons</w:t>
      </w:r>
    </w:p>
    <w:tbl>
      <w:tblPr>
        <w:tblStyle w:val="TableGrid"/>
        <w:tblW w:w="0" w:type="auto"/>
        <w:jc w:val="center"/>
        <w:tblLook w:val="04A0" w:firstRow="1" w:lastRow="0" w:firstColumn="1" w:lastColumn="0" w:noHBand="0" w:noVBand="1"/>
      </w:tblPr>
      <w:tblGrid>
        <w:gridCol w:w="2684"/>
        <w:gridCol w:w="2124"/>
        <w:gridCol w:w="4074"/>
      </w:tblGrid>
      <w:tr w:rsidR="00455C5F">
        <w:trPr>
          <w:cantSplit/>
          <w:tblHeader/>
          <w:jc w:val="center"/>
        </w:trPr>
        <w:tc>
          <w:tcPr>
            <w:tcW w:w="2736" w:type="dxa"/>
            <w:shd w:val="clear" w:color="auto" w:fill="1B2A41"/>
          </w:tcPr>
          <w:p w:rsidR="00455C5F" w:rsidRDefault="00B46104">
            <w:pPr>
              <w:spacing w:after="40" w:line="240" w:lineRule="auto"/>
              <w:jc w:val="center"/>
            </w:pPr>
            <w:r>
              <w:rPr>
                <w:rFonts w:cs="Times New Roman"/>
                <w:b/>
                <w:color w:val="FFFFFF"/>
                <w:sz w:val="19"/>
              </w:rPr>
              <w:t>Decision</w:t>
            </w:r>
          </w:p>
        </w:tc>
        <w:tc>
          <w:tcPr>
            <w:tcW w:w="2160" w:type="dxa"/>
            <w:shd w:val="clear" w:color="auto" w:fill="1B2A41"/>
          </w:tcPr>
          <w:p w:rsidR="00455C5F" w:rsidRDefault="00B46104">
            <w:pPr>
              <w:spacing w:after="40" w:line="240" w:lineRule="auto"/>
              <w:jc w:val="center"/>
            </w:pPr>
            <w:r>
              <w:rPr>
                <w:rFonts w:cs="Times New Roman"/>
                <w:b/>
                <w:color w:val="FFFFFF"/>
                <w:sz w:val="19"/>
              </w:rPr>
              <w:t>Alternative considered</w:t>
            </w:r>
          </w:p>
        </w:tc>
        <w:tc>
          <w:tcPr>
            <w:tcW w:w="4176" w:type="dxa"/>
            <w:shd w:val="clear" w:color="auto" w:fill="1B2A41"/>
          </w:tcPr>
          <w:p w:rsidR="00455C5F" w:rsidRDefault="00B46104">
            <w:pPr>
              <w:spacing w:after="40" w:line="240" w:lineRule="auto"/>
              <w:jc w:val="center"/>
            </w:pPr>
            <w:r>
              <w:rPr>
                <w:rFonts w:cs="Times New Roman"/>
                <w:b/>
                <w:color w:val="FFFFFF"/>
                <w:sz w:val="19"/>
              </w:rPr>
              <w:t>Reason</w:t>
            </w:r>
          </w:p>
        </w:tc>
      </w:tr>
      <w:tr w:rsidR="00455C5F">
        <w:trPr>
          <w:cantSplit/>
          <w:jc w:val="center"/>
        </w:trPr>
        <w:tc>
          <w:tcPr>
            <w:tcW w:w="2736" w:type="dxa"/>
          </w:tcPr>
          <w:p w:rsidR="00455C5F" w:rsidRDefault="00B46104">
            <w:pPr>
              <w:spacing w:after="40" w:line="240" w:lineRule="auto"/>
              <w:jc w:val="left"/>
            </w:pPr>
            <w:r>
              <w:rPr>
                <w:rFonts w:cs="Times New Roman"/>
                <w:sz w:val="19"/>
              </w:rPr>
              <w:t>Process PDFs locally; send only a title query out</w:t>
            </w:r>
          </w:p>
        </w:tc>
        <w:tc>
          <w:tcPr>
            <w:tcW w:w="2160" w:type="dxa"/>
          </w:tcPr>
          <w:p w:rsidR="00455C5F" w:rsidRDefault="00B46104">
            <w:pPr>
              <w:spacing w:after="40" w:line="240" w:lineRule="auto"/>
              <w:jc w:val="left"/>
            </w:pPr>
            <w:r>
              <w:rPr>
                <w:rFonts w:cs="Times New Roman"/>
                <w:sz w:val="19"/>
              </w:rPr>
              <w:t>Upload</w:t>
            </w:r>
            <w:r>
              <w:rPr>
                <w:rFonts w:cs="Times New Roman"/>
                <w:sz w:val="19"/>
              </w:rPr>
              <w:t xml:space="preserve"> the paper to a hosted language model</w:t>
            </w:r>
          </w:p>
        </w:tc>
        <w:tc>
          <w:tcPr>
            <w:tcW w:w="4176" w:type="dxa"/>
          </w:tcPr>
          <w:p w:rsidR="00455C5F" w:rsidRDefault="00B46104">
            <w:pPr>
              <w:spacing w:after="40" w:line="240" w:lineRule="auto"/>
              <w:jc w:val="left"/>
            </w:pPr>
            <w:r>
              <w:rPr>
                <w:rFonts w:cs="Times New Roman"/>
                <w:sz w:val="19"/>
              </w:rPr>
              <w:t>Peer review material is confidential, and hosted tools raise the manipulation risks described in the literature [2], [27]</w:t>
            </w:r>
          </w:p>
        </w:tc>
      </w:tr>
      <w:tr w:rsidR="00455C5F">
        <w:trPr>
          <w:cantSplit/>
          <w:jc w:val="center"/>
        </w:trPr>
        <w:tc>
          <w:tcPr>
            <w:tcW w:w="2736" w:type="dxa"/>
          </w:tcPr>
          <w:p w:rsidR="00455C5F" w:rsidRDefault="00B46104">
            <w:pPr>
              <w:spacing w:after="40" w:line="240" w:lineRule="auto"/>
              <w:jc w:val="left"/>
            </w:pPr>
            <w:r>
              <w:rPr>
                <w:rFonts w:cs="Times New Roman"/>
                <w:sz w:val="19"/>
              </w:rPr>
              <w:lastRenderedPageBreak/>
              <w:t>Deterministic review always runs; the language model is optional</w:t>
            </w:r>
          </w:p>
        </w:tc>
        <w:tc>
          <w:tcPr>
            <w:tcW w:w="2160" w:type="dxa"/>
          </w:tcPr>
          <w:p w:rsidR="00455C5F" w:rsidRDefault="00B46104">
            <w:pPr>
              <w:spacing w:after="40" w:line="240" w:lineRule="auto"/>
              <w:jc w:val="left"/>
            </w:pPr>
            <w:r>
              <w:rPr>
                <w:rFonts w:cs="Times New Roman"/>
                <w:sz w:val="19"/>
              </w:rPr>
              <w:t>Language model only</w:t>
            </w:r>
          </w:p>
        </w:tc>
        <w:tc>
          <w:tcPr>
            <w:tcW w:w="4176" w:type="dxa"/>
          </w:tcPr>
          <w:p w:rsidR="00455C5F" w:rsidRDefault="00B46104">
            <w:pPr>
              <w:spacing w:after="40" w:line="240" w:lineRule="auto"/>
              <w:jc w:val="left"/>
            </w:pPr>
            <w:r>
              <w:rPr>
                <w:rFonts w:cs="Times New Roman"/>
                <w:sz w:val="19"/>
              </w:rPr>
              <w:t>The system</w:t>
            </w:r>
            <w:r>
              <w:rPr>
                <w:rFonts w:cs="Times New Roman"/>
                <w:sz w:val="19"/>
              </w:rPr>
              <w:t xml:space="preserve"> must give a useful, honest result when the model cannot load or the machine is slow</w:t>
            </w:r>
          </w:p>
        </w:tc>
      </w:tr>
      <w:tr w:rsidR="00455C5F">
        <w:trPr>
          <w:cantSplit/>
          <w:jc w:val="center"/>
        </w:trPr>
        <w:tc>
          <w:tcPr>
            <w:tcW w:w="2736" w:type="dxa"/>
          </w:tcPr>
          <w:p w:rsidR="00455C5F" w:rsidRDefault="00B46104">
            <w:pPr>
              <w:spacing w:after="40" w:line="240" w:lineRule="auto"/>
              <w:jc w:val="left"/>
            </w:pPr>
            <w:r>
              <w:rPr>
                <w:rFonts w:cs="Times New Roman"/>
                <w:sz w:val="19"/>
              </w:rPr>
              <w:t>Linear weighted score with explicit availability and conflict terms</w:t>
            </w:r>
          </w:p>
        </w:tc>
        <w:tc>
          <w:tcPr>
            <w:tcW w:w="2160" w:type="dxa"/>
          </w:tcPr>
          <w:p w:rsidR="00455C5F" w:rsidRDefault="00B46104">
            <w:pPr>
              <w:spacing w:after="40" w:line="240" w:lineRule="auto"/>
              <w:jc w:val="left"/>
            </w:pPr>
            <w:r>
              <w:rPr>
                <w:rFonts w:cs="Times New Roman"/>
                <w:sz w:val="19"/>
              </w:rPr>
              <w:t>A learned ranking model</w:t>
            </w:r>
          </w:p>
        </w:tc>
        <w:tc>
          <w:tcPr>
            <w:tcW w:w="4176" w:type="dxa"/>
          </w:tcPr>
          <w:p w:rsidR="00455C5F" w:rsidRDefault="00B46104">
            <w:pPr>
              <w:spacing w:after="40" w:line="240" w:lineRule="auto"/>
              <w:jc w:val="left"/>
            </w:pPr>
            <w:r>
              <w:rPr>
                <w:rFonts w:cs="Times New Roman"/>
                <w:sz w:val="19"/>
              </w:rPr>
              <w:t>No labelled assignments were available, and a linear score can be audited line</w:t>
            </w:r>
            <w:r>
              <w:rPr>
                <w:rFonts w:cs="Times New Roman"/>
                <w:sz w:val="19"/>
              </w:rPr>
              <w:t xml:space="preserve"> by line, as the base paper recommends [1]</w:t>
            </w:r>
          </w:p>
        </w:tc>
      </w:tr>
      <w:tr w:rsidR="00455C5F">
        <w:trPr>
          <w:cantSplit/>
          <w:jc w:val="center"/>
        </w:trPr>
        <w:tc>
          <w:tcPr>
            <w:tcW w:w="2736" w:type="dxa"/>
          </w:tcPr>
          <w:p w:rsidR="00455C5F" w:rsidRDefault="00B46104">
            <w:pPr>
              <w:spacing w:after="40" w:line="240" w:lineRule="auto"/>
              <w:jc w:val="left"/>
            </w:pPr>
            <w:r>
              <w:rPr>
                <w:rFonts w:cs="Times New Roman"/>
                <w:sz w:val="19"/>
              </w:rPr>
              <w:t>MiniLM embeddings with a TF-IDF fallback</w:t>
            </w:r>
          </w:p>
        </w:tc>
        <w:tc>
          <w:tcPr>
            <w:tcW w:w="2160" w:type="dxa"/>
          </w:tcPr>
          <w:p w:rsidR="00455C5F" w:rsidRDefault="00B46104">
            <w:pPr>
              <w:spacing w:after="40" w:line="240" w:lineRule="auto"/>
              <w:jc w:val="left"/>
            </w:pPr>
            <w:r>
              <w:rPr>
                <w:rFonts w:cs="Times New Roman"/>
                <w:sz w:val="19"/>
              </w:rPr>
              <w:t>TF-IDF only, or a larger encoder</w:t>
            </w:r>
          </w:p>
        </w:tc>
        <w:tc>
          <w:tcPr>
            <w:tcW w:w="4176" w:type="dxa"/>
          </w:tcPr>
          <w:p w:rsidR="00455C5F" w:rsidRDefault="00B46104">
            <w:pPr>
              <w:spacing w:after="40" w:line="240" w:lineRule="auto"/>
              <w:jc w:val="left"/>
            </w:pPr>
            <w:r>
              <w:rPr>
                <w:rFonts w:cs="Times New Roman"/>
                <w:sz w:val="19"/>
              </w:rPr>
              <w:t>MiniLM runs quickly on a CPU and is the encoder family used by the base paper's baseline; the fallback keeps the system working offline</w:t>
            </w:r>
          </w:p>
        </w:tc>
      </w:tr>
      <w:tr w:rsidR="00455C5F">
        <w:trPr>
          <w:cantSplit/>
          <w:jc w:val="center"/>
        </w:trPr>
        <w:tc>
          <w:tcPr>
            <w:tcW w:w="2736" w:type="dxa"/>
          </w:tcPr>
          <w:p w:rsidR="00455C5F" w:rsidRDefault="00B46104">
            <w:pPr>
              <w:spacing w:after="40" w:line="240" w:lineRule="auto"/>
              <w:jc w:val="left"/>
            </w:pPr>
            <w:r>
              <w:rPr>
                <w:rFonts w:cs="Times New Roman"/>
                <w:sz w:val="19"/>
              </w:rPr>
              <w:t>TF-IDF and logistic regression for the decision signal</w:t>
            </w:r>
          </w:p>
        </w:tc>
        <w:tc>
          <w:tcPr>
            <w:tcW w:w="2160" w:type="dxa"/>
          </w:tcPr>
          <w:p w:rsidR="00455C5F" w:rsidRDefault="00B46104">
            <w:pPr>
              <w:spacing w:after="40" w:line="240" w:lineRule="auto"/>
              <w:jc w:val="left"/>
            </w:pPr>
            <w:r>
              <w:rPr>
                <w:rFonts w:cs="Times New Roman"/>
                <w:sz w:val="19"/>
              </w:rPr>
              <w:t>Fine-tuning a transformer</w:t>
            </w:r>
          </w:p>
        </w:tc>
        <w:tc>
          <w:tcPr>
            <w:tcW w:w="4176" w:type="dxa"/>
          </w:tcPr>
          <w:p w:rsidR="00455C5F" w:rsidRDefault="00B46104">
            <w:pPr>
              <w:spacing w:after="40" w:line="240" w:lineRule="auto"/>
              <w:jc w:val="left"/>
            </w:pPr>
            <w:r>
              <w:rPr>
                <w:rFonts w:cs="Times New Roman"/>
                <w:sz w:val="19"/>
              </w:rPr>
              <w:t>No real decision data, CPU only, and a linear model is fast to train and to explain; its output is a labelled demonstration</w:t>
            </w:r>
          </w:p>
        </w:tc>
      </w:tr>
      <w:tr w:rsidR="00455C5F">
        <w:trPr>
          <w:cantSplit/>
          <w:jc w:val="center"/>
        </w:trPr>
        <w:tc>
          <w:tcPr>
            <w:tcW w:w="2736" w:type="dxa"/>
          </w:tcPr>
          <w:p w:rsidR="00455C5F" w:rsidRDefault="00B46104">
            <w:pPr>
              <w:spacing w:after="40" w:line="240" w:lineRule="auto"/>
              <w:jc w:val="left"/>
            </w:pPr>
            <w:r>
              <w:rPr>
                <w:rFonts w:cs="Times New Roman"/>
                <w:sz w:val="19"/>
              </w:rPr>
              <w:t>Class-balanced weights</w:t>
            </w:r>
          </w:p>
        </w:tc>
        <w:tc>
          <w:tcPr>
            <w:tcW w:w="2160" w:type="dxa"/>
          </w:tcPr>
          <w:p w:rsidR="00455C5F" w:rsidRDefault="00B46104">
            <w:pPr>
              <w:spacing w:after="40" w:line="240" w:lineRule="auto"/>
              <w:jc w:val="left"/>
            </w:pPr>
            <w:r>
              <w:rPr>
                <w:rFonts w:cs="Times New Roman"/>
                <w:sz w:val="19"/>
              </w:rPr>
              <w:t>Unweighted fit</w:t>
            </w:r>
          </w:p>
        </w:tc>
        <w:tc>
          <w:tcPr>
            <w:tcW w:w="4176" w:type="dxa"/>
          </w:tcPr>
          <w:p w:rsidR="00455C5F" w:rsidRDefault="00B46104">
            <w:pPr>
              <w:spacing w:after="40" w:line="240" w:lineRule="auto"/>
              <w:jc w:val="left"/>
            </w:pPr>
            <w:r>
              <w:rPr>
                <w:rFonts w:cs="Times New Roman"/>
                <w:sz w:val="19"/>
              </w:rPr>
              <w:t>The borderli</w:t>
            </w:r>
            <w:r>
              <w:rPr>
                <w:rFonts w:cs="Times New Roman"/>
                <w:sz w:val="19"/>
              </w:rPr>
              <w:t>ne class is the largest; balancing raises macro recall at the cost of some accuracy</w:t>
            </w:r>
          </w:p>
        </w:tc>
      </w:tr>
      <w:tr w:rsidR="00455C5F">
        <w:trPr>
          <w:cantSplit/>
          <w:jc w:val="center"/>
        </w:trPr>
        <w:tc>
          <w:tcPr>
            <w:tcW w:w="2736" w:type="dxa"/>
          </w:tcPr>
          <w:p w:rsidR="00455C5F" w:rsidRDefault="00B46104">
            <w:pPr>
              <w:spacing w:after="40" w:line="240" w:lineRule="auto"/>
              <w:jc w:val="left"/>
            </w:pPr>
            <w:r>
              <w:rPr>
                <w:rFonts w:cs="Times New Roman"/>
                <w:sz w:val="19"/>
              </w:rPr>
              <w:t>SQLite with a JSON snapshot per analysis</w:t>
            </w:r>
          </w:p>
        </w:tc>
        <w:tc>
          <w:tcPr>
            <w:tcW w:w="2160" w:type="dxa"/>
          </w:tcPr>
          <w:p w:rsidR="00455C5F" w:rsidRDefault="00B46104">
            <w:pPr>
              <w:spacing w:after="40" w:line="240" w:lineRule="auto"/>
              <w:jc w:val="left"/>
            </w:pPr>
            <w:r>
              <w:rPr>
                <w:rFonts w:cs="Times New Roman"/>
                <w:sz w:val="19"/>
              </w:rPr>
              <w:t>Normalised tables with foreign keys</w:t>
            </w:r>
          </w:p>
        </w:tc>
        <w:tc>
          <w:tcPr>
            <w:tcW w:w="4176" w:type="dxa"/>
          </w:tcPr>
          <w:p w:rsidR="00455C5F" w:rsidRDefault="00B46104">
            <w:pPr>
              <w:spacing w:after="40" w:line="240" w:lineRule="auto"/>
              <w:jc w:val="left"/>
            </w:pPr>
            <w:r>
              <w:rPr>
                <w:rFonts w:cs="Times New Roman"/>
                <w:sz w:val="19"/>
              </w:rPr>
              <w:t>Single user, no server, and a stored analysis must not change when the directory changes</w:t>
            </w:r>
          </w:p>
        </w:tc>
      </w:tr>
      <w:tr w:rsidR="00455C5F">
        <w:trPr>
          <w:cantSplit/>
          <w:jc w:val="center"/>
        </w:trPr>
        <w:tc>
          <w:tcPr>
            <w:tcW w:w="2736" w:type="dxa"/>
          </w:tcPr>
          <w:p w:rsidR="00455C5F" w:rsidRDefault="00B46104">
            <w:pPr>
              <w:spacing w:after="40" w:line="240" w:lineRule="auto"/>
              <w:jc w:val="left"/>
            </w:pPr>
            <w:r>
              <w:rPr>
                <w:rFonts w:cs="Times New Roman"/>
                <w:sz w:val="19"/>
              </w:rPr>
              <w:t>Comm</w:t>
            </w:r>
            <w:r>
              <w:rPr>
                <w:rFonts w:cs="Times New Roman"/>
                <w:sz w:val="19"/>
              </w:rPr>
              <w:t>a-separated lists in text columns</w:t>
            </w:r>
          </w:p>
        </w:tc>
        <w:tc>
          <w:tcPr>
            <w:tcW w:w="2160" w:type="dxa"/>
          </w:tcPr>
          <w:p w:rsidR="00455C5F" w:rsidRDefault="00B46104">
            <w:pPr>
              <w:spacing w:after="40" w:line="240" w:lineRule="auto"/>
              <w:jc w:val="left"/>
            </w:pPr>
            <w:r>
              <w:rPr>
                <w:rFonts w:cs="Times New Roman"/>
                <w:sz w:val="19"/>
              </w:rPr>
              <w:t>Child tables for topics and methods</w:t>
            </w:r>
          </w:p>
        </w:tc>
        <w:tc>
          <w:tcPr>
            <w:tcW w:w="4176" w:type="dxa"/>
          </w:tcPr>
          <w:p w:rsidR="00455C5F" w:rsidRDefault="00B46104">
            <w:pPr>
              <w:spacing w:after="40" w:line="240" w:lineRule="auto"/>
              <w:jc w:val="left"/>
            </w:pPr>
            <w:r>
              <w:rPr>
                <w:rFonts w:cs="Times New Roman"/>
                <w:sz w:val="19"/>
              </w:rPr>
              <w:t>Simple CSV import and export; the lists are short and only read by the matcher</w:t>
            </w:r>
          </w:p>
        </w:tc>
      </w:tr>
      <w:tr w:rsidR="00455C5F">
        <w:trPr>
          <w:cantSplit/>
          <w:jc w:val="center"/>
        </w:trPr>
        <w:tc>
          <w:tcPr>
            <w:tcW w:w="2736" w:type="dxa"/>
          </w:tcPr>
          <w:p w:rsidR="00455C5F" w:rsidRDefault="00B46104">
            <w:pPr>
              <w:spacing w:after="40" w:line="240" w:lineRule="auto"/>
              <w:jc w:val="left"/>
            </w:pPr>
            <w:r>
              <w:rPr>
                <w:rFonts w:cs="Times New Roman"/>
                <w:sz w:val="19"/>
              </w:rPr>
              <w:t>Service modules as functions over dictionaries</w:t>
            </w:r>
          </w:p>
        </w:tc>
        <w:tc>
          <w:tcPr>
            <w:tcW w:w="2160" w:type="dxa"/>
          </w:tcPr>
          <w:p w:rsidR="00455C5F" w:rsidRDefault="00B46104">
            <w:pPr>
              <w:spacing w:after="40" w:line="240" w:lineRule="auto"/>
              <w:jc w:val="left"/>
            </w:pPr>
            <w:r>
              <w:rPr>
                <w:rFonts w:cs="Times New Roman"/>
                <w:sz w:val="19"/>
              </w:rPr>
              <w:t>Class hierarchy</w:t>
            </w:r>
          </w:p>
        </w:tc>
        <w:tc>
          <w:tcPr>
            <w:tcW w:w="4176" w:type="dxa"/>
          </w:tcPr>
          <w:p w:rsidR="00455C5F" w:rsidRDefault="00B46104">
            <w:pPr>
              <w:spacing w:after="40" w:line="240" w:lineRule="auto"/>
              <w:jc w:val="left"/>
            </w:pPr>
            <w:r>
              <w:rPr>
                <w:rFonts w:cs="Times New Roman"/>
                <w:sz w:val="19"/>
              </w:rPr>
              <w:t>Each stage is testable alone and the result</w:t>
            </w:r>
            <w:r>
              <w:rPr>
                <w:rFonts w:cs="Times New Roman"/>
                <w:sz w:val="19"/>
              </w:rPr>
              <w:t xml:space="preserve"> is directly storable as JSON</w:t>
            </w:r>
          </w:p>
        </w:tc>
      </w:tr>
      <w:tr w:rsidR="00455C5F">
        <w:trPr>
          <w:cantSplit/>
          <w:jc w:val="center"/>
        </w:trPr>
        <w:tc>
          <w:tcPr>
            <w:tcW w:w="2736" w:type="dxa"/>
          </w:tcPr>
          <w:p w:rsidR="00455C5F" w:rsidRDefault="00B46104">
            <w:pPr>
              <w:spacing w:after="40" w:line="240" w:lineRule="auto"/>
              <w:jc w:val="left"/>
            </w:pPr>
            <w:r>
              <w:rPr>
                <w:rFonts w:cs="Times New Roman"/>
                <w:sz w:val="19"/>
              </w:rPr>
              <w:t>Weights and limits read from the environment</w:t>
            </w:r>
          </w:p>
        </w:tc>
        <w:tc>
          <w:tcPr>
            <w:tcW w:w="2160" w:type="dxa"/>
          </w:tcPr>
          <w:p w:rsidR="00455C5F" w:rsidRDefault="00B46104">
            <w:pPr>
              <w:spacing w:after="40" w:line="240" w:lineRule="auto"/>
              <w:jc w:val="left"/>
            </w:pPr>
            <w:r>
              <w:rPr>
                <w:rFonts w:cs="Times New Roman"/>
                <w:sz w:val="19"/>
              </w:rPr>
              <w:t>Constants in code</w:t>
            </w:r>
          </w:p>
        </w:tc>
        <w:tc>
          <w:tcPr>
            <w:tcW w:w="4176" w:type="dxa"/>
          </w:tcPr>
          <w:p w:rsidR="00455C5F" w:rsidRDefault="00B46104">
            <w:pPr>
              <w:spacing w:after="40" w:line="240" w:lineRule="auto"/>
              <w:jc w:val="left"/>
            </w:pPr>
            <w:r>
              <w:rPr>
                <w:rFonts w:cs="Times New Roman"/>
                <w:sz w:val="19"/>
              </w:rPr>
              <w:t>An editor can tune the ranking without a code change</w:t>
            </w:r>
          </w:p>
        </w:tc>
      </w:tr>
      <w:tr w:rsidR="00455C5F">
        <w:trPr>
          <w:cantSplit/>
          <w:jc w:val="center"/>
        </w:trPr>
        <w:tc>
          <w:tcPr>
            <w:tcW w:w="2736" w:type="dxa"/>
          </w:tcPr>
          <w:p w:rsidR="00455C5F" w:rsidRDefault="00B46104">
            <w:pPr>
              <w:spacing w:after="40" w:line="240" w:lineRule="auto"/>
              <w:jc w:val="left"/>
            </w:pPr>
            <w:r>
              <w:rPr>
                <w:rFonts w:cs="Times New Roman"/>
                <w:sz w:val="19"/>
              </w:rPr>
              <w:t>No authentication</w:t>
            </w:r>
          </w:p>
        </w:tc>
        <w:tc>
          <w:tcPr>
            <w:tcW w:w="2160" w:type="dxa"/>
          </w:tcPr>
          <w:p w:rsidR="00455C5F" w:rsidRDefault="00B46104">
            <w:pPr>
              <w:spacing w:after="40" w:line="240" w:lineRule="auto"/>
              <w:jc w:val="left"/>
            </w:pPr>
            <w:r>
              <w:rPr>
                <w:rFonts w:cs="Times New Roman"/>
                <w:sz w:val="19"/>
              </w:rPr>
              <w:t>Accounts and roles</w:t>
            </w:r>
          </w:p>
        </w:tc>
        <w:tc>
          <w:tcPr>
            <w:tcW w:w="4176" w:type="dxa"/>
          </w:tcPr>
          <w:p w:rsidR="00455C5F" w:rsidRDefault="00B46104">
            <w:pPr>
              <w:spacing w:after="40" w:line="240" w:lineRule="auto"/>
              <w:jc w:val="left"/>
            </w:pPr>
            <w:r>
              <w:rPr>
                <w:rFonts w:cs="Times New Roman"/>
                <w:sz w:val="19"/>
              </w:rPr>
              <w:t>Out of scope for a local single-user tool; listed as future work</w:t>
            </w:r>
          </w:p>
        </w:tc>
      </w:tr>
      <w:tr w:rsidR="00455C5F">
        <w:trPr>
          <w:cantSplit/>
          <w:jc w:val="center"/>
        </w:trPr>
        <w:tc>
          <w:tcPr>
            <w:tcW w:w="2736" w:type="dxa"/>
          </w:tcPr>
          <w:p w:rsidR="00455C5F" w:rsidRDefault="00B46104">
            <w:pPr>
              <w:spacing w:after="40" w:line="240" w:lineRule="auto"/>
              <w:jc w:val="left"/>
            </w:pPr>
            <w:r>
              <w:rPr>
                <w:rFonts w:cs="Times New Roman"/>
                <w:sz w:val="19"/>
              </w:rPr>
              <w:t xml:space="preserve">Top </w:t>
            </w:r>
            <w:r>
              <w:rPr>
                <w:rFonts w:cs="Times New Roman"/>
                <w:sz w:val="19"/>
              </w:rPr>
              <w:t>five reviewers returned</w:t>
            </w:r>
          </w:p>
        </w:tc>
        <w:tc>
          <w:tcPr>
            <w:tcW w:w="2160" w:type="dxa"/>
          </w:tcPr>
          <w:p w:rsidR="00455C5F" w:rsidRDefault="00B46104">
            <w:pPr>
              <w:spacing w:after="40" w:line="240" w:lineRule="auto"/>
              <w:jc w:val="left"/>
            </w:pPr>
            <w:r>
              <w:rPr>
                <w:rFonts w:cs="Times New Roman"/>
                <w:sz w:val="19"/>
              </w:rPr>
              <w:t>Return all</w:t>
            </w:r>
          </w:p>
        </w:tc>
        <w:tc>
          <w:tcPr>
            <w:tcW w:w="4176" w:type="dxa"/>
          </w:tcPr>
          <w:p w:rsidR="00455C5F" w:rsidRDefault="00B46104">
            <w:pPr>
              <w:spacing w:after="40" w:line="240" w:lineRule="auto"/>
              <w:jc w:val="left"/>
            </w:pPr>
            <w:r>
              <w:rPr>
                <w:rFonts w:cs="Times New Roman"/>
                <w:sz w:val="19"/>
              </w:rPr>
              <w:t>A short list is what an editor needs; the pool size is stored with the result</w:t>
            </w:r>
          </w:p>
        </w:tc>
      </w:tr>
    </w:tbl>
    <w:p w:rsidR="00455C5F" w:rsidRDefault="00455C5F">
      <w:pPr>
        <w:spacing w:line="192" w:lineRule="auto"/>
      </w:pPr>
    </w:p>
    <w:p w:rsidR="00455C5F" w:rsidRDefault="00B46104">
      <w:r>
        <w:rPr>
          <w:rFonts w:cs="Times New Roman"/>
        </w:rPr>
        <w:t>Two further decisions concern honesty and are visible in the interface. The coverage view in the Review tab uses a fixed value for the Novelt</w:t>
      </w:r>
      <w:r>
        <w:rPr>
          <w:rFonts w:cs="Times New Roman"/>
        </w:rPr>
        <w:t>y axis, because novelty cannot be measured from the paper alone, and the novelty text says so; and the Model page shows a notice whenever the metrics file says that the data were synthetic. The design therefore errs on the side of showing what the system d</w:t>
      </w:r>
      <w:r>
        <w:rPr>
          <w:rFonts w:cs="Times New Roman"/>
        </w:rPr>
        <w:t>oes not know.</w:t>
      </w:r>
    </w:p>
    <w:p w:rsidR="00455C5F" w:rsidRDefault="00B46104">
      <w:pPr>
        <w:pStyle w:val="Heading1"/>
        <w:pageBreakBefore/>
      </w:pPr>
      <w:r>
        <w:lastRenderedPageBreak/>
        <w:t>2. IMPLEMENTATION</w:t>
      </w:r>
    </w:p>
    <w:p w:rsidR="00455C5F" w:rsidRDefault="00B46104">
      <w:pPr>
        <w:pStyle w:val="Heading2"/>
      </w:pPr>
      <w:r>
        <w:t>2.1 Application architecture and implementation</w:t>
      </w:r>
    </w:p>
    <w:p w:rsidR="00455C5F" w:rsidRDefault="00B46104">
      <w:r>
        <w:rPr>
          <w:rFonts w:cs="Times New Roman"/>
        </w:rPr>
        <w:t>PeerScope is a three-tier local application of about 1,449 lines of Python (</w:t>
      </w:r>
      <w:r>
        <w:rPr>
          <w:rFonts w:ascii="Consolas" w:eastAsia="Consolas" w:hAnsi="Consolas" w:cs="Consolas"/>
          <w:sz w:val="21"/>
        </w:rPr>
        <w:t>app/</w:t>
      </w:r>
      <w:r>
        <w:rPr>
          <w:rFonts w:cs="Times New Roman"/>
        </w:rPr>
        <w:t>), 6,926 lines of React code and styles (</w:t>
      </w:r>
      <w:r>
        <w:rPr>
          <w:rFonts w:ascii="Consolas" w:eastAsia="Consolas" w:hAnsi="Consolas" w:cs="Consolas"/>
          <w:sz w:val="21"/>
        </w:rPr>
        <w:t>frontend/src/</w:t>
      </w:r>
      <w:r>
        <w:rPr>
          <w:rFonts w:cs="Times New Roman"/>
        </w:rPr>
        <w:t>) and 542 lines of supporting scripts, wit</w:t>
      </w:r>
      <w:r>
        <w:rPr>
          <w:rFonts w:cs="Times New Roman"/>
        </w:rPr>
        <w:t>h 114 lines of tests. The architecture is shown in Chapter 5; the points below describe how it is realised.</w:t>
      </w:r>
    </w:p>
    <w:p w:rsidR="00455C5F" w:rsidRDefault="00B46104">
      <w:r>
        <w:rPr>
          <w:rFonts w:cs="Times New Roman"/>
          <w:b/>
        </w:rPr>
        <w:t>API tier.</w:t>
      </w:r>
      <w:r>
        <w:rPr>
          <w:rFonts w:cs="Times New Roman"/>
        </w:rPr>
        <w:t xml:space="preserve"> </w:t>
      </w:r>
      <w:r>
        <w:rPr>
          <w:rFonts w:ascii="Consolas" w:eastAsia="Consolas" w:hAnsi="Consolas" w:cs="Consolas"/>
          <w:sz w:val="21"/>
        </w:rPr>
        <w:t>app/main.py</w:t>
      </w:r>
      <w:r>
        <w:rPr>
          <w:rFonts w:cs="Times New Roman"/>
        </w:rPr>
        <w:t xml:space="preserve"> creates one FastAPI application, initialises the SQLite schema through SQLAlchemy, seeds the six demo reviewers if the table is empty (a seeding failure is logged and never stops start-up) and declares all routes. The routes are thin: file validation and </w:t>
      </w:r>
      <w:r>
        <w:rPr>
          <w:rFonts w:cs="Times New Roman"/>
        </w:rPr>
        <w:t xml:space="preserve">persistence are in </w:t>
      </w:r>
      <w:r>
        <w:rPr>
          <w:rFonts w:ascii="Consolas" w:eastAsia="Consolas" w:hAnsi="Consolas" w:cs="Consolas"/>
          <w:sz w:val="21"/>
        </w:rPr>
        <w:t>main.py</w:t>
      </w:r>
      <w:r>
        <w:rPr>
          <w:rFonts w:cs="Times New Roman"/>
        </w:rPr>
        <w:t xml:space="preserve">, everything else is delegated to service modules in </w:t>
      </w:r>
      <w:r>
        <w:rPr>
          <w:rFonts w:ascii="Consolas" w:eastAsia="Consolas" w:hAnsi="Consolas" w:cs="Consolas"/>
          <w:sz w:val="21"/>
        </w:rPr>
        <w:t>app/services/</w:t>
      </w:r>
      <w:r>
        <w:rPr>
          <w:rFonts w:cs="Times New Roman"/>
        </w:rPr>
        <w:t xml:space="preserve"> (</w:t>
      </w:r>
      <w:r>
        <w:rPr>
          <w:rFonts w:ascii="Consolas" w:eastAsia="Consolas" w:hAnsi="Consolas" w:cs="Consolas"/>
          <w:sz w:val="21"/>
        </w:rPr>
        <w:t>pdf_extract</w:t>
      </w:r>
      <w:r>
        <w:rPr>
          <w:rFonts w:cs="Times New Roman"/>
        </w:rPr>
        <w:t xml:space="preserve">, </w:t>
      </w:r>
      <w:r>
        <w:rPr>
          <w:rFonts w:ascii="Consolas" w:eastAsia="Consolas" w:hAnsi="Consolas" w:cs="Consolas"/>
          <w:sz w:val="21"/>
        </w:rPr>
        <w:t>features</w:t>
      </w:r>
      <w:r>
        <w:rPr>
          <w:rFonts w:cs="Times New Roman"/>
        </w:rPr>
        <w:t xml:space="preserve">, </w:t>
      </w:r>
      <w:r>
        <w:rPr>
          <w:rFonts w:ascii="Consolas" w:eastAsia="Consolas" w:hAnsi="Consolas" w:cs="Consolas"/>
          <w:sz w:val="21"/>
        </w:rPr>
        <w:t>ml_predict</w:t>
      </w:r>
      <w:r>
        <w:rPr>
          <w:rFonts w:cs="Times New Roman"/>
        </w:rPr>
        <w:t xml:space="preserve">, </w:t>
      </w:r>
      <w:r>
        <w:rPr>
          <w:rFonts w:ascii="Consolas" w:eastAsia="Consolas" w:hAnsi="Consolas" w:cs="Consolas"/>
          <w:sz w:val="21"/>
        </w:rPr>
        <w:t>review_synthesis</w:t>
      </w:r>
      <w:r>
        <w:rPr>
          <w:rFonts w:cs="Times New Roman"/>
        </w:rPr>
        <w:t xml:space="preserve">, </w:t>
      </w:r>
      <w:r>
        <w:rPr>
          <w:rFonts w:ascii="Consolas" w:eastAsia="Consolas" w:hAnsi="Consolas" w:cs="Consolas"/>
          <w:sz w:val="21"/>
        </w:rPr>
        <w:t>llm_service</w:t>
      </w:r>
      <w:r>
        <w:rPr>
          <w:rFonts w:cs="Times New Roman"/>
        </w:rPr>
        <w:t xml:space="preserve">, </w:t>
      </w:r>
      <w:r>
        <w:rPr>
          <w:rFonts w:ascii="Consolas" w:eastAsia="Consolas" w:hAnsi="Consolas" w:cs="Consolas"/>
          <w:sz w:val="21"/>
        </w:rPr>
        <w:t>literature</w:t>
      </w:r>
      <w:r>
        <w:rPr>
          <w:rFonts w:cs="Times New Roman"/>
        </w:rPr>
        <w:t xml:space="preserve">, </w:t>
      </w:r>
      <w:r>
        <w:rPr>
          <w:rFonts w:ascii="Consolas" w:eastAsia="Consolas" w:hAnsi="Consolas" w:cs="Consolas"/>
          <w:sz w:val="21"/>
        </w:rPr>
        <w:t>embeddings</w:t>
      </w:r>
      <w:r>
        <w:rPr>
          <w:rFonts w:cs="Times New Roman"/>
        </w:rPr>
        <w:t xml:space="preserve">, </w:t>
      </w:r>
      <w:r>
        <w:rPr>
          <w:rFonts w:ascii="Consolas" w:eastAsia="Consolas" w:hAnsi="Consolas" w:cs="Consolas"/>
          <w:sz w:val="21"/>
        </w:rPr>
        <w:t>matching</w:t>
      </w:r>
      <w:r>
        <w:rPr>
          <w:rFonts w:cs="Times New Roman"/>
        </w:rPr>
        <w:t xml:space="preserve">, </w:t>
      </w:r>
      <w:r>
        <w:rPr>
          <w:rFonts w:ascii="Consolas" w:eastAsia="Consolas" w:hAnsi="Consolas" w:cs="Consolas"/>
          <w:sz w:val="21"/>
        </w:rPr>
        <w:t>pipeline</w:t>
      </w:r>
      <w:r>
        <w:rPr>
          <w:rFonts w:cs="Times New Roman"/>
        </w:rPr>
        <w:t xml:space="preserve">, </w:t>
      </w:r>
      <w:r>
        <w:rPr>
          <w:rFonts w:ascii="Consolas" w:eastAsia="Consolas" w:hAnsi="Consolas" w:cs="Consolas"/>
          <w:sz w:val="21"/>
        </w:rPr>
        <w:t>export_service</w:t>
      </w:r>
      <w:r>
        <w:rPr>
          <w:rFonts w:cs="Times New Roman"/>
        </w:rPr>
        <w:t xml:space="preserve">, </w:t>
      </w:r>
      <w:r>
        <w:rPr>
          <w:rFonts w:ascii="Consolas" w:eastAsia="Consolas" w:hAnsi="Consolas" w:cs="Consolas"/>
          <w:sz w:val="21"/>
        </w:rPr>
        <w:t>seed</w:t>
      </w:r>
      <w:r>
        <w:rPr>
          <w:rFonts w:cs="Times New Roman"/>
        </w:rPr>
        <w:t>). The services are plain functi</w:t>
      </w:r>
      <w:r>
        <w:rPr>
          <w:rFonts w:cs="Times New Roman"/>
        </w:rPr>
        <w:t>on modules without hidden state, except three lazily created singletons: the classifier and vectoriser (loaded on first use), the sentence-embedding model and the language model. Each loader catches its own exceptions and records the error, so a missing pa</w:t>
      </w:r>
      <w:r>
        <w:rPr>
          <w:rFonts w:cs="Times New Roman"/>
        </w:rPr>
        <w:t>ckage or an offline machine degrades one feature instead of the whole request.</w:t>
      </w:r>
    </w:p>
    <w:p w:rsidR="00455C5F" w:rsidRDefault="00B46104">
      <w:r>
        <w:rPr>
          <w:rFonts w:cs="Times New Roman"/>
          <w:b/>
        </w:rPr>
        <w:t>Pipeline module.</w:t>
      </w:r>
      <w:r>
        <w:rPr>
          <w:rFonts w:cs="Times New Roman"/>
        </w:rPr>
        <w:t xml:space="preserve"> </w:t>
      </w:r>
      <w:r>
        <w:rPr>
          <w:rFonts w:ascii="Consolas" w:eastAsia="Consolas" w:hAnsi="Consolas" w:cs="Consolas"/>
          <w:sz w:val="21"/>
        </w:rPr>
        <w:t>pipeline.run_analysis</w:t>
      </w:r>
      <w:r>
        <w:rPr>
          <w:rFonts w:cs="Times New Roman"/>
        </w:rPr>
        <w:t xml:space="preserve"> is the only place where the stages are composed. It runs them in a fixed order, applies the user's filters to the ranked reviewers (active</w:t>
      </w:r>
      <w:r>
        <w:rPr>
          <w:rFonts w:cs="Times New Roman"/>
        </w:rPr>
        <w:t xml:space="preserve"> only, minimum score, topic text, method text), keeps the five best and assembles the result dictionary that is returned to the browser and stored as JSON.</w:t>
      </w:r>
    </w:p>
    <w:p w:rsidR="00455C5F" w:rsidRDefault="00B46104">
      <w:r>
        <w:rPr>
          <w:rFonts w:cs="Times New Roman"/>
          <w:b/>
        </w:rPr>
        <w:t>Web tier.</w:t>
      </w:r>
      <w:r>
        <w:rPr>
          <w:rFonts w:cs="Times New Roman"/>
        </w:rPr>
        <w:t xml:space="preserve"> The React application (Vite, port 5408) calls the API through a small client (</w:t>
      </w:r>
      <w:r>
        <w:rPr>
          <w:rFonts w:ascii="Consolas" w:eastAsia="Consolas" w:hAnsi="Consolas" w:cs="Consolas"/>
          <w:sz w:val="21"/>
        </w:rPr>
        <w:t>lib/api.js</w:t>
      </w:r>
      <w:r>
        <w:rPr>
          <w:rFonts w:cs="Times New Roman"/>
        </w:rPr>
        <w:t xml:space="preserve">) </w:t>
      </w:r>
      <w:r>
        <w:rPr>
          <w:rFonts w:cs="Times New Roman"/>
        </w:rPr>
        <w:t>whose errors carry a message that is safe to show. It has eight views: landing page, dashboard, analysis form and result, reviewer directory, model performance, history, saved analysis and an about page that states responsible use. A result is shown in fiv</w:t>
      </w:r>
      <w:r>
        <w:rPr>
          <w:rFonts w:cs="Times New Roman"/>
        </w:rPr>
        <w:t xml:space="preserve">e tabs (Overview, Review, Literature, Reviewers, Audit and export), and each reviewer card opens a table with the five score components, their values and weights. The original vanilla-JavaScript interface remains in </w:t>
      </w:r>
      <w:r>
        <w:rPr>
          <w:rFonts w:ascii="Consolas" w:eastAsia="Consolas" w:hAnsi="Consolas" w:cs="Consolas"/>
          <w:sz w:val="21"/>
        </w:rPr>
        <w:t>static/</w:t>
      </w:r>
      <w:r>
        <w:rPr>
          <w:rFonts w:cs="Times New Roman"/>
        </w:rPr>
        <w:t xml:space="preserve"> and is served by the API at </w:t>
      </w:r>
      <w:r>
        <w:rPr>
          <w:rFonts w:ascii="Consolas" w:eastAsia="Consolas" w:hAnsi="Consolas" w:cs="Consolas"/>
          <w:sz w:val="21"/>
        </w:rPr>
        <w:t>/</w:t>
      </w:r>
      <w:r>
        <w:rPr>
          <w:rFonts w:cs="Times New Roman"/>
        </w:rPr>
        <w:t xml:space="preserve"> as</w:t>
      </w:r>
      <w:r>
        <w:rPr>
          <w:rFonts w:cs="Times New Roman"/>
        </w:rPr>
        <w:t xml:space="preserve"> a fallback.</w:t>
      </w:r>
    </w:p>
    <w:p w:rsidR="00455C5F" w:rsidRDefault="00B46104">
      <w:r>
        <w:rPr>
          <w:rFonts w:cs="Times New Roman"/>
        </w:rPr>
        <w:t xml:space="preserve">The interface is built from a small component set (layout, navigation, form controls, feedback and display components) with design tokens for dark and light themes, Recharts </w:t>
      </w:r>
      <w:r>
        <w:rPr>
          <w:rFonts w:cs="Times New Roman"/>
        </w:rPr>
        <w:lastRenderedPageBreak/>
        <w:t>for the metric and class charts, motion libraries for entrance animation and a thr</w:t>
      </w:r>
      <w:r>
        <w:rPr>
          <w:rFonts w:cs="Times New Roman"/>
        </w:rPr>
        <w:t xml:space="preserve">ee.js scene on the landing page with a static fallback image. Data loading uses a small </w:t>
      </w:r>
      <w:r>
        <w:rPr>
          <w:rFonts w:ascii="Consolas" w:eastAsia="Consolas" w:hAnsi="Consolas" w:cs="Consolas"/>
          <w:sz w:val="21"/>
        </w:rPr>
        <w:t>useAsync</w:t>
      </w:r>
      <w:r>
        <w:rPr>
          <w:rFonts w:cs="Times New Roman"/>
        </w:rPr>
        <w:t xml:space="preserve"> hook; the analysis request can be aborted by the user (an </w:t>
      </w:r>
      <w:r>
        <w:rPr>
          <w:rFonts w:ascii="Consolas" w:eastAsia="Consolas" w:hAnsi="Consolas" w:cs="Consolas"/>
          <w:sz w:val="21"/>
        </w:rPr>
        <w:t>AbortController</w:t>
      </w:r>
      <w:r>
        <w:rPr>
          <w:rFonts w:cs="Times New Roman"/>
        </w:rPr>
        <w:t xml:space="preserve"> signal is passed to </w:t>
      </w:r>
      <w:r>
        <w:rPr>
          <w:rFonts w:ascii="Consolas" w:eastAsia="Consolas" w:hAnsi="Consolas" w:cs="Consolas"/>
          <w:sz w:val="21"/>
        </w:rPr>
        <w:t>fetch</w:t>
      </w:r>
      <w:r>
        <w:rPr>
          <w:rFonts w:cs="Times New Roman"/>
        </w:rPr>
        <w:t xml:space="preserve">), and when the backend cannot be reached the client throws </w:t>
      </w:r>
      <w:r>
        <w:rPr>
          <w:rFonts w:cs="Times New Roman"/>
        </w:rPr>
        <w:t xml:space="preserve">an error that tells the user to start it with </w:t>
      </w:r>
      <w:r>
        <w:rPr>
          <w:rFonts w:ascii="Consolas" w:eastAsia="Consolas" w:hAnsi="Consolas" w:cs="Consolas"/>
          <w:sz w:val="21"/>
        </w:rPr>
        <w:t>run.bat</w:t>
      </w:r>
      <w:r>
        <w:rPr>
          <w:rFonts w:cs="Times New Roman"/>
        </w:rPr>
        <w:t xml:space="preserve">. The model-performance page reads </w:t>
      </w:r>
      <w:r>
        <w:rPr>
          <w:rFonts w:ascii="Consolas" w:eastAsia="Consolas" w:hAnsi="Consolas" w:cs="Consolas"/>
          <w:sz w:val="21"/>
        </w:rPr>
        <w:t>/api/model/metrics</w:t>
      </w:r>
      <w:r>
        <w:rPr>
          <w:rFonts w:cs="Times New Roman"/>
        </w:rPr>
        <w:t xml:space="preserve"> and shows the synthetic-data warning whenever </w:t>
      </w:r>
      <w:r>
        <w:rPr>
          <w:rFonts w:ascii="Consolas" w:eastAsia="Consolas" w:hAnsi="Consolas" w:cs="Consolas"/>
          <w:sz w:val="21"/>
        </w:rPr>
        <w:t>synthetic_fallback</w:t>
      </w:r>
      <w:r>
        <w:rPr>
          <w:rFonts w:cs="Times New Roman"/>
        </w:rPr>
        <w:t xml:space="preserve"> is true, so the figures cannot be mistaken for a benchmark.</w:t>
      </w:r>
    </w:p>
    <w:p w:rsidR="00455C5F" w:rsidRDefault="00B46104">
      <w:r>
        <w:rPr>
          <w:rFonts w:cs="Times New Roman"/>
          <w:b/>
        </w:rPr>
        <w:t>Storage.</w:t>
      </w:r>
      <w:r>
        <w:rPr>
          <w:rFonts w:cs="Times New Roman"/>
        </w:rPr>
        <w:t xml:space="preserve"> Two SQLite tabl</w:t>
      </w:r>
      <w:r>
        <w:rPr>
          <w:rFonts w:cs="Times New Roman"/>
        </w:rPr>
        <w:t xml:space="preserve">es: </w:t>
      </w:r>
      <w:r>
        <w:rPr>
          <w:rFonts w:ascii="Consolas" w:eastAsia="Consolas" w:hAnsi="Consolas" w:cs="Consolas"/>
          <w:sz w:val="21"/>
        </w:rPr>
        <w:t>reviewers</w:t>
      </w:r>
      <w:r>
        <w:rPr>
          <w:rFonts w:cs="Times New Roman"/>
        </w:rPr>
        <w:t xml:space="preserve"> and </w:t>
      </w:r>
      <w:r>
        <w:rPr>
          <w:rFonts w:ascii="Consolas" w:eastAsia="Consolas" w:hAnsi="Consolas" w:cs="Consolas"/>
          <w:sz w:val="21"/>
        </w:rPr>
        <w:t>analyses</w:t>
      </w:r>
      <w:r>
        <w:rPr>
          <w:rFonts w:cs="Times New Roman"/>
        </w:rPr>
        <w:t>. The second keeps a summary (file name, time, overall assessment, concern and recommendation counts, top reviewer name) and the complete result as a JSON text column, so a saved analysis can be re-opened and exported without reco</w:t>
      </w:r>
      <w:r>
        <w:rPr>
          <w:rFonts w:cs="Times New Roman"/>
        </w:rPr>
        <w:t>mputation. There is deliberately no foreign key between them; the ranked reviewers are a snapshot inside the JSON.</w:t>
      </w:r>
    </w:p>
    <w:p w:rsidR="00455C5F" w:rsidRDefault="00B46104">
      <w:pPr>
        <w:pStyle w:val="Heading3"/>
      </w:pPr>
      <w:r>
        <w:t>2.1.1 Key code: the match score</w:t>
      </w:r>
    </w:p>
    <w:p w:rsidR="00455C5F" w:rsidRDefault="00B46104">
      <w:pPr>
        <w:shd w:val="clear" w:color="auto" w:fill="F3F5F8"/>
        <w:spacing w:after="0" w:line="240" w:lineRule="auto"/>
        <w:ind w:left="144"/>
        <w:jc w:val="left"/>
      </w:pPr>
      <w:r>
        <w:rPr>
          <w:rFonts w:ascii="Consolas" w:eastAsia="Consolas" w:hAnsi="Consolas" w:cs="Consolas"/>
          <w:sz w:val="17"/>
        </w:rPr>
        <w:t xml:space="preserve">    for r, sim in zip(reviewers, sims):</w:t>
      </w:r>
    </w:p>
    <w:p w:rsidR="00455C5F" w:rsidRDefault="00B46104">
      <w:pPr>
        <w:shd w:val="clear" w:color="auto" w:fill="F3F5F8"/>
        <w:spacing w:after="0" w:line="240" w:lineRule="auto"/>
        <w:ind w:left="144"/>
        <w:jc w:val="left"/>
      </w:pPr>
      <w:r>
        <w:rPr>
          <w:rFonts w:ascii="Consolas" w:eastAsia="Consolas" w:hAnsi="Consolas" w:cs="Consolas"/>
          <w:sz w:val="17"/>
        </w:rPr>
        <w:t xml:space="preserve">        rp = reviewer_profile(r)</w:t>
      </w:r>
    </w:p>
    <w:p w:rsidR="00455C5F" w:rsidRDefault="00B46104">
      <w:pPr>
        <w:shd w:val="clear" w:color="auto" w:fill="F3F5F8"/>
        <w:spacing w:after="0" w:line="240" w:lineRule="auto"/>
        <w:ind w:left="144"/>
        <w:jc w:val="left"/>
      </w:pPr>
      <w:r>
        <w:rPr>
          <w:rFonts w:ascii="Consolas" w:eastAsia="Consolas" w:hAnsi="Consolas" w:cs="Consolas"/>
          <w:sz w:val="17"/>
        </w:rPr>
        <w:t xml:space="preserve">        kw_s, kw_hits = _overlap(pap</w:t>
      </w:r>
      <w:r>
        <w:rPr>
          <w:rFonts w:ascii="Consolas" w:eastAsia="Consolas" w:hAnsi="Consolas" w:cs="Consolas"/>
          <w:sz w:val="17"/>
        </w:rPr>
        <w:t>er["keywords"], rp["keywords"])</w:t>
      </w:r>
    </w:p>
    <w:p w:rsidR="00455C5F" w:rsidRDefault="00B46104">
      <w:pPr>
        <w:shd w:val="clear" w:color="auto" w:fill="F3F5F8"/>
        <w:spacing w:after="0" w:line="240" w:lineRule="auto"/>
        <w:ind w:left="144"/>
        <w:jc w:val="left"/>
      </w:pPr>
      <w:r>
        <w:rPr>
          <w:rFonts w:ascii="Consolas" w:eastAsia="Consolas" w:hAnsi="Consolas" w:cs="Consolas"/>
          <w:sz w:val="17"/>
        </w:rPr>
        <w:t xml:space="preserve">        m_s, m_hits = _overlap(paper["methods"] + paper["topics"], rp["methods"] + rp["topics"])</w:t>
      </w:r>
    </w:p>
    <w:p w:rsidR="00455C5F" w:rsidRDefault="00B46104">
      <w:pPr>
        <w:shd w:val="clear" w:color="auto" w:fill="F3F5F8"/>
        <w:spacing w:after="0" w:line="240" w:lineRule="auto"/>
        <w:ind w:left="144"/>
        <w:jc w:val="left"/>
      </w:pPr>
      <w:r>
        <w:rPr>
          <w:rFonts w:ascii="Consolas" w:eastAsia="Consolas" w:hAnsi="Consolas" w:cs="Consolas"/>
          <w:sz w:val="17"/>
        </w:rPr>
        <w:t xml:space="preserve">        maxload = max(int(r.maximum_load or 5), 1)</w:t>
      </w:r>
    </w:p>
    <w:p w:rsidR="00455C5F" w:rsidRDefault="00B46104">
      <w:pPr>
        <w:shd w:val="clear" w:color="auto" w:fill="F3F5F8"/>
        <w:spacing w:after="0" w:line="240" w:lineRule="auto"/>
        <w:ind w:left="144"/>
        <w:jc w:val="left"/>
      </w:pPr>
      <w:r>
        <w:rPr>
          <w:rFonts w:ascii="Consolas" w:eastAsia="Consolas" w:hAnsi="Consolas" w:cs="Consolas"/>
          <w:sz w:val="17"/>
        </w:rPr>
        <w:t xml:space="preserve">        avail = max(0.0, min(1.0, 1.0 - (int(r.current_load or 0) / maxload)</w:t>
      </w:r>
      <w:r>
        <w:rPr>
          <w:rFonts w:ascii="Consolas" w:eastAsia="Consolas" w:hAnsi="Consolas" w:cs="Consolas"/>
          <w:sz w:val="17"/>
        </w:rPr>
        <w:t>))</w:t>
      </w:r>
    </w:p>
    <w:p w:rsidR="00455C5F" w:rsidRDefault="00B46104">
      <w:pPr>
        <w:shd w:val="clear" w:color="auto" w:fill="F3F5F8"/>
        <w:spacing w:after="0" w:line="240" w:lineRule="auto"/>
        <w:ind w:left="144"/>
        <w:jc w:val="left"/>
      </w:pPr>
      <w:r>
        <w:rPr>
          <w:rFonts w:ascii="Consolas" w:eastAsia="Consolas" w:hAnsi="Consolas" w:cs="Consolas"/>
          <w:sz w:val="17"/>
        </w:rPr>
        <w:t xml:space="preserve">        conf = detect_conflict(paper_text_extra, "", r)</w:t>
      </w:r>
    </w:p>
    <w:p w:rsidR="00455C5F" w:rsidRDefault="00B46104">
      <w:pPr>
        <w:shd w:val="clear" w:color="auto" w:fill="F3F5F8"/>
        <w:spacing w:after="0" w:line="240" w:lineRule="auto"/>
        <w:ind w:left="144"/>
        <w:jc w:val="left"/>
      </w:pPr>
      <w:r>
        <w:rPr>
          <w:rFonts w:ascii="Consolas" w:eastAsia="Consolas" w:hAnsi="Consolas" w:cs="Consolas"/>
          <w:sz w:val="17"/>
        </w:rPr>
        <w:t xml:space="preserve">        penalty = float(w["conflict_penalty"]) if conf["conflicted"] else 0.0</w:t>
      </w:r>
    </w:p>
    <w:p w:rsidR="00455C5F" w:rsidRDefault="00B46104">
      <w:pPr>
        <w:shd w:val="clear" w:color="auto" w:fill="F3F5F8"/>
        <w:spacing w:after="0" w:line="240" w:lineRule="auto"/>
        <w:ind w:left="144"/>
        <w:jc w:val="left"/>
      </w:pPr>
      <w:r>
        <w:rPr>
          <w:rFonts w:ascii="Consolas" w:eastAsia="Consolas" w:hAnsi="Consolas" w:cs="Consolas"/>
          <w:sz w:val="17"/>
        </w:rPr>
        <w:t xml:space="preserve">        raw = (w["expertise_similarity"] * sim + w["keyword_score"] * kw_s</w:t>
      </w:r>
    </w:p>
    <w:p w:rsidR="00455C5F" w:rsidRDefault="00B46104">
      <w:pPr>
        <w:shd w:val="clear" w:color="auto" w:fill="F3F5F8"/>
        <w:spacing w:after="0" w:line="240" w:lineRule="auto"/>
        <w:ind w:left="144"/>
        <w:jc w:val="left"/>
      </w:pPr>
      <w:r>
        <w:rPr>
          <w:rFonts w:ascii="Consolas" w:eastAsia="Consolas" w:hAnsi="Consolas" w:cs="Consolas"/>
          <w:sz w:val="17"/>
        </w:rPr>
        <w:t xml:space="preserve">               + w["method_score"] * m_s + w["availability_score"] * avail - penalty)</w:t>
      </w:r>
    </w:p>
    <w:p w:rsidR="00455C5F" w:rsidRDefault="00B46104">
      <w:pPr>
        <w:shd w:val="clear" w:color="auto" w:fill="F3F5F8"/>
        <w:spacing w:after="0" w:line="240" w:lineRule="auto"/>
        <w:ind w:left="144"/>
        <w:jc w:val="left"/>
      </w:pPr>
      <w:r>
        <w:rPr>
          <w:rFonts w:ascii="Consolas" w:eastAsia="Consolas" w:hAnsi="Consolas" w:cs="Consolas"/>
          <w:sz w:val="17"/>
        </w:rPr>
        <w:t xml:space="preserve">        score100 = round(max(0.0, min(100.0, raw * 100)), 1)</w:t>
      </w:r>
    </w:p>
    <w:p w:rsidR="00455C5F" w:rsidRDefault="00B46104">
      <w:pPr>
        <w:shd w:val="clear" w:color="auto" w:fill="F3F5F8"/>
        <w:spacing w:after="0" w:line="240" w:lineRule="auto"/>
        <w:ind w:left="144"/>
        <w:jc w:val="left"/>
      </w:pPr>
      <w:r>
        <w:rPr>
          <w:rFonts w:ascii="Consolas" w:eastAsia="Consolas" w:hAnsi="Consolas" w:cs="Consolas"/>
          <w:sz w:val="17"/>
        </w:rPr>
        <w:t xml:space="preserve">        strength = "Strong" if score100 &gt;= 65 else ("Good" if score100 &gt;= 45 else ("Possible" if score100 &gt;= </w:t>
      </w:r>
      <w:r>
        <w:rPr>
          <w:rFonts w:ascii="Consolas" w:eastAsia="Consolas" w:hAnsi="Consolas" w:cs="Consolas"/>
          <w:sz w:val="17"/>
        </w:rPr>
        <w:t>25 else "Weak"))</w:t>
      </w:r>
    </w:p>
    <w:p w:rsidR="00455C5F" w:rsidRDefault="00455C5F">
      <w:pPr>
        <w:spacing w:after="80" w:line="144" w:lineRule="auto"/>
      </w:pPr>
    </w:p>
    <w:p w:rsidR="00455C5F" w:rsidRDefault="00B46104">
      <w:r>
        <w:rPr>
          <w:rFonts w:cs="Times New Roman"/>
        </w:rPr>
        <w:t xml:space="preserve">The function is a direct transcription of the formula in Section 6.5.2. Every intermediate value is returned in a </w:t>
      </w:r>
      <w:r>
        <w:rPr>
          <w:rFonts w:ascii="Consolas" w:eastAsia="Consolas" w:hAnsi="Consolas" w:cs="Consolas"/>
          <w:sz w:val="21"/>
        </w:rPr>
        <w:t>breakdown</w:t>
      </w:r>
      <w:r>
        <w:rPr>
          <w:rFonts w:cs="Times New Roman"/>
        </w:rPr>
        <w:t xml:space="preserve"> dictionary together with the weights, and an explanation sentence is generated from the same values, so what the i</w:t>
      </w:r>
      <w:r>
        <w:rPr>
          <w:rFonts w:cs="Times New Roman"/>
        </w:rPr>
        <w:t>nterface shows is exactly what was computed.</w:t>
      </w:r>
    </w:p>
    <w:p w:rsidR="00455C5F" w:rsidRDefault="00B46104">
      <w:pPr>
        <w:pStyle w:val="Heading3"/>
      </w:pPr>
      <w:r>
        <w:t>2.1.2 Key code: the analysis pipeline</w:t>
      </w:r>
    </w:p>
    <w:p w:rsidR="00455C5F" w:rsidRDefault="00B46104">
      <w:pPr>
        <w:shd w:val="clear" w:color="auto" w:fill="F3F5F8"/>
        <w:spacing w:after="0" w:line="240" w:lineRule="auto"/>
        <w:ind w:left="144"/>
        <w:jc w:val="left"/>
      </w:pPr>
      <w:r>
        <w:rPr>
          <w:rFonts w:ascii="Consolas" w:eastAsia="Consolas" w:hAnsi="Consolas" w:cs="Consolas"/>
          <w:sz w:val="17"/>
        </w:rPr>
        <w:t xml:space="preserve">    doc = pdf_svc.extract_pdf(pdf_path)</w:t>
      </w:r>
    </w:p>
    <w:p w:rsidR="00455C5F" w:rsidRDefault="00B46104">
      <w:pPr>
        <w:shd w:val="clear" w:color="auto" w:fill="F3F5F8"/>
        <w:spacing w:after="0" w:line="240" w:lineRule="auto"/>
        <w:ind w:left="144"/>
        <w:jc w:val="left"/>
      </w:pPr>
      <w:r>
        <w:rPr>
          <w:rFonts w:ascii="Consolas" w:eastAsia="Consolas" w:hAnsi="Consolas" w:cs="Consolas"/>
          <w:sz w:val="17"/>
        </w:rPr>
        <w:t xml:space="preserve">    feats = feat_svc.extract_features(doc)</w:t>
      </w:r>
    </w:p>
    <w:p w:rsidR="00455C5F" w:rsidRDefault="00B46104">
      <w:pPr>
        <w:shd w:val="clear" w:color="auto" w:fill="F3F5F8"/>
        <w:spacing w:after="0" w:line="240" w:lineRule="auto"/>
        <w:ind w:left="144"/>
        <w:jc w:val="left"/>
      </w:pPr>
      <w:r>
        <w:rPr>
          <w:rFonts w:ascii="Consolas" w:eastAsia="Consolas" w:hAnsi="Consolas" w:cs="Consolas"/>
          <w:sz w:val="17"/>
        </w:rPr>
        <w:t xml:space="preserve">    ml = ml_svc.predict_decision(doc.get("title", ""), doc.get("paper_summary", ""), doc.g</w:t>
      </w:r>
      <w:r>
        <w:rPr>
          <w:rFonts w:ascii="Consolas" w:eastAsia="Consolas" w:hAnsi="Consolas" w:cs="Consolas"/>
          <w:sz w:val="17"/>
        </w:rPr>
        <w:t>et("full_text", ""))</w:t>
      </w:r>
    </w:p>
    <w:p w:rsidR="00455C5F" w:rsidRDefault="00B46104">
      <w:pPr>
        <w:shd w:val="clear" w:color="auto" w:fill="F3F5F8"/>
        <w:spacing w:after="0" w:line="240" w:lineRule="auto"/>
        <w:ind w:left="144"/>
        <w:jc w:val="left"/>
      </w:pPr>
      <w:r>
        <w:rPr>
          <w:rFonts w:ascii="Consolas" w:eastAsia="Consolas" w:hAnsi="Consolas" w:cs="Consolas"/>
          <w:sz w:val="17"/>
        </w:rPr>
        <w:t xml:space="preserve">    review = rev_svc.llm_review(doc, feats)           # deterministic review + optional 3-step local LLM</w:t>
      </w:r>
    </w:p>
    <w:p w:rsidR="00455C5F" w:rsidRDefault="00B46104">
      <w:pPr>
        <w:shd w:val="clear" w:color="auto" w:fill="F3F5F8"/>
        <w:spacing w:after="0" w:line="240" w:lineRule="auto"/>
        <w:ind w:left="144"/>
        <w:jc w:val="left"/>
      </w:pPr>
      <w:r>
        <w:rPr>
          <w:rFonts w:ascii="Consolas" w:eastAsia="Consolas" w:hAnsi="Consolas" w:cs="Consolas"/>
          <w:sz w:val="17"/>
        </w:rPr>
        <w:t xml:space="preserve">    lit = lit_svc.retrieve_literature(doc.get("title", ""), feats["keywords"], feats["research_topics"])</w:t>
      </w:r>
    </w:p>
    <w:p w:rsidR="00455C5F" w:rsidRDefault="00B46104">
      <w:pPr>
        <w:shd w:val="clear" w:color="auto" w:fill="F3F5F8"/>
        <w:spacing w:after="0" w:line="240" w:lineRule="auto"/>
        <w:ind w:left="144"/>
        <w:jc w:val="left"/>
      </w:pPr>
      <w:r>
        <w:rPr>
          <w:rFonts w:ascii="Consolas" w:eastAsia="Consolas" w:hAnsi="Consolas" w:cs="Consolas"/>
          <w:sz w:val="17"/>
        </w:rPr>
        <w:t xml:space="preserve">    paper_prof = match_sv</w:t>
      </w:r>
      <w:r>
        <w:rPr>
          <w:rFonts w:ascii="Consolas" w:eastAsia="Consolas" w:hAnsi="Consolas" w:cs="Consolas"/>
          <w:sz w:val="17"/>
        </w:rPr>
        <w:t>c.paper_profile(doc["title"], doc["paper_summary"], feats["keywords"],</w:t>
      </w:r>
    </w:p>
    <w:p w:rsidR="00455C5F" w:rsidRDefault="00B46104">
      <w:pPr>
        <w:shd w:val="clear" w:color="auto" w:fill="F3F5F8"/>
        <w:spacing w:after="0" w:line="240" w:lineRule="auto"/>
        <w:ind w:left="144"/>
        <w:jc w:val="left"/>
      </w:pPr>
      <w:r>
        <w:rPr>
          <w:rFonts w:ascii="Consolas" w:eastAsia="Consolas" w:hAnsi="Consolas" w:cs="Consolas"/>
          <w:sz w:val="17"/>
        </w:rPr>
        <w:t xml:space="preserve">                                         feats["methodology_terms"], feats["research_topics"])</w:t>
      </w:r>
    </w:p>
    <w:p w:rsidR="00455C5F" w:rsidRDefault="00B46104">
      <w:pPr>
        <w:shd w:val="clear" w:color="auto" w:fill="F3F5F8"/>
        <w:spacing w:after="0" w:line="240" w:lineRule="auto"/>
        <w:ind w:left="144"/>
        <w:jc w:val="left"/>
      </w:pPr>
      <w:r>
        <w:rPr>
          <w:rFonts w:ascii="Consolas" w:eastAsia="Consolas" w:hAnsi="Consolas" w:cs="Consolas"/>
          <w:sz w:val="17"/>
        </w:rPr>
        <w:t xml:space="preserve">    ranked = match_svc.match_reviewers(paper_prof, reviewers, doc["full_text"][:4000])</w:t>
      </w:r>
    </w:p>
    <w:p w:rsidR="00455C5F" w:rsidRDefault="00455C5F">
      <w:pPr>
        <w:spacing w:after="80" w:line="144" w:lineRule="auto"/>
      </w:pPr>
    </w:p>
    <w:p w:rsidR="00455C5F" w:rsidRDefault="00B46104">
      <w:r>
        <w:rPr>
          <w:rFonts w:cs="Times New Roman"/>
        </w:rPr>
        <w:lastRenderedPageBreak/>
        <w:t>Each stage returns plain dictionaries with an explicit status field where it can fail (</w:t>
      </w:r>
      <w:r>
        <w:rPr>
          <w:rFonts w:ascii="Consolas" w:eastAsia="Consolas" w:hAnsi="Consolas" w:cs="Consolas"/>
          <w:sz w:val="21"/>
        </w:rPr>
        <w:t>llm_status</w:t>
      </w:r>
      <w:r>
        <w:rPr>
          <w:rFonts w:cs="Times New Roman"/>
        </w:rPr>
        <w:t xml:space="preserve">, </w:t>
      </w:r>
      <w:r>
        <w:rPr>
          <w:rFonts w:ascii="Consolas" w:eastAsia="Consolas" w:hAnsi="Consolas" w:cs="Consolas"/>
          <w:sz w:val="21"/>
        </w:rPr>
        <w:t>literature_retrieval_status</w:t>
      </w:r>
      <w:r>
        <w:rPr>
          <w:rFonts w:cs="Times New Roman"/>
        </w:rPr>
        <w:t xml:space="preserve">, the decision model's </w:t>
      </w:r>
      <w:r>
        <w:rPr>
          <w:rFonts w:ascii="Consolas" w:eastAsia="Consolas" w:hAnsi="Consolas" w:cs="Consolas"/>
          <w:sz w:val="21"/>
        </w:rPr>
        <w:t>status</w:t>
      </w:r>
      <w:r>
        <w:rPr>
          <w:rFonts w:cs="Times New Roman"/>
        </w:rPr>
        <w:t>), and the front end shows those statuses instead of hiding a missing component.</w:t>
      </w:r>
    </w:p>
    <w:p w:rsidR="00455C5F" w:rsidRDefault="00B46104">
      <w:pPr>
        <w:pStyle w:val="Heading2"/>
      </w:pPr>
      <w:r>
        <w:t>2.2 API design</w:t>
      </w:r>
    </w:p>
    <w:p w:rsidR="00455C5F" w:rsidRDefault="00B46104">
      <w:r>
        <w:rPr>
          <w:rFonts w:cs="Times New Roman"/>
        </w:rPr>
        <w:t>The A</w:t>
      </w:r>
      <w:r>
        <w:rPr>
          <w:rFonts w:cs="Times New Roman"/>
        </w:rPr>
        <w:t xml:space="preserve">PI is a JSON-over-HTTP interface on port 8408, documented automatically at </w:t>
      </w:r>
      <w:r>
        <w:rPr>
          <w:rFonts w:ascii="Consolas" w:eastAsia="Consolas" w:hAnsi="Consolas" w:cs="Consolas"/>
          <w:sz w:val="21"/>
        </w:rPr>
        <w:t>/docs</w:t>
      </w:r>
      <w:r>
        <w:rPr>
          <w:rFonts w:cs="Times New Roman"/>
        </w:rPr>
        <w:t xml:space="preserve"> by FastAPI. Request bodies are validated by Pydantic schemas; the reviewer schema limits name length (1-200), text fields (2,000-4,000 characters) and loads (0-100, maximum lo</w:t>
      </w:r>
      <w:r>
        <w:rPr>
          <w:rFonts w:cs="Times New Roman"/>
        </w:rPr>
        <w:t>ad 1-100).</w:t>
      </w:r>
    </w:p>
    <w:p w:rsidR="00455C5F" w:rsidRDefault="00B46104">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13</w:t>
      </w:r>
      <w:r>
        <w:rPr>
          <w:rFonts w:cs="Times New Roman"/>
        </w:rPr>
        <w:fldChar w:fldCharType="end"/>
      </w:r>
      <w:r>
        <w:rPr>
          <w:rFonts w:cs="Times New Roman"/>
        </w:rPr>
        <w:t>: Endpoints</w:t>
      </w:r>
    </w:p>
    <w:tbl>
      <w:tblPr>
        <w:tblStyle w:val="TableGrid"/>
        <w:tblW w:w="0" w:type="auto"/>
        <w:jc w:val="center"/>
        <w:tblLook w:val="04A0" w:firstRow="1" w:lastRow="0" w:firstColumn="1" w:lastColumn="0" w:noHBand="0" w:noVBand="1"/>
      </w:tblPr>
      <w:tblGrid>
        <w:gridCol w:w="2435"/>
        <w:gridCol w:w="2087"/>
        <w:gridCol w:w="2688"/>
        <w:gridCol w:w="1672"/>
      </w:tblGrid>
      <w:tr w:rsidR="00455C5F">
        <w:trPr>
          <w:cantSplit/>
          <w:tblHeader/>
          <w:jc w:val="center"/>
        </w:trPr>
        <w:tc>
          <w:tcPr>
            <w:tcW w:w="2448" w:type="dxa"/>
            <w:shd w:val="clear" w:color="auto" w:fill="1B2A41"/>
          </w:tcPr>
          <w:p w:rsidR="00455C5F" w:rsidRDefault="00B46104">
            <w:pPr>
              <w:spacing w:after="40" w:line="240" w:lineRule="auto"/>
              <w:jc w:val="center"/>
            </w:pPr>
            <w:r>
              <w:rPr>
                <w:rFonts w:cs="Times New Roman"/>
                <w:b/>
                <w:color w:val="FFFFFF"/>
                <w:sz w:val="18"/>
              </w:rPr>
              <w:t>Method and path</w:t>
            </w:r>
          </w:p>
        </w:tc>
        <w:tc>
          <w:tcPr>
            <w:tcW w:w="2160" w:type="dxa"/>
            <w:shd w:val="clear" w:color="auto" w:fill="1B2A41"/>
          </w:tcPr>
          <w:p w:rsidR="00455C5F" w:rsidRDefault="00B46104">
            <w:pPr>
              <w:spacing w:after="40" w:line="240" w:lineRule="auto"/>
              <w:jc w:val="center"/>
            </w:pPr>
            <w:r>
              <w:rPr>
                <w:rFonts w:cs="Times New Roman"/>
                <w:b/>
                <w:color w:val="FFFFFF"/>
                <w:sz w:val="18"/>
              </w:rPr>
              <w:t>Request</w:t>
            </w:r>
          </w:p>
        </w:tc>
        <w:tc>
          <w:tcPr>
            <w:tcW w:w="2736" w:type="dxa"/>
            <w:shd w:val="clear" w:color="auto" w:fill="1B2A41"/>
          </w:tcPr>
          <w:p w:rsidR="00455C5F" w:rsidRDefault="00B46104">
            <w:pPr>
              <w:spacing w:after="40" w:line="240" w:lineRule="auto"/>
              <w:jc w:val="center"/>
            </w:pPr>
            <w:r>
              <w:rPr>
                <w:rFonts w:cs="Times New Roman"/>
                <w:b/>
                <w:color w:val="FFFFFF"/>
                <w:sz w:val="18"/>
              </w:rPr>
              <w:t>Success response</w:t>
            </w:r>
          </w:p>
        </w:tc>
        <w:tc>
          <w:tcPr>
            <w:tcW w:w="1728" w:type="dxa"/>
            <w:shd w:val="clear" w:color="auto" w:fill="1B2A41"/>
          </w:tcPr>
          <w:p w:rsidR="00455C5F" w:rsidRDefault="00B46104">
            <w:pPr>
              <w:spacing w:after="40" w:line="240" w:lineRule="auto"/>
              <w:jc w:val="center"/>
            </w:pPr>
            <w:r>
              <w:rPr>
                <w:rFonts w:cs="Times New Roman"/>
                <w:b/>
                <w:color w:val="FFFFFF"/>
                <w:sz w:val="18"/>
              </w:rPr>
              <w:t>Error responses</w:t>
            </w:r>
          </w:p>
        </w:tc>
      </w:tr>
      <w:tr w:rsidR="00455C5F">
        <w:trPr>
          <w:cantSplit/>
          <w:jc w:val="center"/>
        </w:trPr>
        <w:tc>
          <w:tcPr>
            <w:tcW w:w="2448" w:type="dxa"/>
          </w:tcPr>
          <w:p w:rsidR="00455C5F" w:rsidRDefault="00B46104">
            <w:pPr>
              <w:spacing w:after="40" w:line="240" w:lineRule="auto"/>
              <w:jc w:val="left"/>
            </w:pPr>
            <w:r>
              <w:rPr>
                <w:rFonts w:cs="Times New Roman"/>
                <w:sz w:val="18"/>
              </w:rPr>
              <w:t xml:space="preserve">GET </w:t>
            </w:r>
            <w:r>
              <w:rPr>
                <w:rFonts w:ascii="Consolas" w:eastAsia="Consolas" w:hAnsi="Consolas" w:cs="Consolas"/>
                <w:sz w:val="15"/>
              </w:rPr>
              <w:t>/api/health</w:t>
            </w:r>
          </w:p>
        </w:tc>
        <w:tc>
          <w:tcPr>
            <w:tcW w:w="2160" w:type="dxa"/>
          </w:tcPr>
          <w:p w:rsidR="00455C5F" w:rsidRDefault="00B46104">
            <w:pPr>
              <w:spacing w:after="40" w:line="240" w:lineRule="auto"/>
              <w:jc w:val="left"/>
            </w:pPr>
            <w:r>
              <w:rPr>
                <w:rFonts w:cs="Times New Roman"/>
                <w:sz w:val="18"/>
              </w:rPr>
              <w:t>-</w:t>
            </w:r>
          </w:p>
        </w:tc>
        <w:tc>
          <w:tcPr>
            <w:tcW w:w="2736" w:type="dxa"/>
          </w:tcPr>
          <w:p w:rsidR="00455C5F" w:rsidRDefault="00B46104">
            <w:pPr>
              <w:spacing w:after="40" w:line="240" w:lineRule="auto"/>
              <w:jc w:val="left"/>
            </w:pPr>
            <w:r>
              <w:rPr>
                <w:rFonts w:cs="Times New Roman"/>
                <w:sz w:val="18"/>
              </w:rPr>
              <w:t>Status, product, LLM state (</w:t>
            </w:r>
            <w:r>
              <w:rPr>
                <w:rFonts w:ascii="Consolas" w:eastAsia="Consolas" w:hAnsi="Consolas" w:cs="Consolas"/>
                <w:sz w:val="15"/>
              </w:rPr>
              <w:t>loaded</w:t>
            </w:r>
            <w:r>
              <w:rPr>
                <w:rFonts w:cs="Times New Roman"/>
                <w:sz w:val="18"/>
              </w:rPr>
              <w:t xml:space="preserve"> or </w:t>
            </w:r>
            <w:r>
              <w:rPr>
                <w:rFonts w:ascii="Consolas" w:eastAsia="Consolas" w:hAnsi="Consolas" w:cs="Consolas"/>
                <w:sz w:val="15"/>
              </w:rPr>
              <w:t>lazy-not-loaded</w:t>
            </w:r>
            <w:r>
              <w:rPr>
                <w:rFonts w:cs="Times New Roman"/>
                <w:sz w:val="18"/>
              </w:rPr>
              <w:t>), embedding backend, model-loaded flag, reviewer count</w:t>
            </w:r>
          </w:p>
        </w:tc>
        <w:tc>
          <w:tcPr>
            <w:tcW w:w="1728" w:type="dxa"/>
          </w:tcPr>
          <w:p w:rsidR="00455C5F" w:rsidRDefault="00B46104">
            <w:pPr>
              <w:spacing w:after="40" w:line="240" w:lineRule="auto"/>
              <w:jc w:val="left"/>
            </w:pPr>
            <w:r>
              <w:rPr>
                <w:rFonts w:cs="Times New Roman"/>
                <w:sz w:val="18"/>
              </w:rPr>
              <w:t>-</w:t>
            </w:r>
          </w:p>
        </w:tc>
      </w:tr>
      <w:tr w:rsidR="00455C5F">
        <w:trPr>
          <w:cantSplit/>
          <w:jc w:val="center"/>
        </w:trPr>
        <w:tc>
          <w:tcPr>
            <w:tcW w:w="2448" w:type="dxa"/>
          </w:tcPr>
          <w:p w:rsidR="00455C5F" w:rsidRDefault="00B46104">
            <w:pPr>
              <w:spacing w:after="40" w:line="240" w:lineRule="auto"/>
              <w:jc w:val="left"/>
            </w:pPr>
            <w:r>
              <w:rPr>
                <w:rFonts w:cs="Times New Roman"/>
                <w:sz w:val="18"/>
              </w:rPr>
              <w:t xml:space="preserve">GET </w:t>
            </w:r>
            <w:r>
              <w:rPr>
                <w:rFonts w:ascii="Consolas" w:eastAsia="Consolas" w:hAnsi="Consolas" w:cs="Consolas"/>
                <w:sz w:val="15"/>
              </w:rPr>
              <w:t>/api/model/metrics</w:t>
            </w:r>
          </w:p>
        </w:tc>
        <w:tc>
          <w:tcPr>
            <w:tcW w:w="2160" w:type="dxa"/>
          </w:tcPr>
          <w:p w:rsidR="00455C5F" w:rsidRDefault="00B46104">
            <w:pPr>
              <w:spacing w:after="40" w:line="240" w:lineRule="auto"/>
              <w:jc w:val="left"/>
            </w:pPr>
            <w:r>
              <w:rPr>
                <w:rFonts w:cs="Times New Roman"/>
                <w:sz w:val="18"/>
              </w:rPr>
              <w:t>-</w:t>
            </w:r>
          </w:p>
        </w:tc>
        <w:tc>
          <w:tcPr>
            <w:tcW w:w="2736" w:type="dxa"/>
          </w:tcPr>
          <w:p w:rsidR="00455C5F" w:rsidRDefault="00B46104">
            <w:pPr>
              <w:spacing w:after="40" w:line="240" w:lineRule="auto"/>
              <w:jc w:val="left"/>
            </w:pPr>
            <w:r>
              <w:rPr>
                <w:rFonts w:cs="Times New Roman"/>
                <w:sz w:val="18"/>
              </w:rPr>
              <w:t xml:space="preserve">Contents of </w:t>
            </w:r>
            <w:r>
              <w:rPr>
                <w:rFonts w:ascii="Consolas" w:eastAsia="Consolas" w:hAnsi="Consolas" w:cs="Consolas"/>
                <w:sz w:val="15"/>
              </w:rPr>
              <w:t>models/metrics.json</w:t>
            </w:r>
            <w:r>
              <w:rPr>
                <w:rFonts w:cs="Times New Roman"/>
                <w:sz w:val="18"/>
              </w:rPr>
              <w:t xml:space="preserve">, or </w:t>
            </w:r>
            <w:r>
              <w:rPr>
                <w:rFonts w:ascii="Consolas" w:eastAsia="Consolas" w:hAnsi="Consolas" w:cs="Consolas"/>
                <w:sz w:val="15"/>
              </w:rPr>
              <w:t>status: missing</w:t>
            </w:r>
          </w:p>
        </w:tc>
        <w:tc>
          <w:tcPr>
            <w:tcW w:w="1728" w:type="dxa"/>
          </w:tcPr>
          <w:p w:rsidR="00455C5F" w:rsidRDefault="00B46104">
            <w:pPr>
              <w:spacing w:after="40" w:line="240" w:lineRule="auto"/>
              <w:jc w:val="left"/>
            </w:pPr>
            <w:r>
              <w:rPr>
                <w:rFonts w:cs="Times New Roman"/>
                <w:sz w:val="18"/>
              </w:rPr>
              <w:t>-</w:t>
            </w:r>
          </w:p>
        </w:tc>
      </w:tr>
      <w:tr w:rsidR="00455C5F">
        <w:trPr>
          <w:cantSplit/>
          <w:jc w:val="center"/>
        </w:trPr>
        <w:tc>
          <w:tcPr>
            <w:tcW w:w="2448" w:type="dxa"/>
          </w:tcPr>
          <w:p w:rsidR="00455C5F" w:rsidRDefault="00B46104">
            <w:pPr>
              <w:spacing w:after="40" w:line="240" w:lineRule="auto"/>
              <w:jc w:val="left"/>
            </w:pPr>
            <w:r>
              <w:rPr>
                <w:rFonts w:cs="Times New Roman"/>
                <w:sz w:val="18"/>
              </w:rPr>
              <w:t xml:space="preserve">GET </w:t>
            </w:r>
            <w:r>
              <w:rPr>
                <w:rFonts w:ascii="Consolas" w:eastAsia="Consolas" w:hAnsi="Consolas" w:cs="Consolas"/>
                <w:sz w:val="15"/>
              </w:rPr>
              <w:t>/api/reviewers</w:t>
            </w:r>
          </w:p>
        </w:tc>
        <w:tc>
          <w:tcPr>
            <w:tcW w:w="2160" w:type="dxa"/>
          </w:tcPr>
          <w:p w:rsidR="00455C5F" w:rsidRDefault="00B46104">
            <w:pPr>
              <w:spacing w:after="40" w:line="240" w:lineRule="auto"/>
              <w:jc w:val="left"/>
            </w:pPr>
            <w:r>
              <w:rPr>
                <w:rFonts w:cs="Times New Roman"/>
                <w:sz w:val="18"/>
              </w:rPr>
              <w:t>-</w:t>
            </w:r>
          </w:p>
        </w:tc>
        <w:tc>
          <w:tcPr>
            <w:tcW w:w="2736" w:type="dxa"/>
          </w:tcPr>
          <w:p w:rsidR="00455C5F" w:rsidRDefault="00B46104">
            <w:pPr>
              <w:spacing w:after="40" w:line="240" w:lineRule="auto"/>
              <w:jc w:val="left"/>
            </w:pPr>
            <w:r>
              <w:rPr>
                <w:rFonts w:cs="Times New Roman"/>
                <w:sz w:val="18"/>
              </w:rPr>
              <w:t>List of reviewers (12 fields)</w:t>
            </w:r>
          </w:p>
        </w:tc>
        <w:tc>
          <w:tcPr>
            <w:tcW w:w="1728" w:type="dxa"/>
          </w:tcPr>
          <w:p w:rsidR="00455C5F" w:rsidRDefault="00B46104">
            <w:pPr>
              <w:spacing w:after="40" w:line="240" w:lineRule="auto"/>
              <w:jc w:val="left"/>
            </w:pPr>
            <w:r>
              <w:rPr>
                <w:rFonts w:cs="Times New Roman"/>
                <w:sz w:val="18"/>
              </w:rPr>
              <w:t>-</w:t>
            </w:r>
          </w:p>
        </w:tc>
      </w:tr>
      <w:tr w:rsidR="00455C5F">
        <w:trPr>
          <w:cantSplit/>
          <w:jc w:val="center"/>
        </w:trPr>
        <w:tc>
          <w:tcPr>
            <w:tcW w:w="2448" w:type="dxa"/>
          </w:tcPr>
          <w:p w:rsidR="00455C5F" w:rsidRDefault="00B46104">
            <w:pPr>
              <w:spacing w:after="40" w:line="240" w:lineRule="auto"/>
              <w:jc w:val="left"/>
            </w:pPr>
            <w:r>
              <w:rPr>
                <w:rFonts w:cs="Times New Roman"/>
                <w:sz w:val="18"/>
              </w:rPr>
              <w:t xml:space="preserve">POST </w:t>
            </w:r>
            <w:r>
              <w:rPr>
                <w:rFonts w:ascii="Consolas" w:eastAsia="Consolas" w:hAnsi="Consolas" w:cs="Consolas"/>
                <w:sz w:val="15"/>
              </w:rPr>
              <w:t>/api/reviewers</w:t>
            </w:r>
          </w:p>
        </w:tc>
        <w:tc>
          <w:tcPr>
            <w:tcW w:w="2160" w:type="dxa"/>
          </w:tcPr>
          <w:p w:rsidR="00455C5F" w:rsidRDefault="00B46104">
            <w:pPr>
              <w:spacing w:after="40" w:line="240" w:lineRule="auto"/>
              <w:jc w:val="left"/>
            </w:pPr>
            <w:r>
              <w:rPr>
                <w:rFonts w:cs="Times New Roman"/>
                <w:sz w:val="18"/>
              </w:rPr>
              <w:t xml:space="preserve">JSON reviewer; </w:t>
            </w:r>
            <w:r>
              <w:rPr>
                <w:rFonts w:ascii="Consolas" w:eastAsia="Consolas" w:hAnsi="Consolas" w:cs="Consolas"/>
                <w:sz w:val="15"/>
              </w:rPr>
              <w:t>display_name</w:t>
            </w:r>
            <w:r>
              <w:rPr>
                <w:rFonts w:cs="Times New Roman"/>
                <w:sz w:val="18"/>
              </w:rPr>
              <w:t xml:space="preserve"> required</w:t>
            </w:r>
          </w:p>
        </w:tc>
        <w:tc>
          <w:tcPr>
            <w:tcW w:w="2736" w:type="dxa"/>
          </w:tcPr>
          <w:p w:rsidR="00455C5F" w:rsidRDefault="00B46104">
            <w:pPr>
              <w:spacing w:after="40" w:line="240" w:lineRule="auto"/>
              <w:jc w:val="left"/>
            </w:pPr>
            <w:r>
              <w:rPr>
                <w:rFonts w:cs="Times New Roman"/>
                <w:sz w:val="18"/>
              </w:rPr>
              <w:t>201 and the stored reviewer</w:t>
            </w:r>
          </w:p>
        </w:tc>
        <w:tc>
          <w:tcPr>
            <w:tcW w:w="1728" w:type="dxa"/>
          </w:tcPr>
          <w:p w:rsidR="00455C5F" w:rsidRDefault="00B46104">
            <w:pPr>
              <w:spacing w:after="40" w:line="240" w:lineRule="auto"/>
              <w:jc w:val="left"/>
            </w:pPr>
            <w:r>
              <w:rPr>
                <w:rFonts w:cs="Times New Roman"/>
                <w:sz w:val="18"/>
              </w:rPr>
              <w:t>422 invalid field; 400 save failure</w:t>
            </w:r>
          </w:p>
        </w:tc>
      </w:tr>
      <w:tr w:rsidR="00455C5F">
        <w:trPr>
          <w:cantSplit/>
          <w:jc w:val="center"/>
        </w:trPr>
        <w:tc>
          <w:tcPr>
            <w:tcW w:w="2448" w:type="dxa"/>
          </w:tcPr>
          <w:p w:rsidR="00455C5F" w:rsidRDefault="00B46104">
            <w:pPr>
              <w:spacing w:after="40" w:line="240" w:lineRule="auto"/>
              <w:jc w:val="left"/>
            </w:pPr>
            <w:r>
              <w:rPr>
                <w:rFonts w:cs="Times New Roman"/>
                <w:sz w:val="18"/>
              </w:rPr>
              <w:t xml:space="preserve">PUT </w:t>
            </w:r>
            <w:r>
              <w:rPr>
                <w:rFonts w:ascii="Consolas" w:eastAsia="Consolas" w:hAnsi="Consolas" w:cs="Consolas"/>
                <w:sz w:val="15"/>
              </w:rPr>
              <w:t>/api/reviewers/{id}</w:t>
            </w:r>
          </w:p>
        </w:tc>
        <w:tc>
          <w:tcPr>
            <w:tcW w:w="2160" w:type="dxa"/>
          </w:tcPr>
          <w:p w:rsidR="00455C5F" w:rsidRDefault="00B46104">
            <w:pPr>
              <w:spacing w:after="40" w:line="240" w:lineRule="auto"/>
              <w:jc w:val="left"/>
            </w:pPr>
            <w:r>
              <w:rPr>
                <w:rFonts w:cs="Times New Roman"/>
                <w:sz w:val="18"/>
              </w:rPr>
              <w:t>JSON reviewer</w:t>
            </w:r>
          </w:p>
        </w:tc>
        <w:tc>
          <w:tcPr>
            <w:tcW w:w="2736" w:type="dxa"/>
          </w:tcPr>
          <w:p w:rsidR="00455C5F" w:rsidRDefault="00B46104">
            <w:pPr>
              <w:spacing w:after="40" w:line="240" w:lineRule="auto"/>
              <w:jc w:val="left"/>
            </w:pPr>
            <w:r>
              <w:rPr>
                <w:rFonts w:cs="Times New Roman"/>
                <w:sz w:val="18"/>
              </w:rPr>
              <w:t>200 and the updated reviewer</w:t>
            </w:r>
          </w:p>
        </w:tc>
        <w:tc>
          <w:tcPr>
            <w:tcW w:w="1728" w:type="dxa"/>
          </w:tcPr>
          <w:p w:rsidR="00455C5F" w:rsidRDefault="00B46104">
            <w:pPr>
              <w:spacing w:after="40" w:line="240" w:lineRule="auto"/>
              <w:jc w:val="left"/>
            </w:pPr>
            <w:r>
              <w:rPr>
                <w:rFonts w:cs="Times New Roman"/>
                <w:sz w:val="18"/>
              </w:rPr>
              <w:t>404 unknown id; 422; 400</w:t>
            </w:r>
          </w:p>
        </w:tc>
      </w:tr>
      <w:tr w:rsidR="00455C5F">
        <w:trPr>
          <w:cantSplit/>
          <w:jc w:val="center"/>
        </w:trPr>
        <w:tc>
          <w:tcPr>
            <w:tcW w:w="2448" w:type="dxa"/>
          </w:tcPr>
          <w:p w:rsidR="00455C5F" w:rsidRDefault="00B46104">
            <w:pPr>
              <w:spacing w:after="40" w:line="240" w:lineRule="auto"/>
              <w:jc w:val="left"/>
            </w:pPr>
            <w:r>
              <w:rPr>
                <w:rFonts w:cs="Times New Roman"/>
                <w:sz w:val="18"/>
              </w:rPr>
              <w:t xml:space="preserve">DELETE </w:t>
            </w:r>
            <w:r>
              <w:rPr>
                <w:rFonts w:ascii="Consolas" w:eastAsia="Consolas" w:hAnsi="Consolas" w:cs="Consolas"/>
                <w:sz w:val="15"/>
              </w:rPr>
              <w:t>/api/reviewers/{id}</w:t>
            </w:r>
          </w:p>
        </w:tc>
        <w:tc>
          <w:tcPr>
            <w:tcW w:w="2160" w:type="dxa"/>
          </w:tcPr>
          <w:p w:rsidR="00455C5F" w:rsidRDefault="00B46104">
            <w:pPr>
              <w:spacing w:after="40" w:line="240" w:lineRule="auto"/>
              <w:jc w:val="left"/>
            </w:pPr>
            <w:r>
              <w:rPr>
                <w:rFonts w:cs="Times New Roman"/>
                <w:sz w:val="18"/>
              </w:rPr>
              <w:t>-</w:t>
            </w:r>
          </w:p>
        </w:tc>
        <w:tc>
          <w:tcPr>
            <w:tcW w:w="2736" w:type="dxa"/>
          </w:tcPr>
          <w:p w:rsidR="00455C5F" w:rsidRDefault="00B46104">
            <w:pPr>
              <w:spacing w:after="40" w:line="240" w:lineRule="auto"/>
              <w:jc w:val="left"/>
            </w:pPr>
            <w:r>
              <w:rPr>
                <w:rFonts w:ascii="Consolas" w:eastAsia="Consolas" w:hAnsi="Consolas" w:cs="Consolas"/>
                <w:sz w:val="15"/>
              </w:rPr>
              <w:t>{"deleted": id}</w:t>
            </w:r>
          </w:p>
        </w:tc>
        <w:tc>
          <w:tcPr>
            <w:tcW w:w="1728" w:type="dxa"/>
          </w:tcPr>
          <w:p w:rsidR="00455C5F" w:rsidRDefault="00B46104">
            <w:pPr>
              <w:spacing w:after="40" w:line="240" w:lineRule="auto"/>
              <w:jc w:val="left"/>
            </w:pPr>
            <w:r>
              <w:rPr>
                <w:rFonts w:cs="Times New Roman"/>
                <w:sz w:val="18"/>
              </w:rPr>
              <w:t>404 unknown id</w:t>
            </w:r>
          </w:p>
        </w:tc>
      </w:tr>
      <w:tr w:rsidR="00455C5F">
        <w:trPr>
          <w:cantSplit/>
          <w:jc w:val="center"/>
        </w:trPr>
        <w:tc>
          <w:tcPr>
            <w:tcW w:w="2448" w:type="dxa"/>
          </w:tcPr>
          <w:p w:rsidR="00455C5F" w:rsidRDefault="00B46104">
            <w:pPr>
              <w:spacing w:after="40" w:line="240" w:lineRule="auto"/>
              <w:jc w:val="left"/>
            </w:pPr>
            <w:r>
              <w:rPr>
                <w:rFonts w:cs="Times New Roman"/>
                <w:sz w:val="18"/>
              </w:rPr>
              <w:t xml:space="preserve">GET </w:t>
            </w:r>
            <w:r>
              <w:rPr>
                <w:rFonts w:ascii="Consolas" w:eastAsia="Consolas" w:hAnsi="Consolas" w:cs="Consolas"/>
                <w:sz w:val="15"/>
              </w:rPr>
              <w:t>/api/reviewers/export/csv</w:t>
            </w:r>
          </w:p>
        </w:tc>
        <w:tc>
          <w:tcPr>
            <w:tcW w:w="2160" w:type="dxa"/>
          </w:tcPr>
          <w:p w:rsidR="00455C5F" w:rsidRDefault="00B46104">
            <w:pPr>
              <w:spacing w:after="40" w:line="240" w:lineRule="auto"/>
              <w:jc w:val="left"/>
            </w:pPr>
            <w:r>
              <w:rPr>
                <w:rFonts w:cs="Times New Roman"/>
                <w:sz w:val="18"/>
              </w:rPr>
              <w:t>-</w:t>
            </w:r>
          </w:p>
        </w:tc>
        <w:tc>
          <w:tcPr>
            <w:tcW w:w="2736" w:type="dxa"/>
          </w:tcPr>
          <w:p w:rsidR="00455C5F" w:rsidRDefault="00B46104">
            <w:pPr>
              <w:spacing w:after="40" w:line="240" w:lineRule="auto"/>
              <w:jc w:val="left"/>
            </w:pPr>
            <w:r>
              <w:rPr>
                <w:rFonts w:cs="Times New Roman"/>
                <w:sz w:val="18"/>
              </w:rPr>
              <w:t xml:space="preserve">CSV attachment </w:t>
            </w:r>
            <w:r>
              <w:rPr>
                <w:rFonts w:ascii="Consolas" w:eastAsia="Consolas" w:hAnsi="Consolas" w:cs="Consolas"/>
                <w:sz w:val="15"/>
              </w:rPr>
              <w:t>peerscope_reviewers.csv</w:t>
            </w:r>
          </w:p>
        </w:tc>
        <w:tc>
          <w:tcPr>
            <w:tcW w:w="1728" w:type="dxa"/>
          </w:tcPr>
          <w:p w:rsidR="00455C5F" w:rsidRDefault="00B46104">
            <w:pPr>
              <w:spacing w:after="40" w:line="240" w:lineRule="auto"/>
              <w:jc w:val="left"/>
            </w:pPr>
            <w:r>
              <w:rPr>
                <w:rFonts w:cs="Times New Roman"/>
                <w:sz w:val="18"/>
              </w:rPr>
              <w:t>-</w:t>
            </w:r>
          </w:p>
        </w:tc>
      </w:tr>
      <w:tr w:rsidR="00455C5F">
        <w:trPr>
          <w:cantSplit/>
          <w:jc w:val="center"/>
        </w:trPr>
        <w:tc>
          <w:tcPr>
            <w:tcW w:w="2448" w:type="dxa"/>
          </w:tcPr>
          <w:p w:rsidR="00455C5F" w:rsidRDefault="00B46104">
            <w:pPr>
              <w:spacing w:after="40" w:line="240" w:lineRule="auto"/>
              <w:jc w:val="left"/>
            </w:pPr>
            <w:r>
              <w:rPr>
                <w:rFonts w:cs="Times New Roman"/>
                <w:sz w:val="18"/>
              </w:rPr>
              <w:t xml:space="preserve">POST </w:t>
            </w:r>
            <w:r>
              <w:rPr>
                <w:rFonts w:ascii="Consolas" w:eastAsia="Consolas" w:hAnsi="Consolas" w:cs="Consolas"/>
                <w:sz w:val="15"/>
              </w:rPr>
              <w:t>/api/reviewers/import</w:t>
            </w:r>
          </w:p>
        </w:tc>
        <w:tc>
          <w:tcPr>
            <w:tcW w:w="2160" w:type="dxa"/>
          </w:tcPr>
          <w:p w:rsidR="00455C5F" w:rsidRDefault="00B46104">
            <w:pPr>
              <w:spacing w:after="40" w:line="240" w:lineRule="auto"/>
              <w:jc w:val="left"/>
            </w:pPr>
            <w:r>
              <w:rPr>
                <w:rFonts w:cs="Times New Roman"/>
                <w:sz w:val="18"/>
              </w:rPr>
              <w:t>Multipart CSV file</w:t>
            </w:r>
          </w:p>
        </w:tc>
        <w:tc>
          <w:tcPr>
            <w:tcW w:w="2736" w:type="dxa"/>
          </w:tcPr>
          <w:p w:rsidR="00455C5F" w:rsidRDefault="00B46104">
            <w:pPr>
              <w:spacing w:after="40" w:line="240" w:lineRule="auto"/>
              <w:jc w:val="left"/>
            </w:pPr>
            <w:r>
              <w:rPr>
                <w:rFonts w:ascii="Consolas" w:eastAsia="Consolas" w:hAnsi="Consolas" w:cs="Consolas"/>
                <w:sz w:val="15"/>
              </w:rPr>
              <w:t>{"imported": n}</w:t>
            </w:r>
          </w:p>
        </w:tc>
        <w:tc>
          <w:tcPr>
            <w:tcW w:w="1728" w:type="dxa"/>
          </w:tcPr>
          <w:p w:rsidR="00455C5F" w:rsidRDefault="00B46104">
            <w:pPr>
              <w:spacing w:after="40" w:line="240" w:lineRule="auto"/>
              <w:jc w:val="left"/>
            </w:pPr>
            <w:r>
              <w:rPr>
                <w:rFonts w:cs="Times New Roman"/>
                <w:sz w:val="18"/>
              </w:rPr>
              <w:t>400 unreadable or malformed CSV</w:t>
            </w:r>
          </w:p>
        </w:tc>
      </w:tr>
      <w:tr w:rsidR="00455C5F">
        <w:trPr>
          <w:cantSplit/>
          <w:jc w:val="center"/>
        </w:trPr>
        <w:tc>
          <w:tcPr>
            <w:tcW w:w="2448" w:type="dxa"/>
          </w:tcPr>
          <w:p w:rsidR="00455C5F" w:rsidRDefault="00B46104">
            <w:pPr>
              <w:spacing w:after="40" w:line="240" w:lineRule="auto"/>
              <w:jc w:val="left"/>
            </w:pPr>
            <w:r>
              <w:rPr>
                <w:rFonts w:cs="Times New Roman"/>
                <w:sz w:val="18"/>
              </w:rPr>
              <w:t xml:space="preserve">POST </w:t>
            </w:r>
            <w:r>
              <w:rPr>
                <w:rFonts w:ascii="Consolas" w:eastAsia="Consolas" w:hAnsi="Consolas" w:cs="Consolas"/>
                <w:sz w:val="15"/>
              </w:rPr>
              <w:t>/api/analyze</w:t>
            </w:r>
          </w:p>
        </w:tc>
        <w:tc>
          <w:tcPr>
            <w:tcW w:w="2160" w:type="dxa"/>
          </w:tcPr>
          <w:p w:rsidR="00455C5F" w:rsidRDefault="00B46104">
            <w:pPr>
              <w:spacing w:after="40" w:line="240" w:lineRule="auto"/>
              <w:jc w:val="left"/>
            </w:pPr>
            <w:r>
              <w:rPr>
                <w:rFonts w:cs="Times New Roman"/>
                <w:sz w:val="18"/>
              </w:rPr>
              <w:t xml:space="preserve">Multipart: </w:t>
            </w:r>
            <w:r>
              <w:rPr>
                <w:rFonts w:ascii="Consolas" w:eastAsia="Consolas" w:hAnsi="Consolas" w:cs="Consolas"/>
                <w:sz w:val="15"/>
              </w:rPr>
              <w:t>file</w:t>
            </w:r>
            <w:r>
              <w:rPr>
                <w:rFonts w:cs="Times New Roman"/>
                <w:sz w:val="18"/>
              </w:rPr>
              <w:t xml:space="preserve"> (PDF), </w:t>
            </w:r>
            <w:r>
              <w:rPr>
                <w:rFonts w:ascii="Consolas" w:eastAsia="Consolas" w:hAnsi="Consolas" w:cs="Consolas"/>
                <w:sz w:val="15"/>
              </w:rPr>
              <w:t>active_only</w:t>
            </w:r>
            <w:r>
              <w:rPr>
                <w:rFonts w:cs="Times New Roman"/>
                <w:sz w:val="18"/>
              </w:rPr>
              <w:t xml:space="preserve">, </w:t>
            </w:r>
            <w:r>
              <w:rPr>
                <w:rFonts w:ascii="Consolas" w:eastAsia="Consolas" w:hAnsi="Consolas" w:cs="Consolas"/>
                <w:sz w:val="15"/>
              </w:rPr>
              <w:t>min_score</w:t>
            </w:r>
            <w:r>
              <w:rPr>
                <w:rFonts w:cs="Times New Roman"/>
                <w:sz w:val="18"/>
              </w:rPr>
              <w:t xml:space="preserve">, </w:t>
            </w:r>
            <w:r>
              <w:rPr>
                <w:rFonts w:ascii="Consolas" w:eastAsia="Consolas" w:hAnsi="Consolas" w:cs="Consolas"/>
                <w:sz w:val="15"/>
              </w:rPr>
              <w:t>topic</w:t>
            </w:r>
            <w:r>
              <w:rPr>
                <w:rFonts w:cs="Times New Roman"/>
                <w:sz w:val="18"/>
              </w:rPr>
              <w:t xml:space="preserve">, </w:t>
            </w:r>
            <w:r>
              <w:rPr>
                <w:rFonts w:ascii="Consolas" w:eastAsia="Consolas" w:hAnsi="Consolas" w:cs="Consolas"/>
                <w:sz w:val="15"/>
              </w:rPr>
              <w:t>method</w:t>
            </w:r>
          </w:p>
        </w:tc>
        <w:tc>
          <w:tcPr>
            <w:tcW w:w="2736" w:type="dxa"/>
          </w:tcPr>
          <w:p w:rsidR="00455C5F" w:rsidRDefault="00B46104">
            <w:pPr>
              <w:spacing w:after="40" w:line="240" w:lineRule="auto"/>
              <w:jc w:val="left"/>
            </w:pPr>
            <w:r>
              <w:rPr>
                <w:rFonts w:cs="Times New Roman"/>
                <w:sz w:val="18"/>
              </w:rPr>
              <w:t xml:space="preserve">Full analysis result and </w:t>
            </w:r>
            <w:r>
              <w:rPr>
                <w:rFonts w:ascii="Consolas" w:eastAsia="Consolas" w:hAnsi="Consolas" w:cs="Consolas"/>
                <w:sz w:val="15"/>
              </w:rPr>
              <w:t>analysis_id</w:t>
            </w:r>
            <w:r>
              <w:rPr>
                <w:rFonts w:cs="Times New Roman"/>
                <w:sz w:val="18"/>
              </w:rPr>
              <w:t xml:space="preserve">; a </w:t>
            </w:r>
            <w:r>
              <w:rPr>
                <w:rFonts w:ascii="Consolas" w:eastAsia="Consolas" w:hAnsi="Consolas" w:cs="Consolas"/>
                <w:sz w:val="15"/>
              </w:rPr>
              <w:t>warning</w:t>
            </w:r>
            <w:r>
              <w:rPr>
                <w:rFonts w:cs="Times New Roman"/>
                <w:sz w:val="18"/>
              </w:rPr>
              <w:t xml:space="preserve"> if fewer than 50 words were extracted</w:t>
            </w:r>
          </w:p>
        </w:tc>
        <w:tc>
          <w:tcPr>
            <w:tcW w:w="1728" w:type="dxa"/>
          </w:tcPr>
          <w:p w:rsidR="00455C5F" w:rsidRDefault="00B46104">
            <w:pPr>
              <w:spacing w:after="40" w:line="240" w:lineRule="auto"/>
              <w:jc w:val="left"/>
            </w:pPr>
            <w:r>
              <w:rPr>
                <w:rFonts w:cs="Times New Roman"/>
                <w:sz w:val="18"/>
              </w:rPr>
              <w:t xml:space="preserve">400 not a PDF, empty, </w:t>
            </w:r>
            <w:r>
              <w:rPr>
                <w:rFonts w:cs="Times New Roman"/>
                <w:sz w:val="18"/>
              </w:rPr>
              <w:t>bad header or no reviewers; 413 over 20 MB; 500 analysis failure</w:t>
            </w:r>
          </w:p>
        </w:tc>
      </w:tr>
      <w:tr w:rsidR="00455C5F">
        <w:trPr>
          <w:cantSplit/>
          <w:jc w:val="center"/>
        </w:trPr>
        <w:tc>
          <w:tcPr>
            <w:tcW w:w="2448" w:type="dxa"/>
          </w:tcPr>
          <w:p w:rsidR="00455C5F" w:rsidRDefault="00B46104">
            <w:pPr>
              <w:spacing w:after="40" w:line="240" w:lineRule="auto"/>
              <w:jc w:val="left"/>
            </w:pPr>
            <w:r>
              <w:rPr>
                <w:rFonts w:cs="Times New Roman"/>
                <w:sz w:val="18"/>
              </w:rPr>
              <w:t xml:space="preserve">GET </w:t>
            </w:r>
            <w:r>
              <w:rPr>
                <w:rFonts w:ascii="Consolas" w:eastAsia="Consolas" w:hAnsi="Consolas" w:cs="Consolas"/>
                <w:sz w:val="15"/>
              </w:rPr>
              <w:t>/api/analyses</w:t>
            </w:r>
          </w:p>
        </w:tc>
        <w:tc>
          <w:tcPr>
            <w:tcW w:w="2160" w:type="dxa"/>
          </w:tcPr>
          <w:p w:rsidR="00455C5F" w:rsidRDefault="00B46104">
            <w:pPr>
              <w:spacing w:after="40" w:line="240" w:lineRule="auto"/>
              <w:jc w:val="left"/>
            </w:pPr>
            <w:r>
              <w:rPr>
                <w:rFonts w:cs="Times New Roman"/>
                <w:sz w:val="18"/>
              </w:rPr>
              <w:t>-</w:t>
            </w:r>
          </w:p>
        </w:tc>
        <w:tc>
          <w:tcPr>
            <w:tcW w:w="2736" w:type="dxa"/>
          </w:tcPr>
          <w:p w:rsidR="00455C5F" w:rsidRDefault="00B46104">
            <w:pPr>
              <w:spacing w:after="40" w:line="240" w:lineRule="auto"/>
              <w:jc w:val="left"/>
            </w:pPr>
            <w:r>
              <w:rPr>
                <w:rFonts w:cs="Times New Roman"/>
                <w:sz w:val="18"/>
              </w:rPr>
              <w:t>Stored analyses, newest first</w:t>
            </w:r>
          </w:p>
        </w:tc>
        <w:tc>
          <w:tcPr>
            <w:tcW w:w="1728" w:type="dxa"/>
          </w:tcPr>
          <w:p w:rsidR="00455C5F" w:rsidRDefault="00B46104">
            <w:pPr>
              <w:spacing w:after="40" w:line="240" w:lineRule="auto"/>
              <w:jc w:val="left"/>
            </w:pPr>
            <w:r>
              <w:rPr>
                <w:rFonts w:cs="Times New Roman"/>
                <w:sz w:val="18"/>
              </w:rPr>
              <w:t>-</w:t>
            </w:r>
          </w:p>
        </w:tc>
      </w:tr>
      <w:tr w:rsidR="00455C5F">
        <w:trPr>
          <w:cantSplit/>
          <w:jc w:val="center"/>
        </w:trPr>
        <w:tc>
          <w:tcPr>
            <w:tcW w:w="2448" w:type="dxa"/>
          </w:tcPr>
          <w:p w:rsidR="00455C5F" w:rsidRDefault="00B46104">
            <w:pPr>
              <w:spacing w:after="40" w:line="240" w:lineRule="auto"/>
              <w:jc w:val="left"/>
            </w:pPr>
            <w:r>
              <w:rPr>
                <w:rFonts w:cs="Times New Roman"/>
                <w:sz w:val="18"/>
              </w:rPr>
              <w:t xml:space="preserve">GET </w:t>
            </w:r>
            <w:r>
              <w:rPr>
                <w:rFonts w:ascii="Consolas" w:eastAsia="Consolas" w:hAnsi="Consolas" w:cs="Consolas"/>
                <w:sz w:val="15"/>
              </w:rPr>
              <w:t>/api/analyses/{id}</w:t>
            </w:r>
          </w:p>
        </w:tc>
        <w:tc>
          <w:tcPr>
            <w:tcW w:w="2160" w:type="dxa"/>
          </w:tcPr>
          <w:p w:rsidR="00455C5F" w:rsidRDefault="00B46104">
            <w:pPr>
              <w:spacing w:after="40" w:line="240" w:lineRule="auto"/>
              <w:jc w:val="left"/>
            </w:pPr>
            <w:r>
              <w:rPr>
                <w:rFonts w:cs="Times New Roman"/>
                <w:sz w:val="18"/>
              </w:rPr>
              <w:t>-</w:t>
            </w:r>
          </w:p>
        </w:tc>
        <w:tc>
          <w:tcPr>
            <w:tcW w:w="2736" w:type="dxa"/>
          </w:tcPr>
          <w:p w:rsidR="00455C5F" w:rsidRDefault="00B46104">
            <w:pPr>
              <w:spacing w:after="40" w:line="240" w:lineRule="auto"/>
              <w:jc w:val="left"/>
            </w:pPr>
            <w:r>
              <w:rPr>
                <w:rFonts w:cs="Times New Roman"/>
                <w:sz w:val="18"/>
              </w:rPr>
              <w:t>Stored result JSON</w:t>
            </w:r>
          </w:p>
        </w:tc>
        <w:tc>
          <w:tcPr>
            <w:tcW w:w="1728" w:type="dxa"/>
          </w:tcPr>
          <w:p w:rsidR="00455C5F" w:rsidRDefault="00B46104">
            <w:pPr>
              <w:spacing w:after="40" w:line="240" w:lineRule="auto"/>
              <w:jc w:val="left"/>
            </w:pPr>
            <w:r>
              <w:rPr>
                <w:rFonts w:cs="Times New Roman"/>
                <w:sz w:val="18"/>
              </w:rPr>
              <w:t>404 unknown id; 500 corrupted record</w:t>
            </w:r>
          </w:p>
        </w:tc>
      </w:tr>
      <w:tr w:rsidR="00455C5F">
        <w:trPr>
          <w:cantSplit/>
          <w:jc w:val="center"/>
        </w:trPr>
        <w:tc>
          <w:tcPr>
            <w:tcW w:w="2448" w:type="dxa"/>
          </w:tcPr>
          <w:p w:rsidR="00455C5F" w:rsidRDefault="00B46104">
            <w:pPr>
              <w:spacing w:after="40" w:line="240" w:lineRule="auto"/>
              <w:jc w:val="left"/>
            </w:pPr>
            <w:r>
              <w:rPr>
                <w:rFonts w:cs="Times New Roman"/>
                <w:sz w:val="18"/>
              </w:rPr>
              <w:t xml:space="preserve">GET </w:t>
            </w:r>
            <w:r>
              <w:rPr>
                <w:rFonts w:ascii="Consolas" w:eastAsia="Consolas" w:hAnsi="Consolas" w:cs="Consolas"/>
                <w:sz w:val="15"/>
              </w:rPr>
              <w:t>/api/analyses/{id}/export</w:t>
            </w:r>
          </w:p>
        </w:tc>
        <w:tc>
          <w:tcPr>
            <w:tcW w:w="2160" w:type="dxa"/>
          </w:tcPr>
          <w:p w:rsidR="00455C5F" w:rsidRDefault="00B46104">
            <w:pPr>
              <w:spacing w:after="40" w:line="240" w:lineRule="auto"/>
              <w:jc w:val="left"/>
            </w:pPr>
            <w:r>
              <w:rPr>
                <w:rFonts w:ascii="Consolas" w:eastAsia="Consolas" w:hAnsi="Consolas" w:cs="Consolas"/>
                <w:sz w:val="15"/>
              </w:rPr>
              <w:t>format=json</w:t>
            </w:r>
            <w:r>
              <w:rPr>
                <w:rFonts w:cs="Times New Roman"/>
                <w:sz w:val="18"/>
              </w:rPr>
              <w:t xml:space="preserve"> or </w:t>
            </w:r>
            <w:r>
              <w:rPr>
                <w:rFonts w:ascii="Consolas" w:eastAsia="Consolas" w:hAnsi="Consolas" w:cs="Consolas"/>
                <w:sz w:val="15"/>
              </w:rPr>
              <w:t>pdf</w:t>
            </w:r>
          </w:p>
        </w:tc>
        <w:tc>
          <w:tcPr>
            <w:tcW w:w="2736" w:type="dxa"/>
          </w:tcPr>
          <w:p w:rsidR="00455C5F" w:rsidRDefault="00B46104">
            <w:pPr>
              <w:spacing w:after="40" w:line="240" w:lineRule="auto"/>
              <w:jc w:val="left"/>
            </w:pPr>
            <w:r>
              <w:rPr>
                <w:rFonts w:cs="Times New Roman"/>
                <w:sz w:val="18"/>
              </w:rPr>
              <w:t>Attach</w:t>
            </w:r>
            <w:r>
              <w:rPr>
                <w:rFonts w:cs="Times New Roman"/>
                <w:sz w:val="18"/>
              </w:rPr>
              <w:t>ment: JSON file or a PDF report built with ReportLab</w:t>
            </w:r>
          </w:p>
        </w:tc>
        <w:tc>
          <w:tcPr>
            <w:tcW w:w="1728" w:type="dxa"/>
          </w:tcPr>
          <w:p w:rsidR="00455C5F" w:rsidRDefault="00B46104">
            <w:pPr>
              <w:spacing w:after="40" w:line="240" w:lineRule="auto"/>
              <w:jc w:val="left"/>
            </w:pPr>
            <w:r>
              <w:rPr>
                <w:rFonts w:cs="Times New Roman"/>
                <w:sz w:val="18"/>
              </w:rPr>
              <w:t>404 unknown id</w:t>
            </w:r>
          </w:p>
        </w:tc>
      </w:tr>
    </w:tbl>
    <w:p w:rsidR="00455C5F" w:rsidRDefault="00455C5F">
      <w:pPr>
        <w:spacing w:line="192" w:lineRule="auto"/>
      </w:pPr>
    </w:p>
    <w:p w:rsidR="00455C5F" w:rsidRDefault="00B46104">
      <w:r>
        <w:rPr>
          <w:rFonts w:cs="Times New Roman"/>
        </w:rPr>
        <w:t xml:space="preserve">The analysis result contains these top-level fields: </w:t>
      </w:r>
      <w:r>
        <w:rPr>
          <w:rFonts w:ascii="Consolas" w:eastAsia="Consolas" w:hAnsi="Consolas" w:cs="Consolas"/>
          <w:sz w:val="21"/>
        </w:rPr>
        <w:t>paper</w:t>
      </w:r>
      <w:r>
        <w:rPr>
          <w:rFonts w:cs="Times New Roman"/>
        </w:rPr>
        <w:t xml:space="preserve"> (title, summary, pages, words, references, detected sections, preview of the first four pages), </w:t>
      </w:r>
      <w:r>
        <w:rPr>
          <w:rFonts w:ascii="Consolas" w:eastAsia="Consolas" w:hAnsi="Consolas" w:cs="Consolas"/>
          <w:sz w:val="21"/>
        </w:rPr>
        <w:t>features</w:t>
      </w:r>
      <w:r>
        <w:rPr>
          <w:rFonts w:cs="Times New Roman"/>
        </w:rPr>
        <w:t xml:space="preserve">, </w:t>
      </w:r>
      <w:r>
        <w:rPr>
          <w:rFonts w:ascii="Consolas" w:eastAsia="Consolas" w:hAnsi="Consolas" w:cs="Consolas"/>
          <w:sz w:val="21"/>
        </w:rPr>
        <w:t>ml_decision_signal</w:t>
      </w:r>
      <w:r>
        <w:rPr>
          <w:rFonts w:cs="Times New Roman"/>
        </w:rPr>
        <w:t xml:space="preserve"> (l</w:t>
      </w:r>
      <w:r>
        <w:rPr>
          <w:rFonts w:cs="Times New Roman"/>
        </w:rPr>
        <w:t xml:space="preserve">abel, confidence, probabilities, note), </w:t>
      </w:r>
      <w:r>
        <w:rPr>
          <w:rFonts w:ascii="Consolas" w:eastAsia="Consolas" w:hAnsi="Consolas" w:cs="Consolas"/>
          <w:sz w:val="21"/>
        </w:rPr>
        <w:t>structural_assessment</w:t>
      </w:r>
      <w:r>
        <w:rPr>
          <w:rFonts w:cs="Times New Roman"/>
        </w:rPr>
        <w:t xml:space="preserve">, </w:t>
      </w:r>
      <w:r>
        <w:rPr>
          <w:rFonts w:ascii="Consolas" w:eastAsia="Consolas" w:hAnsi="Consolas" w:cs="Consolas"/>
          <w:sz w:val="21"/>
        </w:rPr>
        <w:t>review</w:t>
      </w:r>
      <w:r>
        <w:rPr>
          <w:rFonts w:cs="Times New Roman"/>
        </w:rPr>
        <w:t xml:space="preserve"> (strengths, major and minor concerns, method, evidence, clarity and reproducibility comments, novelty considerations, recommendations, a six-axis coverage object, evidence references, </w:t>
      </w:r>
      <w:r>
        <w:rPr>
          <w:rFonts w:ascii="Consolas" w:eastAsia="Consolas" w:hAnsi="Consolas" w:cs="Consolas"/>
          <w:sz w:val="21"/>
        </w:rPr>
        <w:t>ll</w:t>
      </w:r>
      <w:r>
        <w:rPr>
          <w:rFonts w:ascii="Consolas" w:eastAsia="Consolas" w:hAnsi="Consolas" w:cs="Consolas"/>
          <w:sz w:val="21"/>
        </w:rPr>
        <w:t>m_status</w:t>
      </w:r>
      <w:r>
        <w:rPr>
          <w:rFonts w:cs="Times New Roman"/>
        </w:rPr>
        <w:t xml:space="preserve"> and, when available, the AI synthesis), </w:t>
      </w:r>
      <w:r>
        <w:rPr>
          <w:rFonts w:ascii="Consolas" w:eastAsia="Consolas" w:hAnsi="Consolas" w:cs="Consolas"/>
          <w:sz w:val="21"/>
        </w:rPr>
        <w:lastRenderedPageBreak/>
        <w:t>review_quality</w:t>
      </w:r>
      <w:r>
        <w:rPr>
          <w:rFonts w:cs="Times New Roman"/>
        </w:rPr>
        <w:t xml:space="preserve">, </w:t>
      </w:r>
      <w:r>
        <w:rPr>
          <w:rFonts w:ascii="Consolas" w:eastAsia="Consolas" w:hAnsi="Consolas" w:cs="Consolas"/>
          <w:sz w:val="21"/>
        </w:rPr>
        <w:t>literature</w:t>
      </w:r>
      <w:r>
        <w:rPr>
          <w:rFonts w:cs="Times New Roman"/>
        </w:rPr>
        <w:t xml:space="preserve"> (status and works), </w:t>
      </w:r>
      <w:r>
        <w:rPr>
          <w:rFonts w:ascii="Consolas" w:eastAsia="Consolas" w:hAnsi="Consolas" w:cs="Consolas"/>
          <w:sz w:val="21"/>
        </w:rPr>
        <w:t>reviewers</w:t>
      </w:r>
      <w:r>
        <w:rPr>
          <w:rFonts w:cs="Times New Roman"/>
        </w:rPr>
        <w:t xml:space="preserve"> (the five best, each with score, strength, matching terms, availability, conflict result, breakdown and explanation), the pool size, the disclaimer an</w:t>
      </w:r>
      <w:r>
        <w:rPr>
          <w:rFonts w:cs="Times New Roman"/>
        </w:rPr>
        <w:t>d the responsible-use statement.</w:t>
      </w:r>
    </w:p>
    <w:p w:rsidR="00455C5F" w:rsidRDefault="00B46104">
      <w:r>
        <w:rPr>
          <w:rFonts w:cs="Times New Roman"/>
        </w:rPr>
        <w:t xml:space="preserve">A global exception handler turns any unexpected error into </w:t>
      </w:r>
      <w:r>
        <w:rPr>
          <w:rFonts w:ascii="Consolas" w:eastAsia="Consolas" w:hAnsi="Consolas" w:cs="Consolas"/>
          <w:sz w:val="21"/>
        </w:rPr>
        <w:t>500 Internal server error</w:t>
      </w:r>
      <w:r>
        <w:rPr>
          <w:rFonts w:cs="Times New Roman"/>
        </w:rPr>
        <w:t xml:space="preserve"> without a stack trace, and </w:t>
      </w:r>
      <w:r>
        <w:rPr>
          <w:rFonts w:ascii="Consolas" w:eastAsia="Consolas" w:hAnsi="Consolas" w:cs="Consolas"/>
          <w:sz w:val="21"/>
        </w:rPr>
        <w:t>HTTPException</w:t>
      </w:r>
      <w:r>
        <w:rPr>
          <w:rFonts w:cs="Times New Roman"/>
        </w:rPr>
        <w:t xml:space="preserve"> responses keep their detail message, which the web client shows to the user.</w:t>
      </w:r>
    </w:p>
    <w:p w:rsidR="00455C5F" w:rsidRDefault="00B46104">
      <w:pPr>
        <w:pStyle w:val="Heading2"/>
      </w:pPr>
      <w:r>
        <w:t xml:space="preserve">2.3 Security and </w:t>
      </w:r>
      <w:r>
        <w:t>error handling</w:t>
      </w:r>
    </w:p>
    <w:p w:rsidR="00455C5F" w:rsidRDefault="00B46104">
      <w:pPr>
        <w:spacing w:after="60"/>
        <w:ind w:left="720" w:hanging="360"/>
      </w:pPr>
      <w:r>
        <w:rPr>
          <w:rFonts w:cs="Times New Roman"/>
        </w:rPr>
        <w:t xml:space="preserve">•  </w:t>
      </w:r>
      <w:r>
        <w:rPr>
          <w:rFonts w:cs="Times New Roman"/>
          <w:b/>
        </w:rPr>
        <w:t>Upload validation.</w:t>
      </w:r>
      <w:r>
        <w:rPr>
          <w:rFonts w:cs="Times New Roman"/>
        </w:rPr>
        <w:t xml:space="preserve"> The extension must be </w:t>
      </w:r>
      <w:r>
        <w:rPr>
          <w:rFonts w:ascii="Consolas" w:eastAsia="Consolas" w:hAnsi="Consolas" w:cs="Consolas"/>
          <w:sz w:val="21"/>
        </w:rPr>
        <w:t>.pdf</w:t>
      </w:r>
      <w:r>
        <w:rPr>
          <w:rFonts w:cs="Times New Roman"/>
        </w:rPr>
        <w:t xml:space="preserve">; a declared content type must mention </w:t>
      </w:r>
      <w:r>
        <w:rPr>
          <w:rFonts w:ascii="Consolas" w:eastAsia="Consolas" w:hAnsi="Consolas" w:cs="Consolas"/>
          <w:sz w:val="21"/>
        </w:rPr>
        <w:t>pdf</w:t>
      </w:r>
      <w:r>
        <w:rPr>
          <w:rFonts w:cs="Times New Roman"/>
        </w:rPr>
        <w:t xml:space="preserve"> or </w:t>
      </w:r>
      <w:r>
        <w:rPr>
          <w:rFonts w:ascii="Consolas" w:eastAsia="Consolas" w:hAnsi="Consolas" w:cs="Consolas"/>
          <w:sz w:val="21"/>
        </w:rPr>
        <w:t>octet</w:t>
      </w:r>
      <w:r>
        <w:rPr>
          <w:rFonts w:cs="Times New Roman"/>
        </w:rPr>
        <w:t xml:space="preserve">; the body must be non-empty, at most 20 MB (configurable) and start with </w:t>
      </w:r>
      <w:r>
        <w:rPr>
          <w:rFonts w:ascii="Consolas" w:eastAsia="Consolas" w:hAnsi="Consolas" w:cs="Consolas"/>
          <w:sz w:val="21"/>
        </w:rPr>
        <w:t>%PDF</w:t>
      </w:r>
      <w:r>
        <w:rPr>
          <w:rFonts w:cs="Times New Roman"/>
        </w:rPr>
        <w:t>. The bytes are written to a temporary file that is deleted in a</w:t>
      </w:r>
      <w:r>
        <w:rPr>
          <w:rFonts w:cs="Times New Roman"/>
        </w:rPr>
        <w:t xml:space="preserve"> </w:t>
      </w:r>
      <w:r>
        <w:rPr>
          <w:rFonts w:ascii="Consolas" w:eastAsia="Consolas" w:hAnsi="Consolas" w:cs="Consolas"/>
          <w:sz w:val="21"/>
        </w:rPr>
        <w:t>finally</w:t>
      </w:r>
      <w:r>
        <w:rPr>
          <w:rFonts w:cs="Times New Roman"/>
        </w:rPr>
        <w:t xml:space="preserve"> block whatever the outcome, and no uploaded paper is kept on disk or sent to a paid service.</w:t>
      </w:r>
    </w:p>
    <w:p w:rsidR="00455C5F" w:rsidRDefault="00B46104">
      <w:pPr>
        <w:spacing w:after="60"/>
        <w:ind w:left="720" w:hanging="360"/>
      </w:pPr>
      <w:r>
        <w:rPr>
          <w:rFonts w:cs="Times New Roman"/>
        </w:rPr>
        <w:t xml:space="preserve">•  </w:t>
      </w:r>
      <w:r>
        <w:rPr>
          <w:rFonts w:cs="Times New Roman"/>
          <w:b/>
        </w:rPr>
        <w:t>Input limits.</w:t>
      </w:r>
      <w:r>
        <w:rPr>
          <w:rFonts w:cs="Times New Roman"/>
        </w:rPr>
        <w:t xml:space="preserve"> Reviewer fields have maximum lengths and numeric ranges (Pydantic); CSV import truncates long names and affiliations, tolerates missing c</w:t>
      </w:r>
      <w:r>
        <w:rPr>
          <w:rFonts w:cs="Times New Roman"/>
        </w:rPr>
        <w:t>olumns and turns any parsing error into a 400 after rolling back the transaction.</w:t>
      </w:r>
    </w:p>
    <w:p w:rsidR="00455C5F" w:rsidRDefault="00B46104">
      <w:pPr>
        <w:spacing w:after="60"/>
        <w:ind w:left="720" w:hanging="360"/>
      </w:pPr>
      <w:r>
        <w:rPr>
          <w:rFonts w:cs="Times New Roman"/>
        </w:rPr>
        <w:t xml:space="preserve">•  </w:t>
      </w:r>
      <w:r>
        <w:rPr>
          <w:rFonts w:cs="Times New Roman"/>
          <w:b/>
        </w:rPr>
        <w:t>Injection.</w:t>
      </w:r>
      <w:r>
        <w:rPr>
          <w:rFonts w:cs="Times New Roman"/>
        </w:rPr>
        <w:t xml:space="preserve"> All database access goes through the SQLAlchemy ORM with bound parameters; the React interface escapes text; the PDF export escapes </w:t>
      </w:r>
      <w:r>
        <w:rPr>
          <w:rFonts w:ascii="Consolas" w:eastAsia="Consolas" w:hAnsi="Consolas" w:cs="Consolas"/>
          <w:sz w:val="21"/>
        </w:rPr>
        <w:t>&amp;</w:t>
      </w:r>
      <w:r>
        <w:rPr>
          <w:rFonts w:cs="Times New Roman"/>
        </w:rPr>
        <w:t xml:space="preserve">, </w:t>
      </w:r>
      <w:r>
        <w:rPr>
          <w:rFonts w:ascii="Consolas" w:eastAsia="Consolas" w:hAnsi="Consolas" w:cs="Consolas"/>
          <w:sz w:val="21"/>
        </w:rPr>
        <w:t>&lt;</w:t>
      </w:r>
      <w:r>
        <w:rPr>
          <w:rFonts w:cs="Times New Roman"/>
        </w:rPr>
        <w:t xml:space="preserve"> and </w:t>
      </w:r>
      <w:r>
        <w:rPr>
          <w:rFonts w:ascii="Consolas" w:eastAsia="Consolas" w:hAnsi="Consolas" w:cs="Consolas"/>
          <w:sz w:val="21"/>
        </w:rPr>
        <w:t>&gt;</w:t>
      </w:r>
      <w:r>
        <w:rPr>
          <w:rFonts w:cs="Times New Roman"/>
        </w:rPr>
        <w:t xml:space="preserve"> before ReportLab renders it.</w:t>
      </w:r>
    </w:p>
    <w:p w:rsidR="00455C5F" w:rsidRDefault="00B46104">
      <w:pPr>
        <w:spacing w:after="60"/>
        <w:ind w:left="720" w:hanging="360"/>
      </w:pPr>
      <w:r>
        <w:rPr>
          <w:rFonts w:cs="Times New Roman"/>
        </w:rPr>
        <w:t xml:space="preserve">•  </w:t>
      </w:r>
      <w:r>
        <w:rPr>
          <w:rFonts w:cs="Times New Roman"/>
          <w:b/>
        </w:rPr>
        <w:t>Degrade, do not fail.</w:t>
      </w:r>
      <w:r>
        <w:rPr>
          <w:rFonts w:cs="Times New Roman"/>
        </w:rPr>
        <w:t xml:space="preserve"> A missing classifier, embedding model, language model or network connection sets a status field and the interface says so; the pipeline continues with the deterministic parts.</w:t>
      </w:r>
    </w:p>
    <w:p w:rsidR="00455C5F" w:rsidRDefault="00B46104">
      <w:pPr>
        <w:spacing w:after="60"/>
        <w:ind w:left="720" w:hanging="360"/>
      </w:pPr>
      <w:r>
        <w:rPr>
          <w:rFonts w:cs="Times New Roman"/>
        </w:rPr>
        <w:t xml:space="preserve">•  </w:t>
      </w:r>
      <w:r>
        <w:rPr>
          <w:rFonts w:cs="Times New Roman"/>
          <w:b/>
        </w:rPr>
        <w:t>Privacy.</w:t>
      </w:r>
      <w:r>
        <w:rPr>
          <w:rFonts w:cs="Times New Roman"/>
        </w:rPr>
        <w:t xml:space="preserve"> Text extracti</w:t>
      </w:r>
      <w:r>
        <w:rPr>
          <w:rFonts w:cs="Times New Roman"/>
        </w:rPr>
        <w:t>on, classification, embeddings and the language model run on the local machine. Only the paper's title (or its keywords) is sent to OpenAlex, with an 8-second timeout.</w:t>
      </w:r>
    </w:p>
    <w:p w:rsidR="00455C5F" w:rsidRDefault="00B46104">
      <w:pPr>
        <w:spacing w:after="60"/>
        <w:ind w:left="720" w:hanging="360"/>
      </w:pPr>
      <w:r>
        <w:rPr>
          <w:rFonts w:cs="Times New Roman"/>
        </w:rPr>
        <w:t xml:space="preserve">•  </w:t>
      </w:r>
      <w:r>
        <w:rPr>
          <w:rFonts w:cs="Times New Roman"/>
          <w:b/>
        </w:rPr>
        <w:t>What is not protected.</w:t>
      </w:r>
      <w:r>
        <w:rPr>
          <w:rFonts w:cs="Times New Roman"/>
        </w:rPr>
        <w:t xml:space="preserve"> The API has no authentication and allows every origin because </w:t>
      </w:r>
      <w:r>
        <w:rPr>
          <w:rFonts w:cs="Times New Roman"/>
        </w:rPr>
        <w:t>it is meant for one user on one machine; it must not be exposed to a network as it stands. PyMuPDF parses untrusted PDFs in the server process. Text hidden in a PDF could steer the local language model [2]; the mitigation is architectural (the model's text</w:t>
      </w:r>
      <w:r>
        <w:rPr>
          <w:rFonts w:cs="Times New Roman"/>
        </w:rPr>
        <w:t xml:space="preserve"> never changes a score and is labelled as AI output) rather than a filter.</w:t>
      </w:r>
    </w:p>
    <w:p w:rsidR="00455C5F" w:rsidRDefault="00B46104">
      <w:r>
        <w:rPr>
          <w:rFonts w:cs="Times New Roman"/>
        </w:rPr>
        <w:t>The functional and security tests of Chapter 7 exercise these checks.</w:t>
      </w:r>
    </w:p>
    <w:p w:rsidR="00455C5F" w:rsidRDefault="00B46104">
      <w:pPr>
        <w:pStyle w:val="Heading2"/>
      </w:pPr>
      <w:r>
        <w:lastRenderedPageBreak/>
        <w:t>2.4 Installation and execution</w:t>
      </w:r>
    </w:p>
    <w:p w:rsidR="00455C5F" w:rsidRDefault="00B46104">
      <w:r>
        <w:rPr>
          <w:rFonts w:cs="Times New Roman"/>
          <w:b/>
        </w:rPr>
        <w:t>Quick start (Windows).</w:t>
      </w:r>
      <w:r>
        <w:rPr>
          <w:rFonts w:cs="Times New Roman"/>
        </w:rPr>
        <w:t xml:space="preserve"> Install Python 3.11 or 3.12 and Node.js 18 or newer and d</w:t>
      </w:r>
      <w:r>
        <w:rPr>
          <w:rFonts w:cs="Times New Roman"/>
        </w:rPr>
        <w:t xml:space="preserve">ouble-click </w:t>
      </w:r>
      <w:r>
        <w:rPr>
          <w:rFonts w:ascii="Consolas" w:eastAsia="Consolas" w:hAnsi="Consolas" w:cs="Consolas"/>
          <w:sz w:val="21"/>
        </w:rPr>
        <w:t>run.bat</w:t>
      </w:r>
      <w:r>
        <w:rPr>
          <w:rFonts w:cs="Times New Roman"/>
        </w:rPr>
        <w:t xml:space="preserve">. The script checks both tools, creates or repairs the virtual environment, installs </w:t>
      </w:r>
      <w:r>
        <w:rPr>
          <w:rFonts w:ascii="Consolas" w:eastAsia="Consolas" w:hAnsi="Consolas" w:cs="Consolas"/>
          <w:sz w:val="21"/>
        </w:rPr>
        <w:t>requirements.txt</w:t>
      </w:r>
      <w:r>
        <w:rPr>
          <w:rFonts w:cs="Times New Roman"/>
        </w:rPr>
        <w:t>, prepares the dataset and trains the decision model if the artifacts are missing, creates the demo PDF, installs the frontend packages,</w:t>
      </w:r>
      <w:r>
        <w:rPr>
          <w:rFonts w:cs="Times New Roman"/>
        </w:rPr>
        <w:t xml:space="preserve"> and starts the API on port 8408 and the web application on port 5408 in two windows. The first analysis downloads the sentence-embedding model and the Qwen language model (about 3 GB in </w:t>
      </w:r>
      <w:r>
        <w:rPr>
          <w:rFonts w:ascii="Consolas" w:eastAsia="Consolas" w:hAnsi="Consolas" w:cs="Consolas"/>
          <w:sz w:val="21"/>
        </w:rPr>
        <w:t>models/hf_cache</w:t>
      </w:r>
      <w:r>
        <w:rPr>
          <w:rFonts w:cs="Times New Roman"/>
        </w:rPr>
        <w:t>) from Hugging Face; if that fails the application kee</w:t>
      </w:r>
      <w:r>
        <w:rPr>
          <w:rFonts w:cs="Times New Roman"/>
        </w:rPr>
        <w:t>ps working with the deterministic analysis and a TF-IDF fallback embedder.</w:t>
      </w:r>
    </w:p>
    <w:p w:rsidR="00455C5F" w:rsidRDefault="00B46104">
      <w:pPr>
        <w:shd w:val="clear" w:color="auto" w:fill="F3F5F8"/>
        <w:spacing w:after="0" w:line="240" w:lineRule="auto"/>
        <w:ind w:left="144"/>
        <w:jc w:val="left"/>
      </w:pPr>
      <w:r>
        <w:rPr>
          <w:rFonts w:ascii="Consolas" w:eastAsia="Consolas" w:hAnsi="Consolas" w:cs="Consolas"/>
          <w:sz w:val="18"/>
        </w:rPr>
        <w:t>python -m venv .venv &amp;&amp; .venv\Scripts\activate</w:t>
      </w:r>
    </w:p>
    <w:p w:rsidR="00455C5F" w:rsidRDefault="00B46104">
      <w:pPr>
        <w:shd w:val="clear" w:color="auto" w:fill="F3F5F8"/>
        <w:spacing w:after="0" w:line="240" w:lineRule="auto"/>
        <w:ind w:left="144"/>
        <w:jc w:val="left"/>
      </w:pPr>
      <w:r>
        <w:rPr>
          <w:rFonts w:ascii="Consolas" w:eastAsia="Consolas" w:hAnsi="Consolas" w:cs="Consolas"/>
          <w:sz w:val="18"/>
        </w:rPr>
        <w:t>python -m pip install -r requirements.txt</w:t>
      </w:r>
    </w:p>
    <w:p w:rsidR="00455C5F" w:rsidRDefault="00B46104">
      <w:pPr>
        <w:shd w:val="clear" w:color="auto" w:fill="F3F5F8"/>
        <w:spacing w:after="0" w:line="240" w:lineRule="auto"/>
        <w:ind w:left="144"/>
        <w:jc w:val="left"/>
      </w:pPr>
      <w:r>
        <w:rPr>
          <w:rFonts w:ascii="Consolas" w:eastAsia="Consolas" w:hAnsi="Consolas" w:cs="Consolas"/>
          <w:sz w:val="18"/>
        </w:rPr>
        <w:t>python scripts/prepare_dataset.py            # synthetic corpus (unless a public file is rea</w:t>
      </w:r>
      <w:r>
        <w:rPr>
          <w:rFonts w:ascii="Consolas" w:eastAsia="Consolas" w:hAnsi="Consolas" w:cs="Consolas"/>
          <w:sz w:val="18"/>
        </w:rPr>
        <w:t>chable)</w:t>
      </w:r>
    </w:p>
    <w:p w:rsidR="00455C5F" w:rsidRDefault="00B46104">
      <w:pPr>
        <w:shd w:val="clear" w:color="auto" w:fill="F3F5F8"/>
        <w:spacing w:after="0" w:line="240" w:lineRule="auto"/>
        <w:ind w:left="144"/>
        <w:jc w:val="left"/>
      </w:pPr>
      <w:r>
        <w:rPr>
          <w:rFonts w:ascii="Consolas" w:eastAsia="Consolas" w:hAnsi="Consolas" w:cs="Consolas"/>
          <w:sz w:val="18"/>
        </w:rPr>
        <w:t>python scripts/train_model.py                # writes models/decision_model.joblib, tfidf_vectorizer.joblib, metrics.json</w:t>
      </w:r>
    </w:p>
    <w:p w:rsidR="00455C5F" w:rsidRDefault="00B46104">
      <w:pPr>
        <w:shd w:val="clear" w:color="auto" w:fill="F3F5F8"/>
        <w:spacing w:after="0" w:line="240" w:lineRule="auto"/>
        <w:ind w:left="144"/>
        <w:jc w:val="left"/>
      </w:pPr>
      <w:r>
        <w:rPr>
          <w:rFonts w:ascii="Consolas" w:eastAsia="Consolas" w:hAnsi="Consolas" w:cs="Consolas"/>
          <w:sz w:val="18"/>
        </w:rPr>
        <w:t>python scripts/make_demo_pdf.py              # demo paper fixture</w:t>
      </w:r>
    </w:p>
    <w:p w:rsidR="00455C5F" w:rsidRDefault="00B46104">
      <w:pPr>
        <w:shd w:val="clear" w:color="auto" w:fill="F3F5F8"/>
        <w:spacing w:after="0" w:line="240" w:lineRule="auto"/>
        <w:ind w:left="144"/>
        <w:jc w:val="left"/>
      </w:pPr>
      <w:r>
        <w:rPr>
          <w:rFonts w:ascii="Consolas" w:eastAsia="Consolas" w:hAnsi="Consolas" w:cs="Consolas"/>
          <w:sz w:val="18"/>
        </w:rPr>
        <w:t xml:space="preserve">python -m uvicorn app.main:app --host 127.0.0.1 --port 8408 </w:t>
      </w:r>
      <w:r>
        <w:rPr>
          <w:rFonts w:ascii="Consolas" w:eastAsia="Consolas" w:hAnsi="Consolas" w:cs="Consolas"/>
          <w:sz w:val="18"/>
        </w:rPr>
        <w:t xml:space="preserve">        # terminal 1</w:t>
      </w:r>
    </w:p>
    <w:p w:rsidR="00455C5F" w:rsidRDefault="00B46104">
      <w:pPr>
        <w:shd w:val="clear" w:color="auto" w:fill="F3F5F8"/>
        <w:spacing w:after="0" w:line="240" w:lineRule="auto"/>
        <w:ind w:left="144"/>
        <w:jc w:val="left"/>
      </w:pPr>
      <w:r>
        <w:rPr>
          <w:rFonts w:ascii="Consolas" w:eastAsia="Consolas" w:hAnsi="Consolas" w:cs="Consolas"/>
          <w:sz w:val="18"/>
        </w:rPr>
        <w:t>cd frontend &amp;&amp; npm install &amp;&amp; npm run dev                           # terminal 2 (http://localhost:5408)</w:t>
      </w:r>
    </w:p>
    <w:p w:rsidR="00455C5F" w:rsidRDefault="00B46104">
      <w:pPr>
        <w:shd w:val="clear" w:color="auto" w:fill="F3F5F8"/>
        <w:spacing w:after="0" w:line="240" w:lineRule="auto"/>
        <w:ind w:left="144"/>
        <w:jc w:val="left"/>
      </w:pPr>
      <w:r>
        <w:rPr>
          <w:rFonts w:ascii="Consolas" w:eastAsia="Consolas" w:hAnsi="Consolas" w:cs="Consolas"/>
          <w:sz w:val="18"/>
        </w:rPr>
        <w:t>python -m pytest tests                                              # 7 automated tests</w:t>
      </w:r>
    </w:p>
    <w:p w:rsidR="00455C5F" w:rsidRDefault="00B46104">
      <w:pPr>
        <w:shd w:val="clear" w:color="auto" w:fill="F3F5F8"/>
        <w:spacing w:after="0" w:line="240" w:lineRule="auto"/>
        <w:ind w:left="144"/>
        <w:jc w:val="left"/>
      </w:pPr>
      <w:r>
        <w:rPr>
          <w:rFonts w:ascii="Consolas" w:eastAsia="Consolas" w:hAnsi="Consolas" w:cs="Consolas"/>
          <w:sz w:val="18"/>
        </w:rPr>
        <w:t xml:space="preserve">python scripts/smoke_test.py              </w:t>
      </w:r>
      <w:r>
        <w:rPr>
          <w:rFonts w:ascii="Consolas" w:eastAsia="Consolas" w:hAnsi="Consolas" w:cs="Consolas"/>
          <w:sz w:val="18"/>
        </w:rPr>
        <w:t xml:space="preserve">                          # live API checks against the running server</w:t>
      </w:r>
    </w:p>
    <w:p w:rsidR="00455C5F" w:rsidRDefault="00B46104">
      <w:pPr>
        <w:shd w:val="clear" w:color="auto" w:fill="F3F5F8"/>
        <w:spacing w:after="0" w:line="240" w:lineRule="auto"/>
        <w:ind w:left="144"/>
        <w:jc w:val="left"/>
      </w:pPr>
      <w:r>
        <w:rPr>
          <w:rFonts w:ascii="Consolas" w:eastAsia="Consolas" w:hAnsi="Consolas" w:cs="Consolas"/>
          <w:sz w:val="18"/>
        </w:rPr>
        <w:t>python scripts/capture_screens.py                                   # real screenshots with Playwright</w:t>
      </w:r>
    </w:p>
    <w:p w:rsidR="00455C5F" w:rsidRDefault="00455C5F">
      <w:pPr>
        <w:spacing w:after="80" w:line="144" w:lineRule="auto"/>
      </w:pPr>
    </w:p>
    <w:p w:rsidR="00455C5F" w:rsidRDefault="00B46104">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14</w:t>
      </w:r>
      <w:r>
        <w:rPr>
          <w:rFonts w:cs="Times New Roman"/>
        </w:rPr>
        <w:fldChar w:fldCharType="end"/>
      </w:r>
      <w:r>
        <w:rPr>
          <w:rFonts w:cs="Times New Roman"/>
        </w:rPr>
        <w:t>: Configuration variables (</w:t>
      </w:r>
      <w:r>
        <w:rPr>
          <w:rFonts w:ascii="Consolas" w:eastAsia="Consolas" w:hAnsi="Consolas" w:cs="Consolas"/>
          <w:sz w:val="19"/>
        </w:rPr>
        <w:t>.env</w:t>
      </w:r>
      <w:r>
        <w:rPr>
          <w:rFonts w:cs="Times New Roman"/>
        </w:rPr>
        <w:t xml:space="preserve">, </w:t>
      </w:r>
      <w:r>
        <w:rPr>
          <w:rFonts w:ascii="Consolas" w:eastAsia="Consolas" w:hAnsi="Consolas" w:cs="Consolas"/>
          <w:sz w:val="19"/>
        </w:rPr>
        <w:t>app/config.py</w:t>
      </w:r>
      <w:r>
        <w:rPr>
          <w:rFonts w:cs="Times New Roman"/>
        </w:rPr>
        <w:t>)</w:t>
      </w:r>
    </w:p>
    <w:tbl>
      <w:tblPr>
        <w:tblStyle w:val="TableGrid"/>
        <w:tblW w:w="0" w:type="auto"/>
        <w:jc w:val="center"/>
        <w:tblLook w:val="04A0" w:firstRow="1" w:lastRow="0" w:firstColumn="1" w:lastColumn="0" w:noHBand="0" w:noVBand="1"/>
      </w:tblPr>
      <w:tblGrid>
        <w:gridCol w:w="3393"/>
        <w:gridCol w:w="2727"/>
        <w:gridCol w:w="2762"/>
      </w:tblGrid>
      <w:tr w:rsidR="00455C5F">
        <w:trPr>
          <w:cantSplit/>
          <w:tblHeader/>
          <w:jc w:val="center"/>
        </w:trPr>
        <w:tc>
          <w:tcPr>
            <w:tcW w:w="3456" w:type="dxa"/>
            <w:shd w:val="clear" w:color="auto" w:fill="1B2A41"/>
          </w:tcPr>
          <w:p w:rsidR="00455C5F" w:rsidRDefault="00B46104">
            <w:pPr>
              <w:spacing w:after="40" w:line="240" w:lineRule="auto"/>
              <w:jc w:val="center"/>
            </w:pPr>
            <w:r>
              <w:rPr>
                <w:rFonts w:cs="Times New Roman"/>
                <w:b/>
                <w:color w:val="FFFFFF"/>
                <w:sz w:val="19"/>
              </w:rPr>
              <w:t>Variable</w:t>
            </w:r>
          </w:p>
        </w:tc>
        <w:tc>
          <w:tcPr>
            <w:tcW w:w="2736" w:type="dxa"/>
            <w:shd w:val="clear" w:color="auto" w:fill="1B2A41"/>
          </w:tcPr>
          <w:p w:rsidR="00455C5F" w:rsidRDefault="00B46104">
            <w:pPr>
              <w:spacing w:after="40" w:line="240" w:lineRule="auto"/>
              <w:jc w:val="center"/>
            </w:pPr>
            <w:r>
              <w:rPr>
                <w:rFonts w:cs="Times New Roman"/>
                <w:b/>
                <w:color w:val="FFFFFF"/>
                <w:sz w:val="19"/>
              </w:rPr>
              <w:t>Default</w:t>
            </w:r>
          </w:p>
        </w:tc>
        <w:tc>
          <w:tcPr>
            <w:tcW w:w="2880" w:type="dxa"/>
            <w:shd w:val="clear" w:color="auto" w:fill="1B2A41"/>
          </w:tcPr>
          <w:p w:rsidR="00455C5F" w:rsidRDefault="00B46104">
            <w:pPr>
              <w:spacing w:after="40" w:line="240" w:lineRule="auto"/>
              <w:jc w:val="center"/>
            </w:pPr>
            <w:r>
              <w:rPr>
                <w:rFonts w:cs="Times New Roman"/>
                <w:b/>
                <w:color w:val="FFFFFF"/>
                <w:sz w:val="19"/>
              </w:rPr>
              <w:t>Meaning</w:t>
            </w:r>
          </w:p>
        </w:tc>
      </w:tr>
      <w:tr w:rsidR="00455C5F">
        <w:trPr>
          <w:cantSplit/>
          <w:jc w:val="center"/>
        </w:trPr>
        <w:tc>
          <w:tcPr>
            <w:tcW w:w="3456" w:type="dxa"/>
          </w:tcPr>
          <w:p w:rsidR="00455C5F" w:rsidRDefault="00B46104">
            <w:pPr>
              <w:spacing w:after="40" w:line="240" w:lineRule="auto"/>
              <w:jc w:val="left"/>
            </w:pPr>
            <w:r>
              <w:rPr>
                <w:rFonts w:ascii="Consolas" w:eastAsia="Consolas" w:hAnsi="Consolas" w:cs="Consolas"/>
                <w:sz w:val="16"/>
              </w:rPr>
              <w:t>PEERSCOPE_PORT</w:t>
            </w:r>
            <w:r>
              <w:rPr>
                <w:rFonts w:cs="Times New Roman"/>
                <w:sz w:val="19"/>
              </w:rPr>
              <w:t xml:space="preserve"> / </w:t>
            </w:r>
            <w:r>
              <w:rPr>
                <w:rFonts w:ascii="Consolas" w:eastAsia="Consolas" w:hAnsi="Consolas" w:cs="Consolas"/>
                <w:sz w:val="16"/>
              </w:rPr>
              <w:t>FRONTEND_PORT</w:t>
            </w:r>
          </w:p>
        </w:tc>
        <w:tc>
          <w:tcPr>
            <w:tcW w:w="2736" w:type="dxa"/>
          </w:tcPr>
          <w:p w:rsidR="00455C5F" w:rsidRDefault="00B46104">
            <w:pPr>
              <w:spacing w:after="40" w:line="240" w:lineRule="auto"/>
              <w:jc w:val="left"/>
            </w:pPr>
            <w:r>
              <w:rPr>
                <w:rFonts w:cs="Times New Roman"/>
                <w:sz w:val="19"/>
              </w:rPr>
              <w:t>8408 / 5408</w:t>
            </w:r>
          </w:p>
        </w:tc>
        <w:tc>
          <w:tcPr>
            <w:tcW w:w="2880" w:type="dxa"/>
          </w:tcPr>
          <w:p w:rsidR="00455C5F" w:rsidRDefault="00B46104">
            <w:pPr>
              <w:spacing w:after="40" w:line="240" w:lineRule="auto"/>
              <w:jc w:val="left"/>
            </w:pPr>
            <w:r>
              <w:rPr>
                <w:rFonts w:cs="Times New Roman"/>
                <w:sz w:val="19"/>
              </w:rPr>
              <w:t>API and web ports</w:t>
            </w:r>
          </w:p>
        </w:tc>
      </w:tr>
      <w:tr w:rsidR="00455C5F">
        <w:trPr>
          <w:cantSplit/>
          <w:jc w:val="center"/>
        </w:trPr>
        <w:tc>
          <w:tcPr>
            <w:tcW w:w="3456" w:type="dxa"/>
          </w:tcPr>
          <w:p w:rsidR="00455C5F" w:rsidRDefault="00B46104">
            <w:pPr>
              <w:spacing w:after="40" w:line="240" w:lineRule="auto"/>
              <w:jc w:val="left"/>
            </w:pPr>
            <w:r>
              <w:rPr>
                <w:rFonts w:ascii="Consolas" w:eastAsia="Consolas" w:hAnsi="Consolas" w:cs="Consolas"/>
                <w:sz w:val="16"/>
              </w:rPr>
              <w:t>PEERSCOPE_MAX_UPLOAD_MB</w:t>
            </w:r>
          </w:p>
        </w:tc>
        <w:tc>
          <w:tcPr>
            <w:tcW w:w="2736" w:type="dxa"/>
          </w:tcPr>
          <w:p w:rsidR="00455C5F" w:rsidRDefault="00B46104">
            <w:pPr>
              <w:spacing w:after="40" w:line="240" w:lineRule="auto"/>
              <w:jc w:val="left"/>
            </w:pPr>
            <w:r>
              <w:rPr>
                <w:rFonts w:cs="Times New Roman"/>
                <w:sz w:val="19"/>
              </w:rPr>
              <w:t>20</w:t>
            </w:r>
          </w:p>
        </w:tc>
        <w:tc>
          <w:tcPr>
            <w:tcW w:w="2880" w:type="dxa"/>
          </w:tcPr>
          <w:p w:rsidR="00455C5F" w:rsidRDefault="00B46104">
            <w:pPr>
              <w:spacing w:after="40" w:line="240" w:lineRule="auto"/>
              <w:jc w:val="left"/>
            </w:pPr>
            <w:r>
              <w:rPr>
                <w:rFonts w:cs="Times New Roman"/>
                <w:sz w:val="19"/>
              </w:rPr>
              <w:t>Largest accepted PDF</w:t>
            </w:r>
          </w:p>
        </w:tc>
      </w:tr>
      <w:tr w:rsidR="00455C5F">
        <w:trPr>
          <w:cantSplit/>
          <w:jc w:val="center"/>
        </w:trPr>
        <w:tc>
          <w:tcPr>
            <w:tcW w:w="3456" w:type="dxa"/>
          </w:tcPr>
          <w:p w:rsidR="00455C5F" w:rsidRDefault="00B46104">
            <w:pPr>
              <w:spacing w:after="40" w:line="240" w:lineRule="auto"/>
              <w:jc w:val="left"/>
            </w:pPr>
            <w:r>
              <w:rPr>
                <w:rFonts w:ascii="Consolas" w:eastAsia="Consolas" w:hAnsi="Consolas" w:cs="Consolas"/>
                <w:sz w:val="16"/>
              </w:rPr>
              <w:t>PEERSCOPE_LLM_MODEL</w:t>
            </w:r>
            <w:r>
              <w:rPr>
                <w:rFonts w:cs="Times New Roman"/>
                <w:sz w:val="19"/>
              </w:rPr>
              <w:t xml:space="preserve"> / </w:t>
            </w:r>
            <w:r>
              <w:rPr>
                <w:rFonts w:ascii="Consolas" w:eastAsia="Consolas" w:hAnsi="Consolas" w:cs="Consolas"/>
                <w:sz w:val="16"/>
              </w:rPr>
              <w:t>PEERSCOPE_LLM_FALLBACK</w:t>
            </w:r>
          </w:p>
        </w:tc>
        <w:tc>
          <w:tcPr>
            <w:tcW w:w="2736" w:type="dxa"/>
          </w:tcPr>
          <w:p w:rsidR="00455C5F" w:rsidRDefault="00B46104">
            <w:pPr>
              <w:spacing w:after="40" w:line="240" w:lineRule="auto"/>
              <w:jc w:val="left"/>
            </w:pPr>
            <w:r>
              <w:rPr>
                <w:rFonts w:cs="Times New Roman"/>
                <w:sz w:val="19"/>
              </w:rPr>
              <w:t>Qwen2.5-1.5B-Instruct / 0.5B-Instruct</w:t>
            </w:r>
          </w:p>
        </w:tc>
        <w:tc>
          <w:tcPr>
            <w:tcW w:w="2880" w:type="dxa"/>
          </w:tcPr>
          <w:p w:rsidR="00455C5F" w:rsidRDefault="00B46104">
            <w:pPr>
              <w:spacing w:after="40" w:line="240" w:lineRule="auto"/>
              <w:jc w:val="left"/>
            </w:pPr>
            <w:r>
              <w:rPr>
                <w:rFonts w:cs="Times New Roman"/>
                <w:sz w:val="19"/>
              </w:rPr>
              <w:t xml:space="preserve">Local review models (set to an </w:t>
            </w:r>
            <w:r>
              <w:rPr>
                <w:rFonts w:cs="Times New Roman"/>
                <w:sz w:val="19"/>
              </w:rPr>
              <w:t>unknown name to switch the AI review off)</w:t>
            </w:r>
          </w:p>
        </w:tc>
      </w:tr>
      <w:tr w:rsidR="00455C5F">
        <w:trPr>
          <w:cantSplit/>
          <w:jc w:val="center"/>
        </w:trPr>
        <w:tc>
          <w:tcPr>
            <w:tcW w:w="3456" w:type="dxa"/>
          </w:tcPr>
          <w:p w:rsidR="00455C5F" w:rsidRDefault="00B46104">
            <w:pPr>
              <w:spacing w:after="40" w:line="240" w:lineRule="auto"/>
              <w:jc w:val="left"/>
            </w:pPr>
            <w:r>
              <w:rPr>
                <w:rFonts w:ascii="Consolas" w:eastAsia="Consolas" w:hAnsi="Consolas" w:cs="Consolas"/>
                <w:sz w:val="16"/>
              </w:rPr>
              <w:t>PEERSCOPE_EMBED_MODEL</w:t>
            </w:r>
          </w:p>
        </w:tc>
        <w:tc>
          <w:tcPr>
            <w:tcW w:w="2736" w:type="dxa"/>
          </w:tcPr>
          <w:p w:rsidR="00455C5F" w:rsidRDefault="00B46104">
            <w:pPr>
              <w:spacing w:after="40" w:line="240" w:lineRule="auto"/>
              <w:jc w:val="left"/>
            </w:pPr>
            <w:r>
              <w:rPr>
                <w:rFonts w:cs="Times New Roman"/>
                <w:sz w:val="19"/>
              </w:rPr>
              <w:t>sentence-transformers/all-MiniLM-L6-v2</w:t>
            </w:r>
          </w:p>
        </w:tc>
        <w:tc>
          <w:tcPr>
            <w:tcW w:w="2880" w:type="dxa"/>
          </w:tcPr>
          <w:p w:rsidR="00455C5F" w:rsidRDefault="00B46104">
            <w:pPr>
              <w:spacing w:after="40" w:line="240" w:lineRule="auto"/>
              <w:jc w:val="left"/>
            </w:pPr>
            <w:r>
              <w:rPr>
                <w:rFonts w:cs="Times New Roman"/>
                <w:sz w:val="19"/>
              </w:rPr>
              <w:t>Embedding model</w:t>
            </w:r>
          </w:p>
        </w:tc>
      </w:tr>
      <w:tr w:rsidR="00455C5F">
        <w:trPr>
          <w:cantSplit/>
          <w:jc w:val="center"/>
        </w:trPr>
        <w:tc>
          <w:tcPr>
            <w:tcW w:w="3456" w:type="dxa"/>
          </w:tcPr>
          <w:p w:rsidR="00455C5F" w:rsidRDefault="00B46104">
            <w:pPr>
              <w:spacing w:after="40" w:line="240" w:lineRule="auto"/>
              <w:jc w:val="left"/>
            </w:pPr>
            <w:r>
              <w:rPr>
                <w:rFonts w:ascii="Consolas" w:eastAsia="Consolas" w:hAnsi="Consolas" w:cs="Consolas"/>
                <w:sz w:val="16"/>
              </w:rPr>
              <w:t>PEERSCOPE_LITERATURE_COUNT</w:t>
            </w:r>
            <w:r>
              <w:rPr>
                <w:rFonts w:cs="Times New Roman"/>
                <w:sz w:val="19"/>
              </w:rPr>
              <w:t xml:space="preserve"> / </w:t>
            </w:r>
            <w:r>
              <w:rPr>
                <w:rFonts w:ascii="Consolas" w:eastAsia="Consolas" w:hAnsi="Consolas" w:cs="Consolas"/>
                <w:sz w:val="16"/>
              </w:rPr>
              <w:t>_TIMEOUT</w:t>
            </w:r>
          </w:p>
        </w:tc>
        <w:tc>
          <w:tcPr>
            <w:tcW w:w="2736" w:type="dxa"/>
          </w:tcPr>
          <w:p w:rsidR="00455C5F" w:rsidRDefault="00B46104">
            <w:pPr>
              <w:spacing w:after="40" w:line="240" w:lineRule="auto"/>
              <w:jc w:val="left"/>
            </w:pPr>
            <w:r>
              <w:rPr>
                <w:rFonts w:cs="Times New Roman"/>
                <w:sz w:val="19"/>
              </w:rPr>
              <w:t>6 / 8 s</w:t>
            </w:r>
          </w:p>
        </w:tc>
        <w:tc>
          <w:tcPr>
            <w:tcW w:w="2880" w:type="dxa"/>
          </w:tcPr>
          <w:p w:rsidR="00455C5F" w:rsidRDefault="00B46104">
            <w:pPr>
              <w:spacing w:after="40" w:line="240" w:lineRule="auto"/>
              <w:jc w:val="left"/>
            </w:pPr>
            <w:r>
              <w:rPr>
                <w:rFonts w:cs="Times New Roman"/>
                <w:sz w:val="19"/>
              </w:rPr>
              <w:t>OpenAlex results and timeout</w:t>
            </w:r>
          </w:p>
        </w:tc>
      </w:tr>
      <w:tr w:rsidR="00455C5F">
        <w:trPr>
          <w:cantSplit/>
          <w:jc w:val="center"/>
        </w:trPr>
        <w:tc>
          <w:tcPr>
            <w:tcW w:w="3456" w:type="dxa"/>
          </w:tcPr>
          <w:p w:rsidR="00455C5F" w:rsidRDefault="00B46104">
            <w:pPr>
              <w:spacing w:after="40" w:line="240" w:lineRule="auto"/>
              <w:jc w:val="left"/>
            </w:pPr>
            <w:r>
              <w:rPr>
                <w:rFonts w:ascii="Consolas" w:eastAsia="Consolas" w:hAnsi="Consolas" w:cs="Consolas"/>
                <w:sz w:val="16"/>
              </w:rPr>
              <w:t>PEERSCOPE_W_EXPERTISE</w:t>
            </w:r>
            <w:r>
              <w:rPr>
                <w:rFonts w:cs="Times New Roman"/>
                <w:sz w:val="19"/>
              </w:rPr>
              <w:t xml:space="preserve">, </w:t>
            </w:r>
            <w:r>
              <w:rPr>
                <w:rFonts w:ascii="Consolas" w:eastAsia="Consolas" w:hAnsi="Consolas" w:cs="Consolas"/>
                <w:sz w:val="16"/>
              </w:rPr>
              <w:t>_KEYWORD</w:t>
            </w:r>
            <w:r>
              <w:rPr>
                <w:rFonts w:cs="Times New Roman"/>
                <w:sz w:val="19"/>
              </w:rPr>
              <w:t xml:space="preserve">, </w:t>
            </w:r>
            <w:r>
              <w:rPr>
                <w:rFonts w:ascii="Consolas" w:eastAsia="Consolas" w:hAnsi="Consolas" w:cs="Consolas"/>
                <w:sz w:val="16"/>
              </w:rPr>
              <w:t>_METHOD</w:t>
            </w:r>
            <w:r>
              <w:rPr>
                <w:rFonts w:cs="Times New Roman"/>
                <w:sz w:val="19"/>
              </w:rPr>
              <w:t xml:space="preserve">, </w:t>
            </w:r>
            <w:r>
              <w:rPr>
                <w:rFonts w:ascii="Consolas" w:eastAsia="Consolas" w:hAnsi="Consolas" w:cs="Consolas"/>
                <w:sz w:val="16"/>
              </w:rPr>
              <w:t>_AVAIL</w:t>
            </w:r>
            <w:r>
              <w:rPr>
                <w:rFonts w:cs="Times New Roman"/>
                <w:sz w:val="19"/>
              </w:rPr>
              <w:t xml:space="preserve">, </w:t>
            </w:r>
            <w:r>
              <w:rPr>
                <w:rFonts w:ascii="Consolas" w:eastAsia="Consolas" w:hAnsi="Consolas" w:cs="Consolas"/>
                <w:sz w:val="16"/>
              </w:rPr>
              <w:t>_CONFLICT</w:t>
            </w:r>
          </w:p>
        </w:tc>
        <w:tc>
          <w:tcPr>
            <w:tcW w:w="2736" w:type="dxa"/>
          </w:tcPr>
          <w:p w:rsidR="00455C5F" w:rsidRDefault="00B46104">
            <w:pPr>
              <w:spacing w:after="40" w:line="240" w:lineRule="auto"/>
              <w:jc w:val="left"/>
            </w:pPr>
            <w:r>
              <w:rPr>
                <w:rFonts w:cs="Times New Roman"/>
                <w:sz w:val="19"/>
              </w:rPr>
              <w:t>0.55, 0.20, 0.15, 0.10, 0.60</w:t>
            </w:r>
          </w:p>
        </w:tc>
        <w:tc>
          <w:tcPr>
            <w:tcW w:w="2880" w:type="dxa"/>
          </w:tcPr>
          <w:p w:rsidR="00455C5F" w:rsidRDefault="00B46104">
            <w:pPr>
              <w:spacing w:after="40" w:line="240" w:lineRule="auto"/>
              <w:jc w:val="left"/>
            </w:pPr>
            <w:r>
              <w:rPr>
                <w:rFonts w:cs="Times New Roman"/>
                <w:sz w:val="19"/>
              </w:rPr>
              <w:t>Matching weights (positive weights sum to 1)</w:t>
            </w:r>
          </w:p>
        </w:tc>
      </w:tr>
      <w:tr w:rsidR="00455C5F">
        <w:trPr>
          <w:cantSplit/>
          <w:jc w:val="center"/>
        </w:trPr>
        <w:tc>
          <w:tcPr>
            <w:tcW w:w="3456" w:type="dxa"/>
          </w:tcPr>
          <w:p w:rsidR="00455C5F" w:rsidRDefault="00B46104">
            <w:pPr>
              <w:spacing w:after="40" w:line="240" w:lineRule="auto"/>
              <w:jc w:val="left"/>
            </w:pPr>
            <w:r>
              <w:rPr>
                <w:rFonts w:ascii="Consolas" w:eastAsia="Consolas" w:hAnsi="Consolas" w:cs="Consolas"/>
                <w:sz w:val="16"/>
              </w:rPr>
              <w:t>PEERSCOPE_DB</w:t>
            </w:r>
          </w:p>
        </w:tc>
        <w:tc>
          <w:tcPr>
            <w:tcW w:w="2736" w:type="dxa"/>
          </w:tcPr>
          <w:p w:rsidR="00455C5F" w:rsidRDefault="00B46104">
            <w:pPr>
              <w:spacing w:after="40" w:line="240" w:lineRule="auto"/>
              <w:jc w:val="left"/>
            </w:pPr>
            <w:r>
              <w:rPr>
                <w:rFonts w:ascii="Consolas" w:eastAsia="Consolas" w:hAnsi="Consolas" w:cs="Consolas"/>
                <w:sz w:val="16"/>
              </w:rPr>
              <w:t>sqlite:///data/peerscope.db</w:t>
            </w:r>
          </w:p>
        </w:tc>
        <w:tc>
          <w:tcPr>
            <w:tcW w:w="2880" w:type="dxa"/>
          </w:tcPr>
          <w:p w:rsidR="00455C5F" w:rsidRDefault="00B46104">
            <w:pPr>
              <w:spacing w:after="40" w:line="240" w:lineRule="auto"/>
              <w:jc w:val="left"/>
            </w:pPr>
            <w:r>
              <w:rPr>
                <w:rFonts w:cs="Times New Roman"/>
                <w:sz w:val="19"/>
              </w:rPr>
              <w:t>Database URL</w:t>
            </w:r>
          </w:p>
        </w:tc>
      </w:tr>
      <w:tr w:rsidR="00455C5F">
        <w:trPr>
          <w:cantSplit/>
          <w:jc w:val="center"/>
        </w:trPr>
        <w:tc>
          <w:tcPr>
            <w:tcW w:w="3456" w:type="dxa"/>
          </w:tcPr>
          <w:p w:rsidR="00455C5F" w:rsidRDefault="00B46104">
            <w:pPr>
              <w:spacing w:after="40" w:line="240" w:lineRule="auto"/>
              <w:jc w:val="left"/>
            </w:pPr>
            <w:r>
              <w:rPr>
                <w:rFonts w:ascii="Consolas" w:eastAsia="Consolas" w:hAnsi="Consolas" w:cs="Consolas"/>
                <w:sz w:val="16"/>
              </w:rPr>
              <w:t>VITE_API_URL</w:t>
            </w:r>
          </w:p>
        </w:tc>
        <w:tc>
          <w:tcPr>
            <w:tcW w:w="2736" w:type="dxa"/>
          </w:tcPr>
          <w:p w:rsidR="00455C5F" w:rsidRDefault="00B46104">
            <w:pPr>
              <w:spacing w:after="40" w:line="240" w:lineRule="auto"/>
              <w:jc w:val="left"/>
            </w:pPr>
            <w:r>
              <w:rPr>
                <w:rFonts w:ascii="Consolas" w:eastAsia="Consolas" w:hAnsi="Consolas" w:cs="Consolas"/>
                <w:sz w:val="16"/>
              </w:rPr>
              <w:t>http://127.0.0.1:8408</w:t>
            </w:r>
          </w:p>
        </w:tc>
        <w:tc>
          <w:tcPr>
            <w:tcW w:w="2880" w:type="dxa"/>
          </w:tcPr>
          <w:p w:rsidR="00455C5F" w:rsidRDefault="00B46104">
            <w:pPr>
              <w:spacing w:after="40" w:line="240" w:lineRule="auto"/>
              <w:jc w:val="left"/>
            </w:pPr>
            <w:r>
              <w:rPr>
                <w:rFonts w:cs="Times New Roman"/>
                <w:sz w:val="19"/>
              </w:rPr>
              <w:t>API address used by the web application</w:t>
            </w:r>
          </w:p>
        </w:tc>
      </w:tr>
    </w:tbl>
    <w:p w:rsidR="00455C5F" w:rsidRDefault="00455C5F">
      <w:pPr>
        <w:spacing w:line="192" w:lineRule="auto"/>
      </w:pPr>
    </w:p>
    <w:p w:rsidR="00455C5F" w:rsidRDefault="00B46104">
      <w:r>
        <w:rPr>
          <w:rFonts w:cs="Times New Roman"/>
        </w:rPr>
        <w:t xml:space="preserve">A </w:t>
      </w:r>
      <w:r>
        <w:rPr>
          <w:rFonts w:ascii="Consolas" w:eastAsia="Consolas" w:hAnsi="Consolas" w:cs="Consolas"/>
          <w:sz w:val="21"/>
        </w:rPr>
        <w:t>Dockerfile</w:t>
      </w:r>
      <w:r>
        <w:rPr>
          <w:rFonts w:cs="Times New Roman"/>
        </w:rPr>
        <w:t xml:space="preserve"> builds the API image (Python 3.12) and trains the model at build time; the web application is started separately. Configuration is read from </w:t>
      </w:r>
      <w:r>
        <w:rPr>
          <w:rFonts w:ascii="Consolas" w:eastAsia="Consolas" w:hAnsi="Consolas" w:cs="Consolas"/>
          <w:sz w:val="21"/>
        </w:rPr>
        <w:t>.env</w:t>
      </w:r>
      <w:r>
        <w:rPr>
          <w:rFonts w:cs="Times New Roman"/>
        </w:rPr>
        <w:t xml:space="preserve"> (host, ports, upload limit, model names, number of literature results, timeout and the five matching weights)</w:t>
      </w:r>
      <w:r>
        <w:rPr>
          <w:rFonts w:cs="Times New Roman"/>
        </w:rPr>
        <w:t>, and real environment variables take precedence. Appendix B gives the step-by-step user guide.</w:t>
      </w:r>
    </w:p>
    <w:p w:rsidR="00455C5F" w:rsidRDefault="00B46104">
      <w:pPr>
        <w:pStyle w:val="Heading1"/>
        <w:pageBreakBefore/>
      </w:pPr>
      <w:r>
        <w:lastRenderedPageBreak/>
        <w:t>3. KEY CODE WALK-THROUGHS</w:t>
      </w:r>
    </w:p>
    <w:p w:rsidR="00455C5F" w:rsidRDefault="00B46104">
      <w:r>
        <w:rPr>
          <w:rFonts w:cs="Times New Roman"/>
        </w:rPr>
        <w:t>This section walks through the code that carries the design. The listings are copied from the repository at the state in which the res</w:t>
      </w:r>
      <w:r>
        <w:rPr>
          <w:rFonts w:cs="Times New Roman"/>
        </w:rPr>
        <w:t>ults were measured.</w:t>
      </w:r>
    </w:p>
    <w:p w:rsidR="00455C5F" w:rsidRDefault="00B46104">
      <w:pPr>
        <w:pStyle w:val="Heading2"/>
      </w:pPr>
      <w:r>
        <w:t>3.1 From a PDF to sections</w:t>
      </w:r>
    </w:p>
    <w:p w:rsidR="00455C5F" w:rsidRDefault="00B46104">
      <w:pPr>
        <w:shd w:val="clear" w:color="auto" w:fill="F3F5F8"/>
        <w:spacing w:after="0" w:line="240" w:lineRule="auto"/>
        <w:ind w:left="144"/>
        <w:jc w:val="left"/>
      </w:pPr>
      <w:r>
        <w:rPr>
          <w:rFonts w:ascii="Consolas" w:eastAsia="Consolas" w:hAnsi="Consolas" w:cs="Consolas"/>
          <w:sz w:val="17"/>
        </w:rPr>
        <w:t>SECTION_PATTERNS: dict[str, list[str]] = {</w:t>
      </w:r>
    </w:p>
    <w:p w:rsidR="00455C5F" w:rsidRDefault="00B46104">
      <w:pPr>
        <w:shd w:val="clear" w:color="auto" w:fill="F3F5F8"/>
        <w:spacing w:after="0" w:line="240" w:lineRule="auto"/>
        <w:ind w:left="144"/>
        <w:jc w:val="left"/>
      </w:pPr>
      <w:r>
        <w:rPr>
          <w:rFonts w:ascii="Consolas" w:eastAsia="Consolas" w:hAnsi="Consolas" w:cs="Consolas"/>
          <w:sz w:val="17"/>
        </w:rPr>
        <w:t xml:space="preserve">    "summary": [r"^\s*summary\s*$", r"^\s*overview\s*$"],</w:t>
      </w:r>
    </w:p>
    <w:p w:rsidR="00455C5F" w:rsidRDefault="00B46104">
      <w:pPr>
        <w:shd w:val="clear" w:color="auto" w:fill="F3F5F8"/>
        <w:spacing w:after="0" w:line="240" w:lineRule="auto"/>
        <w:ind w:left="144"/>
        <w:jc w:val="left"/>
      </w:pPr>
      <w:r>
        <w:rPr>
          <w:rFonts w:ascii="Consolas" w:eastAsia="Consolas" w:hAnsi="Consolas" w:cs="Consolas"/>
          <w:sz w:val="17"/>
        </w:rPr>
        <w:t xml:space="preserve">    "introduction": [r"^\s*1?\s*introduction\s*$", r"^\s*1\s+introduction"],</w:t>
      </w:r>
    </w:p>
    <w:p w:rsidR="00455C5F" w:rsidRDefault="00B46104">
      <w:pPr>
        <w:shd w:val="clear" w:color="auto" w:fill="F3F5F8"/>
        <w:spacing w:after="0" w:line="240" w:lineRule="auto"/>
        <w:ind w:left="144"/>
        <w:jc w:val="left"/>
      </w:pPr>
      <w:r>
        <w:rPr>
          <w:rFonts w:ascii="Consolas" w:eastAsia="Consolas" w:hAnsi="Consolas" w:cs="Consolas"/>
          <w:sz w:val="17"/>
        </w:rPr>
        <w:t xml:space="preserve">    "related_work": [r"related work", r"background", r"literature review"],</w:t>
      </w:r>
    </w:p>
    <w:p w:rsidR="00455C5F" w:rsidRDefault="00B46104">
      <w:pPr>
        <w:shd w:val="clear" w:color="auto" w:fill="F3F5F8"/>
        <w:spacing w:after="0" w:line="240" w:lineRule="auto"/>
        <w:ind w:left="144"/>
        <w:jc w:val="left"/>
      </w:pPr>
      <w:r>
        <w:rPr>
          <w:rFonts w:ascii="Consolas" w:eastAsia="Consolas" w:hAnsi="Consolas" w:cs="Consolas"/>
          <w:sz w:val="17"/>
        </w:rPr>
        <w:t xml:space="preserve">    "methodology": [r"methodology", r"^\s*method\s*$", r"approach", r"model\b", r"architecture"],</w:t>
      </w:r>
    </w:p>
    <w:p w:rsidR="00455C5F" w:rsidRDefault="00B46104">
      <w:pPr>
        <w:shd w:val="clear" w:color="auto" w:fill="F3F5F8"/>
        <w:spacing w:after="0" w:line="240" w:lineRule="auto"/>
        <w:ind w:left="144"/>
        <w:jc w:val="left"/>
      </w:pPr>
      <w:r>
        <w:rPr>
          <w:rFonts w:ascii="Consolas" w:eastAsia="Consolas" w:hAnsi="Consolas" w:cs="Consolas"/>
          <w:sz w:val="17"/>
        </w:rPr>
        <w:t xml:space="preserve">    "experiments": [r"experiment", r"evaluation\b", r"setup"],</w:t>
      </w:r>
    </w:p>
    <w:p w:rsidR="00455C5F" w:rsidRDefault="00B46104">
      <w:pPr>
        <w:shd w:val="clear" w:color="auto" w:fill="F3F5F8"/>
        <w:spacing w:after="0" w:line="240" w:lineRule="auto"/>
        <w:ind w:left="144"/>
        <w:jc w:val="left"/>
      </w:pPr>
      <w:r>
        <w:rPr>
          <w:rFonts w:ascii="Consolas" w:eastAsia="Consolas" w:hAnsi="Consolas" w:cs="Consolas"/>
          <w:sz w:val="17"/>
        </w:rPr>
        <w:t xml:space="preserve">    "results": [r"^</w:t>
      </w:r>
      <w:r>
        <w:rPr>
          <w:rFonts w:ascii="Consolas" w:eastAsia="Consolas" w:hAnsi="Consolas" w:cs="Consolas"/>
          <w:sz w:val="17"/>
        </w:rPr>
        <w:t>\s*results?\s*$", r"findings"],</w:t>
      </w:r>
    </w:p>
    <w:p w:rsidR="00455C5F" w:rsidRDefault="00B46104">
      <w:pPr>
        <w:shd w:val="clear" w:color="auto" w:fill="F3F5F8"/>
        <w:spacing w:after="0" w:line="240" w:lineRule="auto"/>
        <w:ind w:left="144"/>
        <w:jc w:val="left"/>
      </w:pPr>
      <w:r>
        <w:rPr>
          <w:rFonts w:ascii="Consolas" w:eastAsia="Consolas" w:hAnsi="Consolas" w:cs="Consolas"/>
          <w:sz w:val="17"/>
        </w:rPr>
        <w:t xml:space="preserve">    "discussion": [r"discussion"],</w:t>
      </w:r>
    </w:p>
    <w:p w:rsidR="00455C5F" w:rsidRDefault="00B46104">
      <w:pPr>
        <w:shd w:val="clear" w:color="auto" w:fill="F3F5F8"/>
        <w:spacing w:after="0" w:line="240" w:lineRule="auto"/>
        <w:ind w:left="144"/>
        <w:jc w:val="left"/>
      </w:pPr>
      <w:r>
        <w:rPr>
          <w:rFonts w:ascii="Consolas" w:eastAsia="Consolas" w:hAnsi="Consolas" w:cs="Consolas"/>
          <w:sz w:val="17"/>
        </w:rPr>
        <w:t xml:space="preserve">    "conclusion": [r"conclusion", r"future work", r"concluding"],</w:t>
      </w:r>
    </w:p>
    <w:p w:rsidR="00455C5F" w:rsidRDefault="00B46104">
      <w:pPr>
        <w:shd w:val="clear" w:color="auto" w:fill="F3F5F8"/>
        <w:spacing w:after="0" w:line="240" w:lineRule="auto"/>
        <w:ind w:left="144"/>
        <w:jc w:val="left"/>
      </w:pPr>
      <w:r>
        <w:rPr>
          <w:rFonts w:ascii="Consolas" w:eastAsia="Consolas" w:hAnsi="Consolas" w:cs="Consolas"/>
          <w:sz w:val="17"/>
        </w:rPr>
        <w:t xml:space="preserve">    "references": [r"^\s*references\s*$", r"^\s*bibliography\s*$"],</w:t>
      </w:r>
    </w:p>
    <w:p w:rsidR="00455C5F" w:rsidRDefault="00B46104">
      <w:pPr>
        <w:shd w:val="clear" w:color="auto" w:fill="F3F5F8"/>
        <w:spacing w:after="0" w:line="240" w:lineRule="auto"/>
        <w:ind w:left="144"/>
        <w:jc w:val="left"/>
      </w:pPr>
      <w:r>
        <w:rPr>
          <w:rFonts w:ascii="Consolas" w:eastAsia="Consolas" w:hAnsi="Consolas" w:cs="Consolas"/>
          <w:sz w:val="17"/>
        </w:rPr>
        <w:t>}</w:t>
      </w:r>
    </w:p>
    <w:p w:rsidR="00455C5F" w:rsidRDefault="00455C5F">
      <w:pPr>
        <w:spacing w:after="80" w:line="144" w:lineRule="auto"/>
      </w:pPr>
    </w:p>
    <w:p w:rsidR="00455C5F" w:rsidRDefault="00B46104">
      <w:pPr>
        <w:shd w:val="clear" w:color="auto" w:fill="F3F5F8"/>
        <w:spacing w:after="0" w:line="240" w:lineRule="auto"/>
        <w:ind w:left="144"/>
        <w:jc w:val="left"/>
      </w:pPr>
      <w:r>
        <w:rPr>
          <w:rFonts w:ascii="Consolas" w:eastAsia="Consolas" w:hAnsi="Consolas" w:cs="Consolas"/>
          <w:sz w:val="17"/>
        </w:rPr>
        <w:t xml:space="preserve">def _detect_sections(full_text: str) -&gt; dict[str, </w:t>
      </w:r>
      <w:r>
        <w:rPr>
          <w:rFonts w:ascii="Consolas" w:eastAsia="Consolas" w:hAnsi="Consolas" w:cs="Consolas"/>
          <w:sz w:val="17"/>
        </w:rPr>
        <w:t>dict]:</w:t>
      </w:r>
    </w:p>
    <w:p w:rsidR="00455C5F" w:rsidRDefault="00B46104">
      <w:pPr>
        <w:shd w:val="clear" w:color="auto" w:fill="F3F5F8"/>
        <w:spacing w:after="0" w:line="240" w:lineRule="auto"/>
        <w:ind w:left="144"/>
        <w:jc w:val="left"/>
      </w:pPr>
      <w:r>
        <w:rPr>
          <w:rFonts w:ascii="Consolas" w:eastAsia="Consolas" w:hAnsi="Consolas" w:cs="Consolas"/>
          <w:sz w:val="17"/>
        </w:rPr>
        <w:t xml:space="preserve">    found: dict[str, dict] = {}</w:t>
      </w:r>
    </w:p>
    <w:p w:rsidR="00455C5F" w:rsidRDefault="00B46104">
      <w:pPr>
        <w:shd w:val="clear" w:color="auto" w:fill="F3F5F8"/>
        <w:spacing w:after="0" w:line="240" w:lineRule="auto"/>
        <w:ind w:left="144"/>
        <w:jc w:val="left"/>
      </w:pPr>
      <w:r>
        <w:rPr>
          <w:rFonts w:ascii="Consolas" w:eastAsia="Consolas" w:hAnsi="Consolas" w:cs="Consolas"/>
          <w:sz w:val="17"/>
        </w:rPr>
        <w:t xml:space="preserve">    lines = full_text.split("\n")</w:t>
      </w:r>
    </w:p>
    <w:p w:rsidR="00455C5F" w:rsidRDefault="00B46104">
      <w:pPr>
        <w:shd w:val="clear" w:color="auto" w:fill="F3F5F8"/>
        <w:spacing w:after="0" w:line="240" w:lineRule="auto"/>
        <w:ind w:left="144"/>
        <w:jc w:val="left"/>
      </w:pPr>
      <w:r>
        <w:rPr>
          <w:rFonts w:ascii="Consolas" w:eastAsia="Consolas" w:hAnsi="Consolas" w:cs="Consolas"/>
          <w:sz w:val="17"/>
        </w:rPr>
        <w:t xml:space="preserve">    # Candidate headings: short lines (&lt;80 chars).</w:t>
      </w:r>
    </w:p>
    <w:p w:rsidR="00455C5F" w:rsidRDefault="00B46104">
      <w:pPr>
        <w:shd w:val="clear" w:color="auto" w:fill="F3F5F8"/>
        <w:spacing w:after="0" w:line="240" w:lineRule="auto"/>
        <w:ind w:left="144"/>
        <w:jc w:val="left"/>
      </w:pPr>
      <w:r>
        <w:rPr>
          <w:rFonts w:ascii="Consolas" w:eastAsia="Consolas" w:hAnsi="Consolas" w:cs="Consolas"/>
          <w:sz w:val="17"/>
        </w:rPr>
        <w:t xml:space="preserve">    positions: list[tuple[int, str]] = []</w:t>
      </w:r>
    </w:p>
    <w:p w:rsidR="00455C5F" w:rsidRDefault="00B46104">
      <w:pPr>
        <w:shd w:val="clear" w:color="auto" w:fill="F3F5F8"/>
        <w:spacing w:after="0" w:line="240" w:lineRule="auto"/>
        <w:ind w:left="144"/>
        <w:jc w:val="left"/>
      </w:pPr>
      <w:r>
        <w:rPr>
          <w:rFonts w:ascii="Consolas" w:eastAsia="Consolas" w:hAnsi="Consolas" w:cs="Consolas"/>
          <w:sz w:val="17"/>
        </w:rPr>
        <w:t xml:space="preserve">    for idx, ln in enumerate(lines):</w:t>
      </w:r>
    </w:p>
    <w:p w:rsidR="00455C5F" w:rsidRDefault="00B46104">
      <w:pPr>
        <w:shd w:val="clear" w:color="auto" w:fill="F3F5F8"/>
        <w:spacing w:after="0" w:line="240" w:lineRule="auto"/>
        <w:ind w:left="144"/>
        <w:jc w:val="left"/>
      </w:pPr>
      <w:r>
        <w:rPr>
          <w:rFonts w:ascii="Consolas" w:eastAsia="Consolas" w:hAnsi="Consolas" w:cs="Consolas"/>
          <w:sz w:val="17"/>
        </w:rPr>
        <w:t xml:space="preserve">        s = ln.strip()</w:t>
      </w:r>
    </w:p>
    <w:p w:rsidR="00455C5F" w:rsidRDefault="00B46104">
      <w:pPr>
        <w:shd w:val="clear" w:color="auto" w:fill="F3F5F8"/>
        <w:spacing w:after="0" w:line="240" w:lineRule="auto"/>
        <w:ind w:left="144"/>
        <w:jc w:val="left"/>
      </w:pPr>
      <w:r>
        <w:rPr>
          <w:rFonts w:ascii="Consolas" w:eastAsia="Consolas" w:hAnsi="Consolas" w:cs="Consolas"/>
          <w:sz w:val="17"/>
        </w:rPr>
        <w:t xml:space="preserve">        if not s or len(s) &gt; 8</w:t>
      </w:r>
      <w:r>
        <w:rPr>
          <w:rFonts w:ascii="Consolas" w:eastAsia="Consolas" w:hAnsi="Consolas" w:cs="Consolas"/>
          <w:sz w:val="17"/>
        </w:rPr>
        <w:t>0:</w:t>
      </w:r>
    </w:p>
    <w:p w:rsidR="00455C5F" w:rsidRDefault="00B46104">
      <w:pPr>
        <w:shd w:val="clear" w:color="auto" w:fill="F3F5F8"/>
        <w:spacing w:after="0" w:line="240" w:lineRule="auto"/>
        <w:ind w:left="144"/>
        <w:jc w:val="left"/>
      </w:pPr>
      <w:r>
        <w:rPr>
          <w:rFonts w:ascii="Consolas" w:eastAsia="Consolas" w:hAnsi="Consolas" w:cs="Consolas"/>
          <w:sz w:val="17"/>
        </w:rPr>
        <w:t xml:space="preserve">            continue</w:t>
      </w:r>
    </w:p>
    <w:p w:rsidR="00455C5F" w:rsidRDefault="00B46104">
      <w:pPr>
        <w:shd w:val="clear" w:color="auto" w:fill="F3F5F8"/>
        <w:spacing w:after="0" w:line="240" w:lineRule="auto"/>
        <w:ind w:left="144"/>
        <w:jc w:val="left"/>
      </w:pPr>
      <w:r>
        <w:rPr>
          <w:rFonts w:ascii="Consolas" w:eastAsia="Consolas" w:hAnsi="Consolas" w:cs="Consolas"/>
          <w:sz w:val="17"/>
        </w:rPr>
        <w:t xml:space="preserve">        low = s.lower().strip("0123456789. ")</w:t>
      </w:r>
    </w:p>
    <w:p w:rsidR="00455C5F" w:rsidRDefault="00B46104">
      <w:pPr>
        <w:shd w:val="clear" w:color="auto" w:fill="F3F5F8"/>
        <w:spacing w:after="0" w:line="240" w:lineRule="auto"/>
        <w:ind w:left="144"/>
        <w:jc w:val="left"/>
      </w:pPr>
      <w:r>
        <w:rPr>
          <w:rFonts w:ascii="Consolas" w:eastAsia="Consolas" w:hAnsi="Consolas" w:cs="Consolas"/>
          <w:sz w:val="17"/>
        </w:rPr>
        <w:t xml:space="preserve">        for key, pats in SECTION_PATTERNS.items():</w:t>
      </w:r>
    </w:p>
    <w:p w:rsidR="00455C5F" w:rsidRDefault="00B46104">
      <w:pPr>
        <w:shd w:val="clear" w:color="auto" w:fill="F3F5F8"/>
        <w:spacing w:after="0" w:line="240" w:lineRule="auto"/>
        <w:ind w:left="144"/>
        <w:jc w:val="left"/>
      </w:pPr>
      <w:r>
        <w:rPr>
          <w:rFonts w:ascii="Consolas" w:eastAsia="Consolas" w:hAnsi="Consolas" w:cs="Consolas"/>
          <w:sz w:val="17"/>
        </w:rPr>
        <w:t xml:space="preserve">            if any(re.search(p, low) for p in pats):</w:t>
      </w:r>
    </w:p>
    <w:p w:rsidR="00455C5F" w:rsidRDefault="00B46104">
      <w:pPr>
        <w:shd w:val="clear" w:color="auto" w:fill="F3F5F8"/>
        <w:spacing w:after="0" w:line="240" w:lineRule="auto"/>
        <w:ind w:left="144"/>
        <w:jc w:val="left"/>
      </w:pPr>
      <w:r>
        <w:rPr>
          <w:rFonts w:ascii="Consolas" w:eastAsia="Consolas" w:hAnsi="Consolas" w:cs="Consolas"/>
          <w:sz w:val="17"/>
        </w:rPr>
        <w:t xml:space="preserve">                if key not in found:</w:t>
      </w:r>
    </w:p>
    <w:p w:rsidR="00455C5F" w:rsidRDefault="00B46104">
      <w:pPr>
        <w:shd w:val="clear" w:color="auto" w:fill="F3F5F8"/>
        <w:spacing w:after="0" w:line="240" w:lineRule="auto"/>
        <w:ind w:left="144"/>
        <w:jc w:val="left"/>
      </w:pPr>
      <w:r>
        <w:rPr>
          <w:rFonts w:ascii="Consolas" w:eastAsia="Consolas" w:hAnsi="Consolas" w:cs="Consolas"/>
          <w:sz w:val="17"/>
        </w:rPr>
        <w:t xml:space="preserve">                    positions.append((idx, ke</w:t>
      </w:r>
      <w:r>
        <w:rPr>
          <w:rFonts w:ascii="Consolas" w:eastAsia="Consolas" w:hAnsi="Consolas" w:cs="Consolas"/>
          <w:sz w:val="17"/>
        </w:rPr>
        <w:t>y))</w:t>
      </w:r>
    </w:p>
    <w:p w:rsidR="00455C5F" w:rsidRDefault="00B46104">
      <w:pPr>
        <w:shd w:val="clear" w:color="auto" w:fill="F3F5F8"/>
        <w:spacing w:after="0" w:line="240" w:lineRule="auto"/>
        <w:ind w:left="144"/>
        <w:jc w:val="left"/>
      </w:pPr>
      <w:r>
        <w:rPr>
          <w:rFonts w:ascii="Consolas" w:eastAsia="Consolas" w:hAnsi="Consolas" w:cs="Consolas"/>
          <w:sz w:val="17"/>
        </w:rPr>
        <w:t xml:space="preserve">                break</w:t>
      </w:r>
    </w:p>
    <w:p w:rsidR="00455C5F" w:rsidRDefault="00B46104">
      <w:pPr>
        <w:shd w:val="clear" w:color="auto" w:fill="F3F5F8"/>
        <w:spacing w:after="0" w:line="240" w:lineRule="auto"/>
        <w:ind w:left="144"/>
        <w:jc w:val="left"/>
      </w:pPr>
      <w:r>
        <w:rPr>
          <w:rFonts w:ascii="Consolas" w:eastAsia="Consolas" w:hAnsi="Consolas" w:cs="Consolas"/>
          <w:sz w:val="17"/>
        </w:rPr>
        <w:t xml:space="preserve">    positions.sort()</w:t>
      </w:r>
    </w:p>
    <w:p w:rsidR="00455C5F" w:rsidRDefault="00B46104">
      <w:pPr>
        <w:shd w:val="clear" w:color="auto" w:fill="F3F5F8"/>
        <w:spacing w:after="0" w:line="240" w:lineRule="auto"/>
        <w:ind w:left="144"/>
        <w:jc w:val="left"/>
      </w:pPr>
      <w:r>
        <w:rPr>
          <w:rFonts w:ascii="Consolas" w:eastAsia="Consolas" w:hAnsi="Consolas" w:cs="Consolas"/>
          <w:sz w:val="17"/>
        </w:rPr>
        <w:t xml:space="preserve">    for n, (line_idx, key) in enumerate(positions):</w:t>
      </w:r>
    </w:p>
    <w:p w:rsidR="00455C5F" w:rsidRDefault="00B46104">
      <w:pPr>
        <w:shd w:val="clear" w:color="auto" w:fill="F3F5F8"/>
        <w:spacing w:after="0" w:line="240" w:lineRule="auto"/>
        <w:ind w:left="144"/>
        <w:jc w:val="left"/>
      </w:pPr>
      <w:r>
        <w:rPr>
          <w:rFonts w:ascii="Consolas" w:eastAsia="Consolas" w:hAnsi="Consolas" w:cs="Consolas"/>
          <w:sz w:val="17"/>
        </w:rPr>
        <w:t xml:space="preserve">        end = positions[n + 1][0] if n + 1 &lt; len(positions) else len(lines)</w:t>
      </w:r>
    </w:p>
    <w:p w:rsidR="00455C5F" w:rsidRDefault="00B46104">
      <w:pPr>
        <w:shd w:val="clear" w:color="auto" w:fill="F3F5F8"/>
        <w:spacing w:after="0" w:line="240" w:lineRule="auto"/>
        <w:ind w:left="144"/>
        <w:jc w:val="left"/>
      </w:pPr>
      <w:r>
        <w:rPr>
          <w:rFonts w:ascii="Consolas" w:eastAsia="Consolas" w:hAnsi="Consolas" w:cs="Consolas"/>
          <w:sz w:val="17"/>
        </w:rPr>
        <w:t xml:space="preserve">        body = "\n".join(lines[line_idx + 1 : end]).strip()</w:t>
      </w:r>
    </w:p>
    <w:p w:rsidR="00455C5F" w:rsidRDefault="00B46104">
      <w:pPr>
        <w:shd w:val="clear" w:color="auto" w:fill="F3F5F8"/>
        <w:spacing w:after="0" w:line="240" w:lineRule="auto"/>
        <w:ind w:left="144"/>
        <w:jc w:val="left"/>
      </w:pPr>
      <w:r>
        <w:rPr>
          <w:rFonts w:ascii="Consolas" w:eastAsia="Consolas" w:hAnsi="Consolas" w:cs="Consolas"/>
          <w:sz w:val="17"/>
        </w:rPr>
        <w:t xml:space="preserve">        found[key] = </w:t>
      </w:r>
      <w:r>
        <w:rPr>
          <w:rFonts w:ascii="Consolas" w:eastAsia="Consolas" w:hAnsi="Consolas" w:cs="Consolas"/>
          <w:sz w:val="17"/>
        </w:rPr>
        <w:t>{</w:t>
      </w:r>
    </w:p>
    <w:p w:rsidR="00455C5F" w:rsidRDefault="00B46104">
      <w:pPr>
        <w:shd w:val="clear" w:color="auto" w:fill="F3F5F8"/>
        <w:spacing w:after="0" w:line="240" w:lineRule="auto"/>
        <w:ind w:left="144"/>
        <w:jc w:val="left"/>
      </w:pPr>
      <w:r>
        <w:rPr>
          <w:rFonts w:ascii="Consolas" w:eastAsia="Consolas" w:hAnsi="Consolas" w:cs="Consolas"/>
          <w:sz w:val="17"/>
        </w:rPr>
        <w:t xml:space="preserve">            "heading_line": lines[line_idx].strip(),</w:t>
      </w:r>
    </w:p>
    <w:p w:rsidR="00455C5F" w:rsidRDefault="00B46104">
      <w:pPr>
        <w:shd w:val="clear" w:color="auto" w:fill="F3F5F8"/>
        <w:spacing w:after="0" w:line="240" w:lineRule="auto"/>
        <w:ind w:left="144"/>
        <w:jc w:val="left"/>
      </w:pPr>
      <w:r>
        <w:rPr>
          <w:rFonts w:ascii="Consolas" w:eastAsia="Consolas" w:hAnsi="Consolas" w:cs="Consolas"/>
          <w:sz w:val="17"/>
        </w:rPr>
        <w:t xml:space="preserve">            "char_count": len(body),</w:t>
      </w:r>
    </w:p>
    <w:p w:rsidR="00455C5F" w:rsidRDefault="00B46104">
      <w:pPr>
        <w:shd w:val="clear" w:color="auto" w:fill="F3F5F8"/>
        <w:spacing w:after="0" w:line="240" w:lineRule="auto"/>
        <w:ind w:left="144"/>
        <w:jc w:val="left"/>
      </w:pPr>
      <w:r>
        <w:rPr>
          <w:rFonts w:ascii="Consolas" w:eastAsia="Consolas" w:hAnsi="Consolas" w:cs="Consolas"/>
          <w:sz w:val="17"/>
        </w:rPr>
        <w:t xml:space="preserve">            "word_count": len(re.findall(r"[A-Za-z0-9']+", body)),</w:t>
      </w:r>
    </w:p>
    <w:p w:rsidR="00455C5F" w:rsidRDefault="00B46104">
      <w:pPr>
        <w:shd w:val="clear" w:color="auto" w:fill="F3F5F8"/>
        <w:spacing w:after="0" w:line="240" w:lineRule="auto"/>
        <w:ind w:left="144"/>
        <w:jc w:val="left"/>
      </w:pPr>
      <w:r>
        <w:rPr>
          <w:rFonts w:ascii="Consolas" w:eastAsia="Consolas" w:hAnsi="Consolas" w:cs="Consolas"/>
          <w:sz w:val="17"/>
        </w:rPr>
        <w:t xml:space="preserve">            "preview": body[:600],</w:t>
      </w:r>
    </w:p>
    <w:p w:rsidR="00455C5F" w:rsidRDefault="00B46104">
      <w:pPr>
        <w:shd w:val="clear" w:color="auto" w:fill="F3F5F8"/>
        <w:spacing w:after="0" w:line="240" w:lineRule="auto"/>
        <w:ind w:left="144"/>
        <w:jc w:val="left"/>
      </w:pPr>
      <w:r>
        <w:rPr>
          <w:rFonts w:ascii="Consolas" w:eastAsia="Consolas" w:hAnsi="Consolas" w:cs="Consolas"/>
          <w:sz w:val="17"/>
        </w:rPr>
        <w:t xml:space="preserve">        }</w:t>
      </w:r>
    </w:p>
    <w:p w:rsidR="00455C5F" w:rsidRDefault="00B46104">
      <w:pPr>
        <w:shd w:val="clear" w:color="auto" w:fill="F3F5F8"/>
        <w:spacing w:after="0" w:line="240" w:lineRule="auto"/>
        <w:ind w:left="144"/>
        <w:jc w:val="left"/>
      </w:pPr>
      <w:r>
        <w:rPr>
          <w:rFonts w:ascii="Consolas" w:eastAsia="Consolas" w:hAnsi="Consolas" w:cs="Consolas"/>
          <w:sz w:val="17"/>
        </w:rPr>
        <w:t xml:space="preserve">    return found</w:t>
      </w:r>
    </w:p>
    <w:p w:rsidR="00455C5F" w:rsidRDefault="00455C5F">
      <w:pPr>
        <w:spacing w:after="80" w:line="144" w:lineRule="auto"/>
      </w:pPr>
    </w:p>
    <w:p w:rsidR="00455C5F" w:rsidRDefault="00B46104">
      <w:r>
        <w:rPr>
          <w:rFonts w:cs="Times New Roman"/>
        </w:rPr>
        <w:t>Every short line (80 characters or fewer) is lower-cased, stripped of digits, dots and spaces at its ends and tested against the pattern lists of the nine section types. The first heading found for a type starts that section, which ends at the next heading</w:t>
      </w:r>
      <w:r>
        <w:rPr>
          <w:rFonts w:cs="Times New Roman"/>
        </w:rPr>
        <w:t xml:space="preserve">; word counts and a 600-character preview are stored. The patterns are deliberately simple, which explains two measured weaknesses: </w:t>
      </w:r>
      <w:r>
        <w:rPr>
          <w:rFonts w:ascii="Consolas" w:eastAsia="Consolas" w:hAnsi="Consolas" w:cs="Consolas"/>
          <w:sz w:val="21"/>
        </w:rPr>
        <w:t>I. INTRODUCTION</w:t>
      </w:r>
      <w:r>
        <w:rPr>
          <w:rFonts w:cs="Times New Roman"/>
        </w:rPr>
        <w:t xml:space="preserve"> does not match </w:t>
      </w:r>
      <w:r>
        <w:rPr>
          <w:rFonts w:ascii="Consolas" w:eastAsia="Consolas" w:hAnsi="Consolas" w:cs="Consolas"/>
          <w:sz w:val="21"/>
        </w:rPr>
        <w:t>^\s*1?\s*introduction\s*$</w:t>
      </w:r>
      <w:r>
        <w:rPr>
          <w:rFonts w:cs="Times New Roman"/>
        </w:rPr>
        <w:t>, so the IEEE base paper reports no introduction, and loose patterns</w:t>
      </w:r>
      <w:r>
        <w:rPr>
          <w:rFonts w:cs="Times New Roman"/>
        </w:rPr>
        <w:t xml:space="preserve"> such as </w:t>
      </w:r>
      <w:r>
        <w:rPr>
          <w:rFonts w:ascii="Consolas" w:eastAsia="Consolas" w:hAnsi="Consolas" w:cs="Consolas"/>
          <w:sz w:val="21"/>
        </w:rPr>
        <w:t>model</w:t>
      </w:r>
      <w:r>
        <w:rPr>
          <w:rFonts w:cs="Times New Roman"/>
        </w:rPr>
        <w:t xml:space="preserve"> or </w:t>
      </w:r>
      <w:r>
        <w:rPr>
          <w:rFonts w:ascii="Consolas" w:eastAsia="Consolas" w:hAnsi="Consolas" w:cs="Consolas"/>
          <w:sz w:val="21"/>
        </w:rPr>
        <w:t>approach</w:t>
      </w:r>
      <w:r>
        <w:rPr>
          <w:rFonts w:cs="Times New Roman"/>
        </w:rPr>
        <w:t xml:space="preserve"> can mark an ordinary heading as the methodology.</w:t>
      </w:r>
    </w:p>
    <w:p w:rsidR="00455C5F" w:rsidRDefault="00B46104">
      <w:pPr>
        <w:pStyle w:val="Heading2"/>
      </w:pPr>
      <w:r>
        <w:lastRenderedPageBreak/>
        <w:t>3.2 Structural score</w:t>
      </w:r>
    </w:p>
    <w:p w:rsidR="00455C5F" w:rsidRDefault="00B46104">
      <w:pPr>
        <w:shd w:val="clear" w:color="auto" w:fill="F3F5F8"/>
        <w:spacing w:after="0" w:line="240" w:lineRule="auto"/>
        <w:ind w:left="144"/>
        <w:jc w:val="left"/>
      </w:pPr>
      <w:r>
        <w:rPr>
          <w:rFonts w:ascii="Consolas" w:eastAsia="Consolas" w:hAnsi="Consolas" w:cs="Consolas"/>
          <w:sz w:val="17"/>
        </w:rPr>
        <w:t xml:space="preserve">    struct = round(100.0 * len(present) / len(EXPECTED), 1)</w:t>
      </w:r>
    </w:p>
    <w:p w:rsidR="00455C5F" w:rsidRDefault="00B46104">
      <w:pPr>
        <w:shd w:val="clear" w:color="auto" w:fill="F3F5F8"/>
        <w:spacing w:after="0" w:line="240" w:lineRule="auto"/>
        <w:ind w:left="144"/>
        <w:jc w:val="left"/>
      </w:pPr>
      <w:r>
        <w:rPr>
          <w:rFonts w:ascii="Consolas" w:eastAsia="Consolas" w:hAnsi="Consolas" w:cs="Consolas"/>
          <w:sz w:val="17"/>
        </w:rPr>
        <w:t xml:space="preserve">    evidence = min(100.0, round(ref_density * 22 + (10 if "experiments" in sections or "results" in sections else 0), 1))</w:t>
      </w:r>
    </w:p>
    <w:p w:rsidR="00455C5F" w:rsidRDefault="00B46104">
      <w:pPr>
        <w:shd w:val="clear" w:color="auto" w:fill="F3F5F8"/>
        <w:spacing w:after="0" w:line="240" w:lineRule="auto"/>
        <w:ind w:left="144"/>
        <w:jc w:val="left"/>
      </w:pPr>
      <w:r>
        <w:rPr>
          <w:rFonts w:ascii="Consolas" w:eastAsia="Consolas" w:hAnsi="Consolas" w:cs="Consolas"/>
          <w:sz w:val="17"/>
        </w:rPr>
        <w:t xml:space="preserve">    method_sig = 100.0 if "methodology" in sections and sections["methodology"].get("word_count", 0) &gt;= 120 else (</w:t>
      </w:r>
    </w:p>
    <w:p w:rsidR="00455C5F" w:rsidRDefault="00B46104">
      <w:pPr>
        <w:shd w:val="clear" w:color="auto" w:fill="F3F5F8"/>
        <w:spacing w:after="0" w:line="240" w:lineRule="auto"/>
        <w:ind w:left="144"/>
        <w:jc w:val="left"/>
      </w:pPr>
      <w:r>
        <w:rPr>
          <w:rFonts w:ascii="Consolas" w:eastAsia="Consolas" w:hAnsi="Consolas" w:cs="Consolas"/>
          <w:sz w:val="17"/>
        </w:rPr>
        <w:t xml:space="preserve">        70.0 if "me</w:t>
      </w:r>
      <w:r>
        <w:rPr>
          <w:rFonts w:ascii="Consolas" w:eastAsia="Consolas" w:hAnsi="Consolas" w:cs="Consolas"/>
          <w:sz w:val="17"/>
        </w:rPr>
        <w:t>thodology" in sections else (45.0 if method_terms else 25.0))</w:t>
      </w:r>
    </w:p>
    <w:p w:rsidR="00455C5F" w:rsidRDefault="00B46104">
      <w:pPr>
        <w:shd w:val="clear" w:color="auto" w:fill="F3F5F8"/>
        <w:spacing w:after="0" w:line="240" w:lineRule="auto"/>
        <w:ind w:left="144"/>
        <w:jc w:val="left"/>
      </w:pPr>
      <w:r>
        <w:rPr>
          <w:rFonts w:ascii="Consolas" w:eastAsia="Consolas" w:hAnsi="Consolas" w:cs="Consolas"/>
          <w:sz w:val="17"/>
        </w:rPr>
        <w:t xml:space="preserve">    present_sig = 100.0 if 12 &lt;= avg_sent &lt;= 26 and pct_short &lt; 40 else (</w:t>
      </w:r>
    </w:p>
    <w:p w:rsidR="00455C5F" w:rsidRDefault="00B46104">
      <w:pPr>
        <w:shd w:val="clear" w:color="auto" w:fill="F3F5F8"/>
        <w:spacing w:after="0" w:line="240" w:lineRule="auto"/>
        <w:ind w:left="144"/>
        <w:jc w:val="left"/>
      </w:pPr>
      <w:r>
        <w:rPr>
          <w:rFonts w:ascii="Consolas" w:eastAsia="Consolas" w:hAnsi="Consolas" w:cs="Consolas"/>
          <w:sz w:val="17"/>
        </w:rPr>
        <w:t xml:space="preserve">        75.0 if 8 &lt;= avg_sent &lt;= 32 else 50.0)</w:t>
      </w:r>
    </w:p>
    <w:p w:rsidR="00455C5F" w:rsidRDefault="00B46104">
      <w:pPr>
        <w:shd w:val="clear" w:color="auto" w:fill="F3F5F8"/>
        <w:spacing w:after="0" w:line="240" w:lineRule="auto"/>
        <w:ind w:left="144"/>
        <w:jc w:val="left"/>
      </w:pPr>
      <w:r>
        <w:rPr>
          <w:rFonts w:ascii="Consolas" w:eastAsia="Consolas" w:hAnsi="Consolas" w:cs="Consolas"/>
          <w:sz w:val="17"/>
        </w:rPr>
        <w:t xml:space="preserve"> </w:t>
      </w:r>
    </w:p>
    <w:p w:rsidR="00455C5F" w:rsidRDefault="00B46104">
      <w:pPr>
        <w:shd w:val="clear" w:color="auto" w:fill="F3F5F8"/>
        <w:spacing w:after="0" w:line="240" w:lineRule="auto"/>
        <w:ind w:left="144"/>
        <w:jc w:val="left"/>
      </w:pPr>
      <w:r>
        <w:rPr>
          <w:rFonts w:ascii="Consolas" w:eastAsia="Consolas" w:hAnsi="Consolas" w:cs="Consolas"/>
          <w:sz w:val="17"/>
        </w:rPr>
        <w:t xml:space="preserve">    overall_struct = round(0.35 * struct + 0.25 * evidence + 0.25 * met</w:t>
      </w:r>
      <w:r>
        <w:rPr>
          <w:rFonts w:ascii="Consolas" w:eastAsia="Consolas" w:hAnsi="Consolas" w:cs="Consolas"/>
          <w:sz w:val="17"/>
        </w:rPr>
        <w:t>hod_sig + 0.15 * present_sig, 1)</w:t>
      </w:r>
    </w:p>
    <w:p w:rsidR="00455C5F" w:rsidRDefault="00455C5F">
      <w:pPr>
        <w:spacing w:after="80" w:line="144" w:lineRule="auto"/>
      </w:pPr>
    </w:p>
    <w:p w:rsidR="00455C5F" w:rsidRDefault="00B46104">
      <w:r>
        <w:rPr>
          <w:rFonts w:cs="Times New Roman"/>
        </w:rPr>
        <w:t>Structure completeness is the share of nine expected sections found. Evidence coverage grows with references per page (22 points each, plus 10 when an experiments or results section exists) and is capped at 100. Method cla</w:t>
      </w:r>
      <w:r>
        <w:rPr>
          <w:rFonts w:cs="Times New Roman"/>
        </w:rPr>
        <w:t>rity is 100 for a methodology section of at least 120 words, 70 for a shorter one, 45 when only method terms occur and 25 otherwise. Presentation rewards an average sentence length of 12 to 26 words and few very short sections. The four values are combined</w:t>
      </w:r>
      <w:r>
        <w:rPr>
          <w:rFonts w:cs="Times New Roman"/>
        </w:rPr>
        <w:t xml:space="preserve"> as 0.35, 0.25, 0.25 and 0.15. None of these constants was fitted to human ratings.</w:t>
      </w:r>
    </w:p>
    <w:p w:rsidR="00455C5F" w:rsidRDefault="00B46104">
      <w:pPr>
        <w:pStyle w:val="Heading2"/>
      </w:pPr>
      <w:r>
        <w:t>3.3 Decision signal</w:t>
      </w:r>
    </w:p>
    <w:p w:rsidR="00455C5F" w:rsidRDefault="00B46104">
      <w:pPr>
        <w:shd w:val="clear" w:color="auto" w:fill="F3F5F8"/>
        <w:spacing w:after="0" w:line="240" w:lineRule="auto"/>
        <w:ind w:left="144"/>
        <w:jc w:val="left"/>
      </w:pPr>
      <w:r>
        <w:rPr>
          <w:rFonts w:ascii="Consolas" w:eastAsia="Consolas" w:hAnsi="Consolas" w:cs="Consolas"/>
          <w:sz w:val="17"/>
        </w:rPr>
        <w:t>def predict_decision(title: str, summary: str, full_text: str = "") -&gt; dict[str, Any]:</w:t>
      </w:r>
    </w:p>
    <w:p w:rsidR="00455C5F" w:rsidRDefault="00B46104">
      <w:pPr>
        <w:shd w:val="clear" w:color="auto" w:fill="F3F5F8"/>
        <w:spacing w:after="0" w:line="240" w:lineRule="auto"/>
        <w:ind w:left="144"/>
        <w:jc w:val="left"/>
      </w:pPr>
      <w:r>
        <w:rPr>
          <w:rFonts w:ascii="Consolas" w:eastAsia="Consolas" w:hAnsi="Consolas" w:cs="Consolas"/>
          <w:sz w:val="17"/>
        </w:rPr>
        <w:t xml:space="preserve">    """Return the historical-decision signal from the trained cla</w:t>
      </w:r>
      <w:r>
        <w:rPr>
          <w:rFonts w:ascii="Consolas" w:eastAsia="Consolas" w:hAnsi="Consolas" w:cs="Consolas"/>
          <w:sz w:val="17"/>
        </w:rPr>
        <w:t>ssifier."""</w:t>
      </w:r>
    </w:p>
    <w:p w:rsidR="00455C5F" w:rsidRDefault="00B46104">
      <w:pPr>
        <w:shd w:val="clear" w:color="auto" w:fill="F3F5F8"/>
        <w:spacing w:after="0" w:line="240" w:lineRule="auto"/>
        <w:ind w:left="144"/>
        <w:jc w:val="left"/>
      </w:pPr>
      <w:r>
        <w:rPr>
          <w:rFonts w:ascii="Consolas" w:eastAsia="Consolas" w:hAnsi="Consolas" w:cs="Consolas"/>
          <w:sz w:val="17"/>
        </w:rPr>
        <w:t xml:space="preserve">    model, vec = _lazy_load()</w:t>
      </w:r>
    </w:p>
    <w:p w:rsidR="00455C5F" w:rsidRDefault="00B46104">
      <w:pPr>
        <w:shd w:val="clear" w:color="auto" w:fill="F3F5F8"/>
        <w:spacing w:after="0" w:line="240" w:lineRule="auto"/>
        <w:ind w:left="144"/>
        <w:jc w:val="left"/>
      </w:pPr>
      <w:r>
        <w:rPr>
          <w:rFonts w:ascii="Consolas" w:eastAsia="Consolas" w:hAnsi="Consolas" w:cs="Consolas"/>
          <w:sz w:val="17"/>
        </w:rPr>
        <w:t xml:space="preserve">    if model is None or vec is None:</w:t>
      </w:r>
    </w:p>
    <w:p w:rsidR="00455C5F" w:rsidRDefault="00B46104">
      <w:pPr>
        <w:shd w:val="clear" w:color="auto" w:fill="F3F5F8"/>
        <w:spacing w:after="0" w:line="240" w:lineRule="auto"/>
        <w:ind w:left="144"/>
        <w:jc w:val="left"/>
      </w:pPr>
      <w:r>
        <w:rPr>
          <w:rFonts w:ascii="Consolas" w:eastAsia="Consolas" w:hAnsi="Consolas" w:cs="Consolas"/>
          <w:sz w:val="17"/>
        </w:rPr>
        <w:t xml:space="preserve">        return {</w:t>
      </w:r>
    </w:p>
    <w:p w:rsidR="00455C5F" w:rsidRDefault="00B46104">
      <w:pPr>
        <w:shd w:val="clear" w:color="auto" w:fill="F3F5F8"/>
        <w:spacing w:after="0" w:line="240" w:lineRule="auto"/>
        <w:ind w:left="144"/>
        <w:jc w:val="left"/>
      </w:pPr>
      <w:r>
        <w:rPr>
          <w:rFonts w:ascii="Consolas" w:eastAsia="Consolas" w:hAnsi="Consolas" w:cs="Consolas"/>
          <w:sz w:val="17"/>
        </w:rPr>
        <w:t xml:space="preserve">            "status": "model_unavailable",</w:t>
      </w:r>
    </w:p>
    <w:p w:rsidR="00455C5F" w:rsidRDefault="00B46104">
      <w:pPr>
        <w:shd w:val="clear" w:color="auto" w:fill="F3F5F8"/>
        <w:spacing w:after="0" w:line="240" w:lineRule="auto"/>
        <w:ind w:left="144"/>
        <w:jc w:val="left"/>
      </w:pPr>
      <w:r>
        <w:rPr>
          <w:rFonts w:ascii="Consolas" w:eastAsia="Consolas" w:hAnsi="Consolas" w:cs="Consolas"/>
          <w:sz w:val="17"/>
        </w:rPr>
        <w:t xml:space="preserve">            "label": "unavailable",</w:t>
      </w:r>
    </w:p>
    <w:p w:rsidR="00455C5F" w:rsidRDefault="00B46104">
      <w:pPr>
        <w:shd w:val="clear" w:color="auto" w:fill="F3F5F8"/>
        <w:spacing w:after="0" w:line="240" w:lineRule="auto"/>
        <w:ind w:left="144"/>
        <w:jc w:val="left"/>
      </w:pPr>
      <w:r>
        <w:rPr>
          <w:rFonts w:ascii="Consolas" w:eastAsia="Consolas" w:hAnsi="Consolas" w:cs="Consolas"/>
          <w:sz w:val="17"/>
        </w:rPr>
        <w:t xml:space="preserve">            "confidence": 0.0,</w:t>
      </w:r>
    </w:p>
    <w:p w:rsidR="00455C5F" w:rsidRDefault="00B46104">
      <w:pPr>
        <w:shd w:val="clear" w:color="auto" w:fill="F3F5F8"/>
        <w:spacing w:after="0" w:line="240" w:lineRule="auto"/>
        <w:ind w:left="144"/>
        <w:jc w:val="left"/>
      </w:pPr>
      <w:r>
        <w:rPr>
          <w:rFonts w:ascii="Consolas" w:eastAsia="Consolas" w:hAnsi="Consolas" w:cs="Consolas"/>
          <w:sz w:val="17"/>
        </w:rPr>
        <w:t xml:space="preserve">            "probabilities": {},</w:t>
      </w:r>
    </w:p>
    <w:p w:rsidR="00455C5F" w:rsidRDefault="00B46104">
      <w:pPr>
        <w:shd w:val="clear" w:color="auto" w:fill="F3F5F8"/>
        <w:spacing w:after="0" w:line="240" w:lineRule="auto"/>
        <w:ind w:left="144"/>
        <w:jc w:val="left"/>
      </w:pPr>
      <w:r>
        <w:rPr>
          <w:rFonts w:ascii="Consolas" w:eastAsia="Consolas" w:hAnsi="Consolas" w:cs="Consolas"/>
          <w:sz w:val="17"/>
        </w:rPr>
        <w:t xml:space="preserve">            "note</w:t>
      </w:r>
      <w:r>
        <w:rPr>
          <w:rFonts w:ascii="Consolas" w:eastAsia="Consolas" w:hAnsi="Consolas" w:cs="Consolas"/>
          <w:sz w:val="17"/>
        </w:rPr>
        <w:t>": "Trained decision model artifacts not found. Run scripts/train_model.py.",</w:t>
      </w:r>
    </w:p>
    <w:p w:rsidR="00455C5F" w:rsidRDefault="00B46104">
      <w:pPr>
        <w:shd w:val="clear" w:color="auto" w:fill="F3F5F8"/>
        <w:spacing w:after="0" w:line="240" w:lineRule="auto"/>
        <w:ind w:left="144"/>
        <w:jc w:val="left"/>
      </w:pPr>
      <w:r>
        <w:rPr>
          <w:rFonts w:ascii="Consolas" w:eastAsia="Consolas" w:hAnsi="Consolas" w:cs="Consolas"/>
          <w:sz w:val="17"/>
        </w:rPr>
        <w:t xml:space="preserve">        }</w:t>
      </w:r>
    </w:p>
    <w:p w:rsidR="00455C5F" w:rsidRDefault="00B46104">
      <w:pPr>
        <w:shd w:val="clear" w:color="auto" w:fill="F3F5F8"/>
        <w:spacing w:after="0" w:line="240" w:lineRule="auto"/>
        <w:ind w:left="144"/>
        <w:jc w:val="left"/>
      </w:pPr>
      <w:r>
        <w:rPr>
          <w:rFonts w:ascii="Consolas" w:eastAsia="Consolas" w:hAnsi="Consolas" w:cs="Consolas"/>
          <w:sz w:val="17"/>
        </w:rPr>
        <w:t xml:space="preserve">    blob = f"{title or ''} {summary or ''} {(full_text or '')[:4000]}".strip()</w:t>
      </w:r>
    </w:p>
    <w:p w:rsidR="00455C5F" w:rsidRDefault="00B46104">
      <w:pPr>
        <w:shd w:val="clear" w:color="auto" w:fill="F3F5F8"/>
        <w:spacing w:after="0" w:line="240" w:lineRule="auto"/>
        <w:ind w:left="144"/>
        <w:jc w:val="left"/>
      </w:pPr>
      <w:r>
        <w:rPr>
          <w:rFonts w:ascii="Consolas" w:eastAsia="Consolas" w:hAnsi="Consolas" w:cs="Consolas"/>
          <w:sz w:val="17"/>
        </w:rPr>
        <w:t xml:space="preserve">    x = vec.transform([blob])</w:t>
      </w:r>
    </w:p>
    <w:p w:rsidR="00455C5F" w:rsidRDefault="00455C5F">
      <w:pPr>
        <w:spacing w:after="80" w:line="144" w:lineRule="auto"/>
      </w:pPr>
    </w:p>
    <w:p w:rsidR="00455C5F" w:rsidRDefault="00B46104">
      <w:pPr>
        <w:shd w:val="clear" w:color="auto" w:fill="F3F5F8"/>
        <w:spacing w:after="0" w:line="240" w:lineRule="auto"/>
        <w:ind w:left="144"/>
        <w:jc w:val="left"/>
      </w:pPr>
      <w:r>
        <w:rPr>
          <w:rFonts w:ascii="Consolas" w:eastAsia="Consolas" w:hAnsi="Consolas" w:cs="Consolas"/>
          <w:sz w:val="17"/>
        </w:rPr>
        <w:t xml:space="preserve">    try:</w:t>
      </w:r>
    </w:p>
    <w:p w:rsidR="00455C5F" w:rsidRDefault="00B46104">
      <w:pPr>
        <w:shd w:val="clear" w:color="auto" w:fill="F3F5F8"/>
        <w:spacing w:after="0" w:line="240" w:lineRule="auto"/>
        <w:ind w:left="144"/>
        <w:jc w:val="left"/>
      </w:pPr>
      <w:r>
        <w:rPr>
          <w:rFonts w:ascii="Consolas" w:eastAsia="Consolas" w:hAnsi="Consolas" w:cs="Consolas"/>
          <w:sz w:val="17"/>
        </w:rPr>
        <w:t xml:space="preserve">        proba = model.predict_proba(x)[0]</w:t>
      </w:r>
    </w:p>
    <w:p w:rsidR="00455C5F" w:rsidRDefault="00B46104">
      <w:pPr>
        <w:shd w:val="clear" w:color="auto" w:fill="F3F5F8"/>
        <w:spacing w:after="0" w:line="240" w:lineRule="auto"/>
        <w:ind w:left="144"/>
        <w:jc w:val="left"/>
      </w:pPr>
      <w:r>
        <w:rPr>
          <w:rFonts w:ascii="Consolas" w:eastAsia="Consolas" w:hAnsi="Consolas" w:cs="Consolas"/>
          <w:sz w:val="17"/>
        </w:rPr>
        <w:t xml:space="preserve">        classes = list(model.classes_)</w:t>
      </w:r>
    </w:p>
    <w:p w:rsidR="00455C5F" w:rsidRDefault="00B46104">
      <w:pPr>
        <w:shd w:val="clear" w:color="auto" w:fill="F3F5F8"/>
        <w:spacing w:after="0" w:line="240" w:lineRule="auto"/>
        <w:ind w:left="144"/>
        <w:jc w:val="left"/>
      </w:pPr>
      <w:r>
        <w:rPr>
          <w:rFonts w:ascii="Consolas" w:eastAsia="Consolas" w:hAnsi="Consolas" w:cs="Consolas"/>
          <w:sz w:val="17"/>
        </w:rPr>
        <w:t xml:space="preserve">        best = int(proba.argmax())</w:t>
      </w:r>
    </w:p>
    <w:p w:rsidR="00455C5F" w:rsidRDefault="00B46104">
      <w:pPr>
        <w:shd w:val="clear" w:color="auto" w:fill="F3F5F8"/>
        <w:spacing w:after="0" w:line="240" w:lineRule="auto"/>
        <w:ind w:left="144"/>
        <w:jc w:val="left"/>
      </w:pPr>
      <w:r>
        <w:rPr>
          <w:rFonts w:ascii="Consolas" w:eastAsia="Consolas" w:hAnsi="Consolas" w:cs="Consolas"/>
          <w:sz w:val="17"/>
        </w:rPr>
        <w:t xml:space="preserve">        names = [idx_to_name.get(int(c), _name(c)) if str(c).isdigit() else str(c) for c in classes]</w:t>
      </w:r>
    </w:p>
    <w:p w:rsidR="00455C5F" w:rsidRDefault="00B46104">
      <w:pPr>
        <w:shd w:val="clear" w:color="auto" w:fill="F3F5F8"/>
        <w:spacing w:after="0" w:line="240" w:lineRule="auto"/>
        <w:ind w:left="144"/>
        <w:jc w:val="left"/>
      </w:pPr>
      <w:r>
        <w:rPr>
          <w:rFonts w:ascii="Consolas" w:eastAsia="Consolas" w:hAnsi="Consolas" w:cs="Consolas"/>
          <w:sz w:val="17"/>
        </w:rPr>
        <w:t xml:space="preserve">        # When classes_ are 0..n-1, idx_to_name maps position directly.</w:t>
      </w:r>
    </w:p>
    <w:p w:rsidR="00455C5F" w:rsidRDefault="00B46104">
      <w:pPr>
        <w:shd w:val="clear" w:color="auto" w:fill="F3F5F8"/>
        <w:spacing w:after="0" w:line="240" w:lineRule="auto"/>
        <w:ind w:left="144"/>
        <w:jc w:val="left"/>
      </w:pPr>
      <w:r>
        <w:rPr>
          <w:rFonts w:ascii="Consolas" w:eastAsia="Consolas" w:hAnsi="Consolas" w:cs="Consolas"/>
          <w:sz w:val="17"/>
        </w:rPr>
        <w:t xml:space="preserve">        p</w:t>
      </w:r>
      <w:r>
        <w:rPr>
          <w:rFonts w:ascii="Consolas" w:eastAsia="Consolas" w:hAnsi="Consolas" w:cs="Consolas"/>
          <w:sz w:val="17"/>
        </w:rPr>
        <w:t>robs = {str(n): round(float(p), 4) for n, p in zip(names, proba)}</w:t>
      </w:r>
    </w:p>
    <w:p w:rsidR="00455C5F" w:rsidRDefault="00B46104">
      <w:pPr>
        <w:shd w:val="clear" w:color="auto" w:fill="F3F5F8"/>
        <w:spacing w:after="0" w:line="240" w:lineRule="auto"/>
        <w:ind w:left="144"/>
        <w:jc w:val="left"/>
      </w:pPr>
      <w:r>
        <w:rPr>
          <w:rFonts w:ascii="Consolas" w:eastAsia="Consolas" w:hAnsi="Consolas" w:cs="Consolas"/>
          <w:sz w:val="17"/>
        </w:rPr>
        <w:t xml:space="preserve">        return {</w:t>
      </w:r>
    </w:p>
    <w:p w:rsidR="00455C5F" w:rsidRDefault="00B46104">
      <w:pPr>
        <w:shd w:val="clear" w:color="auto" w:fill="F3F5F8"/>
        <w:spacing w:after="0" w:line="240" w:lineRule="auto"/>
        <w:ind w:left="144"/>
        <w:jc w:val="left"/>
      </w:pPr>
      <w:r>
        <w:rPr>
          <w:rFonts w:ascii="Consolas" w:eastAsia="Consolas" w:hAnsi="Consolas" w:cs="Consolas"/>
          <w:sz w:val="17"/>
        </w:rPr>
        <w:t xml:space="preserve">            "status": "ok",</w:t>
      </w:r>
    </w:p>
    <w:p w:rsidR="00455C5F" w:rsidRDefault="00B46104">
      <w:pPr>
        <w:shd w:val="clear" w:color="auto" w:fill="F3F5F8"/>
        <w:spacing w:after="0" w:line="240" w:lineRule="auto"/>
        <w:ind w:left="144"/>
        <w:jc w:val="left"/>
      </w:pPr>
      <w:r>
        <w:rPr>
          <w:rFonts w:ascii="Consolas" w:eastAsia="Consolas" w:hAnsi="Consolas" w:cs="Consolas"/>
          <w:sz w:val="17"/>
        </w:rPr>
        <w:t xml:space="preserve">            "label": str(names[best]),</w:t>
      </w:r>
    </w:p>
    <w:p w:rsidR="00455C5F" w:rsidRDefault="00B46104">
      <w:pPr>
        <w:shd w:val="clear" w:color="auto" w:fill="F3F5F8"/>
        <w:spacing w:after="0" w:line="240" w:lineRule="auto"/>
        <w:ind w:left="144"/>
        <w:jc w:val="left"/>
      </w:pPr>
      <w:r>
        <w:rPr>
          <w:rFonts w:ascii="Consolas" w:eastAsia="Consolas" w:hAnsi="Consolas" w:cs="Consolas"/>
          <w:sz w:val="17"/>
        </w:rPr>
        <w:t xml:space="preserve">            "confidence": round(float(proba[best]), 4),</w:t>
      </w:r>
    </w:p>
    <w:p w:rsidR="00455C5F" w:rsidRDefault="00B46104">
      <w:pPr>
        <w:shd w:val="clear" w:color="auto" w:fill="F3F5F8"/>
        <w:spacing w:after="0" w:line="240" w:lineRule="auto"/>
        <w:ind w:left="144"/>
        <w:jc w:val="left"/>
      </w:pPr>
      <w:r>
        <w:rPr>
          <w:rFonts w:ascii="Consolas" w:eastAsia="Consolas" w:hAnsi="Consolas" w:cs="Consolas"/>
          <w:sz w:val="17"/>
        </w:rPr>
        <w:t xml:space="preserve">            "probabilities": probs,</w:t>
      </w:r>
    </w:p>
    <w:p w:rsidR="00455C5F" w:rsidRDefault="00B46104">
      <w:pPr>
        <w:shd w:val="clear" w:color="auto" w:fill="F3F5F8"/>
        <w:spacing w:after="0" w:line="240" w:lineRule="auto"/>
        <w:ind w:left="144"/>
        <w:jc w:val="left"/>
      </w:pPr>
      <w:r>
        <w:rPr>
          <w:rFonts w:ascii="Consolas" w:eastAsia="Consolas" w:hAnsi="Consolas" w:cs="Consolas"/>
          <w:sz w:val="17"/>
        </w:rPr>
        <w:t xml:space="preserve">            "n</w:t>
      </w:r>
      <w:r>
        <w:rPr>
          <w:rFonts w:ascii="Consolas" w:eastAsia="Consolas" w:hAnsi="Consolas" w:cs="Consolas"/>
          <w:sz w:val="17"/>
        </w:rPr>
        <w:t>ote": "Historical decision signal learned from prior review records; not a judgment of scientific correctness.",</w:t>
      </w:r>
    </w:p>
    <w:p w:rsidR="00455C5F" w:rsidRDefault="00B46104">
      <w:pPr>
        <w:shd w:val="clear" w:color="auto" w:fill="F3F5F8"/>
        <w:spacing w:after="0" w:line="240" w:lineRule="auto"/>
        <w:ind w:left="144"/>
        <w:jc w:val="left"/>
      </w:pPr>
      <w:r>
        <w:rPr>
          <w:rFonts w:ascii="Consolas" w:eastAsia="Consolas" w:hAnsi="Consolas" w:cs="Consolas"/>
          <w:sz w:val="17"/>
        </w:rPr>
        <w:t xml:space="preserve">        }</w:t>
      </w:r>
    </w:p>
    <w:p w:rsidR="00455C5F" w:rsidRDefault="00B46104">
      <w:pPr>
        <w:shd w:val="clear" w:color="auto" w:fill="F3F5F8"/>
        <w:spacing w:after="0" w:line="240" w:lineRule="auto"/>
        <w:ind w:left="144"/>
        <w:jc w:val="left"/>
      </w:pPr>
      <w:r>
        <w:rPr>
          <w:rFonts w:ascii="Consolas" w:eastAsia="Consolas" w:hAnsi="Consolas" w:cs="Consolas"/>
          <w:sz w:val="17"/>
        </w:rPr>
        <w:t xml:space="preserve">    except Exception:</w:t>
      </w:r>
    </w:p>
    <w:p w:rsidR="00455C5F" w:rsidRDefault="00B46104">
      <w:pPr>
        <w:shd w:val="clear" w:color="auto" w:fill="F3F5F8"/>
        <w:spacing w:after="0" w:line="240" w:lineRule="auto"/>
        <w:ind w:left="144"/>
        <w:jc w:val="left"/>
      </w:pPr>
      <w:r>
        <w:rPr>
          <w:rFonts w:ascii="Consolas" w:eastAsia="Consolas" w:hAnsi="Consolas" w:cs="Consolas"/>
          <w:sz w:val="17"/>
        </w:rPr>
        <w:t xml:space="preserve">        raw = str(model.predict(x)[0])</w:t>
      </w:r>
    </w:p>
    <w:p w:rsidR="00455C5F" w:rsidRDefault="00B46104">
      <w:pPr>
        <w:shd w:val="clear" w:color="auto" w:fill="F3F5F8"/>
        <w:spacing w:after="0" w:line="240" w:lineRule="auto"/>
        <w:ind w:left="144"/>
        <w:jc w:val="left"/>
      </w:pPr>
      <w:r>
        <w:rPr>
          <w:rFonts w:ascii="Consolas" w:eastAsia="Consolas" w:hAnsi="Consolas" w:cs="Consolas"/>
          <w:sz w:val="17"/>
        </w:rPr>
        <w:t xml:space="preserve">        label = idx_to_name.get(int(raw), raw) if raw.isdigit() else raw</w:t>
      </w:r>
    </w:p>
    <w:p w:rsidR="00455C5F" w:rsidRDefault="00B46104">
      <w:pPr>
        <w:shd w:val="clear" w:color="auto" w:fill="F3F5F8"/>
        <w:spacing w:after="0" w:line="240" w:lineRule="auto"/>
        <w:ind w:left="144"/>
        <w:jc w:val="left"/>
      </w:pPr>
      <w:r>
        <w:rPr>
          <w:rFonts w:ascii="Consolas" w:eastAsia="Consolas" w:hAnsi="Consolas" w:cs="Consolas"/>
          <w:sz w:val="17"/>
        </w:rPr>
        <w:t xml:space="preserve">        return {"status": "ok", "label": label, "confidence": 0.0,</w:t>
      </w:r>
    </w:p>
    <w:p w:rsidR="00455C5F" w:rsidRDefault="00B46104">
      <w:pPr>
        <w:shd w:val="clear" w:color="auto" w:fill="F3F5F8"/>
        <w:spacing w:after="0" w:line="240" w:lineRule="auto"/>
        <w:ind w:left="144"/>
        <w:jc w:val="left"/>
      </w:pPr>
      <w:r>
        <w:rPr>
          <w:rFonts w:ascii="Consolas" w:eastAsia="Consolas" w:hAnsi="Consolas" w:cs="Consolas"/>
          <w:sz w:val="17"/>
        </w:rPr>
        <w:lastRenderedPageBreak/>
        <w:t xml:space="preserve">                "probabilities": {label: 1.0}, "note": "Prediction without calibrated probabilities."}</w:t>
      </w:r>
    </w:p>
    <w:p w:rsidR="00455C5F" w:rsidRDefault="00455C5F">
      <w:pPr>
        <w:spacing w:after="80" w:line="144" w:lineRule="auto"/>
      </w:pPr>
    </w:p>
    <w:p w:rsidR="00455C5F" w:rsidRDefault="00B46104">
      <w:r>
        <w:rPr>
          <w:rFonts w:cs="Times New Roman"/>
        </w:rPr>
        <w:t xml:space="preserve">The classifier is loaded lazily from the two joblib artefacts; if either is missing </w:t>
      </w:r>
      <w:r>
        <w:rPr>
          <w:rFonts w:cs="Times New Roman"/>
        </w:rPr>
        <w:t xml:space="preserve">the function returns </w:t>
      </w:r>
      <w:r>
        <w:rPr>
          <w:rFonts w:ascii="Consolas" w:eastAsia="Consolas" w:hAnsi="Consolas" w:cs="Consolas"/>
          <w:sz w:val="21"/>
        </w:rPr>
        <w:t>model_unavailable</w:t>
      </w:r>
      <w:r>
        <w:rPr>
          <w:rFonts w:cs="Times New Roman"/>
        </w:rPr>
        <w:t xml:space="preserve"> instead of raising, and the interface shows that state. The input is the title, the summary and the first 4,000 characters of the text, vectorised by the saved word and character TF-IDF pair. Class names come from the metrics file, because the label encod</w:t>
      </w:r>
      <w:r>
        <w:rPr>
          <w:rFonts w:cs="Times New Roman"/>
        </w:rPr>
        <w:t>er sorted them alphabetically (accept, borderline, reject). The returned dictionary carries the label, its probability and all three probabilities, together with a note that the signal is historical and not a judgement of correctness.</w:t>
      </w:r>
    </w:p>
    <w:p w:rsidR="00455C5F" w:rsidRDefault="00B46104">
      <w:pPr>
        <w:pStyle w:val="Heading2"/>
      </w:pPr>
      <w:r>
        <w:t xml:space="preserve">3.4 Overlap and </w:t>
      </w:r>
      <w:r>
        <w:t>conflict check</w:t>
      </w:r>
    </w:p>
    <w:p w:rsidR="00455C5F" w:rsidRDefault="00B46104">
      <w:pPr>
        <w:shd w:val="clear" w:color="auto" w:fill="F3F5F8"/>
        <w:spacing w:after="0" w:line="240" w:lineRule="auto"/>
        <w:ind w:left="144"/>
        <w:jc w:val="left"/>
      </w:pPr>
      <w:r>
        <w:rPr>
          <w:rFonts w:ascii="Consolas" w:eastAsia="Consolas" w:hAnsi="Consolas" w:cs="Consolas"/>
          <w:sz w:val="17"/>
        </w:rPr>
        <w:t>def _overlap(a: list[str], b: list[str]) -&gt; tuple[float, list[str]]:</w:t>
      </w:r>
    </w:p>
    <w:p w:rsidR="00455C5F" w:rsidRDefault="00B46104">
      <w:pPr>
        <w:shd w:val="clear" w:color="auto" w:fill="F3F5F8"/>
        <w:spacing w:after="0" w:line="240" w:lineRule="auto"/>
        <w:ind w:left="144"/>
        <w:jc w:val="left"/>
      </w:pPr>
      <w:r>
        <w:rPr>
          <w:rFonts w:ascii="Consolas" w:eastAsia="Consolas" w:hAnsi="Consolas" w:cs="Consolas"/>
          <w:sz w:val="17"/>
        </w:rPr>
        <w:t xml:space="preserve">    if not a or not b:</w:t>
      </w:r>
    </w:p>
    <w:p w:rsidR="00455C5F" w:rsidRDefault="00B46104">
      <w:pPr>
        <w:shd w:val="clear" w:color="auto" w:fill="F3F5F8"/>
        <w:spacing w:after="0" w:line="240" w:lineRule="auto"/>
        <w:ind w:left="144"/>
        <w:jc w:val="left"/>
      </w:pPr>
      <w:r>
        <w:rPr>
          <w:rFonts w:ascii="Consolas" w:eastAsia="Consolas" w:hAnsi="Consolas" w:cs="Consolas"/>
          <w:sz w:val="17"/>
        </w:rPr>
        <w:t xml:space="preserve">        return 0.0, []</w:t>
      </w:r>
    </w:p>
    <w:p w:rsidR="00455C5F" w:rsidRDefault="00B46104">
      <w:pPr>
        <w:shd w:val="clear" w:color="auto" w:fill="F3F5F8"/>
        <w:spacing w:after="0" w:line="240" w:lineRule="auto"/>
        <w:ind w:left="144"/>
        <w:jc w:val="left"/>
      </w:pPr>
      <w:r>
        <w:rPr>
          <w:rFonts w:ascii="Consolas" w:eastAsia="Consolas" w:hAnsi="Consolas" w:cs="Consolas"/>
          <w:sz w:val="17"/>
        </w:rPr>
        <w:t xml:space="preserve">    sa, sb = set(a), set(b)</w:t>
      </w:r>
    </w:p>
    <w:p w:rsidR="00455C5F" w:rsidRDefault="00B46104">
      <w:pPr>
        <w:shd w:val="clear" w:color="auto" w:fill="F3F5F8"/>
        <w:spacing w:after="0" w:line="240" w:lineRule="auto"/>
        <w:ind w:left="144"/>
        <w:jc w:val="left"/>
      </w:pPr>
      <w:r>
        <w:rPr>
          <w:rFonts w:ascii="Consolas" w:eastAsia="Consolas" w:hAnsi="Consolas" w:cs="Consolas"/>
          <w:sz w:val="17"/>
        </w:rPr>
        <w:t xml:space="preserve">    hits = sorted(sa &amp; sb)</w:t>
      </w:r>
    </w:p>
    <w:p w:rsidR="00455C5F" w:rsidRDefault="00B46104">
      <w:pPr>
        <w:shd w:val="clear" w:color="auto" w:fill="F3F5F8"/>
        <w:spacing w:after="0" w:line="240" w:lineRule="auto"/>
        <w:ind w:left="144"/>
        <w:jc w:val="left"/>
      </w:pPr>
      <w:r>
        <w:rPr>
          <w:rFonts w:ascii="Consolas" w:eastAsia="Consolas" w:hAnsi="Consolas" w:cs="Consolas"/>
          <w:sz w:val="17"/>
        </w:rPr>
        <w:t xml:space="preserve">    # partial substring hits</w:t>
      </w:r>
    </w:p>
    <w:p w:rsidR="00455C5F" w:rsidRDefault="00B46104">
      <w:pPr>
        <w:shd w:val="clear" w:color="auto" w:fill="F3F5F8"/>
        <w:spacing w:after="0" w:line="240" w:lineRule="auto"/>
        <w:ind w:left="144"/>
        <w:jc w:val="left"/>
      </w:pPr>
      <w:r>
        <w:rPr>
          <w:rFonts w:ascii="Consolas" w:eastAsia="Consolas" w:hAnsi="Consolas" w:cs="Consolas"/>
          <w:sz w:val="17"/>
        </w:rPr>
        <w:t xml:space="preserve">    for x in sa:</w:t>
      </w:r>
    </w:p>
    <w:p w:rsidR="00455C5F" w:rsidRDefault="00B46104">
      <w:pPr>
        <w:shd w:val="clear" w:color="auto" w:fill="F3F5F8"/>
        <w:spacing w:after="0" w:line="240" w:lineRule="auto"/>
        <w:ind w:left="144"/>
        <w:jc w:val="left"/>
      </w:pPr>
      <w:r>
        <w:rPr>
          <w:rFonts w:ascii="Consolas" w:eastAsia="Consolas" w:hAnsi="Consolas" w:cs="Consolas"/>
          <w:sz w:val="17"/>
        </w:rPr>
        <w:t xml:space="preserve">        for y in sb:</w:t>
      </w:r>
    </w:p>
    <w:p w:rsidR="00455C5F" w:rsidRDefault="00B46104">
      <w:pPr>
        <w:shd w:val="clear" w:color="auto" w:fill="F3F5F8"/>
        <w:spacing w:after="0" w:line="240" w:lineRule="auto"/>
        <w:ind w:left="144"/>
        <w:jc w:val="left"/>
      </w:pPr>
      <w:r>
        <w:rPr>
          <w:rFonts w:ascii="Consolas" w:eastAsia="Consolas" w:hAnsi="Consolas" w:cs="Consolas"/>
          <w:sz w:val="17"/>
        </w:rPr>
        <w:t xml:space="preserve">    </w:t>
      </w:r>
      <w:r>
        <w:rPr>
          <w:rFonts w:ascii="Consolas" w:eastAsia="Consolas" w:hAnsi="Consolas" w:cs="Consolas"/>
          <w:sz w:val="17"/>
        </w:rPr>
        <w:t xml:space="preserve">        if x != y and (x in y or y in x) and x not in hits and y not in hits:</w:t>
      </w:r>
    </w:p>
    <w:p w:rsidR="00455C5F" w:rsidRDefault="00B46104">
      <w:pPr>
        <w:shd w:val="clear" w:color="auto" w:fill="F3F5F8"/>
        <w:spacing w:after="0" w:line="240" w:lineRule="auto"/>
        <w:ind w:left="144"/>
        <w:jc w:val="left"/>
      </w:pPr>
      <w:r>
        <w:rPr>
          <w:rFonts w:ascii="Consolas" w:eastAsia="Consolas" w:hAnsi="Consolas" w:cs="Consolas"/>
          <w:sz w:val="17"/>
        </w:rPr>
        <w:t xml:space="preserve">                hits.append(f"{x}~{y}")</w:t>
      </w:r>
    </w:p>
    <w:p w:rsidR="00455C5F" w:rsidRDefault="00B46104">
      <w:pPr>
        <w:shd w:val="clear" w:color="auto" w:fill="F3F5F8"/>
        <w:spacing w:after="0" w:line="240" w:lineRule="auto"/>
        <w:ind w:left="144"/>
        <w:jc w:val="left"/>
      </w:pPr>
      <w:r>
        <w:rPr>
          <w:rFonts w:ascii="Consolas" w:eastAsia="Consolas" w:hAnsi="Consolas" w:cs="Consolas"/>
          <w:sz w:val="17"/>
        </w:rPr>
        <w:t xml:space="preserve">    denom = max(len(sa), len(sb))</w:t>
      </w:r>
    </w:p>
    <w:p w:rsidR="00455C5F" w:rsidRDefault="00B46104">
      <w:pPr>
        <w:shd w:val="clear" w:color="auto" w:fill="F3F5F8"/>
        <w:spacing w:after="0" w:line="240" w:lineRule="auto"/>
        <w:ind w:left="144"/>
        <w:jc w:val="left"/>
      </w:pPr>
      <w:r>
        <w:rPr>
          <w:rFonts w:ascii="Consolas" w:eastAsia="Consolas" w:hAnsi="Consolas" w:cs="Consolas"/>
          <w:sz w:val="17"/>
        </w:rPr>
        <w:t xml:space="preserve">    return round(min(1.0, len(hits) / denom + 0.1 * len(hits) / max(denom, 1)), 4), hits</w:t>
      </w:r>
    </w:p>
    <w:p w:rsidR="00455C5F" w:rsidRDefault="00455C5F">
      <w:pPr>
        <w:spacing w:after="80" w:line="144" w:lineRule="auto"/>
      </w:pPr>
    </w:p>
    <w:p w:rsidR="00455C5F" w:rsidRDefault="00B46104">
      <w:pPr>
        <w:shd w:val="clear" w:color="auto" w:fill="F3F5F8"/>
        <w:spacing w:after="0" w:line="240" w:lineRule="auto"/>
        <w:ind w:left="144"/>
        <w:jc w:val="left"/>
      </w:pPr>
      <w:r>
        <w:rPr>
          <w:rFonts w:ascii="Consolas" w:eastAsia="Consolas" w:hAnsi="Consolas" w:cs="Consolas"/>
          <w:sz w:val="17"/>
        </w:rPr>
        <w:t>def detect_con</w:t>
      </w:r>
      <w:r>
        <w:rPr>
          <w:rFonts w:ascii="Consolas" w:eastAsia="Consolas" w:hAnsi="Consolas" w:cs="Consolas"/>
          <w:sz w:val="17"/>
        </w:rPr>
        <w:t>flict(paper_text: str, paper_title: str, r) -&gt; dict:</w:t>
      </w:r>
    </w:p>
    <w:p w:rsidR="00455C5F" w:rsidRDefault="00B46104">
      <w:pPr>
        <w:shd w:val="clear" w:color="auto" w:fill="F3F5F8"/>
        <w:spacing w:after="0" w:line="240" w:lineRule="auto"/>
        <w:ind w:left="144"/>
        <w:jc w:val="left"/>
      </w:pPr>
      <w:r>
        <w:rPr>
          <w:rFonts w:ascii="Consolas" w:eastAsia="Consolas" w:hAnsi="Consolas" w:cs="Consolas"/>
          <w:sz w:val="17"/>
        </w:rPr>
        <w:t xml:space="preserve">    low = f"{paper_text[:3000]} {paper_title}".lower()</w:t>
      </w:r>
    </w:p>
    <w:p w:rsidR="00455C5F" w:rsidRDefault="00B46104">
      <w:pPr>
        <w:shd w:val="clear" w:color="auto" w:fill="F3F5F8"/>
        <w:spacing w:after="0" w:line="240" w:lineRule="auto"/>
        <w:ind w:left="144"/>
        <w:jc w:val="left"/>
      </w:pPr>
      <w:r>
        <w:rPr>
          <w:rFonts w:ascii="Consolas" w:eastAsia="Consolas" w:hAnsi="Consolas" w:cs="Consolas"/>
          <w:sz w:val="17"/>
        </w:rPr>
        <w:t xml:space="preserve">    terms = [t for t in _split(r.conflict_terms) if t]</w:t>
      </w:r>
    </w:p>
    <w:p w:rsidR="00455C5F" w:rsidRDefault="00B46104">
      <w:pPr>
        <w:shd w:val="clear" w:color="auto" w:fill="F3F5F8"/>
        <w:spacing w:after="0" w:line="240" w:lineRule="auto"/>
        <w:ind w:left="144"/>
        <w:jc w:val="left"/>
      </w:pPr>
      <w:r>
        <w:rPr>
          <w:rFonts w:ascii="Consolas" w:eastAsia="Consolas" w:hAnsi="Consolas" w:cs="Consolas"/>
          <w:sz w:val="17"/>
        </w:rPr>
        <w:t xml:space="preserve">    hits = [t for t in terms if t and t in low]</w:t>
      </w:r>
    </w:p>
    <w:p w:rsidR="00455C5F" w:rsidRDefault="00B46104">
      <w:pPr>
        <w:shd w:val="clear" w:color="auto" w:fill="F3F5F8"/>
        <w:spacing w:after="0" w:line="240" w:lineRule="auto"/>
        <w:ind w:left="144"/>
        <w:jc w:val="left"/>
      </w:pPr>
      <w:r>
        <w:rPr>
          <w:rFonts w:ascii="Consolas" w:eastAsia="Consolas" w:hAnsi="Consolas" w:cs="Consolas"/>
          <w:sz w:val="17"/>
        </w:rPr>
        <w:t xml:space="preserve">    name_hit = bool(r.display_name and r.disp</w:t>
      </w:r>
      <w:r>
        <w:rPr>
          <w:rFonts w:ascii="Consolas" w:eastAsia="Consolas" w:hAnsi="Consolas" w:cs="Consolas"/>
          <w:sz w:val="17"/>
        </w:rPr>
        <w:t>lay_name.lower().split()[0] in low and len(r.display_name.split()[0]) &gt; 3 and r.display_name.lower() in low)</w:t>
      </w:r>
    </w:p>
    <w:p w:rsidR="00455C5F" w:rsidRDefault="00B46104">
      <w:pPr>
        <w:shd w:val="clear" w:color="auto" w:fill="F3F5F8"/>
        <w:spacing w:after="0" w:line="240" w:lineRule="auto"/>
        <w:ind w:left="144"/>
        <w:jc w:val="left"/>
      </w:pPr>
      <w:r>
        <w:rPr>
          <w:rFonts w:ascii="Consolas" w:eastAsia="Consolas" w:hAnsi="Consolas" w:cs="Consolas"/>
          <w:sz w:val="17"/>
        </w:rPr>
        <w:t xml:space="preserve">    aff_hit = bool(r.affiliation and len(r.affiliation) &gt; 4 and r.affiliation.lower() in low)</w:t>
      </w:r>
    </w:p>
    <w:p w:rsidR="00455C5F" w:rsidRDefault="00B46104">
      <w:pPr>
        <w:shd w:val="clear" w:color="auto" w:fill="F3F5F8"/>
        <w:spacing w:after="0" w:line="240" w:lineRule="auto"/>
        <w:ind w:left="144"/>
        <w:jc w:val="left"/>
      </w:pPr>
      <w:r>
        <w:rPr>
          <w:rFonts w:ascii="Consolas" w:eastAsia="Consolas" w:hAnsi="Consolas" w:cs="Consolas"/>
          <w:sz w:val="17"/>
        </w:rPr>
        <w:t xml:space="preserve">    conflicted = bool(hits or name_hit or aff_hit)</w:t>
      </w:r>
    </w:p>
    <w:p w:rsidR="00455C5F" w:rsidRDefault="00B46104">
      <w:pPr>
        <w:shd w:val="clear" w:color="auto" w:fill="F3F5F8"/>
        <w:spacing w:after="0" w:line="240" w:lineRule="auto"/>
        <w:ind w:left="144"/>
        <w:jc w:val="left"/>
      </w:pPr>
      <w:r>
        <w:rPr>
          <w:rFonts w:ascii="Consolas" w:eastAsia="Consolas" w:hAnsi="Consolas" w:cs="Consolas"/>
          <w:sz w:val="17"/>
        </w:rPr>
        <w:t xml:space="preserve">  </w:t>
      </w:r>
      <w:r>
        <w:rPr>
          <w:rFonts w:ascii="Consolas" w:eastAsia="Consolas" w:hAnsi="Consolas" w:cs="Consolas"/>
          <w:sz w:val="17"/>
        </w:rPr>
        <w:t xml:space="preserve">  reason = ""</w:t>
      </w:r>
    </w:p>
    <w:p w:rsidR="00455C5F" w:rsidRDefault="00B46104">
      <w:pPr>
        <w:shd w:val="clear" w:color="auto" w:fill="F3F5F8"/>
        <w:spacing w:after="0" w:line="240" w:lineRule="auto"/>
        <w:ind w:left="144"/>
        <w:jc w:val="left"/>
      </w:pPr>
      <w:r>
        <w:rPr>
          <w:rFonts w:ascii="Consolas" w:eastAsia="Consolas" w:hAnsi="Consolas" w:cs="Consolas"/>
          <w:sz w:val="17"/>
        </w:rPr>
        <w:t xml:space="preserve">    if hits:</w:t>
      </w:r>
    </w:p>
    <w:p w:rsidR="00455C5F" w:rsidRDefault="00B46104">
      <w:pPr>
        <w:shd w:val="clear" w:color="auto" w:fill="F3F5F8"/>
        <w:spacing w:after="0" w:line="240" w:lineRule="auto"/>
        <w:ind w:left="144"/>
        <w:jc w:val="left"/>
      </w:pPr>
      <w:r>
        <w:rPr>
          <w:rFonts w:ascii="Consolas" w:eastAsia="Consolas" w:hAnsi="Consolas" w:cs="Consolas"/>
          <w:sz w:val="17"/>
        </w:rPr>
        <w:t xml:space="preserve">        reason = f"Conflict term match: {', '.join(hits[:3])}."</w:t>
      </w:r>
    </w:p>
    <w:p w:rsidR="00455C5F" w:rsidRDefault="00B46104">
      <w:pPr>
        <w:shd w:val="clear" w:color="auto" w:fill="F3F5F8"/>
        <w:spacing w:after="0" w:line="240" w:lineRule="auto"/>
        <w:ind w:left="144"/>
        <w:jc w:val="left"/>
      </w:pPr>
      <w:r>
        <w:rPr>
          <w:rFonts w:ascii="Consolas" w:eastAsia="Consolas" w:hAnsi="Consolas" w:cs="Consolas"/>
          <w:sz w:val="17"/>
        </w:rPr>
        <w:t xml:space="preserve">    elif name_hit:</w:t>
      </w:r>
    </w:p>
    <w:p w:rsidR="00455C5F" w:rsidRDefault="00B46104">
      <w:pPr>
        <w:shd w:val="clear" w:color="auto" w:fill="F3F5F8"/>
        <w:spacing w:after="0" w:line="240" w:lineRule="auto"/>
        <w:ind w:left="144"/>
        <w:jc w:val="left"/>
      </w:pPr>
      <w:r>
        <w:rPr>
          <w:rFonts w:ascii="Consolas" w:eastAsia="Consolas" w:hAnsi="Consolas" w:cs="Consolas"/>
          <w:sz w:val="17"/>
        </w:rPr>
        <w:t xml:space="preserve">        reason = "Reviewer name appears in the paper text."</w:t>
      </w:r>
    </w:p>
    <w:p w:rsidR="00455C5F" w:rsidRDefault="00B46104">
      <w:pPr>
        <w:shd w:val="clear" w:color="auto" w:fill="F3F5F8"/>
        <w:spacing w:after="0" w:line="240" w:lineRule="auto"/>
        <w:ind w:left="144"/>
        <w:jc w:val="left"/>
      </w:pPr>
      <w:r>
        <w:rPr>
          <w:rFonts w:ascii="Consolas" w:eastAsia="Consolas" w:hAnsi="Consolas" w:cs="Consolas"/>
          <w:sz w:val="17"/>
        </w:rPr>
        <w:t xml:space="preserve">    elif aff_hit:</w:t>
      </w:r>
    </w:p>
    <w:p w:rsidR="00455C5F" w:rsidRDefault="00B46104">
      <w:pPr>
        <w:shd w:val="clear" w:color="auto" w:fill="F3F5F8"/>
        <w:spacing w:after="0" w:line="240" w:lineRule="auto"/>
        <w:ind w:left="144"/>
        <w:jc w:val="left"/>
      </w:pPr>
      <w:r>
        <w:rPr>
          <w:rFonts w:ascii="Consolas" w:eastAsia="Consolas" w:hAnsi="Consolas" w:cs="Consolas"/>
          <w:sz w:val="17"/>
        </w:rPr>
        <w:t xml:space="preserve">        reason = "Reviewer affiliation appears in the paper text."</w:t>
      </w:r>
    </w:p>
    <w:p w:rsidR="00455C5F" w:rsidRDefault="00B46104">
      <w:pPr>
        <w:shd w:val="clear" w:color="auto" w:fill="F3F5F8"/>
        <w:spacing w:after="0" w:line="240" w:lineRule="auto"/>
        <w:ind w:left="144"/>
        <w:jc w:val="left"/>
      </w:pPr>
      <w:r>
        <w:rPr>
          <w:rFonts w:ascii="Consolas" w:eastAsia="Consolas" w:hAnsi="Consolas" w:cs="Consolas"/>
          <w:sz w:val="17"/>
        </w:rPr>
        <w:t xml:space="preserve">    return {"conflicted": conflicted, "reason": reason, "terms": hits}</w:t>
      </w:r>
    </w:p>
    <w:p w:rsidR="00455C5F" w:rsidRDefault="00455C5F">
      <w:pPr>
        <w:spacing w:after="80" w:line="144" w:lineRule="auto"/>
      </w:pPr>
    </w:p>
    <w:p w:rsidR="00455C5F" w:rsidRDefault="00B46104">
      <w:r>
        <w:rPr>
          <w:rFonts w:ascii="Consolas" w:eastAsia="Consolas" w:hAnsi="Consolas" w:cs="Consolas"/>
          <w:sz w:val="21"/>
        </w:rPr>
        <w:t>_overlap</w:t>
      </w:r>
      <w:r>
        <w:rPr>
          <w:rFonts w:cs="Times New Roman"/>
        </w:rPr>
        <w:t xml:space="preserve"> counts exact shared terms plus substring hits (reported as </w:t>
      </w:r>
      <w:r>
        <w:rPr>
          <w:rFonts w:ascii="Consolas" w:eastAsia="Consolas" w:hAnsi="Consolas" w:cs="Consolas"/>
          <w:sz w:val="21"/>
        </w:rPr>
        <w:t>x~y</w:t>
      </w:r>
      <w:r>
        <w:rPr>
          <w:rFonts w:cs="Times New Roman"/>
        </w:rPr>
        <w:t xml:space="preserve">) and divides by the larger set, so a long profile is not rewarded for length. </w:t>
      </w:r>
      <w:r>
        <w:rPr>
          <w:rFonts w:ascii="Consolas" w:eastAsia="Consolas" w:hAnsi="Consolas" w:cs="Consolas"/>
          <w:sz w:val="21"/>
        </w:rPr>
        <w:t>detect_conflict</w:t>
      </w:r>
      <w:r>
        <w:rPr>
          <w:rFonts w:cs="Times New Roman"/>
        </w:rPr>
        <w:t xml:space="preserve"> lower-cases the fi</w:t>
      </w:r>
      <w:r>
        <w:rPr>
          <w:rFonts w:cs="Times New Roman"/>
        </w:rPr>
        <w:t xml:space="preserve">rst 3,000 characters of the paper and looks for the reviewer's conflict terms, the full display name, or the affiliation. Any hit sets </w:t>
      </w:r>
      <w:r>
        <w:rPr>
          <w:rFonts w:ascii="Consolas" w:eastAsia="Consolas" w:hAnsi="Consolas" w:cs="Consolas"/>
          <w:sz w:val="21"/>
        </w:rPr>
        <w:t>conflicted</w:t>
      </w:r>
      <w:r>
        <w:rPr>
          <w:rFonts w:cs="Times New Roman"/>
        </w:rPr>
        <w:t xml:space="preserve"> and supplies a reason that the interface prints beside the reviewer. The test is a plain substring test, which</w:t>
      </w:r>
      <w:r>
        <w:rPr>
          <w:rFonts w:cs="Times New Roman"/>
        </w:rPr>
        <w:t xml:space="preserve"> is why reworded affiliations and first-name-only mentions are not found. The weighted loop that turns these values into the 0-100 score is listed in Chapter 6.</w:t>
      </w:r>
    </w:p>
    <w:p w:rsidR="00455C5F" w:rsidRDefault="00B46104">
      <w:pPr>
        <w:pStyle w:val="Heading2"/>
      </w:pPr>
      <w:r>
        <w:lastRenderedPageBreak/>
        <w:t>3.5 Local language-model review with a visible fall-back</w:t>
      </w:r>
    </w:p>
    <w:p w:rsidR="00455C5F" w:rsidRDefault="00B46104">
      <w:pPr>
        <w:shd w:val="clear" w:color="auto" w:fill="F3F5F8"/>
        <w:spacing w:after="0" w:line="240" w:lineRule="auto"/>
        <w:ind w:left="144"/>
        <w:jc w:val="left"/>
      </w:pPr>
      <w:r>
        <w:rPr>
          <w:rFonts w:ascii="Consolas" w:eastAsia="Consolas" w:hAnsi="Consolas" w:cs="Consolas"/>
          <w:sz w:val="17"/>
        </w:rPr>
        <w:t>def llm_review(doc: dict, feats: dict)</w:t>
      </w:r>
      <w:r>
        <w:rPr>
          <w:rFonts w:ascii="Consolas" w:eastAsia="Consolas" w:hAnsi="Consolas" w:cs="Consolas"/>
          <w:sz w:val="17"/>
        </w:rPr>
        <w:t xml:space="preserve"> -&gt; dict[str, Any]:</w:t>
      </w:r>
    </w:p>
    <w:p w:rsidR="00455C5F" w:rsidRDefault="00B46104">
      <w:pPr>
        <w:shd w:val="clear" w:color="auto" w:fill="F3F5F8"/>
        <w:spacing w:after="0" w:line="240" w:lineRule="auto"/>
        <w:ind w:left="144"/>
        <w:jc w:val="left"/>
      </w:pPr>
      <w:r>
        <w:rPr>
          <w:rFonts w:ascii="Consolas" w:eastAsia="Consolas" w:hAnsi="Consolas" w:cs="Consolas"/>
          <w:sz w:val="17"/>
        </w:rPr>
        <w:t xml:space="preserve">    """Run the 3-step local LLM pipeline; fall back to deterministic review with visible status."""</w:t>
      </w:r>
    </w:p>
    <w:p w:rsidR="00455C5F" w:rsidRDefault="00B46104">
      <w:pPr>
        <w:shd w:val="clear" w:color="auto" w:fill="F3F5F8"/>
        <w:spacing w:after="0" w:line="240" w:lineRule="auto"/>
        <w:ind w:left="144"/>
        <w:jc w:val="left"/>
      </w:pPr>
      <w:r>
        <w:rPr>
          <w:rFonts w:ascii="Consolas" w:eastAsia="Consolas" w:hAnsi="Consolas" w:cs="Consolas"/>
          <w:sz w:val="17"/>
        </w:rPr>
        <w:t xml:space="preserve">    from app.services import llm_service</w:t>
      </w:r>
    </w:p>
    <w:p w:rsidR="00455C5F" w:rsidRDefault="00B46104">
      <w:pPr>
        <w:shd w:val="clear" w:color="auto" w:fill="F3F5F8"/>
        <w:spacing w:after="0" w:line="240" w:lineRule="auto"/>
        <w:ind w:left="144"/>
        <w:jc w:val="left"/>
      </w:pPr>
      <w:r>
        <w:rPr>
          <w:rFonts w:ascii="Consolas" w:eastAsia="Consolas" w:hAnsi="Consolas" w:cs="Consolas"/>
          <w:sz w:val="17"/>
        </w:rPr>
        <w:t xml:space="preserve"> </w:t>
      </w:r>
    </w:p>
    <w:p w:rsidR="00455C5F" w:rsidRDefault="00B46104">
      <w:pPr>
        <w:shd w:val="clear" w:color="auto" w:fill="F3F5F8"/>
        <w:spacing w:after="0" w:line="240" w:lineRule="auto"/>
        <w:ind w:left="144"/>
        <w:jc w:val="left"/>
      </w:pPr>
      <w:r>
        <w:rPr>
          <w:rFonts w:ascii="Consolas" w:eastAsia="Consolas" w:hAnsi="Consolas" w:cs="Consolas"/>
          <w:sz w:val="17"/>
        </w:rPr>
        <w:t xml:space="preserve">    base = deterministic_review(doc, feats)</w:t>
      </w:r>
    </w:p>
    <w:p w:rsidR="00455C5F" w:rsidRDefault="00B46104">
      <w:pPr>
        <w:shd w:val="clear" w:color="auto" w:fill="F3F5F8"/>
        <w:spacing w:after="0" w:line="240" w:lineRule="auto"/>
        <w:ind w:left="144"/>
        <w:jc w:val="left"/>
      </w:pPr>
      <w:r>
        <w:rPr>
          <w:rFonts w:ascii="Consolas" w:eastAsia="Consolas" w:hAnsi="Consolas" w:cs="Consolas"/>
          <w:sz w:val="17"/>
        </w:rPr>
        <w:t xml:space="preserve">    if llm_service.ensure_llm() is None:</w:t>
      </w:r>
    </w:p>
    <w:p w:rsidR="00455C5F" w:rsidRDefault="00B46104">
      <w:pPr>
        <w:shd w:val="clear" w:color="auto" w:fill="F3F5F8"/>
        <w:spacing w:after="0" w:line="240" w:lineRule="auto"/>
        <w:ind w:left="144"/>
        <w:jc w:val="left"/>
      </w:pPr>
      <w:r>
        <w:rPr>
          <w:rFonts w:ascii="Consolas" w:eastAsia="Consolas" w:hAnsi="Consolas" w:cs="Consolas"/>
          <w:sz w:val="17"/>
        </w:rPr>
        <w:t xml:space="preserve">        </w:t>
      </w:r>
      <w:r>
        <w:rPr>
          <w:rFonts w:ascii="Consolas" w:eastAsia="Consolas" w:hAnsi="Consolas" w:cs="Consolas"/>
          <w:sz w:val="17"/>
        </w:rPr>
        <w:t>base["llm_status"] = "unavailable"</w:t>
      </w:r>
    </w:p>
    <w:p w:rsidR="00455C5F" w:rsidRDefault="00B46104">
      <w:pPr>
        <w:shd w:val="clear" w:color="auto" w:fill="F3F5F8"/>
        <w:spacing w:after="0" w:line="240" w:lineRule="auto"/>
        <w:ind w:left="144"/>
        <w:jc w:val="left"/>
      </w:pPr>
      <w:r>
        <w:rPr>
          <w:rFonts w:ascii="Consolas" w:eastAsia="Consolas" w:hAnsi="Consolas" w:cs="Consolas"/>
          <w:sz w:val="17"/>
        </w:rPr>
        <w:t xml:space="preserve">        base["llm_note"] = ("Local AI model unavailable in this environment "</w:t>
      </w:r>
    </w:p>
    <w:p w:rsidR="00455C5F" w:rsidRDefault="00B46104">
      <w:pPr>
        <w:shd w:val="clear" w:color="auto" w:fill="F3F5F8"/>
        <w:spacing w:after="0" w:line="240" w:lineRule="auto"/>
        <w:ind w:left="144"/>
        <w:jc w:val="left"/>
      </w:pPr>
      <w:r>
        <w:rPr>
          <w:rFonts w:ascii="Consolas" w:eastAsia="Consolas" w:hAnsi="Consolas" w:cs="Consolas"/>
          <w:sz w:val="17"/>
        </w:rPr>
        <w:t xml:space="preserve">                            f"({(llm_service.llm_status().get('error') or 'not downloaded')}). "</w:t>
      </w:r>
    </w:p>
    <w:p w:rsidR="00455C5F" w:rsidRDefault="00B46104">
      <w:pPr>
        <w:shd w:val="clear" w:color="auto" w:fill="F3F5F8"/>
        <w:spacing w:after="0" w:line="240" w:lineRule="auto"/>
        <w:ind w:left="144"/>
        <w:jc w:val="left"/>
      </w:pPr>
      <w:r>
        <w:rPr>
          <w:rFonts w:ascii="Consolas" w:eastAsia="Consolas" w:hAnsi="Consolas" w:cs="Consolas"/>
          <w:sz w:val="17"/>
        </w:rPr>
        <w:t xml:space="preserve">                            "Showing deterministic structural review only.")</w:t>
      </w:r>
    </w:p>
    <w:p w:rsidR="00455C5F" w:rsidRDefault="00B46104">
      <w:pPr>
        <w:shd w:val="clear" w:color="auto" w:fill="F3F5F8"/>
        <w:spacing w:after="0" w:line="240" w:lineRule="auto"/>
        <w:ind w:left="144"/>
        <w:jc w:val="left"/>
      </w:pPr>
      <w:r>
        <w:rPr>
          <w:rFonts w:ascii="Consolas" w:eastAsia="Consolas" w:hAnsi="Consolas" w:cs="Consolas"/>
          <w:sz w:val="17"/>
        </w:rPr>
        <w:t xml:space="preserve">        return base</w:t>
      </w:r>
    </w:p>
    <w:p w:rsidR="00455C5F" w:rsidRDefault="00B46104">
      <w:pPr>
        <w:shd w:val="clear" w:color="auto" w:fill="F3F5F8"/>
        <w:spacing w:after="0" w:line="240" w:lineRule="auto"/>
        <w:ind w:left="144"/>
        <w:jc w:val="left"/>
      </w:pPr>
      <w:r>
        <w:rPr>
          <w:rFonts w:ascii="Consolas" w:eastAsia="Consolas" w:hAnsi="Consolas" w:cs="Consolas"/>
          <w:sz w:val="17"/>
        </w:rPr>
        <w:t xml:space="preserve">    excerpt = (doc.get("full_text", "") or "")[:6000]</w:t>
      </w:r>
    </w:p>
    <w:p w:rsidR="00455C5F" w:rsidRDefault="00B46104">
      <w:pPr>
        <w:shd w:val="clear" w:color="auto" w:fill="F3F5F8"/>
        <w:spacing w:after="0" w:line="240" w:lineRule="auto"/>
        <w:ind w:left="144"/>
        <w:jc w:val="left"/>
      </w:pPr>
      <w:r>
        <w:rPr>
          <w:rFonts w:ascii="Consolas" w:eastAsia="Consolas" w:hAnsi="Consolas" w:cs="Consolas"/>
          <w:sz w:val="17"/>
        </w:rPr>
        <w:t xml:space="preserve">    a = llm_service.generate(f"{ANALYZE_SYS}\nPAPER TITLE: {doc.get('title')}\nEXCERPT:\n{excerpt}\n\nLis</w:t>
      </w:r>
      <w:r>
        <w:rPr>
          <w:rFonts w:ascii="Consolas" w:eastAsia="Consolas" w:hAnsi="Consolas" w:cs="Consolas"/>
          <w:sz w:val="17"/>
        </w:rPr>
        <w:t>t: problem, contribution, approach, setup, claims, evidence, strengths, weaknesses, missing info.", 512)</w:t>
      </w:r>
    </w:p>
    <w:p w:rsidR="00455C5F" w:rsidRDefault="00B46104">
      <w:pPr>
        <w:shd w:val="clear" w:color="auto" w:fill="F3F5F8"/>
        <w:spacing w:after="0" w:line="240" w:lineRule="auto"/>
        <w:ind w:left="144"/>
        <w:jc w:val="left"/>
      </w:pPr>
      <w:r>
        <w:rPr>
          <w:rFonts w:ascii="Consolas" w:eastAsia="Consolas" w:hAnsi="Consolas" w:cs="Consolas"/>
          <w:sz w:val="17"/>
        </w:rPr>
        <w:t xml:space="preserve">    b = llm_service.generate(f"{CRITIQUE_SYS}\nPAPER TITLE: {doc.get('title')}\nEXCERPT:\n{excerpt}\n\nCritique method clarity, evidence, completeness,</w:t>
      </w:r>
      <w:r>
        <w:rPr>
          <w:rFonts w:ascii="Consolas" w:eastAsia="Consolas" w:hAnsi="Consolas" w:cs="Consolas"/>
          <w:sz w:val="17"/>
        </w:rPr>
        <w:t xml:space="preserve"> reproducibility, limitations, consistency.", 512)</w:t>
      </w:r>
    </w:p>
    <w:p w:rsidR="00455C5F" w:rsidRDefault="00B46104">
      <w:pPr>
        <w:shd w:val="clear" w:color="auto" w:fill="F3F5F8"/>
        <w:spacing w:after="0" w:line="240" w:lineRule="auto"/>
        <w:ind w:left="144"/>
        <w:jc w:val="left"/>
      </w:pPr>
      <w:r>
        <w:rPr>
          <w:rFonts w:ascii="Consolas" w:eastAsia="Consolas" w:hAnsi="Consolas" w:cs="Consolas"/>
          <w:sz w:val="17"/>
        </w:rPr>
        <w:t xml:space="preserve">    c = llm_service.generate(f"{SYNTH_SYS}\nPAPER TITLE: {doc.get('title')}\nANALYSIS:\n{a.get('text','')}\nCRITIQUE:\n{b.get('text','')}\n\nProduce the structured assessment now.", 700)</w:t>
      </w:r>
    </w:p>
    <w:p w:rsidR="00455C5F" w:rsidRDefault="00B46104">
      <w:pPr>
        <w:shd w:val="clear" w:color="auto" w:fill="F3F5F8"/>
        <w:spacing w:after="0" w:line="240" w:lineRule="auto"/>
        <w:ind w:left="144"/>
        <w:jc w:val="left"/>
      </w:pPr>
      <w:r>
        <w:rPr>
          <w:rFonts w:ascii="Consolas" w:eastAsia="Consolas" w:hAnsi="Consolas" w:cs="Consolas"/>
          <w:sz w:val="17"/>
        </w:rPr>
        <w:t xml:space="preserve">    if c.get("stat</w:t>
      </w:r>
      <w:r>
        <w:rPr>
          <w:rFonts w:ascii="Consolas" w:eastAsia="Consolas" w:hAnsi="Consolas" w:cs="Consolas"/>
          <w:sz w:val="17"/>
        </w:rPr>
        <w:t>us") != "ok" or not c.get("text"):</w:t>
      </w:r>
    </w:p>
    <w:p w:rsidR="00455C5F" w:rsidRDefault="00B46104">
      <w:pPr>
        <w:shd w:val="clear" w:color="auto" w:fill="F3F5F8"/>
        <w:spacing w:after="0" w:line="240" w:lineRule="auto"/>
        <w:ind w:left="144"/>
        <w:jc w:val="left"/>
      </w:pPr>
      <w:r>
        <w:rPr>
          <w:rFonts w:ascii="Consolas" w:eastAsia="Consolas" w:hAnsi="Consolas" w:cs="Consolas"/>
          <w:sz w:val="17"/>
        </w:rPr>
        <w:t xml:space="preserve">        base["llm_status"] = "error"</w:t>
      </w:r>
    </w:p>
    <w:p w:rsidR="00455C5F" w:rsidRDefault="00B46104">
      <w:pPr>
        <w:shd w:val="clear" w:color="auto" w:fill="F3F5F8"/>
        <w:spacing w:after="0" w:line="240" w:lineRule="auto"/>
        <w:ind w:left="144"/>
        <w:jc w:val="left"/>
      </w:pPr>
      <w:r>
        <w:rPr>
          <w:rFonts w:ascii="Consolas" w:eastAsia="Consolas" w:hAnsi="Consolas" w:cs="Consolas"/>
          <w:sz w:val="17"/>
        </w:rPr>
        <w:t xml:space="preserve">        base["llm_note"] = f"AI generation failed ({c.get('error', 'empty output')}); showing deterministic review."</w:t>
      </w:r>
    </w:p>
    <w:p w:rsidR="00455C5F" w:rsidRDefault="00B46104">
      <w:pPr>
        <w:shd w:val="clear" w:color="auto" w:fill="F3F5F8"/>
        <w:spacing w:after="0" w:line="240" w:lineRule="auto"/>
        <w:ind w:left="144"/>
        <w:jc w:val="left"/>
      </w:pPr>
      <w:r>
        <w:rPr>
          <w:rFonts w:ascii="Consolas" w:eastAsia="Consolas" w:hAnsi="Consolas" w:cs="Consolas"/>
          <w:sz w:val="17"/>
        </w:rPr>
        <w:t xml:space="preserve">        return base</w:t>
      </w:r>
    </w:p>
    <w:p w:rsidR="00455C5F" w:rsidRDefault="00B46104">
      <w:pPr>
        <w:shd w:val="clear" w:color="auto" w:fill="F3F5F8"/>
        <w:spacing w:after="0" w:line="240" w:lineRule="auto"/>
        <w:ind w:left="144"/>
        <w:jc w:val="left"/>
      </w:pPr>
      <w:r>
        <w:rPr>
          <w:rFonts w:ascii="Consolas" w:eastAsia="Consolas" w:hAnsi="Consolas" w:cs="Consolas"/>
          <w:sz w:val="17"/>
        </w:rPr>
        <w:t xml:space="preserve">    base["llm_status"] = "ok"</w:t>
      </w:r>
    </w:p>
    <w:p w:rsidR="00455C5F" w:rsidRDefault="00B46104">
      <w:pPr>
        <w:shd w:val="clear" w:color="auto" w:fill="F3F5F8"/>
        <w:spacing w:after="0" w:line="240" w:lineRule="auto"/>
        <w:ind w:left="144"/>
        <w:jc w:val="left"/>
      </w:pPr>
      <w:r>
        <w:rPr>
          <w:rFonts w:ascii="Consolas" w:eastAsia="Consolas" w:hAnsi="Consolas" w:cs="Consolas"/>
          <w:sz w:val="17"/>
        </w:rPr>
        <w:t xml:space="preserve">    base["llm_model"] = c.get("model")</w:t>
      </w:r>
    </w:p>
    <w:p w:rsidR="00455C5F" w:rsidRDefault="00B46104">
      <w:pPr>
        <w:shd w:val="clear" w:color="auto" w:fill="F3F5F8"/>
        <w:spacing w:after="0" w:line="240" w:lineRule="auto"/>
        <w:ind w:left="144"/>
        <w:jc w:val="left"/>
      </w:pPr>
      <w:r>
        <w:rPr>
          <w:rFonts w:ascii="Consolas" w:eastAsia="Consolas" w:hAnsi="Consolas" w:cs="Consolas"/>
          <w:sz w:val="17"/>
        </w:rPr>
        <w:t xml:space="preserve">    base["ai_synthesis"] = c["text"]</w:t>
      </w:r>
    </w:p>
    <w:p w:rsidR="00455C5F" w:rsidRDefault="00B46104">
      <w:pPr>
        <w:shd w:val="clear" w:color="auto" w:fill="F3F5F8"/>
        <w:spacing w:after="0" w:line="240" w:lineRule="auto"/>
        <w:ind w:left="144"/>
        <w:jc w:val="left"/>
      </w:pPr>
      <w:r>
        <w:rPr>
          <w:rFonts w:ascii="Consolas" w:eastAsia="Consolas" w:hAnsi="Consolas" w:cs="Consolas"/>
          <w:sz w:val="17"/>
        </w:rPr>
        <w:t xml:space="preserve">    base["ai_analysis_step"] = a.get("text", "")[:2000]</w:t>
      </w:r>
    </w:p>
    <w:p w:rsidR="00455C5F" w:rsidRDefault="00B46104">
      <w:pPr>
        <w:shd w:val="clear" w:color="auto" w:fill="F3F5F8"/>
        <w:spacing w:after="0" w:line="240" w:lineRule="auto"/>
        <w:ind w:left="144"/>
        <w:jc w:val="left"/>
      </w:pPr>
      <w:r>
        <w:rPr>
          <w:rFonts w:ascii="Consolas" w:eastAsia="Consolas" w:hAnsi="Consolas" w:cs="Consolas"/>
          <w:sz w:val="17"/>
        </w:rPr>
        <w:t xml:space="preserve">    base["ai_critique_step"] = b.get("text", "")[:2000]</w:t>
      </w:r>
    </w:p>
    <w:p w:rsidR="00455C5F" w:rsidRDefault="00B46104">
      <w:pPr>
        <w:shd w:val="clear" w:color="auto" w:fill="F3F5F8"/>
        <w:spacing w:after="0" w:line="240" w:lineRule="auto"/>
        <w:ind w:left="144"/>
        <w:jc w:val="left"/>
      </w:pPr>
      <w:r>
        <w:rPr>
          <w:rFonts w:ascii="Consolas" w:eastAsia="Consolas" w:hAnsi="Consolas" w:cs="Consolas"/>
          <w:sz w:val="17"/>
        </w:rPr>
        <w:t xml:space="preserve">    base["source"] = "deterministic+llm"</w:t>
      </w:r>
    </w:p>
    <w:p w:rsidR="00455C5F" w:rsidRDefault="00B46104">
      <w:pPr>
        <w:shd w:val="clear" w:color="auto" w:fill="F3F5F8"/>
        <w:spacing w:after="0" w:line="240" w:lineRule="auto"/>
        <w:ind w:left="144"/>
        <w:jc w:val="left"/>
      </w:pPr>
      <w:r>
        <w:rPr>
          <w:rFonts w:ascii="Consolas" w:eastAsia="Consolas" w:hAnsi="Consolas" w:cs="Consolas"/>
          <w:sz w:val="17"/>
        </w:rPr>
        <w:t xml:space="preserve">    return base</w:t>
      </w:r>
    </w:p>
    <w:p w:rsidR="00455C5F" w:rsidRDefault="00455C5F">
      <w:pPr>
        <w:spacing w:after="80" w:line="144" w:lineRule="auto"/>
      </w:pPr>
    </w:p>
    <w:p w:rsidR="00455C5F" w:rsidRDefault="00B46104">
      <w:r>
        <w:rPr>
          <w:rFonts w:cs="Times New Roman"/>
        </w:rPr>
        <w:t>The determ</w:t>
      </w:r>
      <w:r>
        <w:rPr>
          <w:rFonts w:cs="Times New Roman"/>
        </w:rPr>
        <w:t xml:space="preserve">inistic review is always built first, so a result exists whatever happens next. If the model cannot be loaded, the function records </w:t>
      </w:r>
      <w:r>
        <w:rPr>
          <w:rFonts w:ascii="Consolas" w:eastAsia="Consolas" w:hAnsi="Consolas" w:cs="Consolas"/>
          <w:sz w:val="21"/>
        </w:rPr>
        <w:t>llm_status = unavailable</w:t>
      </w:r>
      <w:r>
        <w:rPr>
          <w:rFonts w:cs="Times New Roman"/>
        </w:rPr>
        <w:t xml:space="preserve"> with the reason and returns the deterministic review. Otherwise three prompts are run on the first </w:t>
      </w:r>
      <w:r>
        <w:rPr>
          <w:rFonts w:cs="Times New Roman"/>
        </w:rPr>
        <w:t xml:space="preserve">6,000 characters: analyse, critique and synthesise. If the final generation fails or is empty the status becomes </w:t>
      </w:r>
      <w:r>
        <w:rPr>
          <w:rFonts w:ascii="Consolas" w:eastAsia="Consolas" w:hAnsi="Consolas" w:cs="Consolas"/>
          <w:sz w:val="21"/>
        </w:rPr>
        <w:t>error</w:t>
      </w:r>
      <w:r>
        <w:rPr>
          <w:rFonts w:cs="Times New Roman"/>
        </w:rPr>
        <w:t xml:space="preserve"> and the deterministic review is kept. On success the three texts, the model name and </w:t>
      </w:r>
      <w:r>
        <w:rPr>
          <w:rFonts w:ascii="Consolas" w:eastAsia="Consolas" w:hAnsi="Consolas" w:cs="Consolas"/>
          <w:sz w:val="21"/>
        </w:rPr>
        <w:t>source = deterministic+llm</w:t>
      </w:r>
      <w:r>
        <w:rPr>
          <w:rFonts w:cs="Times New Roman"/>
        </w:rPr>
        <w:t xml:space="preserve"> are added. The three gene</w:t>
      </w:r>
      <w:r>
        <w:rPr>
          <w:rFonts w:cs="Times New Roman"/>
        </w:rPr>
        <w:t>rations produce about 1,400 tokens and account for almost all of the time of an analysis.</w:t>
      </w:r>
    </w:p>
    <w:p w:rsidR="00455C5F" w:rsidRDefault="00B46104">
      <w:pPr>
        <w:pStyle w:val="Heading2"/>
      </w:pPr>
      <w:r>
        <w:t>3.6 Validation at the analysis endpoint</w:t>
      </w:r>
    </w:p>
    <w:p w:rsidR="00455C5F" w:rsidRDefault="00B46104">
      <w:pPr>
        <w:shd w:val="clear" w:color="auto" w:fill="F3F5F8"/>
        <w:spacing w:after="0" w:line="240" w:lineRule="auto"/>
        <w:ind w:left="144"/>
        <w:jc w:val="left"/>
      </w:pPr>
      <w:r>
        <w:rPr>
          <w:rFonts w:ascii="Consolas" w:eastAsia="Consolas" w:hAnsi="Consolas" w:cs="Consolas"/>
          <w:sz w:val="17"/>
        </w:rPr>
        <w:t xml:space="preserve">    fname = file.filename or "upload.pdf"</w:t>
      </w:r>
    </w:p>
    <w:p w:rsidR="00455C5F" w:rsidRDefault="00B46104">
      <w:pPr>
        <w:shd w:val="clear" w:color="auto" w:fill="F3F5F8"/>
        <w:spacing w:after="0" w:line="240" w:lineRule="auto"/>
        <w:ind w:left="144"/>
        <w:jc w:val="left"/>
      </w:pPr>
      <w:r>
        <w:rPr>
          <w:rFonts w:ascii="Consolas" w:eastAsia="Consolas" w:hAnsi="Consolas" w:cs="Consolas"/>
          <w:sz w:val="17"/>
        </w:rPr>
        <w:t xml:space="preserve">    if not fname.lower().endswith(".pdf"):</w:t>
      </w:r>
    </w:p>
    <w:p w:rsidR="00455C5F" w:rsidRDefault="00B46104">
      <w:pPr>
        <w:shd w:val="clear" w:color="auto" w:fill="F3F5F8"/>
        <w:spacing w:after="0" w:line="240" w:lineRule="auto"/>
        <w:ind w:left="144"/>
        <w:jc w:val="left"/>
      </w:pPr>
      <w:r>
        <w:rPr>
          <w:rFonts w:ascii="Consolas" w:eastAsia="Consolas" w:hAnsi="Consolas" w:cs="Consolas"/>
          <w:sz w:val="17"/>
        </w:rPr>
        <w:t xml:space="preserve">        raise HTTPException(400, "Only PD</w:t>
      </w:r>
      <w:r>
        <w:rPr>
          <w:rFonts w:ascii="Consolas" w:eastAsia="Consolas" w:hAnsi="Consolas" w:cs="Consolas"/>
          <w:sz w:val="17"/>
        </w:rPr>
        <w:t>F files are accepted (.pdf).")</w:t>
      </w:r>
    </w:p>
    <w:p w:rsidR="00455C5F" w:rsidRDefault="00B46104">
      <w:pPr>
        <w:shd w:val="clear" w:color="auto" w:fill="F3F5F8"/>
        <w:spacing w:after="0" w:line="240" w:lineRule="auto"/>
        <w:ind w:left="144"/>
        <w:jc w:val="left"/>
      </w:pPr>
      <w:r>
        <w:rPr>
          <w:rFonts w:ascii="Consolas" w:eastAsia="Consolas" w:hAnsi="Consolas" w:cs="Consolas"/>
          <w:sz w:val="17"/>
        </w:rPr>
        <w:t xml:space="preserve">    if file.content_type and "pdf" not in file.content_type.lower() and "octet" not in file.content_type.lower():</w:t>
      </w:r>
    </w:p>
    <w:p w:rsidR="00455C5F" w:rsidRDefault="00B46104">
      <w:pPr>
        <w:shd w:val="clear" w:color="auto" w:fill="F3F5F8"/>
        <w:spacing w:after="0" w:line="240" w:lineRule="auto"/>
        <w:ind w:left="144"/>
        <w:jc w:val="left"/>
      </w:pPr>
      <w:r>
        <w:rPr>
          <w:rFonts w:ascii="Consolas" w:eastAsia="Consolas" w:hAnsi="Consolas" w:cs="Consolas"/>
          <w:sz w:val="17"/>
        </w:rPr>
        <w:t xml:space="preserve">        raise HTTPException(400, f"Unexpected file type: {file.content_type}. Please upload a PDF.")</w:t>
      </w:r>
    </w:p>
    <w:p w:rsidR="00455C5F" w:rsidRDefault="00B46104">
      <w:pPr>
        <w:shd w:val="clear" w:color="auto" w:fill="F3F5F8"/>
        <w:spacing w:after="0" w:line="240" w:lineRule="auto"/>
        <w:ind w:left="144"/>
        <w:jc w:val="left"/>
      </w:pPr>
      <w:r>
        <w:rPr>
          <w:rFonts w:ascii="Consolas" w:eastAsia="Consolas" w:hAnsi="Consolas" w:cs="Consolas"/>
          <w:sz w:val="17"/>
        </w:rPr>
        <w:t xml:space="preserve">    data =</w:t>
      </w:r>
      <w:r>
        <w:rPr>
          <w:rFonts w:ascii="Consolas" w:eastAsia="Consolas" w:hAnsi="Consolas" w:cs="Consolas"/>
          <w:sz w:val="17"/>
        </w:rPr>
        <w:t xml:space="preserve"> await file.read()</w:t>
      </w:r>
    </w:p>
    <w:p w:rsidR="00455C5F" w:rsidRDefault="00B46104">
      <w:pPr>
        <w:shd w:val="clear" w:color="auto" w:fill="F3F5F8"/>
        <w:spacing w:after="0" w:line="240" w:lineRule="auto"/>
        <w:ind w:left="144"/>
        <w:jc w:val="left"/>
      </w:pPr>
      <w:r>
        <w:rPr>
          <w:rFonts w:ascii="Consolas" w:eastAsia="Consolas" w:hAnsi="Consolas" w:cs="Consolas"/>
          <w:sz w:val="17"/>
        </w:rPr>
        <w:t xml:space="preserve">    if not data:</w:t>
      </w:r>
    </w:p>
    <w:p w:rsidR="00455C5F" w:rsidRDefault="00B46104">
      <w:pPr>
        <w:shd w:val="clear" w:color="auto" w:fill="F3F5F8"/>
        <w:spacing w:after="0" w:line="240" w:lineRule="auto"/>
        <w:ind w:left="144"/>
        <w:jc w:val="left"/>
      </w:pPr>
      <w:r>
        <w:rPr>
          <w:rFonts w:ascii="Consolas" w:eastAsia="Consolas" w:hAnsi="Consolas" w:cs="Consolas"/>
          <w:sz w:val="17"/>
        </w:rPr>
        <w:t xml:space="preserve">        raise HTTPException(400, "Uploaded file is empty.")</w:t>
      </w:r>
    </w:p>
    <w:p w:rsidR="00455C5F" w:rsidRDefault="00B46104">
      <w:pPr>
        <w:shd w:val="clear" w:color="auto" w:fill="F3F5F8"/>
        <w:spacing w:after="0" w:line="240" w:lineRule="auto"/>
        <w:ind w:left="144"/>
        <w:jc w:val="left"/>
      </w:pPr>
      <w:r>
        <w:rPr>
          <w:rFonts w:ascii="Consolas" w:eastAsia="Consolas" w:hAnsi="Consolas" w:cs="Consolas"/>
          <w:sz w:val="17"/>
        </w:rPr>
        <w:t xml:space="preserve">    if len(data) &gt; MAX_UPLOAD_BYTES:</w:t>
      </w:r>
    </w:p>
    <w:p w:rsidR="00455C5F" w:rsidRDefault="00B46104">
      <w:pPr>
        <w:shd w:val="clear" w:color="auto" w:fill="F3F5F8"/>
        <w:spacing w:after="0" w:line="240" w:lineRule="auto"/>
        <w:ind w:left="144"/>
        <w:jc w:val="left"/>
      </w:pPr>
      <w:r>
        <w:rPr>
          <w:rFonts w:ascii="Consolas" w:eastAsia="Consolas" w:hAnsi="Consolas" w:cs="Consolas"/>
          <w:sz w:val="17"/>
        </w:rPr>
        <w:lastRenderedPageBreak/>
        <w:t xml:space="preserve">        raise HTTPException(413, f"File too large ({len(data)/1048576:.1f} MB). Limit is {MAX_UPLOAD_BYTES/1048576:.0f} MB.</w:t>
      </w:r>
      <w:r>
        <w:rPr>
          <w:rFonts w:ascii="Consolas" w:eastAsia="Consolas" w:hAnsi="Consolas" w:cs="Consolas"/>
          <w:sz w:val="17"/>
        </w:rPr>
        <w:t>")</w:t>
      </w:r>
    </w:p>
    <w:p w:rsidR="00455C5F" w:rsidRDefault="00B46104">
      <w:pPr>
        <w:shd w:val="clear" w:color="auto" w:fill="F3F5F8"/>
        <w:spacing w:after="0" w:line="240" w:lineRule="auto"/>
        <w:ind w:left="144"/>
        <w:jc w:val="left"/>
      </w:pPr>
      <w:r>
        <w:rPr>
          <w:rFonts w:ascii="Consolas" w:eastAsia="Consolas" w:hAnsi="Consolas" w:cs="Consolas"/>
          <w:sz w:val="17"/>
        </w:rPr>
        <w:t xml:space="preserve">    if not data.startswith(b"%PDF"):</w:t>
      </w:r>
    </w:p>
    <w:p w:rsidR="00455C5F" w:rsidRDefault="00B46104">
      <w:pPr>
        <w:shd w:val="clear" w:color="auto" w:fill="F3F5F8"/>
        <w:spacing w:after="0" w:line="240" w:lineRule="auto"/>
        <w:ind w:left="144"/>
        <w:jc w:val="left"/>
      </w:pPr>
      <w:r>
        <w:rPr>
          <w:rFonts w:ascii="Consolas" w:eastAsia="Consolas" w:hAnsi="Consolas" w:cs="Consolas"/>
          <w:sz w:val="17"/>
        </w:rPr>
        <w:t xml:space="preserve">        raise HTTPException(400, "File does not look like a valid PDF (missing PDF header).")</w:t>
      </w:r>
    </w:p>
    <w:p w:rsidR="00455C5F" w:rsidRDefault="00455C5F">
      <w:pPr>
        <w:spacing w:after="80" w:line="144" w:lineRule="auto"/>
      </w:pPr>
    </w:p>
    <w:p w:rsidR="00455C5F" w:rsidRDefault="00B46104">
      <w:pPr>
        <w:shd w:val="clear" w:color="auto" w:fill="F3F5F8"/>
        <w:spacing w:after="0" w:line="240" w:lineRule="auto"/>
        <w:ind w:left="144"/>
        <w:jc w:val="left"/>
      </w:pPr>
      <w:r>
        <w:rPr>
          <w:rFonts w:ascii="Consolas" w:eastAsia="Consolas" w:hAnsi="Consolas" w:cs="Consolas"/>
          <w:sz w:val="17"/>
        </w:rPr>
        <w:t xml:space="preserve">        try:</w:t>
      </w:r>
    </w:p>
    <w:p w:rsidR="00455C5F" w:rsidRDefault="00B46104">
      <w:pPr>
        <w:shd w:val="clear" w:color="auto" w:fill="F3F5F8"/>
        <w:spacing w:after="0" w:line="240" w:lineRule="auto"/>
        <w:ind w:left="144"/>
        <w:jc w:val="left"/>
      </w:pPr>
      <w:r>
        <w:rPr>
          <w:rFonts w:ascii="Consolas" w:eastAsia="Consolas" w:hAnsi="Consolas" w:cs="Consolas"/>
          <w:sz w:val="17"/>
        </w:rPr>
        <w:t xml:space="preserve">            result = pipe.run_analysis(tmp.name, fname, reviewers,</w:t>
      </w:r>
    </w:p>
    <w:p w:rsidR="00455C5F" w:rsidRDefault="00B46104">
      <w:pPr>
        <w:shd w:val="clear" w:color="auto" w:fill="F3F5F8"/>
        <w:spacing w:after="0" w:line="240" w:lineRule="auto"/>
        <w:ind w:left="144"/>
        <w:jc w:val="left"/>
      </w:pPr>
      <w:r>
        <w:rPr>
          <w:rFonts w:ascii="Consolas" w:eastAsia="Consolas" w:hAnsi="Consolas" w:cs="Consolas"/>
          <w:sz w:val="17"/>
        </w:rPr>
        <w:t xml:space="preserve">                                       {"active_only": active_only.lower() == "true",</w:t>
      </w:r>
    </w:p>
    <w:p w:rsidR="00455C5F" w:rsidRDefault="00B46104">
      <w:pPr>
        <w:shd w:val="clear" w:color="auto" w:fill="F3F5F8"/>
        <w:spacing w:after="0" w:line="240" w:lineRule="auto"/>
        <w:ind w:left="144"/>
        <w:jc w:val="left"/>
      </w:pPr>
      <w:r>
        <w:rPr>
          <w:rFonts w:ascii="Consolas" w:eastAsia="Consolas" w:hAnsi="Consolas" w:cs="Consolas"/>
          <w:sz w:val="17"/>
        </w:rPr>
        <w:t xml:space="preserve">                                        "min_score": float(min_score or 0), "topic": topic, "method": method})</w:t>
      </w:r>
    </w:p>
    <w:p w:rsidR="00455C5F" w:rsidRDefault="00B46104">
      <w:pPr>
        <w:shd w:val="clear" w:color="auto" w:fill="F3F5F8"/>
        <w:spacing w:after="0" w:line="240" w:lineRule="auto"/>
        <w:ind w:left="144"/>
        <w:jc w:val="left"/>
      </w:pPr>
      <w:r>
        <w:rPr>
          <w:rFonts w:ascii="Consolas" w:eastAsia="Consolas" w:hAnsi="Consolas" w:cs="Consolas"/>
          <w:sz w:val="17"/>
        </w:rPr>
        <w:t xml:space="preserve">        except ValueError as exc:</w:t>
      </w:r>
    </w:p>
    <w:p w:rsidR="00455C5F" w:rsidRDefault="00B46104">
      <w:pPr>
        <w:shd w:val="clear" w:color="auto" w:fill="F3F5F8"/>
        <w:spacing w:after="0" w:line="240" w:lineRule="auto"/>
        <w:ind w:left="144"/>
        <w:jc w:val="left"/>
      </w:pPr>
      <w:r>
        <w:rPr>
          <w:rFonts w:ascii="Consolas" w:eastAsia="Consolas" w:hAnsi="Consolas" w:cs="Consolas"/>
          <w:sz w:val="17"/>
        </w:rPr>
        <w:t xml:space="preserve">            raise HTTPExc</w:t>
      </w:r>
      <w:r>
        <w:rPr>
          <w:rFonts w:ascii="Consolas" w:eastAsia="Consolas" w:hAnsi="Consolas" w:cs="Consolas"/>
          <w:sz w:val="17"/>
        </w:rPr>
        <w:t>eption(400, str(exc))</w:t>
      </w:r>
    </w:p>
    <w:p w:rsidR="00455C5F" w:rsidRDefault="00B46104">
      <w:pPr>
        <w:shd w:val="clear" w:color="auto" w:fill="F3F5F8"/>
        <w:spacing w:after="0" w:line="240" w:lineRule="auto"/>
        <w:ind w:left="144"/>
        <w:jc w:val="left"/>
      </w:pPr>
      <w:r>
        <w:rPr>
          <w:rFonts w:ascii="Consolas" w:eastAsia="Consolas" w:hAnsi="Consolas" w:cs="Consolas"/>
          <w:sz w:val="17"/>
        </w:rPr>
        <w:t xml:space="preserve">        except Exception as exc:</w:t>
      </w:r>
    </w:p>
    <w:p w:rsidR="00455C5F" w:rsidRDefault="00B46104">
      <w:pPr>
        <w:shd w:val="clear" w:color="auto" w:fill="F3F5F8"/>
        <w:spacing w:after="0" w:line="240" w:lineRule="auto"/>
        <w:ind w:left="144"/>
        <w:jc w:val="left"/>
      </w:pPr>
      <w:r>
        <w:rPr>
          <w:rFonts w:ascii="Consolas" w:eastAsia="Consolas" w:hAnsi="Consolas" w:cs="Consolas"/>
          <w:sz w:val="17"/>
        </w:rPr>
        <w:t xml:space="preserve">            log.exception("analysis failed")</w:t>
      </w:r>
    </w:p>
    <w:p w:rsidR="00455C5F" w:rsidRDefault="00B46104">
      <w:pPr>
        <w:shd w:val="clear" w:color="auto" w:fill="F3F5F8"/>
        <w:spacing w:after="0" w:line="240" w:lineRule="auto"/>
        <w:ind w:left="144"/>
        <w:jc w:val="left"/>
      </w:pPr>
      <w:r>
        <w:rPr>
          <w:rFonts w:ascii="Consolas" w:eastAsia="Consolas" w:hAnsi="Consolas" w:cs="Consolas"/>
          <w:sz w:val="17"/>
        </w:rPr>
        <w:t xml:space="preserve">            raise HTTPException(500, "Paper analysis failed. Try another PDF.")</w:t>
      </w:r>
    </w:p>
    <w:p w:rsidR="00455C5F" w:rsidRDefault="00455C5F">
      <w:pPr>
        <w:spacing w:after="80" w:line="144" w:lineRule="auto"/>
      </w:pPr>
    </w:p>
    <w:p w:rsidR="00455C5F" w:rsidRDefault="00B46104">
      <w:r>
        <w:rPr>
          <w:rFonts w:cs="Times New Roman"/>
        </w:rPr>
        <w:t xml:space="preserve">The file name must end in </w:t>
      </w:r>
      <w:r>
        <w:rPr>
          <w:rFonts w:ascii="Consolas" w:eastAsia="Consolas" w:hAnsi="Consolas" w:cs="Consolas"/>
          <w:sz w:val="21"/>
        </w:rPr>
        <w:t>.pdf</w:t>
      </w:r>
      <w:r>
        <w:rPr>
          <w:rFonts w:cs="Times New Roman"/>
        </w:rPr>
        <w:t xml:space="preserve">, the declared content type must mention pdf or be an octet stream, the body must not be empty, must not exceed the configured limit (413) and must begin with </w:t>
      </w:r>
      <w:r>
        <w:rPr>
          <w:rFonts w:ascii="Consolas" w:eastAsia="Consolas" w:hAnsi="Consolas" w:cs="Consolas"/>
          <w:sz w:val="21"/>
        </w:rPr>
        <w:t>%PDF</w:t>
      </w:r>
      <w:r>
        <w:rPr>
          <w:rFonts w:cs="Times New Roman"/>
        </w:rPr>
        <w:t xml:space="preserve">. A directory without reviewers is refused (400). A </w:t>
      </w:r>
      <w:r>
        <w:rPr>
          <w:rFonts w:ascii="Consolas" w:eastAsia="Consolas" w:hAnsi="Consolas" w:cs="Consolas"/>
          <w:sz w:val="21"/>
        </w:rPr>
        <w:t>ValueError</w:t>
      </w:r>
      <w:r>
        <w:rPr>
          <w:rFonts w:cs="Times New Roman"/>
        </w:rPr>
        <w:t xml:space="preserve"> from the pipeline becomes a 40</w:t>
      </w:r>
      <w:r>
        <w:rPr>
          <w:rFonts w:cs="Times New Roman"/>
        </w:rPr>
        <w:t xml:space="preserve">0 with its message; any other exception is logged and returned as a generic 500, so internal details do not reach the client. The temporary file is removed in a </w:t>
      </w:r>
      <w:r>
        <w:rPr>
          <w:rFonts w:ascii="Consolas" w:eastAsia="Consolas" w:hAnsi="Consolas" w:cs="Consolas"/>
          <w:sz w:val="21"/>
        </w:rPr>
        <w:t>finally</w:t>
      </w:r>
      <w:r>
        <w:rPr>
          <w:rFonts w:cs="Times New Roman"/>
        </w:rPr>
        <w:t xml:space="preserve"> block.</w:t>
      </w:r>
    </w:p>
    <w:p w:rsidR="00455C5F" w:rsidRDefault="00B46104">
      <w:pPr>
        <w:pStyle w:val="Heading1"/>
        <w:pageBreakBefore/>
      </w:pPr>
      <w:r>
        <w:lastRenderedPageBreak/>
        <w:t>4. IMPLEMENTATION DECISIONS AND THEIR REASONS</w:t>
      </w:r>
    </w:p>
    <w:p w:rsidR="00455C5F" w:rsidRDefault="00B46104">
      <w:r>
        <w:rPr>
          <w:rFonts w:cs="Times New Roman"/>
        </w:rPr>
        <w:t>Each decision below is stated with</w:t>
      </w:r>
      <w:r>
        <w:rPr>
          <w:rFonts w:cs="Times New Roman"/>
        </w:rPr>
        <w:t xml:space="preserve"> the alternative that was available and the reason for the choice.</w:t>
      </w:r>
    </w:p>
    <w:p w:rsidR="00455C5F" w:rsidRDefault="00B46104">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15</w:t>
      </w:r>
      <w:r>
        <w:rPr>
          <w:rFonts w:cs="Times New Roman"/>
        </w:rPr>
        <w:fldChar w:fldCharType="end"/>
      </w:r>
      <w:r>
        <w:rPr>
          <w:rFonts w:cs="Times New Roman"/>
        </w:rPr>
        <w:t>: Implementation decisions</w:t>
      </w:r>
    </w:p>
    <w:tbl>
      <w:tblPr>
        <w:tblStyle w:val="TableGrid"/>
        <w:tblW w:w="0" w:type="auto"/>
        <w:jc w:val="center"/>
        <w:tblLook w:val="04A0" w:firstRow="1" w:lastRow="0" w:firstColumn="1" w:lastColumn="0" w:noHBand="0" w:noVBand="1"/>
      </w:tblPr>
      <w:tblGrid>
        <w:gridCol w:w="3028"/>
        <w:gridCol w:w="2434"/>
        <w:gridCol w:w="3420"/>
      </w:tblGrid>
      <w:tr w:rsidR="00455C5F">
        <w:trPr>
          <w:cantSplit/>
          <w:tblHeader/>
          <w:jc w:val="center"/>
        </w:trPr>
        <w:tc>
          <w:tcPr>
            <w:tcW w:w="3168" w:type="dxa"/>
            <w:shd w:val="clear" w:color="auto" w:fill="1B2A41"/>
          </w:tcPr>
          <w:p w:rsidR="00455C5F" w:rsidRDefault="00B46104">
            <w:pPr>
              <w:spacing w:after="40" w:line="240" w:lineRule="auto"/>
              <w:jc w:val="center"/>
            </w:pPr>
            <w:r>
              <w:rPr>
                <w:rFonts w:cs="Times New Roman"/>
                <w:b/>
                <w:color w:val="FFFFFF"/>
                <w:sz w:val="19"/>
              </w:rPr>
              <w:t>Decision</w:t>
            </w:r>
          </w:p>
        </w:tc>
        <w:tc>
          <w:tcPr>
            <w:tcW w:w="2592" w:type="dxa"/>
            <w:shd w:val="clear" w:color="auto" w:fill="1B2A41"/>
          </w:tcPr>
          <w:p w:rsidR="00455C5F" w:rsidRDefault="00B46104">
            <w:pPr>
              <w:spacing w:after="40" w:line="240" w:lineRule="auto"/>
              <w:jc w:val="center"/>
            </w:pPr>
            <w:r>
              <w:rPr>
                <w:rFonts w:cs="Times New Roman"/>
                <w:b/>
                <w:color w:val="FFFFFF"/>
                <w:sz w:val="19"/>
              </w:rPr>
              <w:t>Alternative</w:t>
            </w:r>
          </w:p>
        </w:tc>
        <w:tc>
          <w:tcPr>
            <w:tcW w:w="3744" w:type="dxa"/>
            <w:shd w:val="clear" w:color="auto" w:fill="1B2A41"/>
          </w:tcPr>
          <w:p w:rsidR="00455C5F" w:rsidRDefault="00B46104">
            <w:pPr>
              <w:spacing w:after="40" w:line="240" w:lineRule="auto"/>
              <w:jc w:val="center"/>
            </w:pPr>
            <w:r>
              <w:rPr>
                <w:rFonts w:cs="Times New Roman"/>
                <w:b/>
                <w:color w:val="FFFFFF"/>
                <w:sz w:val="19"/>
              </w:rPr>
              <w:t>Reason</w:t>
            </w:r>
          </w:p>
        </w:tc>
      </w:tr>
      <w:tr w:rsidR="00455C5F">
        <w:trPr>
          <w:cantSplit/>
          <w:jc w:val="center"/>
        </w:trPr>
        <w:tc>
          <w:tcPr>
            <w:tcW w:w="3168" w:type="dxa"/>
          </w:tcPr>
          <w:p w:rsidR="00455C5F" w:rsidRDefault="00B46104">
            <w:pPr>
              <w:spacing w:after="40" w:line="240" w:lineRule="auto"/>
              <w:jc w:val="left"/>
            </w:pPr>
            <w:r>
              <w:rPr>
                <w:rFonts w:cs="Times New Roman"/>
                <w:sz w:val="19"/>
              </w:rPr>
              <w:t>Process papers locally; send only title and keywords to OpenAlex</w:t>
            </w:r>
          </w:p>
        </w:tc>
        <w:tc>
          <w:tcPr>
            <w:tcW w:w="2592" w:type="dxa"/>
          </w:tcPr>
          <w:p w:rsidR="00455C5F" w:rsidRDefault="00B46104">
            <w:pPr>
              <w:spacing w:after="40" w:line="240" w:lineRule="auto"/>
              <w:jc w:val="left"/>
            </w:pPr>
            <w:r>
              <w:rPr>
                <w:rFonts w:cs="Times New Roman"/>
                <w:sz w:val="19"/>
              </w:rPr>
              <w:t>Cloud language-model API</w:t>
            </w:r>
          </w:p>
        </w:tc>
        <w:tc>
          <w:tcPr>
            <w:tcW w:w="3744" w:type="dxa"/>
          </w:tcPr>
          <w:p w:rsidR="00455C5F" w:rsidRDefault="00B46104">
            <w:pPr>
              <w:spacing w:after="40" w:line="240" w:lineRule="auto"/>
              <w:jc w:val="left"/>
            </w:pPr>
            <w:r>
              <w:rPr>
                <w:rFonts w:cs="Times New Roman"/>
                <w:sz w:val="19"/>
              </w:rPr>
              <w:t>Manuscripts</w:t>
            </w:r>
            <w:r>
              <w:rPr>
                <w:rFonts w:cs="Times New Roman"/>
                <w:sz w:val="19"/>
              </w:rPr>
              <w:t xml:space="preserve"> are confidential; no key, no cost, no data leaves the machine; the price is speed and quality</w:t>
            </w:r>
          </w:p>
        </w:tc>
      </w:tr>
      <w:tr w:rsidR="00455C5F">
        <w:trPr>
          <w:cantSplit/>
          <w:jc w:val="center"/>
        </w:trPr>
        <w:tc>
          <w:tcPr>
            <w:tcW w:w="3168" w:type="dxa"/>
          </w:tcPr>
          <w:p w:rsidR="00455C5F" w:rsidRDefault="00B46104">
            <w:pPr>
              <w:spacing w:after="40" w:line="240" w:lineRule="auto"/>
              <w:jc w:val="left"/>
            </w:pPr>
            <w:r>
              <w:rPr>
                <w:rFonts w:cs="Times New Roman"/>
                <w:sz w:val="19"/>
              </w:rPr>
              <w:t>Always build the deterministic review, add the LLM when available</w:t>
            </w:r>
          </w:p>
        </w:tc>
        <w:tc>
          <w:tcPr>
            <w:tcW w:w="2592" w:type="dxa"/>
          </w:tcPr>
          <w:p w:rsidR="00455C5F" w:rsidRDefault="00B46104">
            <w:pPr>
              <w:spacing w:after="40" w:line="240" w:lineRule="auto"/>
              <w:jc w:val="left"/>
            </w:pPr>
            <w:r>
              <w:rPr>
                <w:rFonts w:cs="Times New Roman"/>
                <w:sz w:val="19"/>
              </w:rPr>
              <w:t>Fail the request without the model</w:t>
            </w:r>
          </w:p>
        </w:tc>
        <w:tc>
          <w:tcPr>
            <w:tcW w:w="3744" w:type="dxa"/>
          </w:tcPr>
          <w:p w:rsidR="00455C5F" w:rsidRDefault="00B46104">
            <w:pPr>
              <w:spacing w:after="40" w:line="240" w:lineRule="auto"/>
              <w:jc w:val="left"/>
            </w:pPr>
            <w:r>
              <w:rPr>
                <w:rFonts w:cs="Times New Roman"/>
                <w:sz w:val="19"/>
              </w:rPr>
              <w:t xml:space="preserve">A useful result exists on any machine; the interface shows </w:t>
            </w:r>
            <w:r>
              <w:rPr>
                <w:rFonts w:cs="Times New Roman"/>
                <w:sz w:val="19"/>
              </w:rPr>
              <w:t>which components ran</w:t>
            </w:r>
          </w:p>
        </w:tc>
      </w:tr>
      <w:tr w:rsidR="00455C5F">
        <w:trPr>
          <w:cantSplit/>
          <w:jc w:val="center"/>
        </w:trPr>
        <w:tc>
          <w:tcPr>
            <w:tcW w:w="3168" w:type="dxa"/>
          </w:tcPr>
          <w:p w:rsidR="00455C5F" w:rsidRDefault="00B46104">
            <w:pPr>
              <w:spacing w:after="40" w:line="240" w:lineRule="auto"/>
              <w:jc w:val="left"/>
            </w:pPr>
            <w:r>
              <w:rPr>
                <w:rFonts w:cs="Times New Roman"/>
                <w:sz w:val="19"/>
              </w:rPr>
              <w:t>Visible status for every optional part (LLM, literature, decision model)</w:t>
            </w:r>
          </w:p>
        </w:tc>
        <w:tc>
          <w:tcPr>
            <w:tcW w:w="2592" w:type="dxa"/>
          </w:tcPr>
          <w:p w:rsidR="00455C5F" w:rsidRDefault="00B46104">
            <w:pPr>
              <w:spacing w:after="40" w:line="240" w:lineRule="auto"/>
              <w:jc w:val="left"/>
            </w:pPr>
            <w:r>
              <w:rPr>
                <w:rFonts w:cs="Times New Roman"/>
                <w:sz w:val="19"/>
              </w:rPr>
              <w:t>Silent fall-back</w:t>
            </w:r>
          </w:p>
        </w:tc>
        <w:tc>
          <w:tcPr>
            <w:tcW w:w="3744" w:type="dxa"/>
          </w:tcPr>
          <w:p w:rsidR="00455C5F" w:rsidRDefault="00B46104">
            <w:pPr>
              <w:spacing w:after="40" w:line="240" w:lineRule="auto"/>
              <w:jc w:val="left"/>
            </w:pPr>
            <w:r>
              <w:rPr>
                <w:rFonts w:cs="Times New Roman"/>
                <w:sz w:val="19"/>
              </w:rPr>
              <w:t>Nothing is fabricated and the editor knows what to trust</w:t>
            </w:r>
          </w:p>
        </w:tc>
      </w:tr>
      <w:tr w:rsidR="00455C5F">
        <w:trPr>
          <w:cantSplit/>
          <w:jc w:val="center"/>
        </w:trPr>
        <w:tc>
          <w:tcPr>
            <w:tcW w:w="3168" w:type="dxa"/>
          </w:tcPr>
          <w:p w:rsidR="00455C5F" w:rsidRDefault="00B46104">
            <w:pPr>
              <w:spacing w:after="40" w:line="240" w:lineRule="auto"/>
              <w:jc w:val="left"/>
            </w:pPr>
            <w:r>
              <w:rPr>
                <w:rFonts w:cs="Times New Roman"/>
                <w:sz w:val="19"/>
              </w:rPr>
              <w:t>TF-IDF word and character features with logistic regression</w:t>
            </w:r>
          </w:p>
        </w:tc>
        <w:tc>
          <w:tcPr>
            <w:tcW w:w="2592" w:type="dxa"/>
          </w:tcPr>
          <w:p w:rsidR="00455C5F" w:rsidRDefault="00B46104">
            <w:pPr>
              <w:spacing w:after="40" w:line="240" w:lineRule="auto"/>
              <w:jc w:val="left"/>
            </w:pPr>
            <w:r>
              <w:rPr>
                <w:rFonts w:cs="Times New Roman"/>
                <w:sz w:val="19"/>
              </w:rPr>
              <w:t>Fine-tuned transformer cla</w:t>
            </w:r>
            <w:r>
              <w:rPr>
                <w:rFonts w:cs="Times New Roman"/>
                <w:sz w:val="19"/>
              </w:rPr>
              <w:t>ssifier</w:t>
            </w:r>
          </w:p>
        </w:tc>
        <w:tc>
          <w:tcPr>
            <w:tcW w:w="3744" w:type="dxa"/>
          </w:tcPr>
          <w:p w:rsidR="00455C5F" w:rsidRDefault="00B46104">
            <w:pPr>
              <w:spacing w:after="40" w:line="240" w:lineRule="auto"/>
              <w:jc w:val="left"/>
            </w:pPr>
            <w:r>
              <w:rPr>
                <w:rFonts w:cs="Times New Roman"/>
                <w:sz w:val="19"/>
              </w:rPr>
              <w:t>Small, fast, inspectable; with synthetic labels a larger model could not add real signal (accuracy 0.55 against a ceiling near 0.56)</w:t>
            </w:r>
          </w:p>
        </w:tc>
      </w:tr>
      <w:tr w:rsidR="00455C5F">
        <w:trPr>
          <w:cantSplit/>
          <w:jc w:val="center"/>
        </w:trPr>
        <w:tc>
          <w:tcPr>
            <w:tcW w:w="3168" w:type="dxa"/>
          </w:tcPr>
          <w:p w:rsidR="00455C5F" w:rsidRDefault="00B46104">
            <w:pPr>
              <w:spacing w:after="40" w:line="240" w:lineRule="auto"/>
              <w:jc w:val="left"/>
            </w:pPr>
            <w:r>
              <w:rPr>
                <w:rFonts w:ascii="Consolas" w:eastAsia="Consolas" w:hAnsi="Consolas" w:cs="Consolas"/>
                <w:sz w:val="16"/>
              </w:rPr>
              <w:t>class_weight=balanced</w:t>
            </w:r>
          </w:p>
        </w:tc>
        <w:tc>
          <w:tcPr>
            <w:tcW w:w="2592" w:type="dxa"/>
          </w:tcPr>
          <w:p w:rsidR="00455C5F" w:rsidRDefault="00B46104">
            <w:pPr>
              <w:spacing w:after="40" w:line="240" w:lineRule="auto"/>
              <w:jc w:val="left"/>
            </w:pPr>
            <w:r>
              <w:rPr>
                <w:rFonts w:cs="Times New Roman"/>
                <w:sz w:val="19"/>
              </w:rPr>
              <w:t>Unweighted training</w:t>
            </w:r>
          </w:p>
        </w:tc>
        <w:tc>
          <w:tcPr>
            <w:tcW w:w="3744" w:type="dxa"/>
          </w:tcPr>
          <w:p w:rsidR="00455C5F" w:rsidRDefault="00B46104">
            <w:pPr>
              <w:spacing w:after="40" w:line="240" w:lineRule="auto"/>
              <w:jc w:val="left"/>
            </w:pPr>
            <w:r>
              <w:rPr>
                <w:rFonts w:cs="Times New Roman"/>
                <w:sz w:val="19"/>
              </w:rPr>
              <w:t xml:space="preserve">Gives minority classes weight; macro recall rises to 0.65 from 0.56 </w:t>
            </w:r>
            <w:r>
              <w:rPr>
                <w:rFonts w:cs="Times New Roman"/>
                <w:sz w:val="19"/>
              </w:rPr>
              <w:t>while accuracy changes little</w:t>
            </w:r>
          </w:p>
        </w:tc>
      </w:tr>
      <w:tr w:rsidR="00455C5F">
        <w:trPr>
          <w:cantSplit/>
          <w:jc w:val="center"/>
        </w:trPr>
        <w:tc>
          <w:tcPr>
            <w:tcW w:w="3168" w:type="dxa"/>
          </w:tcPr>
          <w:p w:rsidR="00455C5F" w:rsidRDefault="00B46104">
            <w:pPr>
              <w:spacing w:after="40" w:line="240" w:lineRule="auto"/>
              <w:jc w:val="left"/>
            </w:pPr>
            <w:r>
              <w:rPr>
                <w:rFonts w:cs="Times New Roman"/>
                <w:sz w:val="19"/>
              </w:rPr>
              <w:t>all-MiniLM-L6-v2 cosine as the expertise term</w:t>
            </w:r>
          </w:p>
        </w:tc>
        <w:tc>
          <w:tcPr>
            <w:tcW w:w="2592" w:type="dxa"/>
          </w:tcPr>
          <w:p w:rsidR="00455C5F" w:rsidRDefault="00B46104">
            <w:pPr>
              <w:spacing w:after="40" w:line="240" w:lineRule="auto"/>
              <w:jc w:val="left"/>
            </w:pPr>
            <w:r>
              <w:rPr>
                <w:rFonts w:cs="Times New Roman"/>
                <w:sz w:val="19"/>
              </w:rPr>
              <w:t>Larger or domain-specific encoder (SPECTER)</w:t>
            </w:r>
          </w:p>
        </w:tc>
        <w:tc>
          <w:tcPr>
            <w:tcW w:w="3744" w:type="dxa"/>
          </w:tcPr>
          <w:p w:rsidR="00455C5F" w:rsidRDefault="00B46104">
            <w:pPr>
              <w:spacing w:after="40" w:line="240" w:lineRule="auto"/>
              <w:jc w:val="left"/>
            </w:pPr>
            <w:r>
              <w:rPr>
                <w:rFonts w:cs="Times New Roman"/>
                <w:sz w:val="19"/>
              </w:rPr>
              <w:t>Small enough for a CPU, the same family as the base paper's baseline; semantic-only ranking reached top-1 97.5% on the probe set</w:t>
            </w:r>
          </w:p>
        </w:tc>
      </w:tr>
      <w:tr w:rsidR="00455C5F">
        <w:trPr>
          <w:cantSplit/>
          <w:jc w:val="center"/>
        </w:trPr>
        <w:tc>
          <w:tcPr>
            <w:tcW w:w="3168" w:type="dxa"/>
          </w:tcPr>
          <w:p w:rsidR="00455C5F" w:rsidRDefault="00B46104">
            <w:pPr>
              <w:spacing w:after="40" w:line="240" w:lineRule="auto"/>
              <w:jc w:val="left"/>
            </w:pPr>
            <w:r>
              <w:rPr>
                <w:rFonts w:cs="Times New Roman"/>
                <w:sz w:val="19"/>
              </w:rPr>
              <w:t>Weigh</w:t>
            </w:r>
            <w:r>
              <w:rPr>
                <w:rFonts w:cs="Times New Roman"/>
                <w:sz w:val="19"/>
              </w:rPr>
              <w:t>ts 0.55, 0.20, 0.15, 0.10 and a 0.60 penalty</w:t>
            </w:r>
          </w:p>
        </w:tc>
        <w:tc>
          <w:tcPr>
            <w:tcW w:w="2592" w:type="dxa"/>
          </w:tcPr>
          <w:p w:rsidR="00455C5F" w:rsidRDefault="00B46104">
            <w:pPr>
              <w:spacing w:after="40" w:line="240" w:lineRule="auto"/>
              <w:jc w:val="left"/>
            </w:pPr>
            <w:r>
              <w:rPr>
                <w:rFonts w:cs="Times New Roman"/>
                <w:sz w:val="19"/>
              </w:rPr>
              <w:t>Learned weights</w:t>
            </w:r>
          </w:p>
        </w:tc>
        <w:tc>
          <w:tcPr>
            <w:tcW w:w="3744" w:type="dxa"/>
          </w:tcPr>
          <w:p w:rsidR="00455C5F" w:rsidRDefault="00B46104">
            <w:pPr>
              <w:spacing w:after="40" w:line="240" w:lineRule="auto"/>
              <w:jc w:val="left"/>
            </w:pPr>
            <w:r>
              <w:rPr>
                <w:rFonts w:cs="Times New Roman"/>
                <w:sz w:val="19"/>
              </w:rPr>
              <w:t>No real labels to fit them; documented, configurable by environment variable and shown in every breakdown; semantic-only scored a little higher on the probe set, so the lexical terms mainly serve</w:t>
            </w:r>
            <w:r>
              <w:rPr>
                <w:rFonts w:cs="Times New Roman"/>
                <w:sz w:val="19"/>
              </w:rPr>
              <w:t xml:space="preserve"> explanation</w:t>
            </w:r>
          </w:p>
        </w:tc>
      </w:tr>
      <w:tr w:rsidR="00455C5F">
        <w:trPr>
          <w:cantSplit/>
          <w:jc w:val="center"/>
        </w:trPr>
        <w:tc>
          <w:tcPr>
            <w:tcW w:w="3168" w:type="dxa"/>
          </w:tcPr>
          <w:p w:rsidR="00455C5F" w:rsidRDefault="00B46104">
            <w:pPr>
              <w:spacing w:after="40" w:line="240" w:lineRule="auto"/>
              <w:jc w:val="left"/>
            </w:pPr>
            <w:r>
              <w:rPr>
                <w:rFonts w:cs="Times New Roman"/>
                <w:sz w:val="19"/>
              </w:rPr>
              <w:t>Availability as 1 - load / maximum load</w:t>
            </w:r>
          </w:p>
        </w:tc>
        <w:tc>
          <w:tcPr>
            <w:tcW w:w="2592" w:type="dxa"/>
          </w:tcPr>
          <w:p w:rsidR="00455C5F" w:rsidRDefault="00B46104">
            <w:pPr>
              <w:spacing w:after="40" w:line="240" w:lineRule="auto"/>
              <w:jc w:val="left"/>
            </w:pPr>
            <w:r>
              <w:rPr>
                <w:rFonts w:cs="Times New Roman"/>
                <w:sz w:val="19"/>
              </w:rPr>
              <w:t>Hard capacity filter</w:t>
            </w:r>
          </w:p>
        </w:tc>
        <w:tc>
          <w:tcPr>
            <w:tcW w:w="3744" w:type="dxa"/>
          </w:tcPr>
          <w:p w:rsidR="00455C5F" w:rsidRDefault="00B46104">
            <w:pPr>
              <w:spacing w:after="40" w:line="240" w:lineRule="auto"/>
              <w:jc w:val="left"/>
            </w:pPr>
            <w:r>
              <w:rPr>
                <w:rFonts w:cs="Times New Roman"/>
                <w:sz w:val="19"/>
              </w:rPr>
              <w:t>Keeps a loaded but expert reviewer visible with a lower score; an inactive reviewer can be filtered</w:t>
            </w:r>
          </w:p>
        </w:tc>
      </w:tr>
      <w:tr w:rsidR="00455C5F">
        <w:trPr>
          <w:cantSplit/>
          <w:jc w:val="center"/>
        </w:trPr>
        <w:tc>
          <w:tcPr>
            <w:tcW w:w="3168" w:type="dxa"/>
          </w:tcPr>
          <w:p w:rsidR="00455C5F" w:rsidRDefault="00B46104">
            <w:pPr>
              <w:spacing w:after="40" w:line="240" w:lineRule="auto"/>
              <w:jc w:val="left"/>
            </w:pPr>
            <w:r>
              <w:rPr>
                <w:rFonts w:cs="Times New Roman"/>
                <w:sz w:val="19"/>
              </w:rPr>
              <w:t>Conflict as a score penalty, not removal</w:t>
            </w:r>
          </w:p>
        </w:tc>
        <w:tc>
          <w:tcPr>
            <w:tcW w:w="2592" w:type="dxa"/>
          </w:tcPr>
          <w:p w:rsidR="00455C5F" w:rsidRDefault="00B46104">
            <w:pPr>
              <w:spacing w:after="40" w:line="240" w:lineRule="auto"/>
              <w:jc w:val="left"/>
            </w:pPr>
            <w:r>
              <w:rPr>
                <w:rFonts w:cs="Times New Roman"/>
                <w:sz w:val="19"/>
              </w:rPr>
              <w:t>Exclude conflicted reviewers</w:t>
            </w:r>
          </w:p>
        </w:tc>
        <w:tc>
          <w:tcPr>
            <w:tcW w:w="3744" w:type="dxa"/>
          </w:tcPr>
          <w:p w:rsidR="00455C5F" w:rsidRDefault="00B46104">
            <w:pPr>
              <w:spacing w:after="40" w:line="240" w:lineRule="auto"/>
              <w:jc w:val="left"/>
            </w:pPr>
            <w:r>
              <w:rPr>
                <w:rFonts w:cs="Times New Roman"/>
                <w:sz w:val="19"/>
              </w:rPr>
              <w:t>The editor</w:t>
            </w:r>
            <w:r>
              <w:rPr>
                <w:rFonts w:cs="Times New Roman"/>
                <w:sz w:val="19"/>
              </w:rPr>
              <w:t xml:space="preserve"> can see who was penalised and why, and decide</w:t>
            </w:r>
          </w:p>
        </w:tc>
      </w:tr>
      <w:tr w:rsidR="00455C5F">
        <w:trPr>
          <w:cantSplit/>
          <w:jc w:val="center"/>
        </w:trPr>
        <w:tc>
          <w:tcPr>
            <w:tcW w:w="3168" w:type="dxa"/>
          </w:tcPr>
          <w:p w:rsidR="00455C5F" w:rsidRDefault="00B46104">
            <w:pPr>
              <w:spacing w:after="40" w:line="240" w:lineRule="auto"/>
              <w:jc w:val="left"/>
            </w:pPr>
            <w:r>
              <w:rPr>
                <w:rFonts w:cs="Times New Roman"/>
                <w:sz w:val="19"/>
              </w:rPr>
              <w:t>Two SQLite tables, result stored as a JSON text column, no foreign key</w:t>
            </w:r>
          </w:p>
        </w:tc>
        <w:tc>
          <w:tcPr>
            <w:tcW w:w="2592" w:type="dxa"/>
          </w:tcPr>
          <w:p w:rsidR="00455C5F" w:rsidRDefault="00B46104">
            <w:pPr>
              <w:spacing w:after="40" w:line="240" w:lineRule="auto"/>
              <w:jc w:val="left"/>
            </w:pPr>
            <w:r>
              <w:rPr>
                <w:rFonts w:cs="Times New Roman"/>
                <w:sz w:val="19"/>
              </w:rPr>
              <w:t>Normalised schema</w:t>
            </w:r>
          </w:p>
        </w:tc>
        <w:tc>
          <w:tcPr>
            <w:tcW w:w="3744" w:type="dxa"/>
          </w:tcPr>
          <w:p w:rsidR="00455C5F" w:rsidRDefault="00B46104">
            <w:pPr>
              <w:spacing w:after="40" w:line="240" w:lineRule="auto"/>
              <w:jc w:val="left"/>
            </w:pPr>
            <w:r>
              <w:rPr>
                <w:rFonts w:cs="Times New Roman"/>
                <w:sz w:val="19"/>
              </w:rPr>
              <w:t xml:space="preserve">A saved analysis re-opens and exports exactly as computed; ranked reviewers are a snapshot that must not change if a </w:t>
            </w:r>
            <w:r>
              <w:rPr>
                <w:rFonts w:cs="Times New Roman"/>
                <w:sz w:val="19"/>
              </w:rPr>
              <w:t>profile is edited later</w:t>
            </w:r>
          </w:p>
        </w:tc>
      </w:tr>
      <w:tr w:rsidR="00455C5F">
        <w:trPr>
          <w:cantSplit/>
          <w:jc w:val="center"/>
        </w:trPr>
        <w:tc>
          <w:tcPr>
            <w:tcW w:w="3168" w:type="dxa"/>
          </w:tcPr>
          <w:p w:rsidR="00455C5F" w:rsidRDefault="00B46104">
            <w:pPr>
              <w:spacing w:after="40" w:line="240" w:lineRule="auto"/>
              <w:jc w:val="left"/>
            </w:pPr>
            <w:r>
              <w:rPr>
                <w:rFonts w:cs="Times New Roman"/>
                <w:sz w:val="19"/>
              </w:rPr>
              <w:t>No login or roles</w:t>
            </w:r>
          </w:p>
        </w:tc>
        <w:tc>
          <w:tcPr>
            <w:tcW w:w="2592" w:type="dxa"/>
          </w:tcPr>
          <w:p w:rsidR="00455C5F" w:rsidRDefault="00B46104">
            <w:pPr>
              <w:spacing w:after="40" w:line="240" w:lineRule="auto"/>
              <w:jc w:val="left"/>
            </w:pPr>
            <w:r>
              <w:rPr>
                <w:rFonts w:cs="Times New Roman"/>
                <w:sz w:val="19"/>
              </w:rPr>
              <w:t>Authentication</w:t>
            </w:r>
          </w:p>
        </w:tc>
        <w:tc>
          <w:tcPr>
            <w:tcW w:w="3744" w:type="dxa"/>
          </w:tcPr>
          <w:p w:rsidR="00455C5F" w:rsidRDefault="00B46104">
            <w:pPr>
              <w:spacing w:after="40" w:line="240" w:lineRule="auto"/>
              <w:jc w:val="left"/>
            </w:pPr>
            <w:r>
              <w:rPr>
                <w:rFonts w:cs="Times New Roman"/>
                <w:sz w:val="19"/>
              </w:rPr>
              <w:t>Single-user local tool; adding it was outside the time available and is listed as future work</w:t>
            </w:r>
          </w:p>
        </w:tc>
      </w:tr>
      <w:tr w:rsidR="00455C5F">
        <w:trPr>
          <w:cantSplit/>
          <w:jc w:val="center"/>
        </w:trPr>
        <w:tc>
          <w:tcPr>
            <w:tcW w:w="3168" w:type="dxa"/>
          </w:tcPr>
          <w:p w:rsidR="00455C5F" w:rsidRDefault="00B46104">
            <w:pPr>
              <w:spacing w:after="40" w:line="240" w:lineRule="auto"/>
              <w:jc w:val="left"/>
            </w:pPr>
            <w:r>
              <w:rPr>
                <w:rFonts w:cs="Times New Roman"/>
                <w:sz w:val="19"/>
              </w:rPr>
              <w:t>Load the language model on first use, with a fall-back size</w:t>
            </w:r>
          </w:p>
        </w:tc>
        <w:tc>
          <w:tcPr>
            <w:tcW w:w="2592" w:type="dxa"/>
          </w:tcPr>
          <w:p w:rsidR="00455C5F" w:rsidRDefault="00B46104">
            <w:pPr>
              <w:spacing w:after="40" w:line="240" w:lineRule="auto"/>
              <w:jc w:val="left"/>
            </w:pPr>
            <w:r>
              <w:rPr>
                <w:rFonts w:cs="Times New Roman"/>
                <w:sz w:val="19"/>
              </w:rPr>
              <w:t>Load at start-up</w:t>
            </w:r>
          </w:p>
        </w:tc>
        <w:tc>
          <w:tcPr>
            <w:tcW w:w="3744" w:type="dxa"/>
          </w:tcPr>
          <w:p w:rsidR="00455C5F" w:rsidRDefault="00B46104">
            <w:pPr>
              <w:spacing w:after="40" w:line="240" w:lineRule="auto"/>
              <w:jc w:val="left"/>
            </w:pPr>
            <w:r>
              <w:rPr>
                <w:rFonts w:cs="Times New Roman"/>
                <w:sz w:val="19"/>
              </w:rPr>
              <w:t>Start-up stays fast; memor</w:t>
            </w:r>
            <w:r>
              <w:rPr>
                <w:rFonts w:cs="Times New Roman"/>
                <w:sz w:val="19"/>
              </w:rPr>
              <w:t>y is only used when a review is requested</w:t>
            </w:r>
          </w:p>
        </w:tc>
      </w:tr>
      <w:tr w:rsidR="00455C5F">
        <w:trPr>
          <w:cantSplit/>
          <w:jc w:val="center"/>
        </w:trPr>
        <w:tc>
          <w:tcPr>
            <w:tcW w:w="3168" w:type="dxa"/>
          </w:tcPr>
          <w:p w:rsidR="00455C5F" w:rsidRDefault="00B46104">
            <w:pPr>
              <w:spacing w:after="40" w:line="240" w:lineRule="auto"/>
              <w:jc w:val="left"/>
            </w:pPr>
            <w:r>
              <w:rPr>
                <w:rFonts w:cs="Times New Roman"/>
                <w:sz w:val="19"/>
              </w:rPr>
              <w:t>Report the synthetic nature of the decision data in the interface</w:t>
            </w:r>
          </w:p>
        </w:tc>
        <w:tc>
          <w:tcPr>
            <w:tcW w:w="2592" w:type="dxa"/>
          </w:tcPr>
          <w:p w:rsidR="00455C5F" w:rsidRDefault="00B46104">
            <w:pPr>
              <w:spacing w:after="40" w:line="240" w:lineRule="auto"/>
              <w:jc w:val="left"/>
            </w:pPr>
            <w:r>
              <w:rPr>
                <w:rFonts w:cs="Times New Roman"/>
                <w:sz w:val="19"/>
              </w:rPr>
              <w:t>Show the metrics alone</w:t>
            </w:r>
          </w:p>
        </w:tc>
        <w:tc>
          <w:tcPr>
            <w:tcW w:w="3744" w:type="dxa"/>
          </w:tcPr>
          <w:p w:rsidR="00455C5F" w:rsidRDefault="00B46104">
            <w:pPr>
              <w:spacing w:after="40" w:line="240" w:lineRule="auto"/>
              <w:jc w:val="left"/>
            </w:pPr>
            <w:r>
              <w:rPr>
                <w:rFonts w:cs="Times New Roman"/>
                <w:sz w:val="19"/>
              </w:rPr>
              <w:t>The 55 % accuracy cannot be mistaken for a benchmark result</w:t>
            </w:r>
          </w:p>
        </w:tc>
      </w:tr>
    </w:tbl>
    <w:p w:rsidR="00455C5F" w:rsidRDefault="00455C5F">
      <w:pPr>
        <w:spacing w:line="192" w:lineRule="auto"/>
      </w:pPr>
    </w:p>
    <w:sectPr w:rsidR="00455C5F" w:rsidSect="00034616">
      <w:headerReference w:type="default" r:id="rId25"/>
      <w:footerReference w:type="default" r:id="rId26"/>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B46104">
      <w:pPr>
        <w:spacing w:after="0" w:line="240" w:lineRule="auto"/>
      </w:pPr>
      <w:r>
        <w:separator/>
      </w:r>
    </w:p>
  </w:endnote>
  <w:endnote w:type="continuationSeparator" w:id="0">
    <w:p w:rsidR="00000000" w:rsidRDefault="00B461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55C5F" w:rsidRDefault="00B46104">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B46104">
      <w:pPr>
        <w:spacing w:after="0" w:line="240" w:lineRule="auto"/>
      </w:pPr>
      <w:r>
        <w:separator/>
      </w:r>
    </w:p>
  </w:footnote>
  <w:footnote w:type="continuationSeparator" w:id="0">
    <w:p w:rsidR="00000000" w:rsidRDefault="00B461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55C5F" w:rsidRDefault="00B46104">
    <w:pPr>
      <w:pStyle w:val="Header"/>
      <w:jc w:val="center"/>
    </w:pPr>
    <w:r>
      <w:rPr>
        <w:rFonts w:cs="Times New Roman"/>
        <w:i/>
        <w:color w:val="555555"/>
        <w:sz w:val="20"/>
      </w:rPr>
      <w:t>PeerScope  |  Design and Implementation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5C5F"/>
    <w:rsid w:val="00AA1D8D"/>
    <w:rsid w:val="00B4610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A965FD29-DC18-4F56-9337-410AD898C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B46104"/>
    <w:pPr>
      <w:spacing w:after="0" w:line="240" w:lineRule="auto"/>
    </w:pPr>
    <w:rPr>
      <w:rFonts w:cs="Times New Roman"/>
      <w:sz w:val="21"/>
    </w:rPr>
  </w:style>
  <w:style w:type="paragraph" w:styleId="TOC2">
    <w:name w:val="toc 2"/>
    <w:basedOn w:val="Normal"/>
    <w:next w:val="Normal"/>
    <w:autoRedefine/>
    <w:uiPriority w:val="39"/>
    <w:semiHidden/>
    <w:unhideWhenUsed/>
    <w:rsid w:val="00B46104"/>
    <w:pPr>
      <w:spacing w:after="0" w:line="240" w:lineRule="auto"/>
      <w:ind w:left="240"/>
    </w:pPr>
    <w:rPr>
      <w:rFonts w:cs="Times New Roman"/>
      <w:sz w:val="21"/>
    </w:rPr>
  </w:style>
  <w:style w:type="paragraph" w:styleId="TableofFigures">
    <w:name w:val="table of figures"/>
    <w:basedOn w:val="Normal"/>
    <w:next w:val="Normal"/>
    <w:uiPriority w:val="99"/>
    <w:semiHidden/>
    <w:unhideWhenUsed/>
    <w:rsid w:val="00B46104"/>
    <w:pPr>
      <w:spacing w:after="0" w:line="240" w:lineRule="auto"/>
    </w:pPr>
    <w:rPr>
      <w:rFonts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CBD043-D7BD-4389-A45B-A83D5836D9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36</Pages>
  <Words>8399</Words>
  <Characters>49330</Characters>
  <Application>Microsoft Office Word</Application>
  <DocSecurity>0</DocSecurity>
  <Lines>1457</Lines>
  <Paragraphs>837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58367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2026-10-22T09:32:00Z</dcterms:modified>
  <cp:category/>
</cp:coreProperties>
</file>