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1DA0" w:rsidRDefault="007325C8">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0D1DA0" w:rsidRDefault="000D1DA0">
      <w:pPr>
        <w:spacing w:after="40" w:line="240" w:lineRule="auto"/>
      </w:pPr>
    </w:p>
    <w:p w:rsidR="000D1DA0" w:rsidRDefault="007325C8">
      <w:pPr>
        <w:spacing w:after="120"/>
        <w:jc w:val="center"/>
      </w:pPr>
      <w:r>
        <w:rPr>
          <w:rFonts w:cs="Times New Roman"/>
          <w:b/>
          <w:sz w:val="34"/>
        </w:rPr>
        <w:t>DATA PROTECTION USING HYBRID ENCRYPTION AND STEGANOGRAPHY</w:t>
      </w:r>
    </w:p>
    <w:p w:rsidR="000D1DA0" w:rsidRDefault="007325C8">
      <w:pPr>
        <w:spacing w:after="160"/>
        <w:jc w:val="center"/>
      </w:pPr>
      <w:r>
        <w:rPr>
          <w:rFonts w:cs="Times New Roman"/>
          <w:i/>
        </w:rPr>
        <w:t>CipherVeil: AES-256-GCM for the data, RSA-OAEP for the key, LSB steganography in a PNG for concealment</w:t>
      </w:r>
    </w:p>
    <w:p w:rsidR="000D1DA0" w:rsidRDefault="007325C8">
      <w:pPr>
        <w:spacing w:after="120"/>
        <w:jc w:val="center"/>
      </w:pPr>
      <w:r>
        <w:rPr>
          <w:rFonts w:cs="Times New Roman"/>
        </w:rPr>
        <w:t xml:space="preserve">A project report submitted in partial fulfilment of the requirements for the award of the </w:t>
      </w:r>
      <w:r>
        <w:rPr>
          <w:rFonts w:cs="Times New Roman"/>
        </w:rPr>
        <w:t>degree of</w:t>
      </w:r>
    </w:p>
    <w:p w:rsidR="000D1DA0" w:rsidRDefault="007325C8">
      <w:pPr>
        <w:spacing w:after="40"/>
        <w:jc w:val="center"/>
      </w:pPr>
      <w:r>
        <w:rPr>
          <w:rFonts w:cs="Times New Roman"/>
          <w:b/>
          <w:sz w:val="30"/>
        </w:rPr>
        <w:t>BACHELOR OF TECHNOLOGY</w:t>
      </w:r>
    </w:p>
    <w:p w:rsidR="000D1DA0" w:rsidRDefault="007325C8">
      <w:pPr>
        <w:spacing w:after="40"/>
        <w:jc w:val="center"/>
      </w:pPr>
      <w:r>
        <w:rPr>
          <w:rFonts w:cs="Times New Roman"/>
        </w:rPr>
        <w:t>in</w:t>
      </w:r>
    </w:p>
    <w:p w:rsidR="000D1DA0" w:rsidRDefault="007325C8">
      <w:pPr>
        <w:spacing w:after="120"/>
        <w:jc w:val="center"/>
      </w:pPr>
      <w:r>
        <w:rPr>
          <w:rFonts w:cs="Times New Roman"/>
          <w:b/>
          <w:sz w:val="30"/>
        </w:rPr>
        <w:t>COMPUTER SCIENCE AND ENGINEERING</w:t>
      </w:r>
    </w:p>
    <w:p w:rsidR="000D1DA0" w:rsidRDefault="007325C8">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0D1DA0">
        <w:trPr>
          <w:jc w:val="center"/>
        </w:trPr>
        <w:tc>
          <w:tcPr>
            <w:tcW w:w="4608" w:type="dxa"/>
          </w:tcPr>
          <w:p w:rsidR="000D1DA0" w:rsidRDefault="007325C8">
            <w:pPr>
              <w:spacing w:after="40" w:line="276" w:lineRule="auto"/>
              <w:jc w:val="left"/>
            </w:pPr>
            <w:r>
              <w:rPr>
                <w:rFonts w:cs="Times New Roman"/>
                <w:b/>
              </w:rPr>
              <w:t>ALLAM RAKESH</w:t>
            </w:r>
          </w:p>
        </w:tc>
        <w:tc>
          <w:tcPr>
            <w:tcW w:w="2304" w:type="dxa"/>
          </w:tcPr>
          <w:p w:rsidR="000D1DA0" w:rsidRDefault="007325C8">
            <w:pPr>
              <w:spacing w:after="40" w:line="276" w:lineRule="auto"/>
              <w:jc w:val="center"/>
            </w:pPr>
            <w:r>
              <w:rPr>
                <w:rFonts w:cs="Times New Roman"/>
                <w:b/>
              </w:rPr>
              <w:t>23K91A0509</w:t>
            </w:r>
          </w:p>
        </w:tc>
      </w:tr>
      <w:tr w:rsidR="000D1DA0">
        <w:trPr>
          <w:jc w:val="center"/>
        </w:trPr>
        <w:tc>
          <w:tcPr>
            <w:tcW w:w="4608" w:type="dxa"/>
          </w:tcPr>
          <w:p w:rsidR="000D1DA0" w:rsidRDefault="007325C8">
            <w:pPr>
              <w:spacing w:after="40" w:line="276" w:lineRule="auto"/>
              <w:jc w:val="left"/>
            </w:pPr>
            <w:r>
              <w:rPr>
                <w:rFonts w:cs="Times New Roman"/>
                <w:b/>
              </w:rPr>
              <w:t>BOLLEDDU SHANKER</w:t>
            </w:r>
          </w:p>
        </w:tc>
        <w:tc>
          <w:tcPr>
            <w:tcW w:w="2304" w:type="dxa"/>
          </w:tcPr>
          <w:p w:rsidR="000D1DA0" w:rsidRDefault="007325C8">
            <w:pPr>
              <w:spacing w:after="40" w:line="276" w:lineRule="auto"/>
              <w:jc w:val="center"/>
            </w:pPr>
            <w:r>
              <w:rPr>
                <w:rFonts w:cs="Times New Roman"/>
                <w:b/>
              </w:rPr>
              <w:t>23K91A0543</w:t>
            </w:r>
          </w:p>
        </w:tc>
      </w:tr>
      <w:tr w:rsidR="000D1DA0">
        <w:trPr>
          <w:jc w:val="center"/>
        </w:trPr>
        <w:tc>
          <w:tcPr>
            <w:tcW w:w="4608" w:type="dxa"/>
          </w:tcPr>
          <w:p w:rsidR="000D1DA0" w:rsidRDefault="007325C8">
            <w:pPr>
              <w:spacing w:after="40" w:line="276" w:lineRule="auto"/>
              <w:jc w:val="left"/>
            </w:pPr>
            <w:r>
              <w:rPr>
                <w:rFonts w:cs="Times New Roman"/>
                <w:b/>
              </w:rPr>
              <w:t>AGARAM SRI SARVAGNA</w:t>
            </w:r>
          </w:p>
        </w:tc>
        <w:tc>
          <w:tcPr>
            <w:tcW w:w="2304" w:type="dxa"/>
          </w:tcPr>
          <w:p w:rsidR="000D1DA0" w:rsidRDefault="007325C8">
            <w:pPr>
              <w:spacing w:after="40" w:line="276" w:lineRule="auto"/>
              <w:jc w:val="center"/>
            </w:pPr>
            <w:r>
              <w:rPr>
                <w:rFonts w:cs="Times New Roman"/>
                <w:b/>
              </w:rPr>
              <w:t>23K91A0506</w:t>
            </w:r>
          </w:p>
        </w:tc>
      </w:tr>
      <w:tr w:rsidR="000D1DA0">
        <w:trPr>
          <w:jc w:val="center"/>
        </w:trPr>
        <w:tc>
          <w:tcPr>
            <w:tcW w:w="4608" w:type="dxa"/>
          </w:tcPr>
          <w:p w:rsidR="000D1DA0" w:rsidRDefault="007325C8">
            <w:pPr>
              <w:spacing w:after="40" w:line="276" w:lineRule="auto"/>
              <w:jc w:val="left"/>
            </w:pPr>
            <w:r>
              <w:rPr>
                <w:rFonts w:cs="Times New Roman"/>
                <w:b/>
              </w:rPr>
              <w:t>B AKSHAY</w:t>
            </w:r>
          </w:p>
        </w:tc>
        <w:tc>
          <w:tcPr>
            <w:tcW w:w="2304" w:type="dxa"/>
          </w:tcPr>
          <w:p w:rsidR="000D1DA0" w:rsidRDefault="007325C8">
            <w:pPr>
              <w:spacing w:after="40" w:line="276" w:lineRule="auto"/>
              <w:jc w:val="center"/>
            </w:pPr>
            <w:r>
              <w:rPr>
                <w:rFonts w:cs="Times New Roman"/>
                <w:b/>
              </w:rPr>
              <w:t>24K915A0504</w:t>
            </w:r>
          </w:p>
        </w:tc>
      </w:tr>
    </w:tbl>
    <w:p w:rsidR="000D1DA0" w:rsidRDefault="007325C8">
      <w:pPr>
        <w:spacing w:after="120"/>
        <w:jc w:val="center"/>
      </w:pPr>
      <w:r>
        <w:rPr>
          <w:rFonts w:cs="Times New Roman"/>
        </w:rPr>
        <w:t>Batch A15 (CSE-A)</w:t>
      </w:r>
    </w:p>
    <w:p w:rsidR="000D1DA0" w:rsidRDefault="007325C8">
      <w:pPr>
        <w:spacing w:after="40"/>
        <w:jc w:val="center"/>
      </w:pPr>
      <w:r>
        <w:rPr>
          <w:rFonts w:cs="Times New Roman"/>
        </w:rPr>
        <w:t>Under the esteemed guidance of</w:t>
      </w:r>
    </w:p>
    <w:p w:rsidR="000D1DA0" w:rsidRDefault="007325C8">
      <w:pPr>
        <w:spacing w:after="0"/>
        <w:jc w:val="center"/>
      </w:pPr>
      <w:r>
        <w:rPr>
          <w:rFonts w:cs="Times New Roman"/>
          <w:b/>
          <w:sz w:val="26"/>
        </w:rPr>
        <w:t>RAJALAKSHMI</w:t>
      </w:r>
    </w:p>
    <w:p w:rsidR="000D1DA0" w:rsidRDefault="007325C8">
      <w:pPr>
        <w:spacing w:after="160"/>
        <w:jc w:val="center"/>
      </w:pPr>
      <w:r>
        <w:rPr>
          <w:rFonts w:cs="Times New Roman"/>
        </w:rPr>
        <w:t>[DESIGNATION]</w:t>
      </w:r>
    </w:p>
    <w:p w:rsidR="000D1DA0" w:rsidRDefault="007325C8">
      <w:pPr>
        <w:spacing w:after="40"/>
        <w:jc w:val="center"/>
      </w:pPr>
      <w:r>
        <w:rPr>
          <w:rFonts w:cs="Times New Roman"/>
          <w:b/>
          <w:sz w:val="26"/>
        </w:rPr>
        <w:t>DEPARTMENT OF COMPUTER SCIENCE AND ENGINEERING</w:t>
      </w:r>
    </w:p>
    <w:p w:rsidR="000D1DA0" w:rsidRDefault="007325C8">
      <w:pPr>
        <w:spacing w:after="40"/>
        <w:jc w:val="center"/>
      </w:pPr>
      <w:r>
        <w:rPr>
          <w:rFonts w:cs="Times New Roman"/>
          <w:b/>
        </w:rPr>
        <w:t>TKR COLLEGE OF ENGINEERING &amp; TECHNOLOGY (AN AUTONOMOUS INSTITUTION)</w:t>
      </w:r>
    </w:p>
    <w:p w:rsidR="000D1DA0" w:rsidRDefault="007325C8">
      <w:pPr>
        <w:spacing w:after="40"/>
        <w:jc w:val="center"/>
      </w:pPr>
      <w:r>
        <w:rPr>
          <w:rFonts w:cs="Times New Roman"/>
          <w:sz w:val="22"/>
        </w:rPr>
        <w:t>Medbowli, Meerpet, Balapur, Hyderabad, Telangana - 500 097</w:t>
      </w:r>
    </w:p>
    <w:p w:rsidR="000D1DA0" w:rsidRDefault="007325C8">
      <w:pPr>
        <w:spacing w:after="0"/>
        <w:jc w:val="center"/>
      </w:pPr>
      <w:r>
        <w:rPr>
          <w:rFonts w:cs="Times New Roman"/>
        </w:rPr>
        <w:t>Academic year [ACADEMIC YEAR]</w:t>
      </w:r>
    </w:p>
    <w:p w:rsidR="000D1DA0" w:rsidRDefault="000D1DA0">
      <w:pPr>
        <w:sectPr w:rsidR="000D1DA0">
          <w:pgSz w:w="11906" w:h="16838"/>
          <w:pgMar w:top="1296" w:right="1224" w:bottom="1296" w:left="1440" w:header="720" w:footer="720" w:gutter="0"/>
          <w:cols w:space="720"/>
          <w:docGrid w:linePitch="360"/>
        </w:sectPr>
      </w:pPr>
    </w:p>
    <w:p w:rsidR="000D1DA0" w:rsidRDefault="007325C8">
      <w:pPr>
        <w:pStyle w:val="Heading1"/>
      </w:pPr>
      <w:bookmarkStart w:id="1" w:name="_Toc243910679"/>
      <w:r>
        <w:lastRenderedPageBreak/>
        <w:t>CERTIFICATE</w:t>
      </w:r>
      <w:bookmarkEnd w:id="1"/>
    </w:p>
    <w:p w:rsidR="000D1DA0" w:rsidRDefault="007325C8">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0D1DA0" w:rsidRDefault="007325C8">
      <w:r>
        <w:rPr>
          <w:rFonts w:cs="Times New Roman"/>
        </w:rPr>
        <w:t xml:space="preserve">This is to certify that the project report entitled </w:t>
      </w:r>
      <w:r>
        <w:rPr>
          <w:rFonts w:cs="Times New Roman"/>
          <w:b/>
        </w:rPr>
        <w:t>"Data Protection Using Hybrid Encryption and Steganography"</w:t>
      </w:r>
      <w:r>
        <w:rPr>
          <w:rFonts w:cs="Times New Roman"/>
        </w:rPr>
        <w:t xml:space="preserve"> is a bonafide record of the work carried out by </w:t>
      </w:r>
      <w:r>
        <w:rPr>
          <w:rFonts w:cs="Times New Roman"/>
          <w:b/>
        </w:rPr>
        <w:t>ALLAM RAKESH</w:t>
      </w:r>
      <w:r>
        <w:rPr>
          <w:rFonts w:cs="Times New Roman"/>
        </w:rPr>
        <w:t xml:space="preserve"> (23K91A0509), </w:t>
      </w:r>
      <w:r>
        <w:rPr>
          <w:rFonts w:cs="Times New Roman"/>
          <w:b/>
        </w:rPr>
        <w:t>BOLLEDDU SHANKER</w:t>
      </w:r>
      <w:r>
        <w:rPr>
          <w:rFonts w:cs="Times New Roman"/>
        </w:rPr>
        <w:t xml:space="preserve"> (23K91A0543), </w:t>
      </w:r>
      <w:r>
        <w:rPr>
          <w:rFonts w:cs="Times New Roman"/>
          <w:b/>
        </w:rPr>
        <w:t>AGARAM SRI SARVAGNA</w:t>
      </w:r>
      <w:r>
        <w:rPr>
          <w:rFonts w:cs="Times New Roman"/>
        </w:rPr>
        <w:t xml:space="preserve"> (23K91A0506), </w:t>
      </w:r>
      <w:r>
        <w:rPr>
          <w:rFonts w:cs="Times New Roman"/>
          <w:b/>
        </w:rPr>
        <w:t xml:space="preserve">B </w:t>
      </w:r>
      <w:r>
        <w:rPr>
          <w:rFonts w:cs="Times New Roman"/>
          <w:b/>
        </w:rPr>
        <w:t>AKSHAY</w:t>
      </w:r>
      <w:r>
        <w:rPr>
          <w:rFonts w:cs="Times New Roman"/>
        </w:rPr>
        <w:t xml:space="preserve"> (24K915A0504), in partial fulfilment of the requirements for the award of the degree of Bachelor of Technology in Computer Science and Engineering, during the academic year [ACADEMIC YEAR], under my supervision.</w:t>
      </w:r>
    </w:p>
    <w:p w:rsidR="000D1DA0" w:rsidRDefault="000D1DA0">
      <w:pPr>
        <w:spacing w:after="600" w:line="240" w:lineRule="auto"/>
      </w:pPr>
    </w:p>
    <w:tbl>
      <w:tblPr>
        <w:tblW w:w="0" w:type="auto"/>
        <w:tblLook w:val="04A0" w:firstRow="1" w:lastRow="0" w:firstColumn="1" w:lastColumn="0" w:noHBand="0" w:noVBand="1"/>
      </w:tblPr>
      <w:tblGrid>
        <w:gridCol w:w="3081"/>
        <w:gridCol w:w="3081"/>
        <w:gridCol w:w="3081"/>
      </w:tblGrid>
      <w:tr w:rsidR="000D1DA0">
        <w:tc>
          <w:tcPr>
            <w:tcW w:w="3081" w:type="dxa"/>
          </w:tcPr>
          <w:p w:rsidR="000D1DA0" w:rsidRDefault="007325C8">
            <w:pPr>
              <w:spacing w:line="276" w:lineRule="auto"/>
              <w:jc w:val="center"/>
            </w:pPr>
            <w:r>
              <w:rPr>
                <w:rFonts w:cs="Times New Roman"/>
                <w:b/>
                <w:sz w:val="22"/>
              </w:rPr>
              <w:t>Project Guide</w:t>
            </w:r>
          </w:p>
        </w:tc>
        <w:tc>
          <w:tcPr>
            <w:tcW w:w="3081" w:type="dxa"/>
          </w:tcPr>
          <w:p w:rsidR="000D1DA0" w:rsidRDefault="007325C8">
            <w:pPr>
              <w:spacing w:line="276" w:lineRule="auto"/>
              <w:jc w:val="center"/>
            </w:pPr>
            <w:r>
              <w:rPr>
                <w:rFonts w:cs="Times New Roman"/>
                <w:b/>
                <w:sz w:val="22"/>
              </w:rPr>
              <w:t>Head of the Department</w:t>
            </w:r>
          </w:p>
        </w:tc>
        <w:tc>
          <w:tcPr>
            <w:tcW w:w="3081" w:type="dxa"/>
          </w:tcPr>
          <w:p w:rsidR="000D1DA0" w:rsidRDefault="007325C8">
            <w:pPr>
              <w:spacing w:line="276" w:lineRule="auto"/>
              <w:jc w:val="center"/>
            </w:pPr>
            <w:r>
              <w:rPr>
                <w:rFonts w:cs="Times New Roman"/>
                <w:b/>
                <w:sz w:val="22"/>
              </w:rPr>
              <w:t>Principal</w:t>
            </w:r>
          </w:p>
        </w:tc>
      </w:tr>
      <w:tr w:rsidR="000D1DA0">
        <w:tc>
          <w:tcPr>
            <w:tcW w:w="3081" w:type="dxa"/>
          </w:tcPr>
          <w:p w:rsidR="000D1DA0" w:rsidRDefault="007325C8">
            <w:pPr>
              <w:spacing w:line="276" w:lineRule="auto"/>
              <w:jc w:val="center"/>
            </w:pPr>
            <w:r>
              <w:rPr>
                <w:rFonts w:cs="Times New Roman"/>
                <w:sz w:val="22"/>
              </w:rPr>
              <w:t>Rajalakshmi</w:t>
            </w:r>
          </w:p>
        </w:tc>
        <w:tc>
          <w:tcPr>
            <w:tcW w:w="3081" w:type="dxa"/>
          </w:tcPr>
          <w:p w:rsidR="000D1DA0" w:rsidRDefault="007325C8">
            <w:pPr>
              <w:spacing w:line="276" w:lineRule="auto"/>
              <w:jc w:val="center"/>
            </w:pPr>
            <w:r>
              <w:rPr>
                <w:rFonts w:cs="Times New Roman"/>
                <w:sz w:val="22"/>
              </w:rPr>
              <w:t>[HOD NAME]</w:t>
            </w:r>
          </w:p>
        </w:tc>
        <w:tc>
          <w:tcPr>
            <w:tcW w:w="3081" w:type="dxa"/>
          </w:tcPr>
          <w:p w:rsidR="000D1DA0" w:rsidRDefault="007325C8">
            <w:pPr>
              <w:spacing w:line="276" w:lineRule="auto"/>
              <w:jc w:val="center"/>
            </w:pPr>
            <w:r>
              <w:rPr>
                <w:rFonts w:cs="Times New Roman"/>
                <w:sz w:val="22"/>
              </w:rPr>
              <w:t>[PRINCIPAL NAME]</w:t>
            </w:r>
          </w:p>
        </w:tc>
      </w:tr>
      <w:tr w:rsidR="000D1DA0">
        <w:tc>
          <w:tcPr>
            <w:tcW w:w="3081" w:type="dxa"/>
          </w:tcPr>
          <w:p w:rsidR="000D1DA0" w:rsidRDefault="007325C8">
            <w:pPr>
              <w:spacing w:line="276" w:lineRule="auto"/>
              <w:jc w:val="center"/>
            </w:pPr>
            <w:r>
              <w:rPr>
                <w:rFonts w:cs="Times New Roman"/>
                <w:sz w:val="22"/>
              </w:rPr>
              <w:t>[DESIGNATION]</w:t>
            </w:r>
          </w:p>
        </w:tc>
        <w:tc>
          <w:tcPr>
            <w:tcW w:w="3081" w:type="dxa"/>
          </w:tcPr>
          <w:p w:rsidR="000D1DA0" w:rsidRDefault="007325C8">
            <w:pPr>
              <w:spacing w:line="276" w:lineRule="auto"/>
              <w:jc w:val="center"/>
            </w:pPr>
            <w:r>
              <w:rPr>
                <w:rFonts w:cs="Times New Roman"/>
                <w:sz w:val="22"/>
              </w:rPr>
              <w:t>Department of Computer Science and Engineering</w:t>
            </w:r>
          </w:p>
        </w:tc>
        <w:tc>
          <w:tcPr>
            <w:tcW w:w="3081" w:type="dxa"/>
          </w:tcPr>
          <w:p w:rsidR="000D1DA0" w:rsidRDefault="007325C8">
            <w:pPr>
              <w:spacing w:line="276" w:lineRule="auto"/>
              <w:jc w:val="center"/>
            </w:pPr>
            <w:r>
              <w:rPr>
                <w:rFonts w:cs="Times New Roman"/>
                <w:sz w:val="22"/>
              </w:rPr>
              <w:t>TKR College of Engineering &amp; Technology</w:t>
            </w:r>
          </w:p>
        </w:tc>
      </w:tr>
    </w:tbl>
    <w:p w:rsidR="000D1DA0" w:rsidRDefault="000D1DA0">
      <w:pPr>
        <w:spacing w:after="600" w:line="240" w:lineRule="auto"/>
      </w:pPr>
    </w:p>
    <w:p w:rsidR="000D1DA0" w:rsidRDefault="007325C8">
      <w:pPr>
        <w:jc w:val="left"/>
      </w:pPr>
      <w:r>
        <w:rPr>
          <w:rFonts w:cs="Times New Roman"/>
        </w:rPr>
        <w:t>External Examiner: [NAME AND SIGNATURE]</w:t>
      </w:r>
    </w:p>
    <w:p w:rsidR="000D1DA0" w:rsidRDefault="007325C8">
      <w:pPr>
        <w:spacing w:after="0"/>
        <w:jc w:val="left"/>
      </w:pPr>
      <w:r>
        <w:rPr>
          <w:rFonts w:cs="Times New Roman"/>
        </w:rPr>
        <w:t>Place: [PLACE]</w:t>
      </w:r>
    </w:p>
    <w:p w:rsidR="000D1DA0" w:rsidRDefault="007325C8">
      <w:pPr>
        <w:jc w:val="left"/>
      </w:pPr>
      <w:r>
        <w:rPr>
          <w:rFonts w:cs="Times New Roman"/>
        </w:rPr>
        <w:t>Date: [DATE]</w:t>
      </w:r>
    </w:p>
    <w:p w:rsidR="000D1DA0" w:rsidRDefault="007325C8">
      <w:pPr>
        <w:pStyle w:val="Heading1"/>
        <w:pageBreakBefore/>
      </w:pPr>
      <w:bookmarkStart w:id="2" w:name="_Toc243910680"/>
      <w:r>
        <w:lastRenderedPageBreak/>
        <w:t>DECLARATION</w:t>
      </w:r>
      <w:bookmarkEnd w:id="2"/>
    </w:p>
    <w:p w:rsidR="000D1DA0" w:rsidRDefault="007325C8">
      <w:r>
        <w:rPr>
          <w:rFonts w:cs="Times New Roman"/>
        </w:rPr>
        <w:t xml:space="preserve">We hereby declare that the project report entitled </w:t>
      </w:r>
      <w:r>
        <w:rPr>
          <w:rFonts w:cs="Times New Roman"/>
          <w:b/>
        </w:rPr>
        <w:t>"Data Protection Using Hybrid Encryption and Steganography"</w:t>
      </w:r>
      <w:r>
        <w:rPr>
          <w:rFonts w:cs="Times New Roman"/>
        </w:rPr>
        <w:t>, submitted to the Department of Computer Science and Engineering, TKR College of Engineering &amp; Technology, in partial fulfilment of the requireme</w:t>
      </w:r>
      <w:r>
        <w:rPr>
          <w:rFonts w:cs="Times New Roman"/>
        </w:rPr>
        <w:t>nts for the award of the degree of Bachelor of Technology in Computer Science and Engineering, is a record of original work carried out by us under the guidance of Rajalakshmi, [DESIGNATION]. The results embodied in this report have not been submitted to a</w:t>
      </w:r>
      <w:r>
        <w:rPr>
          <w:rFonts w:cs="Times New Roman"/>
        </w:rPr>
        <w:t>ny other university or institution for the award of any degree or diploma.</w:t>
      </w:r>
    </w:p>
    <w:p w:rsidR="000D1DA0" w:rsidRDefault="000D1DA0">
      <w:pPr>
        <w:spacing w:after="480" w:line="240" w:lineRule="auto"/>
      </w:pPr>
    </w:p>
    <w:p w:rsidR="000D1DA0" w:rsidRDefault="007325C8">
      <w:pPr>
        <w:spacing w:after="40"/>
        <w:jc w:val="right"/>
      </w:pPr>
      <w:r>
        <w:rPr>
          <w:rFonts w:cs="Times New Roman"/>
        </w:rPr>
        <w:t>ALLAM RAKESH   23K91A0509</w:t>
      </w:r>
    </w:p>
    <w:p w:rsidR="000D1DA0" w:rsidRDefault="007325C8">
      <w:pPr>
        <w:spacing w:after="40"/>
        <w:jc w:val="right"/>
      </w:pPr>
      <w:r>
        <w:rPr>
          <w:rFonts w:cs="Times New Roman"/>
        </w:rPr>
        <w:t>BOLLEDDU SHANKER   23K91A0543</w:t>
      </w:r>
    </w:p>
    <w:p w:rsidR="000D1DA0" w:rsidRDefault="007325C8">
      <w:pPr>
        <w:spacing w:after="40"/>
        <w:jc w:val="right"/>
      </w:pPr>
      <w:r>
        <w:rPr>
          <w:rFonts w:cs="Times New Roman"/>
        </w:rPr>
        <w:t>AGARAM SRI SARVAGNA   23K91A0506</w:t>
      </w:r>
    </w:p>
    <w:p w:rsidR="000D1DA0" w:rsidRDefault="007325C8">
      <w:pPr>
        <w:spacing w:after="40"/>
        <w:jc w:val="right"/>
      </w:pPr>
      <w:r>
        <w:rPr>
          <w:rFonts w:cs="Times New Roman"/>
        </w:rPr>
        <w:t>B AKSHAY   24K915A0504</w:t>
      </w:r>
    </w:p>
    <w:p w:rsidR="000D1DA0" w:rsidRDefault="000D1DA0">
      <w:pPr>
        <w:spacing w:after="360" w:line="240" w:lineRule="auto"/>
      </w:pPr>
    </w:p>
    <w:p w:rsidR="000D1DA0" w:rsidRDefault="007325C8">
      <w:pPr>
        <w:spacing w:after="0"/>
        <w:jc w:val="left"/>
      </w:pPr>
      <w:r>
        <w:rPr>
          <w:rFonts w:cs="Times New Roman"/>
        </w:rPr>
        <w:t>Place: [PLACE]</w:t>
      </w:r>
    </w:p>
    <w:p w:rsidR="000D1DA0" w:rsidRDefault="007325C8">
      <w:pPr>
        <w:jc w:val="left"/>
      </w:pPr>
      <w:r>
        <w:rPr>
          <w:rFonts w:cs="Times New Roman"/>
        </w:rPr>
        <w:t>Date: [DATE]</w:t>
      </w:r>
    </w:p>
    <w:p w:rsidR="000D1DA0" w:rsidRDefault="007325C8">
      <w:pPr>
        <w:pStyle w:val="Heading1"/>
        <w:pageBreakBefore/>
      </w:pPr>
      <w:bookmarkStart w:id="3" w:name="_Toc243910681"/>
      <w:r>
        <w:lastRenderedPageBreak/>
        <w:t>ACKNOWLEDGEMENT</w:t>
      </w:r>
      <w:bookmarkEnd w:id="3"/>
    </w:p>
    <w:p w:rsidR="000D1DA0" w:rsidRDefault="007325C8">
      <w:r>
        <w:rPr>
          <w:rFonts w:cs="Times New Roman"/>
        </w:rPr>
        <w:t xml:space="preserve">We express our sincere </w:t>
      </w:r>
      <w:r>
        <w:rPr>
          <w:rFonts w:cs="Times New Roman"/>
        </w:rPr>
        <w:t>gratitude to our project guide, Rajalakshmi, [DESIGNATION], for valuable guidance, encouragement and constructive suggestions throughout this project.</w:t>
      </w:r>
    </w:p>
    <w:p w:rsidR="000D1DA0" w:rsidRDefault="007325C8">
      <w:r>
        <w:rPr>
          <w:rFonts w:cs="Times New Roman"/>
        </w:rPr>
        <w:t>We thank [HOD NAME], Head of the Department of Computer Science and Engineering, for providing the facili</w:t>
      </w:r>
      <w:r>
        <w:rPr>
          <w:rFonts w:cs="Times New Roman"/>
        </w:rPr>
        <w:t>ties and support needed to complete this work, and [PRINCIPAL NAME], Principal, TKR College of Engineering &amp; Technology, for the encouragement given to us.</w:t>
      </w:r>
    </w:p>
    <w:p w:rsidR="000D1DA0" w:rsidRDefault="007325C8">
      <w:r>
        <w:rPr>
          <w:rFonts w:cs="Times New Roman"/>
        </w:rPr>
        <w:t>We thank the project coordinators and all faculty and staff members of the department for their help</w:t>
      </w:r>
      <w:r>
        <w:rPr>
          <w:rFonts w:cs="Times New Roman"/>
        </w:rPr>
        <w:t>, and our families and friends for their constant support.</w:t>
      </w:r>
    </w:p>
    <w:p w:rsidR="000D1DA0" w:rsidRDefault="007325C8">
      <w:r>
        <w:rPr>
          <w:rFonts w:cs="Times New Roman"/>
        </w:rPr>
        <w:t xml:space="preserve">We also acknowledge the authors of the base paper and of the supporting papers, the maintainers of the open-source software used in this project (Python, FastAPI, SQLAlchemy, the </w:t>
      </w:r>
      <w:r>
        <w:rPr>
          <w:rFonts w:ascii="Consolas" w:eastAsia="Consolas" w:hAnsi="Consolas" w:cs="Consolas"/>
          <w:sz w:val="21"/>
        </w:rPr>
        <w:t>cryptography</w:t>
      </w:r>
      <w:r>
        <w:rPr>
          <w:rFonts w:cs="Times New Roman"/>
        </w:rPr>
        <w:t xml:space="preserve"> libra</w:t>
      </w:r>
      <w:r>
        <w:rPr>
          <w:rFonts w:cs="Times New Roman"/>
        </w:rPr>
        <w:t>ry, Pillow, NumPy, scikit-image, matplotlib, React, Vite, Tailwind CSS, Recharts, pytest and Playwright), and the providers of the public-domain and CC0 sample images shipped with scikit-image.</w:t>
      </w:r>
    </w:p>
    <w:p w:rsidR="000D1DA0" w:rsidRDefault="000D1DA0">
      <w:pPr>
        <w:spacing w:after="280" w:line="240" w:lineRule="auto"/>
      </w:pPr>
    </w:p>
    <w:p w:rsidR="000D1DA0" w:rsidRDefault="007325C8">
      <w:pPr>
        <w:spacing w:after="40"/>
        <w:jc w:val="right"/>
      </w:pPr>
      <w:r>
        <w:rPr>
          <w:rFonts w:cs="Times New Roman"/>
        </w:rPr>
        <w:t>ALLAM RAKESH</w:t>
      </w:r>
    </w:p>
    <w:p w:rsidR="000D1DA0" w:rsidRDefault="007325C8">
      <w:pPr>
        <w:spacing w:after="40"/>
        <w:jc w:val="right"/>
      </w:pPr>
      <w:r>
        <w:rPr>
          <w:rFonts w:cs="Times New Roman"/>
        </w:rPr>
        <w:t>BOLLEDDU SHANKER</w:t>
      </w:r>
    </w:p>
    <w:p w:rsidR="000D1DA0" w:rsidRDefault="007325C8">
      <w:pPr>
        <w:spacing w:after="40"/>
        <w:jc w:val="right"/>
      </w:pPr>
      <w:r>
        <w:rPr>
          <w:rFonts w:cs="Times New Roman"/>
        </w:rPr>
        <w:t>AGARAM SRI SARVAGNA</w:t>
      </w:r>
    </w:p>
    <w:p w:rsidR="000D1DA0" w:rsidRDefault="007325C8">
      <w:pPr>
        <w:spacing w:after="40"/>
        <w:jc w:val="right"/>
      </w:pPr>
      <w:r>
        <w:rPr>
          <w:rFonts w:cs="Times New Roman"/>
        </w:rPr>
        <w:t>B AKSHAY</w:t>
      </w:r>
    </w:p>
    <w:p w:rsidR="000D1DA0" w:rsidRDefault="007325C8">
      <w:pPr>
        <w:pStyle w:val="Heading1"/>
        <w:pageBreakBefore/>
      </w:pPr>
      <w:bookmarkStart w:id="4" w:name="_Toc243910682"/>
      <w:r>
        <w:lastRenderedPageBreak/>
        <w:t>AB</w:t>
      </w:r>
      <w:r>
        <w:t>STRACT</w:t>
      </w:r>
      <w:bookmarkEnd w:id="4"/>
    </w:p>
    <w:p w:rsidR="000D1DA0" w:rsidRDefault="007325C8">
      <w:r>
        <w:rPr>
          <w:rFonts w:cs="Times New Roman"/>
        </w:rPr>
        <w:t>Encryption protects the content of a message but shows that a secret is moving; hiding conceals the message but protects nothing once it is found. This project builds CipherVeil, which combines both: a file is encrypted with a fresh AES-256-GCM key,</w:t>
      </w:r>
      <w:r>
        <w:rPr>
          <w:rFonts w:cs="Times New Roman"/>
        </w:rPr>
        <w:t xml:space="preserve"> the key is wrapped with the receiver's RSA public key (OAEP, SHA-256), and the resulting bundle is hidden in the least significant bits of a PNG image. The receiver extracts the bundle, unwraps the key, verifies the authentication tag and recovers the fil</w:t>
      </w:r>
      <w:r>
        <w:rPr>
          <w:rFonts w:cs="Times New Roman"/>
        </w:rPr>
        <w:t>e byte for byte. A FastAPI and React application provides key management, analysis, robustness and benchmark views.</w:t>
      </w:r>
    </w:p>
    <w:p w:rsidR="000D1DA0" w:rsidRDefault="007325C8">
      <w:r>
        <w:rPr>
          <w:rFonts w:cs="Times New Roman"/>
        </w:rPr>
        <w:t>On six cover images the file was restored exactly in 22 of 22 runs, with PSNR from 52.5 to 74.6 dB, SSIM of at least 0.9958 and a capacity o</w:t>
      </w:r>
      <w:r>
        <w:rPr>
          <w:rFonts w:cs="Times New Roman"/>
        </w:rPr>
        <w:t>f 3.0 bits per pixel; a closed-form model predicts PSNR within 0.053 dB, and all 240 single-bit tamper trials were rejected. The payload survives only lossless handling (5 of 18 attacks), and chi-square steganalysis flagged all 30 embedded prefixes, so the</w:t>
      </w:r>
      <w:r>
        <w:rPr>
          <w:rFonts w:cs="Times New Roman"/>
        </w:rPr>
        <w:t xml:space="preserve"> hiding is imperceptible but not undetectable. 39 tests pass. The base paper's homomorphic computation and provable security are not implemented.</w:t>
      </w:r>
    </w:p>
    <w:p w:rsidR="000D1DA0" w:rsidRDefault="007325C8">
      <w:r>
        <w:rPr>
          <w:rFonts w:cs="Times New Roman"/>
          <w:b/>
        </w:rPr>
        <w:t>Keywords:</w:t>
      </w:r>
      <w:r>
        <w:rPr>
          <w:rFonts w:cs="Times New Roman"/>
        </w:rPr>
        <w:t xml:space="preserve"> hybrid encryption, AES-GCM, RSA-OAEP, steganography, LSB, data security, information hiding, PSNR, SSIM, secure communication.</w:t>
      </w:r>
    </w:p>
    <w:p w:rsidR="000D1DA0" w:rsidRDefault="007325C8">
      <w:pPr>
        <w:pStyle w:val="Heading1"/>
        <w:pageBreakBefore/>
      </w:pPr>
      <w:bookmarkStart w:id="5" w:name="_Toc243910683"/>
      <w:r>
        <w:lastRenderedPageBreak/>
        <w:t>TABLE OF CONTENTS</w:t>
      </w:r>
      <w:bookmarkEnd w:id="5"/>
    </w:p>
    <w:p w:rsidR="007325C8" w:rsidRDefault="007325C8">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10679" w:history="1">
        <w:r w:rsidRPr="00AA5773">
          <w:rPr>
            <w:rStyle w:val="Hyperlink"/>
            <w:rFonts w:eastAsiaTheme="majorEastAsia"/>
            <w:noProof/>
          </w:rPr>
          <w:t>CERTIFICATE</w:t>
        </w:r>
        <w:r>
          <w:rPr>
            <w:noProof/>
            <w:webHidden/>
          </w:rPr>
          <w:tab/>
        </w:r>
        <w:r>
          <w:rPr>
            <w:noProof/>
            <w:webHidden/>
          </w:rPr>
          <w:fldChar w:fldCharType="begin"/>
        </w:r>
        <w:r>
          <w:rPr>
            <w:noProof/>
            <w:webHidden/>
          </w:rPr>
          <w:instrText xml:space="preserve"> PAGEREF _Toc243910679 \h </w:instrText>
        </w:r>
        <w:r>
          <w:rPr>
            <w:noProof/>
            <w:webHidden/>
          </w:rPr>
        </w:r>
        <w:r>
          <w:rPr>
            <w:noProof/>
            <w:webHidden/>
          </w:rPr>
          <w:fldChar w:fldCharType="separate"/>
        </w:r>
        <w:r>
          <w:rPr>
            <w:noProof/>
            <w:webHidden/>
          </w:rPr>
          <w:t>i</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680" w:history="1">
        <w:r w:rsidRPr="00AA5773">
          <w:rPr>
            <w:rStyle w:val="Hyperlink"/>
            <w:rFonts w:eastAsiaTheme="majorEastAsia"/>
            <w:noProof/>
          </w:rPr>
          <w:t>DECLARATION</w:t>
        </w:r>
        <w:r>
          <w:rPr>
            <w:noProof/>
            <w:webHidden/>
          </w:rPr>
          <w:tab/>
        </w:r>
        <w:r>
          <w:rPr>
            <w:noProof/>
            <w:webHidden/>
          </w:rPr>
          <w:fldChar w:fldCharType="begin"/>
        </w:r>
        <w:r>
          <w:rPr>
            <w:noProof/>
            <w:webHidden/>
          </w:rPr>
          <w:instrText xml:space="preserve"> PAGEREF _Toc243910680 \h </w:instrText>
        </w:r>
        <w:r>
          <w:rPr>
            <w:noProof/>
            <w:webHidden/>
          </w:rPr>
        </w:r>
        <w:r>
          <w:rPr>
            <w:noProof/>
            <w:webHidden/>
          </w:rPr>
          <w:fldChar w:fldCharType="separate"/>
        </w:r>
        <w:r>
          <w:rPr>
            <w:noProof/>
            <w:webHidden/>
          </w:rPr>
          <w:t>ii</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681" w:history="1">
        <w:r w:rsidRPr="00AA5773">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_Toc243910681 \h </w:instrText>
        </w:r>
        <w:r>
          <w:rPr>
            <w:noProof/>
            <w:webHidden/>
          </w:rPr>
        </w:r>
        <w:r>
          <w:rPr>
            <w:noProof/>
            <w:webHidden/>
          </w:rPr>
          <w:fldChar w:fldCharType="separate"/>
        </w:r>
        <w:r>
          <w:rPr>
            <w:noProof/>
            <w:webHidden/>
          </w:rPr>
          <w:t>iii</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682" w:history="1">
        <w:r w:rsidRPr="00AA5773">
          <w:rPr>
            <w:rStyle w:val="Hyperlink"/>
            <w:rFonts w:eastAsiaTheme="majorEastAsia"/>
            <w:noProof/>
          </w:rPr>
          <w:t>ABSTRACT</w:t>
        </w:r>
        <w:r>
          <w:rPr>
            <w:noProof/>
            <w:webHidden/>
          </w:rPr>
          <w:tab/>
        </w:r>
        <w:r>
          <w:rPr>
            <w:noProof/>
            <w:webHidden/>
          </w:rPr>
          <w:fldChar w:fldCharType="begin"/>
        </w:r>
        <w:r>
          <w:rPr>
            <w:noProof/>
            <w:webHidden/>
          </w:rPr>
          <w:instrText xml:space="preserve"> PAGEREF _Toc243910682 \h </w:instrText>
        </w:r>
        <w:r>
          <w:rPr>
            <w:noProof/>
            <w:webHidden/>
          </w:rPr>
        </w:r>
        <w:r>
          <w:rPr>
            <w:noProof/>
            <w:webHidden/>
          </w:rPr>
          <w:fldChar w:fldCharType="separate"/>
        </w:r>
        <w:r>
          <w:rPr>
            <w:noProof/>
            <w:webHidden/>
          </w:rPr>
          <w:t>iv</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683" w:history="1">
        <w:r w:rsidRPr="00AA5773">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_Toc243910683 \h </w:instrText>
        </w:r>
        <w:r>
          <w:rPr>
            <w:noProof/>
            <w:webHidden/>
          </w:rPr>
        </w:r>
        <w:r>
          <w:rPr>
            <w:noProof/>
            <w:webHidden/>
          </w:rPr>
          <w:fldChar w:fldCharType="separate"/>
        </w:r>
        <w:r>
          <w:rPr>
            <w:noProof/>
            <w:webHidden/>
          </w:rPr>
          <w:t>v</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684" w:history="1">
        <w:r w:rsidRPr="00AA5773">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_Toc243910684 \h </w:instrText>
        </w:r>
        <w:r>
          <w:rPr>
            <w:noProof/>
            <w:webHidden/>
          </w:rPr>
        </w:r>
        <w:r>
          <w:rPr>
            <w:noProof/>
            <w:webHidden/>
          </w:rPr>
          <w:fldChar w:fldCharType="separate"/>
        </w:r>
        <w:r>
          <w:rPr>
            <w:noProof/>
            <w:webHidden/>
          </w:rPr>
          <w:t>viii</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685" w:history="1">
        <w:r w:rsidRPr="00AA5773">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_Toc243910685 \h </w:instrText>
        </w:r>
        <w:r>
          <w:rPr>
            <w:noProof/>
            <w:webHidden/>
          </w:rPr>
        </w:r>
        <w:r>
          <w:rPr>
            <w:noProof/>
            <w:webHidden/>
          </w:rPr>
          <w:fldChar w:fldCharType="separate"/>
        </w:r>
        <w:r>
          <w:rPr>
            <w:noProof/>
            <w:webHidden/>
          </w:rPr>
          <w:t>x</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686" w:history="1">
        <w:r w:rsidRPr="00AA5773">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_Toc243910686 \h </w:instrText>
        </w:r>
        <w:r>
          <w:rPr>
            <w:noProof/>
            <w:webHidden/>
          </w:rPr>
        </w:r>
        <w:r>
          <w:rPr>
            <w:noProof/>
            <w:webHidden/>
          </w:rPr>
          <w:fldChar w:fldCharType="separate"/>
        </w:r>
        <w:r>
          <w:rPr>
            <w:noProof/>
            <w:webHidden/>
          </w:rPr>
          <w:t>xi</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687" w:history="1">
        <w:r w:rsidRPr="00AA5773">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_Toc243910687 \h </w:instrText>
        </w:r>
        <w:r>
          <w:rPr>
            <w:noProof/>
            <w:webHidden/>
          </w:rPr>
        </w:r>
        <w:r>
          <w:rPr>
            <w:noProof/>
            <w:webHidden/>
          </w:rPr>
          <w:fldChar w:fldCharType="separate"/>
        </w:r>
        <w:r>
          <w:rPr>
            <w:noProof/>
            <w:webHidden/>
          </w:rPr>
          <w:t>1</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688" w:history="1">
        <w:r w:rsidRPr="00AA5773">
          <w:rPr>
            <w:rStyle w:val="Hyperlink"/>
            <w:rFonts w:eastAsiaTheme="majorEastAsia"/>
            <w:noProof/>
          </w:rPr>
          <w:t>1.1 Domain Overview</w:t>
        </w:r>
        <w:r>
          <w:rPr>
            <w:noProof/>
            <w:webHidden/>
          </w:rPr>
          <w:tab/>
        </w:r>
        <w:r>
          <w:rPr>
            <w:noProof/>
            <w:webHidden/>
          </w:rPr>
          <w:fldChar w:fldCharType="begin"/>
        </w:r>
        <w:r>
          <w:rPr>
            <w:noProof/>
            <w:webHidden/>
          </w:rPr>
          <w:instrText xml:space="preserve"> PAGEREF _Toc243910688 \h </w:instrText>
        </w:r>
        <w:r>
          <w:rPr>
            <w:noProof/>
            <w:webHidden/>
          </w:rPr>
        </w:r>
        <w:r>
          <w:rPr>
            <w:noProof/>
            <w:webHidden/>
          </w:rPr>
          <w:fldChar w:fldCharType="separate"/>
        </w:r>
        <w:r>
          <w:rPr>
            <w:noProof/>
            <w:webHidden/>
          </w:rPr>
          <w:t>1</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689" w:history="1">
        <w:r w:rsidRPr="00AA5773">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_Toc243910689 \h </w:instrText>
        </w:r>
        <w:r>
          <w:rPr>
            <w:noProof/>
            <w:webHidden/>
          </w:rPr>
        </w:r>
        <w:r>
          <w:rPr>
            <w:noProof/>
            <w:webHidden/>
          </w:rPr>
          <w:fldChar w:fldCharType="separate"/>
        </w:r>
        <w:r>
          <w:rPr>
            <w:noProof/>
            <w:webHidden/>
          </w:rPr>
          <w:t>1</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690" w:history="1">
        <w:r w:rsidRPr="00AA5773">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_Toc243910690 \h </w:instrText>
        </w:r>
        <w:r>
          <w:rPr>
            <w:noProof/>
            <w:webHidden/>
          </w:rPr>
        </w:r>
        <w:r>
          <w:rPr>
            <w:noProof/>
            <w:webHidden/>
          </w:rPr>
          <w:fldChar w:fldCharType="separate"/>
        </w:r>
        <w:r>
          <w:rPr>
            <w:noProof/>
            <w:webHidden/>
          </w:rPr>
          <w:t>2</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691" w:history="1">
        <w:r w:rsidRPr="00AA5773">
          <w:rPr>
            <w:rStyle w:val="Hyperlink"/>
            <w:rFonts w:eastAsiaTheme="majorEastAsia"/>
            <w:noProof/>
          </w:rPr>
          <w:t>1.4 Need for the Project</w:t>
        </w:r>
        <w:r>
          <w:rPr>
            <w:noProof/>
            <w:webHidden/>
          </w:rPr>
          <w:tab/>
        </w:r>
        <w:r>
          <w:rPr>
            <w:noProof/>
            <w:webHidden/>
          </w:rPr>
          <w:fldChar w:fldCharType="begin"/>
        </w:r>
        <w:r>
          <w:rPr>
            <w:noProof/>
            <w:webHidden/>
          </w:rPr>
          <w:instrText xml:space="preserve"> PAGEREF _Toc243910691 \h </w:instrText>
        </w:r>
        <w:r>
          <w:rPr>
            <w:noProof/>
            <w:webHidden/>
          </w:rPr>
        </w:r>
        <w:r>
          <w:rPr>
            <w:noProof/>
            <w:webHidden/>
          </w:rPr>
          <w:fldChar w:fldCharType="separate"/>
        </w:r>
        <w:r>
          <w:rPr>
            <w:noProof/>
            <w:webHidden/>
          </w:rPr>
          <w:t>3</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692" w:history="1">
        <w:r w:rsidRPr="00AA5773">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_Toc243910692 \h </w:instrText>
        </w:r>
        <w:r>
          <w:rPr>
            <w:noProof/>
            <w:webHidden/>
          </w:rPr>
        </w:r>
        <w:r>
          <w:rPr>
            <w:noProof/>
            <w:webHidden/>
          </w:rPr>
          <w:fldChar w:fldCharType="separate"/>
        </w:r>
        <w:r>
          <w:rPr>
            <w:noProof/>
            <w:webHidden/>
          </w:rPr>
          <w:t>3</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693" w:history="1">
        <w:r w:rsidRPr="00AA5773">
          <w:rPr>
            <w:rStyle w:val="Hyperlink"/>
            <w:rFonts w:eastAsiaTheme="majorEastAsia"/>
            <w:noProof/>
          </w:rPr>
          <w:t>1.6 Scope</w:t>
        </w:r>
        <w:r>
          <w:rPr>
            <w:noProof/>
            <w:webHidden/>
          </w:rPr>
          <w:tab/>
        </w:r>
        <w:r>
          <w:rPr>
            <w:noProof/>
            <w:webHidden/>
          </w:rPr>
          <w:fldChar w:fldCharType="begin"/>
        </w:r>
        <w:r>
          <w:rPr>
            <w:noProof/>
            <w:webHidden/>
          </w:rPr>
          <w:instrText xml:space="preserve"> PAGEREF _Toc243910693 \h </w:instrText>
        </w:r>
        <w:r>
          <w:rPr>
            <w:noProof/>
            <w:webHidden/>
          </w:rPr>
        </w:r>
        <w:r>
          <w:rPr>
            <w:noProof/>
            <w:webHidden/>
          </w:rPr>
          <w:fldChar w:fldCharType="separate"/>
        </w:r>
        <w:r>
          <w:rPr>
            <w:noProof/>
            <w:webHidden/>
          </w:rPr>
          <w:t>4</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694" w:history="1">
        <w:r w:rsidRPr="00AA5773">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_Toc243910694 \h </w:instrText>
        </w:r>
        <w:r>
          <w:rPr>
            <w:noProof/>
            <w:webHidden/>
          </w:rPr>
        </w:r>
        <w:r>
          <w:rPr>
            <w:noProof/>
            <w:webHidden/>
          </w:rPr>
          <w:fldChar w:fldCharType="separate"/>
        </w:r>
        <w:r>
          <w:rPr>
            <w:noProof/>
            <w:webHidden/>
          </w:rPr>
          <w:t>5</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695" w:history="1">
        <w:r w:rsidRPr="00AA5773">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_Toc243910695 \h </w:instrText>
        </w:r>
        <w:r>
          <w:rPr>
            <w:noProof/>
            <w:webHidden/>
          </w:rPr>
        </w:r>
        <w:r>
          <w:rPr>
            <w:noProof/>
            <w:webHidden/>
          </w:rPr>
          <w:fldChar w:fldCharType="separate"/>
        </w:r>
        <w:r>
          <w:rPr>
            <w:noProof/>
            <w:webHidden/>
          </w:rPr>
          <w:t>6</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696" w:history="1">
        <w:r w:rsidRPr="00AA5773">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_Toc243910696 \h </w:instrText>
        </w:r>
        <w:r>
          <w:rPr>
            <w:noProof/>
            <w:webHidden/>
          </w:rPr>
        </w:r>
        <w:r>
          <w:rPr>
            <w:noProof/>
            <w:webHidden/>
          </w:rPr>
          <w:fldChar w:fldCharType="separate"/>
        </w:r>
        <w:r>
          <w:rPr>
            <w:noProof/>
            <w:webHidden/>
          </w:rPr>
          <w:t>6</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697" w:history="1">
        <w:r w:rsidRPr="00AA5773">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_Toc243910697 \h </w:instrText>
        </w:r>
        <w:r>
          <w:rPr>
            <w:noProof/>
            <w:webHidden/>
          </w:rPr>
        </w:r>
        <w:r>
          <w:rPr>
            <w:noProof/>
            <w:webHidden/>
          </w:rPr>
          <w:fldChar w:fldCharType="separate"/>
        </w:r>
        <w:r>
          <w:rPr>
            <w:noProof/>
            <w:webHidden/>
          </w:rPr>
          <w:t>7</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698" w:history="1">
        <w:r w:rsidRPr="00AA5773">
          <w:rPr>
            <w:rStyle w:val="Hyperlink"/>
            <w:rFonts w:eastAsiaTheme="majorEastAsia"/>
            <w:noProof/>
          </w:rPr>
          <w:t>2.1 Overview</w:t>
        </w:r>
        <w:r>
          <w:rPr>
            <w:noProof/>
            <w:webHidden/>
          </w:rPr>
          <w:tab/>
        </w:r>
        <w:r>
          <w:rPr>
            <w:noProof/>
            <w:webHidden/>
          </w:rPr>
          <w:fldChar w:fldCharType="begin"/>
        </w:r>
        <w:r>
          <w:rPr>
            <w:noProof/>
            <w:webHidden/>
          </w:rPr>
          <w:instrText xml:space="preserve"> PAGEREF _Toc243910698 \h </w:instrText>
        </w:r>
        <w:r>
          <w:rPr>
            <w:noProof/>
            <w:webHidden/>
          </w:rPr>
        </w:r>
        <w:r>
          <w:rPr>
            <w:noProof/>
            <w:webHidden/>
          </w:rPr>
          <w:fldChar w:fldCharType="separate"/>
        </w:r>
        <w:r>
          <w:rPr>
            <w:noProof/>
            <w:webHidden/>
          </w:rPr>
          <w:t>7</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699" w:history="1">
        <w:r w:rsidRPr="00AA5773">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_Toc243910699 \h </w:instrText>
        </w:r>
        <w:r>
          <w:rPr>
            <w:noProof/>
            <w:webHidden/>
          </w:rPr>
        </w:r>
        <w:r>
          <w:rPr>
            <w:noProof/>
            <w:webHidden/>
          </w:rPr>
          <w:fldChar w:fldCharType="separate"/>
        </w:r>
        <w:r>
          <w:rPr>
            <w:noProof/>
            <w:webHidden/>
          </w:rPr>
          <w:t>7</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00" w:history="1">
        <w:r w:rsidRPr="00AA5773">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_Toc243910700 \h </w:instrText>
        </w:r>
        <w:r>
          <w:rPr>
            <w:noProof/>
            <w:webHidden/>
          </w:rPr>
        </w:r>
        <w:r>
          <w:rPr>
            <w:noProof/>
            <w:webHidden/>
          </w:rPr>
          <w:fldChar w:fldCharType="separate"/>
        </w:r>
        <w:r>
          <w:rPr>
            <w:noProof/>
            <w:webHidden/>
          </w:rPr>
          <w:t>10</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01" w:history="1">
        <w:r w:rsidRPr="00AA5773">
          <w:rPr>
            <w:rStyle w:val="Hyperlink"/>
            <w:rFonts w:eastAsiaTheme="majorEastAsia"/>
            <w:noProof/>
          </w:rPr>
          <w:t>2.4 Datasets and Algorithms Used</w:t>
        </w:r>
        <w:r>
          <w:rPr>
            <w:noProof/>
            <w:webHidden/>
          </w:rPr>
          <w:tab/>
        </w:r>
        <w:r>
          <w:rPr>
            <w:noProof/>
            <w:webHidden/>
          </w:rPr>
          <w:fldChar w:fldCharType="begin"/>
        </w:r>
        <w:r>
          <w:rPr>
            <w:noProof/>
            <w:webHidden/>
          </w:rPr>
          <w:instrText xml:space="preserve"> PAGEREF _Toc243910701 \h </w:instrText>
        </w:r>
        <w:r>
          <w:rPr>
            <w:noProof/>
            <w:webHidden/>
          </w:rPr>
        </w:r>
        <w:r>
          <w:rPr>
            <w:noProof/>
            <w:webHidden/>
          </w:rPr>
          <w:fldChar w:fldCharType="separate"/>
        </w:r>
        <w:r>
          <w:rPr>
            <w:noProof/>
            <w:webHidden/>
          </w:rPr>
          <w:t>12</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02" w:history="1">
        <w:r w:rsidRPr="00AA5773">
          <w:rPr>
            <w:rStyle w:val="Hyperlink"/>
            <w:rFonts w:eastAsiaTheme="majorEastAsia"/>
            <w:noProof/>
          </w:rPr>
          <w:t>2.5 Strengths and Limitations of Existing Work</w:t>
        </w:r>
        <w:r>
          <w:rPr>
            <w:noProof/>
            <w:webHidden/>
          </w:rPr>
          <w:tab/>
        </w:r>
        <w:r>
          <w:rPr>
            <w:noProof/>
            <w:webHidden/>
          </w:rPr>
          <w:fldChar w:fldCharType="begin"/>
        </w:r>
        <w:r>
          <w:rPr>
            <w:noProof/>
            <w:webHidden/>
          </w:rPr>
          <w:instrText xml:space="preserve"> PAGEREF _Toc243910702 \h </w:instrText>
        </w:r>
        <w:r>
          <w:rPr>
            <w:noProof/>
            <w:webHidden/>
          </w:rPr>
        </w:r>
        <w:r>
          <w:rPr>
            <w:noProof/>
            <w:webHidden/>
          </w:rPr>
          <w:fldChar w:fldCharType="separate"/>
        </w:r>
        <w:r>
          <w:rPr>
            <w:noProof/>
            <w:webHidden/>
          </w:rPr>
          <w:t>13</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03" w:history="1">
        <w:r w:rsidRPr="00AA5773">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_Toc243910703 \h </w:instrText>
        </w:r>
        <w:r>
          <w:rPr>
            <w:noProof/>
            <w:webHidden/>
          </w:rPr>
        </w:r>
        <w:r>
          <w:rPr>
            <w:noProof/>
            <w:webHidden/>
          </w:rPr>
          <w:fldChar w:fldCharType="separate"/>
        </w:r>
        <w:r>
          <w:rPr>
            <w:noProof/>
            <w:webHidden/>
          </w:rPr>
          <w:t>14</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04" w:history="1">
        <w:r w:rsidRPr="00AA5773">
          <w:rPr>
            <w:rStyle w:val="Hyperlink"/>
            <w:rFonts w:eastAsiaTheme="majorEastAsia"/>
            <w:noProof/>
          </w:rPr>
          <w:t>2.7 Summary</w:t>
        </w:r>
        <w:r>
          <w:rPr>
            <w:noProof/>
            <w:webHidden/>
          </w:rPr>
          <w:tab/>
        </w:r>
        <w:r>
          <w:rPr>
            <w:noProof/>
            <w:webHidden/>
          </w:rPr>
          <w:fldChar w:fldCharType="begin"/>
        </w:r>
        <w:r>
          <w:rPr>
            <w:noProof/>
            <w:webHidden/>
          </w:rPr>
          <w:instrText xml:space="preserve"> PAGEREF _Toc243910704 \h </w:instrText>
        </w:r>
        <w:r>
          <w:rPr>
            <w:noProof/>
            <w:webHidden/>
          </w:rPr>
        </w:r>
        <w:r>
          <w:rPr>
            <w:noProof/>
            <w:webHidden/>
          </w:rPr>
          <w:fldChar w:fldCharType="separate"/>
        </w:r>
        <w:r>
          <w:rPr>
            <w:noProof/>
            <w:webHidden/>
          </w:rPr>
          <w:t>14</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705" w:history="1">
        <w:r w:rsidRPr="00AA5773">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_Toc243910705 \h </w:instrText>
        </w:r>
        <w:r>
          <w:rPr>
            <w:noProof/>
            <w:webHidden/>
          </w:rPr>
        </w:r>
        <w:r>
          <w:rPr>
            <w:noProof/>
            <w:webHidden/>
          </w:rPr>
          <w:fldChar w:fldCharType="separate"/>
        </w:r>
        <w:r>
          <w:rPr>
            <w:noProof/>
            <w:webHidden/>
          </w:rPr>
          <w:t>15</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06" w:history="1">
        <w:r w:rsidRPr="00AA5773">
          <w:rPr>
            <w:rStyle w:val="Hyperlink"/>
            <w:rFonts w:eastAsiaTheme="majorEastAsia"/>
            <w:noProof/>
          </w:rPr>
          <w:t>3.1 Introduction</w:t>
        </w:r>
        <w:r>
          <w:rPr>
            <w:noProof/>
            <w:webHidden/>
          </w:rPr>
          <w:tab/>
        </w:r>
        <w:r>
          <w:rPr>
            <w:noProof/>
            <w:webHidden/>
          </w:rPr>
          <w:fldChar w:fldCharType="begin"/>
        </w:r>
        <w:r>
          <w:rPr>
            <w:noProof/>
            <w:webHidden/>
          </w:rPr>
          <w:instrText xml:space="preserve"> PAGEREF _Toc243910706 \h </w:instrText>
        </w:r>
        <w:r>
          <w:rPr>
            <w:noProof/>
            <w:webHidden/>
          </w:rPr>
        </w:r>
        <w:r>
          <w:rPr>
            <w:noProof/>
            <w:webHidden/>
          </w:rPr>
          <w:fldChar w:fldCharType="separate"/>
        </w:r>
        <w:r>
          <w:rPr>
            <w:noProof/>
            <w:webHidden/>
          </w:rPr>
          <w:t>15</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07" w:history="1">
        <w:r w:rsidRPr="00AA5773">
          <w:rPr>
            <w:rStyle w:val="Hyperlink"/>
            <w:rFonts w:eastAsiaTheme="majorEastAsia"/>
            <w:noProof/>
          </w:rPr>
          <w:t>3.2 Technical Feasibility</w:t>
        </w:r>
        <w:r>
          <w:rPr>
            <w:noProof/>
            <w:webHidden/>
          </w:rPr>
          <w:tab/>
        </w:r>
        <w:r>
          <w:rPr>
            <w:noProof/>
            <w:webHidden/>
          </w:rPr>
          <w:fldChar w:fldCharType="begin"/>
        </w:r>
        <w:r>
          <w:rPr>
            <w:noProof/>
            <w:webHidden/>
          </w:rPr>
          <w:instrText xml:space="preserve"> PAGEREF _Toc243910707 \h </w:instrText>
        </w:r>
        <w:r>
          <w:rPr>
            <w:noProof/>
            <w:webHidden/>
          </w:rPr>
        </w:r>
        <w:r>
          <w:rPr>
            <w:noProof/>
            <w:webHidden/>
          </w:rPr>
          <w:fldChar w:fldCharType="separate"/>
        </w:r>
        <w:r>
          <w:rPr>
            <w:noProof/>
            <w:webHidden/>
          </w:rPr>
          <w:t>15</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08" w:history="1">
        <w:r w:rsidRPr="00AA5773">
          <w:rPr>
            <w:rStyle w:val="Hyperlink"/>
            <w:rFonts w:eastAsiaTheme="majorEastAsia"/>
            <w:noProof/>
          </w:rPr>
          <w:t>3.3 Economic Feasibility</w:t>
        </w:r>
        <w:r>
          <w:rPr>
            <w:noProof/>
            <w:webHidden/>
          </w:rPr>
          <w:tab/>
        </w:r>
        <w:r>
          <w:rPr>
            <w:noProof/>
            <w:webHidden/>
          </w:rPr>
          <w:fldChar w:fldCharType="begin"/>
        </w:r>
        <w:r>
          <w:rPr>
            <w:noProof/>
            <w:webHidden/>
          </w:rPr>
          <w:instrText xml:space="preserve"> PAGEREF _Toc243910708 \h </w:instrText>
        </w:r>
        <w:r>
          <w:rPr>
            <w:noProof/>
            <w:webHidden/>
          </w:rPr>
        </w:r>
        <w:r>
          <w:rPr>
            <w:noProof/>
            <w:webHidden/>
          </w:rPr>
          <w:fldChar w:fldCharType="separate"/>
        </w:r>
        <w:r>
          <w:rPr>
            <w:noProof/>
            <w:webHidden/>
          </w:rPr>
          <w:t>16</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09" w:history="1">
        <w:r w:rsidRPr="00AA5773">
          <w:rPr>
            <w:rStyle w:val="Hyperlink"/>
            <w:rFonts w:eastAsiaTheme="majorEastAsia"/>
            <w:noProof/>
          </w:rPr>
          <w:t>3.4 Operational Feasibility</w:t>
        </w:r>
        <w:r>
          <w:rPr>
            <w:noProof/>
            <w:webHidden/>
          </w:rPr>
          <w:tab/>
        </w:r>
        <w:r>
          <w:rPr>
            <w:noProof/>
            <w:webHidden/>
          </w:rPr>
          <w:fldChar w:fldCharType="begin"/>
        </w:r>
        <w:r>
          <w:rPr>
            <w:noProof/>
            <w:webHidden/>
          </w:rPr>
          <w:instrText xml:space="preserve"> PAGEREF _Toc243910709 \h </w:instrText>
        </w:r>
        <w:r>
          <w:rPr>
            <w:noProof/>
            <w:webHidden/>
          </w:rPr>
        </w:r>
        <w:r>
          <w:rPr>
            <w:noProof/>
            <w:webHidden/>
          </w:rPr>
          <w:fldChar w:fldCharType="separate"/>
        </w:r>
        <w:r>
          <w:rPr>
            <w:noProof/>
            <w:webHidden/>
          </w:rPr>
          <w:t>16</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10" w:history="1">
        <w:r w:rsidRPr="00AA5773">
          <w:rPr>
            <w:rStyle w:val="Hyperlink"/>
            <w:rFonts w:eastAsiaTheme="majorEastAsia"/>
            <w:noProof/>
          </w:rPr>
          <w:t>3.5 Schedule Feasibility</w:t>
        </w:r>
        <w:r>
          <w:rPr>
            <w:noProof/>
            <w:webHidden/>
          </w:rPr>
          <w:tab/>
        </w:r>
        <w:r>
          <w:rPr>
            <w:noProof/>
            <w:webHidden/>
          </w:rPr>
          <w:fldChar w:fldCharType="begin"/>
        </w:r>
        <w:r>
          <w:rPr>
            <w:noProof/>
            <w:webHidden/>
          </w:rPr>
          <w:instrText xml:space="preserve"> PAGEREF _Toc243910710 \h </w:instrText>
        </w:r>
        <w:r>
          <w:rPr>
            <w:noProof/>
            <w:webHidden/>
          </w:rPr>
        </w:r>
        <w:r>
          <w:rPr>
            <w:noProof/>
            <w:webHidden/>
          </w:rPr>
          <w:fldChar w:fldCharType="separate"/>
        </w:r>
        <w:r>
          <w:rPr>
            <w:noProof/>
            <w:webHidden/>
          </w:rPr>
          <w:t>17</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11" w:history="1">
        <w:r w:rsidRPr="00AA5773">
          <w:rPr>
            <w:rStyle w:val="Hyperlink"/>
            <w:rFonts w:eastAsiaTheme="majorEastAsia"/>
            <w:noProof/>
          </w:rPr>
          <w:t>3.6 Advantages and Constraints</w:t>
        </w:r>
        <w:r>
          <w:rPr>
            <w:noProof/>
            <w:webHidden/>
          </w:rPr>
          <w:tab/>
        </w:r>
        <w:r>
          <w:rPr>
            <w:noProof/>
            <w:webHidden/>
          </w:rPr>
          <w:fldChar w:fldCharType="begin"/>
        </w:r>
        <w:r>
          <w:rPr>
            <w:noProof/>
            <w:webHidden/>
          </w:rPr>
          <w:instrText xml:space="preserve"> PAGEREF _Toc243910711 \h </w:instrText>
        </w:r>
        <w:r>
          <w:rPr>
            <w:noProof/>
            <w:webHidden/>
          </w:rPr>
        </w:r>
        <w:r>
          <w:rPr>
            <w:noProof/>
            <w:webHidden/>
          </w:rPr>
          <w:fldChar w:fldCharType="separate"/>
        </w:r>
        <w:r>
          <w:rPr>
            <w:noProof/>
            <w:webHidden/>
          </w:rPr>
          <w:t>17</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712" w:history="1">
        <w:r w:rsidRPr="00AA5773">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_Toc243910712 \h </w:instrText>
        </w:r>
        <w:r>
          <w:rPr>
            <w:noProof/>
            <w:webHidden/>
          </w:rPr>
        </w:r>
        <w:r>
          <w:rPr>
            <w:noProof/>
            <w:webHidden/>
          </w:rPr>
          <w:fldChar w:fldCharType="separate"/>
        </w:r>
        <w:r>
          <w:rPr>
            <w:noProof/>
            <w:webHidden/>
          </w:rPr>
          <w:t>18</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13" w:history="1">
        <w:r w:rsidRPr="00AA5773">
          <w:rPr>
            <w:rStyle w:val="Hyperlink"/>
            <w:rFonts w:eastAsiaTheme="majorEastAsia"/>
            <w:noProof/>
          </w:rPr>
          <w:t>4.1 Introduction</w:t>
        </w:r>
        <w:r>
          <w:rPr>
            <w:noProof/>
            <w:webHidden/>
          </w:rPr>
          <w:tab/>
        </w:r>
        <w:r>
          <w:rPr>
            <w:noProof/>
            <w:webHidden/>
          </w:rPr>
          <w:fldChar w:fldCharType="begin"/>
        </w:r>
        <w:r>
          <w:rPr>
            <w:noProof/>
            <w:webHidden/>
          </w:rPr>
          <w:instrText xml:space="preserve"> PAGEREF _Toc243910713 \h </w:instrText>
        </w:r>
        <w:r>
          <w:rPr>
            <w:noProof/>
            <w:webHidden/>
          </w:rPr>
        </w:r>
        <w:r>
          <w:rPr>
            <w:noProof/>
            <w:webHidden/>
          </w:rPr>
          <w:fldChar w:fldCharType="separate"/>
        </w:r>
        <w:r>
          <w:rPr>
            <w:noProof/>
            <w:webHidden/>
          </w:rPr>
          <w:t>18</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14" w:history="1">
        <w:r w:rsidRPr="00AA5773">
          <w:rPr>
            <w:rStyle w:val="Hyperlink"/>
            <w:rFonts w:eastAsiaTheme="majorEastAsia"/>
            <w:noProof/>
          </w:rPr>
          <w:t>4.2 Existing System and Its Limitations</w:t>
        </w:r>
        <w:r>
          <w:rPr>
            <w:noProof/>
            <w:webHidden/>
          </w:rPr>
          <w:tab/>
        </w:r>
        <w:r>
          <w:rPr>
            <w:noProof/>
            <w:webHidden/>
          </w:rPr>
          <w:fldChar w:fldCharType="begin"/>
        </w:r>
        <w:r>
          <w:rPr>
            <w:noProof/>
            <w:webHidden/>
          </w:rPr>
          <w:instrText xml:space="preserve"> PAGEREF _Toc243910714 \h </w:instrText>
        </w:r>
        <w:r>
          <w:rPr>
            <w:noProof/>
            <w:webHidden/>
          </w:rPr>
        </w:r>
        <w:r>
          <w:rPr>
            <w:noProof/>
            <w:webHidden/>
          </w:rPr>
          <w:fldChar w:fldCharType="separate"/>
        </w:r>
        <w:r>
          <w:rPr>
            <w:noProof/>
            <w:webHidden/>
          </w:rPr>
          <w:t>18</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15" w:history="1">
        <w:r w:rsidRPr="00AA5773">
          <w:rPr>
            <w:rStyle w:val="Hyperlink"/>
            <w:rFonts w:eastAsiaTheme="majorEastAsia"/>
            <w:noProof/>
          </w:rPr>
          <w:t>4.3 Proposed System and Its Advantages</w:t>
        </w:r>
        <w:r>
          <w:rPr>
            <w:noProof/>
            <w:webHidden/>
          </w:rPr>
          <w:tab/>
        </w:r>
        <w:r>
          <w:rPr>
            <w:noProof/>
            <w:webHidden/>
          </w:rPr>
          <w:fldChar w:fldCharType="begin"/>
        </w:r>
        <w:r>
          <w:rPr>
            <w:noProof/>
            <w:webHidden/>
          </w:rPr>
          <w:instrText xml:space="preserve"> PAGEREF _Toc243910715 \h </w:instrText>
        </w:r>
        <w:r>
          <w:rPr>
            <w:noProof/>
            <w:webHidden/>
          </w:rPr>
        </w:r>
        <w:r>
          <w:rPr>
            <w:noProof/>
            <w:webHidden/>
          </w:rPr>
          <w:fldChar w:fldCharType="separate"/>
        </w:r>
        <w:r>
          <w:rPr>
            <w:noProof/>
            <w:webHidden/>
          </w:rPr>
          <w:t>18</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16" w:history="1">
        <w:r w:rsidRPr="00AA5773">
          <w:rPr>
            <w:rStyle w:val="Hyperlink"/>
            <w:rFonts w:eastAsiaTheme="majorEastAsia"/>
            <w:noProof/>
          </w:rPr>
          <w:t>4.4 Functional Requirements</w:t>
        </w:r>
        <w:r>
          <w:rPr>
            <w:noProof/>
            <w:webHidden/>
          </w:rPr>
          <w:tab/>
        </w:r>
        <w:r>
          <w:rPr>
            <w:noProof/>
            <w:webHidden/>
          </w:rPr>
          <w:fldChar w:fldCharType="begin"/>
        </w:r>
        <w:r>
          <w:rPr>
            <w:noProof/>
            <w:webHidden/>
          </w:rPr>
          <w:instrText xml:space="preserve"> PAGEREF _Toc243910716 \h </w:instrText>
        </w:r>
        <w:r>
          <w:rPr>
            <w:noProof/>
            <w:webHidden/>
          </w:rPr>
        </w:r>
        <w:r>
          <w:rPr>
            <w:noProof/>
            <w:webHidden/>
          </w:rPr>
          <w:fldChar w:fldCharType="separate"/>
        </w:r>
        <w:r>
          <w:rPr>
            <w:noProof/>
            <w:webHidden/>
          </w:rPr>
          <w:t>19</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17" w:history="1">
        <w:r w:rsidRPr="00AA5773">
          <w:rPr>
            <w:rStyle w:val="Hyperlink"/>
            <w:rFonts w:eastAsiaTheme="majorEastAsia"/>
            <w:noProof/>
          </w:rPr>
          <w:t>4.5 Non-Functional Requirements</w:t>
        </w:r>
        <w:r>
          <w:rPr>
            <w:noProof/>
            <w:webHidden/>
          </w:rPr>
          <w:tab/>
        </w:r>
        <w:r>
          <w:rPr>
            <w:noProof/>
            <w:webHidden/>
          </w:rPr>
          <w:fldChar w:fldCharType="begin"/>
        </w:r>
        <w:r>
          <w:rPr>
            <w:noProof/>
            <w:webHidden/>
          </w:rPr>
          <w:instrText xml:space="preserve"> PAGEREF _Toc243910717 \h </w:instrText>
        </w:r>
        <w:r>
          <w:rPr>
            <w:noProof/>
            <w:webHidden/>
          </w:rPr>
        </w:r>
        <w:r>
          <w:rPr>
            <w:noProof/>
            <w:webHidden/>
          </w:rPr>
          <w:fldChar w:fldCharType="separate"/>
        </w:r>
        <w:r>
          <w:rPr>
            <w:noProof/>
            <w:webHidden/>
          </w:rPr>
          <w:t>19</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18" w:history="1">
        <w:r w:rsidRPr="00AA5773">
          <w:rPr>
            <w:rStyle w:val="Hyperlink"/>
            <w:rFonts w:eastAsiaTheme="majorEastAsia"/>
            <w:noProof/>
          </w:rPr>
          <w:t>4.6 Hardware Requirements</w:t>
        </w:r>
        <w:r>
          <w:rPr>
            <w:noProof/>
            <w:webHidden/>
          </w:rPr>
          <w:tab/>
        </w:r>
        <w:r>
          <w:rPr>
            <w:noProof/>
            <w:webHidden/>
          </w:rPr>
          <w:fldChar w:fldCharType="begin"/>
        </w:r>
        <w:r>
          <w:rPr>
            <w:noProof/>
            <w:webHidden/>
          </w:rPr>
          <w:instrText xml:space="preserve"> PAGEREF _Toc243910718 \h </w:instrText>
        </w:r>
        <w:r>
          <w:rPr>
            <w:noProof/>
            <w:webHidden/>
          </w:rPr>
        </w:r>
        <w:r>
          <w:rPr>
            <w:noProof/>
            <w:webHidden/>
          </w:rPr>
          <w:fldChar w:fldCharType="separate"/>
        </w:r>
        <w:r>
          <w:rPr>
            <w:noProof/>
            <w:webHidden/>
          </w:rPr>
          <w:t>20</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19" w:history="1">
        <w:r w:rsidRPr="00AA5773">
          <w:rPr>
            <w:rStyle w:val="Hyperlink"/>
            <w:rFonts w:eastAsiaTheme="majorEastAsia"/>
            <w:noProof/>
          </w:rPr>
          <w:t>4.7 Software Requirements</w:t>
        </w:r>
        <w:r>
          <w:rPr>
            <w:noProof/>
            <w:webHidden/>
          </w:rPr>
          <w:tab/>
        </w:r>
        <w:r>
          <w:rPr>
            <w:noProof/>
            <w:webHidden/>
          </w:rPr>
          <w:fldChar w:fldCharType="begin"/>
        </w:r>
        <w:r>
          <w:rPr>
            <w:noProof/>
            <w:webHidden/>
          </w:rPr>
          <w:instrText xml:space="preserve"> PAGEREF _Toc243910719 \h </w:instrText>
        </w:r>
        <w:r>
          <w:rPr>
            <w:noProof/>
            <w:webHidden/>
          </w:rPr>
        </w:r>
        <w:r>
          <w:rPr>
            <w:noProof/>
            <w:webHidden/>
          </w:rPr>
          <w:fldChar w:fldCharType="separate"/>
        </w:r>
        <w:r>
          <w:rPr>
            <w:noProof/>
            <w:webHidden/>
          </w:rPr>
          <w:t>20</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20" w:history="1">
        <w:r w:rsidRPr="00AA5773">
          <w:rPr>
            <w:rStyle w:val="Hyperlink"/>
            <w:rFonts w:eastAsiaTheme="majorEastAsia"/>
            <w:noProof/>
          </w:rPr>
          <w:t>4.8 User Roles and Constraints</w:t>
        </w:r>
        <w:r>
          <w:rPr>
            <w:noProof/>
            <w:webHidden/>
          </w:rPr>
          <w:tab/>
        </w:r>
        <w:r>
          <w:rPr>
            <w:noProof/>
            <w:webHidden/>
          </w:rPr>
          <w:fldChar w:fldCharType="begin"/>
        </w:r>
        <w:r>
          <w:rPr>
            <w:noProof/>
            <w:webHidden/>
          </w:rPr>
          <w:instrText xml:space="preserve"> PAGEREF _Toc243910720 \h </w:instrText>
        </w:r>
        <w:r>
          <w:rPr>
            <w:noProof/>
            <w:webHidden/>
          </w:rPr>
        </w:r>
        <w:r>
          <w:rPr>
            <w:noProof/>
            <w:webHidden/>
          </w:rPr>
          <w:fldChar w:fldCharType="separate"/>
        </w:r>
        <w:r>
          <w:rPr>
            <w:noProof/>
            <w:webHidden/>
          </w:rPr>
          <w:t>20</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21" w:history="1">
        <w:r w:rsidRPr="00AA5773">
          <w:rPr>
            <w:rStyle w:val="Hyperlink"/>
            <w:rFonts w:eastAsiaTheme="majorEastAsia"/>
            <w:noProof/>
          </w:rPr>
          <w:t>4.9 Requirements Traceability</w:t>
        </w:r>
        <w:r>
          <w:rPr>
            <w:noProof/>
            <w:webHidden/>
          </w:rPr>
          <w:tab/>
        </w:r>
        <w:r>
          <w:rPr>
            <w:noProof/>
            <w:webHidden/>
          </w:rPr>
          <w:fldChar w:fldCharType="begin"/>
        </w:r>
        <w:r>
          <w:rPr>
            <w:noProof/>
            <w:webHidden/>
          </w:rPr>
          <w:instrText xml:space="preserve"> PAGEREF _Toc243910721 \h </w:instrText>
        </w:r>
        <w:r>
          <w:rPr>
            <w:noProof/>
            <w:webHidden/>
          </w:rPr>
        </w:r>
        <w:r>
          <w:rPr>
            <w:noProof/>
            <w:webHidden/>
          </w:rPr>
          <w:fldChar w:fldCharType="separate"/>
        </w:r>
        <w:r>
          <w:rPr>
            <w:noProof/>
            <w:webHidden/>
          </w:rPr>
          <w:t>20</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22" w:history="1">
        <w:r w:rsidRPr="00AA5773">
          <w:rPr>
            <w:rStyle w:val="Hyperlink"/>
            <w:rFonts w:eastAsiaTheme="majorEastAsia"/>
            <w:noProof/>
          </w:rPr>
          <w:t>4.10 Summary</w:t>
        </w:r>
        <w:r>
          <w:rPr>
            <w:noProof/>
            <w:webHidden/>
          </w:rPr>
          <w:tab/>
        </w:r>
        <w:r>
          <w:rPr>
            <w:noProof/>
            <w:webHidden/>
          </w:rPr>
          <w:fldChar w:fldCharType="begin"/>
        </w:r>
        <w:r>
          <w:rPr>
            <w:noProof/>
            <w:webHidden/>
          </w:rPr>
          <w:instrText xml:space="preserve"> PAGEREF _Toc243910722 \h </w:instrText>
        </w:r>
        <w:r>
          <w:rPr>
            <w:noProof/>
            <w:webHidden/>
          </w:rPr>
        </w:r>
        <w:r>
          <w:rPr>
            <w:noProof/>
            <w:webHidden/>
          </w:rPr>
          <w:fldChar w:fldCharType="separate"/>
        </w:r>
        <w:r>
          <w:rPr>
            <w:noProof/>
            <w:webHidden/>
          </w:rPr>
          <w:t>21</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723" w:history="1">
        <w:r w:rsidRPr="00AA5773">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_Toc243910723 \h </w:instrText>
        </w:r>
        <w:r>
          <w:rPr>
            <w:noProof/>
            <w:webHidden/>
          </w:rPr>
        </w:r>
        <w:r>
          <w:rPr>
            <w:noProof/>
            <w:webHidden/>
          </w:rPr>
          <w:fldChar w:fldCharType="separate"/>
        </w:r>
        <w:r>
          <w:rPr>
            <w:noProof/>
            <w:webHidden/>
          </w:rPr>
          <w:t>22</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24" w:history="1">
        <w:r w:rsidRPr="00AA5773">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_Toc243910724 \h </w:instrText>
        </w:r>
        <w:r>
          <w:rPr>
            <w:noProof/>
            <w:webHidden/>
          </w:rPr>
        </w:r>
        <w:r>
          <w:rPr>
            <w:noProof/>
            <w:webHidden/>
          </w:rPr>
          <w:fldChar w:fldCharType="separate"/>
        </w:r>
        <w:r>
          <w:rPr>
            <w:noProof/>
            <w:webHidden/>
          </w:rPr>
          <w:t>22</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25" w:history="1">
        <w:r w:rsidRPr="00AA5773">
          <w:rPr>
            <w:rStyle w:val="Hyperlink"/>
            <w:rFonts w:eastAsiaTheme="majorEastAsia"/>
            <w:noProof/>
          </w:rPr>
          <w:t>5.2 High-Level Workflow and Core Algorithm</w:t>
        </w:r>
        <w:r>
          <w:rPr>
            <w:noProof/>
            <w:webHidden/>
          </w:rPr>
          <w:tab/>
        </w:r>
        <w:r>
          <w:rPr>
            <w:noProof/>
            <w:webHidden/>
          </w:rPr>
          <w:fldChar w:fldCharType="begin"/>
        </w:r>
        <w:r>
          <w:rPr>
            <w:noProof/>
            <w:webHidden/>
          </w:rPr>
          <w:instrText xml:space="preserve"> PAGEREF _Toc243910725 \h </w:instrText>
        </w:r>
        <w:r>
          <w:rPr>
            <w:noProof/>
            <w:webHidden/>
          </w:rPr>
        </w:r>
        <w:r>
          <w:rPr>
            <w:noProof/>
            <w:webHidden/>
          </w:rPr>
          <w:fldChar w:fldCharType="separate"/>
        </w:r>
        <w:r>
          <w:rPr>
            <w:noProof/>
            <w:webHidden/>
          </w:rPr>
          <w:t>23</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26" w:history="1">
        <w:r w:rsidRPr="00AA5773">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_Toc243910726 \h </w:instrText>
        </w:r>
        <w:r>
          <w:rPr>
            <w:noProof/>
            <w:webHidden/>
          </w:rPr>
        </w:r>
        <w:r>
          <w:rPr>
            <w:noProof/>
            <w:webHidden/>
          </w:rPr>
          <w:fldChar w:fldCharType="separate"/>
        </w:r>
        <w:r>
          <w:rPr>
            <w:noProof/>
            <w:webHidden/>
          </w:rPr>
          <w:t>25</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27" w:history="1">
        <w:r w:rsidRPr="00AA5773">
          <w:rPr>
            <w:rStyle w:val="Hyperlink"/>
            <w:rFonts w:eastAsiaTheme="majorEastAsia"/>
            <w:noProof/>
          </w:rPr>
          <w:t>5.4 UML Design</w:t>
        </w:r>
        <w:r>
          <w:rPr>
            <w:noProof/>
            <w:webHidden/>
          </w:rPr>
          <w:tab/>
        </w:r>
        <w:r>
          <w:rPr>
            <w:noProof/>
            <w:webHidden/>
          </w:rPr>
          <w:fldChar w:fldCharType="begin"/>
        </w:r>
        <w:r>
          <w:rPr>
            <w:noProof/>
            <w:webHidden/>
          </w:rPr>
          <w:instrText xml:space="preserve"> PAGEREF _Toc243910727 \h </w:instrText>
        </w:r>
        <w:r>
          <w:rPr>
            <w:noProof/>
            <w:webHidden/>
          </w:rPr>
        </w:r>
        <w:r>
          <w:rPr>
            <w:noProof/>
            <w:webHidden/>
          </w:rPr>
          <w:fldChar w:fldCharType="separate"/>
        </w:r>
        <w:r>
          <w:rPr>
            <w:noProof/>
            <w:webHidden/>
          </w:rPr>
          <w:t>27</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28" w:history="1">
        <w:r w:rsidRPr="00AA5773">
          <w:rPr>
            <w:rStyle w:val="Hyperlink"/>
            <w:rFonts w:eastAsiaTheme="majorEastAsia"/>
            <w:noProof/>
          </w:rPr>
          <w:t>5.5 Data Design</w:t>
        </w:r>
        <w:r>
          <w:rPr>
            <w:noProof/>
            <w:webHidden/>
          </w:rPr>
          <w:tab/>
        </w:r>
        <w:r>
          <w:rPr>
            <w:noProof/>
            <w:webHidden/>
          </w:rPr>
          <w:fldChar w:fldCharType="begin"/>
        </w:r>
        <w:r>
          <w:rPr>
            <w:noProof/>
            <w:webHidden/>
          </w:rPr>
          <w:instrText xml:space="preserve"> PAGEREF _Toc243910728 \h </w:instrText>
        </w:r>
        <w:r>
          <w:rPr>
            <w:noProof/>
            <w:webHidden/>
          </w:rPr>
        </w:r>
        <w:r>
          <w:rPr>
            <w:noProof/>
            <w:webHidden/>
          </w:rPr>
          <w:fldChar w:fldCharType="separate"/>
        </w:r>
        <w:r>
          <w:rPr>
            <w:noProof/>
            <w:webHidden/>
          </w:rPr>
          <w:t>29</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29" w:history="1">
        <w:r w:rsidRPr="00AA5773">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_Toc243910729 \h </w:instrText>
        </w:r>
        <w:r>
          <w:rPr>
            <w:noProof/>
            <w:webHidden/>
          </w:rPr>
        </w:r>
        <w:r>
          <w:rPr>
            <w:noProof/>
            <w:webHidden/>
          </w:rPr>
          <w:fldChar w:fldCharType="separate"/>
        </w:r>
        <w:r>
          <w:rPr>
            <w:noProof/>
            <w:webHidden/>
          </w:rPr>
          <w:t>30</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30" w:history="1">
        <w:r w:rsidRPr="00AA5773">
          <w:rPr>
            <w:rStyle w:val="Hyperlink"/>
            <w:rFonts w:eastAsiaTheme="majorEastAsia"/>
            <w:noProof/>
          </w:rPr>
          <w:t>5.7 API Design</w:t>
        </w:r>
        <w:r>
          <w:rPr>
            <w:noProof/>
            <w:webHidden/>
          </w:rPr>
          <w:tab/>
        </w:r>
        <w:r>
          <w:rPr>
            <w:noProof/>
            <w:webHidden/>
          </w:rPr>
          <w:fldChar w:fldCharType="begin"/>
        </w:r>
        <w:r>
          <w:rPr>
            <w:noProof/>
            <w:webHidden/>
          </w:rPr>
          <w:instrText xml:space="preserve"> PAGEREF _Toc243910730 \h </w:instrText>
        </w:r>
        <w:r>
          <w:rPr>
            <w:noProof/>
            <w:webHidden/>
          </w:rPr>
        </w:r>
        <w:r>
          <w:rPr>
            <w:noProof/>
            <w:webHidden/>
          </w:rPr>
          <w:fldChar w:fldCharType="separate"/>
        </w:r>
        <w:r>
          <w:rPr>
            <w:noProof/>
            <w:webHidden/>
          </w:rPr>
          <w:t>30</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31" w:history="1">
        <w:r w:rsidRPr="00AA5773">
          <w:rPr>
            <w:rStyle w:val="Hyperlink"/>
            <w:rFonts w:eastAsiaTheme="majorEastAsia"/>
            <w:noProof/>
          </w:rPr>
          <w:t>5.8 Security Design</w:t>
        </w:r>
        <w:r>
          <w:rPr>
            <w:noProof/>
            <w:webHidden/>
          </w:rPr>
          <w:tab/>
        </w:r>
        <w:r>
          <w:rPr>
            <w:noProof/>
            <w:webHidden/>
          </w:rPr>
          <w:fldChar w:fldCharType="begin"/>
        </w:r>
        <w:r>
          <w:rPr>
            <w:noProof/>
            <w:webHidden/>
          </w:rPr>
          <w:instrText xml:space="preserve"> PAGEREF _Toc243910731 \h </w:instrText>
        </w:r>
        <w:r>
          <w:rPr>
            <w:noProof/>
            <w:webHidden/>
          </w:rPr>
        </w:r>
        <w:r>
          <w:rPr>
            <w:noProof/>
            <w:webHidden/>
          </w:rPr>
          <w:fldChar w:fldCharType="separate"/>
        </w:r>
        <w:r>
          <w:rPr>
            <w:noProof/>
            <w:webHidden/>
          </w:rPr>
          <w:t>31</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32" w:history="1">
        <w:r w:rsidRPr="00AA5773">
          <w:rPr>
            <w:rStyle w:val="Hyperlink"/>
            <w:rFonts w:eastAsiaTheme="majorEastAsia"/>
            <w:noProof/>
          </w:rPr>
          <w:t>5.9 User Interface Design</w:t>
        </w:r>
        <w:r>
          <w:rPr>
            <w:noProof/>
            <w:webHidden/>
          </w:rPr>
          <w:tab/>
        </w:r>
        <w:r>
          <w:rPr>
            <w:noProof/>
            <w:webHidden/>
          </w:rPr>
          <w:fldChar w:fldCharType="begin"/>
        </w:r>
        <w:r>
          <w:rPr>
            <w:noProof/>
            <w:webHidden/>
          </w:rPr>
          <w:instrText xml:space="preserve"> PAGEREF _Toc243910732 \h </w:instrText>
        </w:r>
        <w:r>
          <w:rPr>
            <w:noProof/>
            <w:webHidden/>
          </w:rPr>
        </w:r>
        <w:r>
          <w:rPr>
            <w:noProof/>
            <w:webHidden/>
          </w:rPr>
          <w:fldChar w:fldCharType="separate"/>
        </w:r>
        <w:r>
          <w:rPr>
            <w:noProof/>
            <w:webHidden/>
          </w:rPr>
          <w:t>31</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33" w:history="1">
        <w:r w:rsidRPr="00AA5773">
          <w:rPr>
            <w:rStyle w:val="Hyperlink"/>
            <w:rFonts w:eastAsiaTheme="majorEastAsia"/>
            <w:noProof/>
          </w:rPr>
          <w:t>5.10 Design Decisions and Alternatives</w:t>
        </w:r>
        <w:r>
          <w:rPr>
            <w:noProof/>
            <w:webHidden/>
          </w:rPr>
          <w:tab/>
        </w:r>
        <w:r>
          <w:rPr>
            <w:noProof/>
            <w:webHidden/>
          </w:rPr>
          <w:fldChar w:fldCharType="begin"/>
        </w:r>
        <w:r>
          <w:rPr>
            <w:noProof/>
            <w:webHidden/>
          </w:rPr>
          <w:instrText xml:space="preserve"> PAGEREF _Toc243910733 \h </w:instrText>
        </w:r>
        <w:r>
          <w:rPr>
            <w:noProof/>
            <w:webHidden/>
          </w:rPr>
        </w:r>
        <w:r>
          <w:rPr>
            <w:noProof/>
            <w:webHidden/>
          </w:rPr>
          <w:fldChar w:fldCharType="separate"/>
        </w:r>
        <w:r>
          <w:rPr>
            <w:noProof/>
            <w:webHidden/>
          </w:rPr>
          <w:t>33</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34" w:history="1">
        <w:r w:rsidRPr="00AA5773">
          <w:rPr>
            <w:rStyle w:val="Hyperlink"/>
            <w:rFonts w:eastAsiaTheme="majorEastAsia"/>
            <w:noProof/>
          </w:rPr>
          <w:t>5.11 Summary</w:t>
        </w:r>
        <w:r>
          <w:rPr>
            <w:noProof/>
            <w:webHidden/>
          </w:rPr>
          <w:tab/>
        </w:r>
        <w:r>
          <w:rPr>
            <w:noProof/>
            <w:webHidden/>
          </w:rPr>
          <w:fldChar w:fldCharType="begin"/>
        </w:r>
        <w:r>
          <w:rPr>
            <w:noProof/>
            <w:webHidden/>
          </w:rPr>
          <w:instrText xml:space="preserve"> PAGEREF _Toc243910734 \h </w:instrText>
        </w:r>
        <w:r>
          <w:rPr>
            <w:noProof/>
            <w:webHidden/>
          </w:rPr>
        </w:r>
        <w:r>
          <w:rPr>
            <w:noProof/>
            <w:webHidden/>
          </w:rPr>
          <w:fldChar w:fldCharType="separate"/>
        </w:r>
        <w:r>
          <w:rPr>
            <w:noProof/>
            <w:webHidden/>
          </w:rPr>
          <w:t>33</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735" w:history="1">
        <w:r w:rsidRPr="00AA5773">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_Toc243910735 \h </w:instrText>
        </w:r>
        <w:r>
          <w:rPr>
            <w:noProof/>
            <w:webHidden/>
          </w:rPr>
        </w:r>
        <w:r>
          <w:rPr>
            <w:noProof/>
            <w:webHidden/>
          </w:rPr>
          <w:fldChar w:fldCharType="separate"/>
        </w:r>
        <w:r>
          <w:rPr>
            <w:noProof/>
            <w:webHidden/>
          </w:rPr>
          <w:t>34</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36" w:history="1">
        <w:r w:rsidRPr="00AA5773">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_Toc243910736 \h </w:instrText>
        </w:r>
        <w:r>
          <w:rPr>
            <w:noProof/>
            <w:webHidden/>
          </w:rPr>
        </w:r>
        <w:r>
          <w:rPr>
            <w:noProof/>
            <w:webHidden/>
          </w:rPr>
          <w:fldChar w:fldCharType="separate"/>
        </w:r>
        <w:r>
          <w:rPr>
            <w:noProof/>
            <w:webHidden/>
          </w:rPr>
          <w:t>34</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37" w:history="1">
        <w:r w:rsidRPr="00AA5773">
          <w:rPr>
            <w:rStyle w:val="Hyperlink"/>
            <w:rFonts w:eastAsiaTheme="majorEastAsia"/>
            <w:noProof/>
          </w:rPr>
          <w:t>6.2 Data</w:t>
        </w:r>
        <w:r>
          <w:rPr>
            <w:noProof/>
            <w:webHidden/>
          </w:rPr>
          <w:tab/>
        </w:r>
        <w:r>
          <w:rPr>
            <w:noProof/>
            <w:webHidden/>
          </w:rPr>
          <w:fldChar w:fldCharType="begin"/>
        </w:r>
        <w:r>
          <w:rPr>
            <w:noProof/>
            <w:webHidden/>
          </w:rPr>
          <w:instrText xml:space="preserve"> PAGEREF _Toc243910737 \h </w:instrText>
        </w:r>
        <w:r>
          <w:rPr>
            <w:noProof/>
            <w:webHidden/>
          </w:rPr>
        </w:r>
        <w:r>
          <w:rPr>
            <w:noProof/>
            <w:webHidden/>
          </w:rPr>
          <w:fldChar w:fldCharType="separate"/>
        </w:r>
        <w:r>
          <w:rPr>
            <w:noProof/>
            <w:webHidden/>
          </w:rPr>
          <w:t>35</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38" w:history="1">
        <w:r w:rsidRPr="00AA5773">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_Toc243910738 \h </w:instrText>
        </w:r>
        <w:r>
          <w:rPr>
            <w:noProof/>
            <w:webHidden/>
          </w:rPr>
        </w:r>
        <w:r>
          <w:rPr>
            <w:noProof/>
            <w:webHidden/>
          </w:rPr>
          <w:fldChar w:fldCharType="separate"/>
        </w:r>
        <w:r>
          <w:rPr>
            <w:noProof/>
            <w:webHidden/>
          </w:rPr>
          <w:t>36</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39" w:history="1">
        <w:r w:rsidRPr="00AA5773">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_Toc243910739 \h </w:instrText>
        </w:r>
        <w:r>
          <w:rPr>
            <w:noProof/>
            <w:webHidden/>
          </w:rPr>
        </w:r>
        <w:r>
          <w:rPr>
            <w:noProof/>
            <w:webHidden/>
          </w:rPr>
          <w:fldChar w:fldCharType="separate"/>
        </w:r>
        <w:r>
          <w:rPr>
            <w:noProof/>
            <w:webHidden/>
          </w:rPr>
          <w:t>36</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40" w:history="1">
        <w:r w:rsidRPr="00AA5773">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_Toc243910740 \h </w:instrText>
        </w:r>
        <w:r>
          <w:rPr>
            <w:noProof/>
            <w:webHidden/>
          </w:rPr>
        </w:r>
        <w:r>
          <w:rPr>
            <w:noProof/>
            <w:webHidden/>
          </w:rPr>
          <w:fldChar w:fldCharType="separate"/>
        </w:r>
        <w:r>
          <w:rPr>
            <w:noProof/>
            <w:webHidden/>
          </w:rPr>
          <w:t>37</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41" w:history="1">
        <w:r w:rsidRPr="00AA5773">
          <w:rPr>
            <w:rStyle w:val="Hyperlink"/>
            <w:rFonts w:eastAsiaTheme="majorEastAsia"/>
            <w:noProof/>
          </w:rPr>
          <w:t>6.6 Pipeline architecture</w:t>
        </w:r>
        <w:r>
          <w:rPr>
            <w:noProof/>
            <w:webHidden/>
          </w:rPr>
          <w:tab/>
        </w:r>
        <w:r>
          <w:rPr>
            <w:noProof/>
            <w:webHidden/>
          </w:rPr>
          <w:fldChar w:fldCharType="begin"/>
        </w:r>
        <w:r>
          <w:rPr>
            <w:noProof/>
            <w:webHidden/>
          </w:rPr>
          <w:instrText xml:space="preserve"> PAGEREF _Toc243910741 \h </w:instrText>
        </w:r>
        <w:r>
          <w:rPr>
            <w:noProof/>
            <w:webHidden/>
          </w:rPr>
        </w:r>
        <w:r>
          <w:rPr>
            <w:noProof/>
            <w:webHidden/>
          </w:rPr>
          <w:fldChar w:fldCharType="separate"/>
        </w:r>
        <w:r>
          <w:rPr>
            <w:noProof/>
            <w:webHidden/>
          </w:rPr>
          <w:t>40</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42" w:history="1">
        <w:r w:rsidRPr="00AA5773">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_Toc243910742 \h </w:instrText>
        </w:r>
        <w:r>
          <w:rPr>
            <w:noProof/>
            <w:webHidden/>
          </w:rPr>
        </w:r>
        <w:r>
          <w:rPr>
            <w:noProof/>
            <w:webHidden/>
          </w:rPr>
          <w:fldChar w:fldCharType="separate"/>
        </w:r>
        <w:r>
          <w:rPr>
            <w:noProof/>
            <w:webHidden/>
          </w:rPr>
          <w:t>41</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43" w:history="1">
        <w:r w:rsidRPr="00AA5773">
          <w:rPr>
            <w:rStyle w:val="Hyperlink"/>
            <w:rFonts w:eastAsiaTheme="majorEastAsia"/>
            <w:noProof/>
          </w:rPr>
          <w:t>6.8 API design</w:t>
        </w:r>
        <w:r>
          <w:rPr>
            <w:noProof/>
            <w:webHidden/>
          </w:rPr>
          <w:tab/>
        </w:r>
        <w:r>
          <w:rPr>
            <w:noProof/>
            <w:webHidden/>
          </w:rPr>
          <w:fldChar w:fldCharType="begin"/>
        </w:r>
        <w:r>
          <w:rPr>
            <w:noProof/>
            <w:webHidden/>
          </w:rPr>
          <w:instrText xml:space="preserve"> PAGEREF _Toc243910743 \h </w:instrText>
        </w:r>
        <w:r>
          <w:rPr>
            <w:noProof/>
            <w:webHidden/>
          </w:rPr>
        </w:r>
        <w:r>
          <w:rPr>
            <w:noProof/>
            <w:webHidden/>
          </w:rPr>
          <w:fldChar w:fldCharType="separate"/>
        </w:r>
        <w:r>
          <w:rPr>
            <w:noProof/>
            <w:webHidden/>
          </w:rPr>
          <w:t>42</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44" w:history="1">
        <w:r w:rsidRPr="00AA5773">
          <w:rPr>
            <w:rStyle w:val="Hyperlink"/>
            <w:rFonts w:eastAsiaTheme="majorEastAsia"/>
            <w:noProof/>
          </w:rPr>
          <w:t>6.9 Security and error handling</w:t>
        </w:r>
        <w:r>
          <w:rPr>
            <w:noProof/>
            <w:webHidden/>
          </w:rPr>
          <w:tab/>
        </w:r>
        <w:r>
          <w:rPr>
            <w:noProof/>
            <w:webHidden/>
          </w:rPr>
          <w:fldChar w:fldCharType="begin"/>
        </w:r>
        <w:r>
          <w:rPr>
            <w:noProof/>
            <w:webHidden/>
          </w:rPr>
          <w:instrText xml:space="preserve"> PAGEREF _Toc243910744 \h </w:instrText>
        </w:r>
        <w:r>
          <w:rPr>
            <w:noProof/>
            <w:webHidden/>
          </w:rPr>
        </w:r>
        <w:r>
          <w:rPr>
            <w:noProof/>
            <w:webHidden/>
          </w:rPr>
          <w:fldChar w:fldCharType="separate"/>
        </w:r>
        <w:r>
          <w:rPr>
            <w:noProof/>
            <w:webHidden/>
          </w:rPr>
          <w:t>43</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45" w:history="1">
        <w:r w:rsidRPr="00AA5773">
          <w:rPr>
            <w:rStyle w:val="Hyperlink"/>
            <w:rFonts w:eastAsiaTheme="majorEastAsia"/>
            <w:noProof/>
          </w:rPr>
          <w:t>6.10 Installation and execution</w:t>
        </w:r>
        <w:r>
          <w:rPr>
            <w:noProof/>
            <w:webHidden/>
          </w:rPr>
          <w:tab/>
        </w:r>
        <w:r>
          <w:rPr>
            <w:noProof/>
            <w:webHidden/>
          </w:rPr>
          <w:fldChar w:fldCharType="begin"/>
        </w:r>
        <w:r>
          <w:rPr>
            <w:noProof/>
            <w:webHidden/>
          </w:rPr>
          <w:instrText xml:space="preserve"> PAGEREF _Toc243910745 \h </w:instrText>
        </w:r>
        <w:r>
          <w:rPr>
            <w:noProof/>
            <w:webHidden/>
          </w:rPr>
        </w:r>
        <w:r>
          <w:rPr>
            <w:noProof/>
            <w:webHidden/>
          </w:rPr>
          <w:fldChar w:fldCharType="separate"/>
        </w:r>
        <w:r>
          <w:rPr>
            <w:noProof/>
            <w:webHidden/>
          </w:rPr>
          <w:t>44</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746" w:history="1">
        <w:r w:rsidRPr="00AA5773">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_Toc243910746 \h </w:instrText>
        </w:r>
        <w:r>
          <w:rPr>
            <w:noProof/>
            <w:webHidden/>
          </w:rPr>
        </w:r>
        <w:r>
          <w:rPr>
            <w:noProof/>
            <w:webHidden/>
          </w:rPr>
          <w:fldChar w:fldCharType="separate"/>
        </w:r>
        <w:r>
          <w:rPr>
            <w:noProof/>
            <w:webHidden/>
          </w:rPr>
          <w:t>45</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47" w:history="1">
        <w:r w:rsidRPr="00AA5773">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_Toc243910747 \h </w:instrText>
        </w:r>
        <w:r>
          <w:rPr>
            <w:noProof/>
            <w:webHidden/>
          </w:rPr>
        </w:r>
        <w:r>
          <w:rPr>
            <w:noProof/>
            <w:webHidden/>
          </w:rPr>
          <w:fldChar w:fldCharType="separate"/>
        </w:r>
        <w:r>
          <w:rPr>
            <w:noProof/>
            <w:webHidden/>
          </w:rPr>
          <w:t>45</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48" w:history="1">
        <w:r w:rsidRPr="00AA5773">
          <w:rPr>
            <w:rStyle w:val="Hyperlink"/>
            <w:rFonts w:eastAsiaTheme="majorEastAsia"/>
            <w:noProof/>
          </w:rPr>
          <w:t>7.2 Unit tests</w:t>
        </w:r>
        <w:r>
          <w:rPr>
            <w:noProof/>
            <w:webHidden/>
          </w:rPr>
          <w:tab/>
        </w:r>
        <w:r>
          <w:rPr>
            <w:noProof/>
            <w:webHidden/>
          </w:rPr>
          <w:fldChar w:fldCharType="begin"/>
        </w:r>
        <w:r>
          <w:rPr>
            <w:noProof/>
            <w:webHidden/>
          </w:rPr>
          <w:instrText xml:space="preserve"> PAGEREF _Toc243910748 \h </w:instrText>
        </w:r>
        <w:r>
          <w:rPr>
            <w:noProof/>
            <w:webHidden/>
          </w:rPr>
        </w:r>
        <w:r>
          <w:rPr>
            <w:noProof/>
            <w:webHidden/>
          </w:rPr>
          <w:fldChar w:fldCharType="separate"/>
        </w:r>
        <w:r>
          <w:rPr>
            <w:noProof/>
            <w:webHidden/>
          </w:rPr>
          <w:t>45</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49" w:history="1">
        <w:r w:rsidRPr="00AA5773">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_Toc243910749 \h </w:instrText>
        </w:r>
        <w:r>
          <w:rPr>
            <w:noProof/>
            <w:webHidden/>
          </w:rPr>
        </w:r>
        <w:r>
          <w:rPr>
            <w:noProof/>
            <w:webHidden/>
          </w:rPr>
          <w:fldChar w:fldCharType="separate"/>
        </w:r>
        <w:r>
          <w:rPr>
            <w:noProof/>
            <w:webHidden/>
          </w:rPr>
          <w:t>46</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50" w:history="1">
        <w:r w:rsidRPr="00AA5773">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_Toc243910750 \h </w:instrText>
        </w:r>
        <w:r>
          <w:rPr>
            <w:noProof/>
            <w:webHidden/>
          </w:rPr>
        </w:r>
        <w:r>
          <w:rPr>
            <w:noProof/>
            <w:webHidden/>
          </w:rPr>
          <w:fldChar w:fldCharType="separate"/>
        </w:r>
        <w:r>
          <w:rPr>
            <w:noProof/>
            <w:webHidden/>
          </w:rPr>
          <w:t>46</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51" w:history="1">
        <w:r w:rsidRPr="00AA5773">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_Toc243910751 \h </w:instrText>
        </w:r>
        <w:r>
          <w:rPr>
            <w:noProof/>
            <w:webHidden/>
          </w:rPr>
        </w:r>
        <w:r>
          <w:rPr>
            <w:noProof/>
            <w:webHidden/>
          </w:rPr>
          <w:fldChar w:fldCharType="separate"/>
        </w:r>
        <w:r>
          <w:rPr>
            <w:noProof/>
            <w:webHidden/>
          </w:rPr>
          <w:t>47</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52" w:history="1">
        <w:r w:rsidRPr="00AA5773">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_Toc243910752 \h </w:instrText>
        </w:r>
        <w:r>
          <w:rPr>
            <w:noProof/>
            <w:webHidden/>
          </w:rPr>
        </w:r>
        <w:r>
          <w:rPr>
            <w:noProof/>
            <w:webHidden/>
          </w:rPr>
          <w:fldChar w:fldCharType="separate"/>
        </w:r>
        <w:r>
          <w:rPr>
            <w:noProof/>
            <w:webHidden/>
          </w:rPr>
          <w:t>49</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53" w:history="1">
        <w:r w:rsidRPr="00AA5773">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_Toc243910753 \h </w:instrText>
        </w:r>
        <w:r>
          <w:rPr>
            <w:noProof/>
            <w:webHidden/>
          </w:rPr>
        </w:r>
        <w:r>
          <w:rPr>
            <w:noProof/>
            <w:webHidden/>
          </w:rPr>
          <w:fldChar w:fldCharType="separate"/>
        </w:r>
        <w:r>
          <w:rPr>
            <w:noProof/>
            <w:webHidden/>
          </w:rPr>
          <w:t>49</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54" w:history="1">
        <w:r w:rsidRPr="00AA5773">
          <w:rPr>
            <w:rStyle w:val="Hyperlink"/>
            <w:rFonts w:eastAsiaTheme="majorEastAsia"/>
            <w:noProof/>
          </w:rPr>
          <w:t>7.8 User acceptance</w:t>
        </w:r>
        <w:r>
          <w:rPr>
            <w:noProof/>
            <w:webHidden/>
          </w:rPr>
          <w:tab/>
        </w:r>
        <w:r>
          <w:rPr>
            <w:noProof/>
            <w:webHidden/>
          </w:rPr>
          <w:fldChar w:fldCharType="begin"/>
        </w:r>
        <w:r>
          <w:rPr>
            <w:noProof/>
            <w:webHidden/>
          </w:rPr>
          <w:instrText xml:space="preserve"> PAGEREF _Toc243910754 \h </w:instrText>
        </w:r>
        <w:r>
          <w:rPr>
            <w:noProof/>
            <w:webHidden/>
          </w:rPr>
        </w:r>
        <w:r>
          <w:rPr>
            <w:noProof/>
            <w:webHidden/>
          </w:rPr>
          <w:fldChar w:fldCharType="separate"/>
        </w:r>
        <w:r>
          <w:rPr>
            <w:noProof/>
            <w:webHidden/>
          </w:rPr>
          <w:t>51</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55" w:history="1">
        <w:r w:rsidRPr="00AA5773">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_Toc243910755 \h </w:instrText>
        </w:r>
        <w:r>
          <w:rPr>
            <w:noProof/>
            <w:webHidden/>
          </w:rPr>
        </w:r>
        <w:r>
          <w:rPr>
            <w:noProof/>
            <w:webHidden/>
          </w:rPr>
          <w:fldChar w:fldCharType="separate"/>
        </w:r>
        <w:r>
          <w:rPr>
            <w:noProof/>
            <w:webHidden/>
          </w:rPr>
          <w:t>52</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756" w:history="1">
        <w:r w:rsidRPr="00AA5773">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_Toc243910756 \h </w:instrText>
        </w:r>
        <w:r>
          <w:rPr>
            <w:noProof/>
            <w:webHidden/>
          </w:rPr>
        </w:r>
        <w:r>
          <w:rPr>
            <w:noProof/>
            <w:webHidden/>
          </w:rPr>
          <w:fldChar w:fldCharType="separate"/>
        </w:r>
        <w:r>
          <w:rPr>
            <w:noProof/>
            <w:webHidden/>
          </w:rPr>
          <w:t>53</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57" w:history="1">
        <w:r w:rsidRPr="00AA5773">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_Toc243910757 \h </w:instrText>
        </w:r>
        <w:r>
          <w:rPr>
            <w:noProof/>
            <w:webHidden/>
          </w:rPr>
        </w:r>
        <w:r>
          <w:rPr>
            <w:noProof/>
            <w:webHidden/>
          </w:rPr>
          <w:fldChar w:fldCharType="separate"/>
        </w:r>
        <w:r>
          <w:rPr>
            <w:noProof/>
            <w:webHidden/>
          </w:rPr>
          <w:t>53</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58" w:history="1">
        <w:r w:rsidRPr="00AA5773">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_Toc243910758 \h </w:instrText>
        </w:r>
        <w:r>
          <w:rPr>
            <w:noProof/>
            <w:webHidden/>
          </w:rPr>
        </w:r>
        <w:r>
          <w:rPr>
            <w:noProof/>
            <w:webHidden/>
          </w:rPr>
          <w:fldChar w:fldCharType="separate"/>
        </w:r>
        <w:r>
          <w:rPr>
            <w:noProof/>
            <w:webHidden/>
          </w:rPr>
          <w:t>54</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59" w:history="1">
        <w:r w:rsidRPr="00AA5773">
          <w:rPr>
            <w:rStyle w:val="Hyperlink"/>
            <w:rFonts w:eastAsiaTheme="majorEastAsia"/>
            <w:noProof/>
          </w:rPr>
          <w:t>8.2.1 Keys</w:t>
        </w:r>
        <w:r>
          <w:rPr>
            <w:noProof/>
            <w:webHidden/>
          </w:rPr>
          <w:tab/>
        </w:r>
        <w:r>
          <w:rPr>
            <w:noProof/>
            <w:webHidden/>
          </w:rPr>
          <w:fldChar w:fldCharType="begin"/>
        </w:r>
        <w:r>
          <w:rPr>
            <w:noProof/>
            <w:webHidden/>
          </w:rPr>
          <w:instrText xml:space="preserve"> PAGEREF _Toc243910759 \h </w:instrText>
        </w:r>
        <w:r>
          <w:rPr>
            <w:noProof/>
            <w:webHidden/>
          </w:rPr>
        </w:r>
        <w:r>
          <w:rPr>
            <w:noProof/>
            <w:webHidden/>
          </w:rPr>
          <w:fldChar w:fldCharType="separate"/>
        </w:r>
        <w:r>
          <w:rPr>
            <w:noProof/>
            <w:webHidden/>
          </w:rPr>
          <w:t>54</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60" w:history="1">
        <w:r w:rsidRPr="00AA5773">
          <w:rPr>
            <w:rStyle w:val="Hyperlink"/>
            <w:rFonts w:eastAsiaTheme="majorEastAsia"/>
            <w:noProof/>
          </w:rPr>
          <w:t>8.2.2 Send</w:t>
        </w:r>
        <w:r>
          <w:rPr>
            <w:noProof/>
            <w:webHidden/>
          </w:rPr>
          <w:tab/>
        </w:r>
        <w:r>
          <w:rPr>
            <w:noProof/>
            <w:webHidden/>
          </w:rPr>
          <w:fldChar w:fldCharType="begin"/>
        </w:r>
        <w:r>
          <w:rPr>
            <w:noProof/>
            <w:webHidden/>
          </w:rPr>
          <w:instrText xml:space="preserve"> PAGEREF _Toc243910760 \h </w:instrText>
        </w:r>
        <w:r>
          <w:rPr>
            <w:noProof/>
            <w:webHidden/>
          </w:rPr>
        </w:r>
        <w:r>
          <w:rPr>
            <w:noProof/>
            <w:webHidden/>
          </w:rPr>
          <w:fldChar w:fldCharType="separate"/>
        </w:r>
        <w:r>
          <w:rPr>
            <w:noProof/>
            <w:webHidden/>
          </w:rPr>
          <w:t>55</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61" w:history="1">
        <w:r w:rsidRPr="00AA5773">
          <w:rPr>
            <w:rStyle w:val="Hyperlink"/>
            <w:rFonts w:eastAsiaTheme="majorEastAsia"/>
            <w:noProof/>
          </w:rPr>
          <w:t>8.2.3 Analysis</w:t>
        </w:r>
        <w:r>
          <w:rPr>
            <w:noProof/>
            <w:webHidden/>
          </w:rPr>
          <w:tab/>
        </w:r>
        <w:r>
          <w:rPr>
            <w:noProof/>
            <w:webHidden/>
          </w:rPr>
          <w:fldChar w:fldCharType="begin"/>
        </w:r>
        <w:r>
          <w:rPr>
            <w:noProof/>
            <w:webHidden/>
          </w:rPr>
          <w:instrText xml:space="preserve"> PAGEREF _Toc243910761 \h </w:instrText>
        </w:r>
        <w:r>
          <w:rPr>
            <w:noProof/>
            <w:webHidden/>
          </w:rPr>
        </w:r>
        <w:r>
          <w:rPr>
            <w:noProof/>
            <w:webHidden/>
          </w:rPr>
          <w:fldChar w:fldCharType="separate"/>
        </w:r>
        <w:r>
          <w:rPr>
            <w:noProof/>
            <w:webHidden/>
          </w:rPr>
          <w:t>56</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62" w:history="1">
        <w:r w:rsidRPr="00AA5773">
          <w:rPr>
            <w:rStyle w:val="Hyperlink"/>
            <w:rFonts w:eastAsiaTheme="majorEastAsia"/>
            <w:noProof/>
          </w:rPr>
          <w:t>8.2.4 Receive</w:t>
        </w:r>
        <w:r>
          <w:rPr>
            <w:noProof/>
            <w:webHidden/>
          </w:rPr>
          <w:tab/>
        </w:r>
        <w:r>
          <w:rPr>
            <w:noProof/>
            <w:webHidden/>
          </w:rPr>
          <w:fldChar w:fldCharType="begin"/>
        </w:r>
        <w:r>
          <w:rPr>
            <w:noProof/>
            <w:webHidden/>
          </w:rPr>
          <w:instrText xml:space="preserve"> PAGEREF _Toc243910762 \h </w:instrText>
        </w:r>
        <w:r>
          <w:rPr>
            <w:noProof/>
            <w:webHidden/>
          </w:rPr>
        </w:r>
        <w:r>
          <w:rPr>
            <w:noProof/>
            <w:webHidden/>
          </w:rPr>
          <w:fldChar w:fldCharType="separate"/>
        </w:r>
        <w:r>
          <w:rPr>
            <w:noProof/>
            <w:webHidden/>
          </w:rPr>
          <w:t>57</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63" w:history="1">
        <w:r w:rsidRPr="00AA5773">
          <w:rPr>
            <w:rStyle w:val="Hyperlink"/>
            <w:rFonts w:eastAsiaTheme="majorEastAsia"/>
            <w:noProof/>
          </w:rPr>
          <w:t>8.2.5 Robustness and benchmark</w:t>
        </w:r>
        <w:r>
          <w:rPr>
            <w:noProof/>
            <w:webHidden/>
          </w:rPr>
          <w:tab/>
        </w:r>
        <w:r>
          <w:rPr>
            <w:noProof/>
            <w:webHidden/>
          </w:rPr>
          <w:fldChar w:fldCharType="begin"/>
        </w:r>
        <w:r>
          <w:rPr>
            <w:noProof/>
            <w:webHidden/>
          </w:rPr>
          <w:instrText xml:space="preserve"> PAGEREF _Toc243910763 \h </w:instrText>
        </w:r>
        <w:r>
          <w:rPr>
            <w:noProof/>
            <w:webHidden/>
          </w:rPr>
        </w:r>
        <w:r>
          <w:rPr>
            <w:noProof/>
            <w:webHidden/>
          </w:rPr>
          <w:fldChar w:fldCharType="separate"/>
        </w:r>
        <w:r>
          <w:rPr>
            <w:noProof/>
            <w:webHidden/>
          </w:rPr>
          <w:t>57</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64" w:history="1">
        <w:r w:rsidRPr="00AA5773">
          <w:rPr>
            <w:rStyle w:val="Hyperlink"/>
            <w:rFonts w:eastAsiaTheme="majorEastAsia"/>
            <w:noProof/>
          </w:rPr>
          <w:t>8.2.6 Operation log</w:t>
        </w:r>
        <w:r>
          <w:rPr>
            <w:noProof/>
            <w:webHidden/>
          </w:rPr>
          <w:tab/>
        </w:r>
        <w:r>
          <w:rPr>
            <w:noProof/>
            <w:webHidden/>
          </w:rPr>
          <w:fldChar w:fldCharType="begin"/>
        </w:r>
        <w:r>
          <w:rPr>
            <w:noProof/>
            <w:webHidden/>
          </w:rPr>
          <w:instrText xml:space="preserve"> PAGEREF _Toc243910764 \h </w:instrText>
        </w:r>
        <w:r>
          <w:rPr>
            <w:noProof/>
            <w:webHidden/>
          </w:rPr>
        </w:r>
        <w:r>
          <w:rPr>
            <w:noProof/>
            <w:webHidden/>
          </w:rPr>
          <w:fldChar w:fldCharType="separate"/>
        </w:r>
        <w:r>
          <w:rPr>
            <w:noProof/>
            <w:webHidden/>
          </w:rPr>
          <w:t>58</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65" w:history="1">
        <w:r w:rsidRPr="00AA5773">
          <w:rPr>
            <w:rStyle w:val="Hyperlink"/>
            <w:rFonts w:eastAsiaTheme="majorEastAsia"/>
            <w:noProof/>
          </w:rPr>
          <w:t>8.3 Core evaluation: imperceptibility, capacity and speed</w:t>
        </w:r>
        <w:r>
          <w:rPr>
            <w:noProof/>
            <w:webHidden/>
          </w:rPr>
          <w:tab/>
        </w:r>
        <w:r>
          <w:rPr>
            <w:noProof/>
            <w:webHidden/>
          </w:rPr>
          <w:fldChar w:fldCharType="begin"/>
        </w:r>
        <w:r>
          <w:rPr>
            <w:noProof/>
            <w:webHidden/>
          </w:rPr>
          <w:instrText xml:space="preserve"> PAGEREF _Toc243910765 \h </w:instrText>
        </w:r>
        <w:r>
          <w:rPr>
            <w:noProof/>
            <w:webHidden/>
          </w:rPr>
        </w:r>
        <w:r>
          <w:rPr>
            <w:noProof/>
            <w:webHidden/>
          </w:rPr>
          <w:fldChar w:fldCharType="separate"/>
        </w:r>
        <w:r>
          <w:rPr>
            <w:noProof/>
            <w:webHidden/>
          </w:rPr>
          <w:t>58</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66" w:history="1">
        <w:r w:rsidRPr="00AA5773">
          <w:rPr>
            <w:rStyle w:val="Hyperlink"/>
            <w:rFonts w:eastAsiaTheme="majorEastAsia"/>
            <w:noProof/>
          </w:rPr>
          <w:t>8.4 Fill-ratio study and the closed-form PSNR model</w:t>
        </w:r>
        <w:r>
          <w:rPr>
            <w:noProof/>
            <w:webHidden/>
          </w:rPr>
          <w:tab/>
        </w:r>
        <w:r>
          <w:rPr>
            <w:noProof/>
            <w:webHidden/>
          </w:rPr>
          <w:fldChar w:fldCharType="begin"/>
        </w:r>
        <w:r>
          <w:rPr>
            <w:noProof/>
            <w:webHidden/>
          </w:rPr>
          <w:instrText xml:space="preserve"> PAGEREF _Toc243910766 \h </w:instrText>
        </w:r>
        <w:r>
          <w:rPr>
            <w:noProof/>
            <w:webHidden/>
          </w:rPr>
        </w:r>
        <w:r>
          <w:rPr>
            <w:noProof/>
            <w:webHidden/>
          </w:rPr>
          <w:fldChar w:fldCharType="separate"/>
        </w:r>
        <w:r>
          <w:rPr>
            <w:noProof/>
            <w:webHidden/>
          </w:rPr>
          <w:t>60</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67" w:history="1">
        <w:r w:rsidRPr="00AA5773">
          <w:rPr>
            <w:rStyle w:val="Hyperlink"/>
            <w:rFonts w:eastAsiaTheme="majorEastAsia"/>
            <w:noProof/>
          </w:rPr>
          <w:t>8.5 Key size, stage timings and API latency</w:t>
        </w:r>
        <w:r>
          <w:rPr>
            <w:noProof/>
            <w:webHidden/>
          </w:rPr>
          <w:tab/>
        </w:r>
        <w:r>
          <w:rPr>
            <w:noProof/>
            <w:webHidden/>
          </w:rPr>
          <w:fldChar w:fldCharType="begin"/>
        </w:r>
        <w:r>
          <w:rPr>
            <w:noProof/>
            <w:webHidden/>
          </w:rPr>
          <w:instrText xml:space="preserve"> PAGEREF _Toc243910767 \h </w:instrText>
        </w:r>
        <w:r>
          <w:rPr>
            <w:noProof/>
            <w:webHidden/>
          </w:rPr>
        </w:r>
        <w:r>
          <w:rPr>
            <w:noProof/>
            <w:webHidden/>
          </w:rPr>
          <w:fldChar w:fldCharType="separate"/>
        </w:r>
        <w:r>
          <w:rPr>
            <w:noProof/>
            <w:webHidden/>
          </w:rPr>
          <w:t>61</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68" w:history="1">
        <w:r w:rsidRPr="00AA5773">
          <w:rPr>
            <w:rStyle w:val="Hyperlink"/>
            <w:rFonts w:eastAsiaTheme="majorEastAsia"/>
            <w:noProof/>
          </w:rPr>
          <w:t>8.6 What encryption adds to the embedded bits</w:t>
        </w:r>
        <w:r>
          <w:rPr>
            <w:noProof/>
            <w:webHidden/>
          </w:rPr>
          <w:tab/>
        </w:r>
        <w:r>
          <w:rPr>
            <w:noProof/>
            <w:webHidden/>
          </w:rPr>
          <w:fldChar w:fldCharType="begin"/>
        </w:r>
        <w:r>
          <w:rPr>
            <w:noProof/>
            <w:webHidden/>
          </w:rPr>
          <w:instrText xml:space="preserve"> PAGEREF _Toc243910768 \h </w:instrText>
        </w:r>
        <w:r>
          <w:rPr>
            <w:noProof/>
            <w:webHidden/>
          </w:rPr>
        </w:r>
        <w:r>
          <w:rPr>
            <w:noProof/>
            <w:webHidden/>
          </w:rPr>
          <w:fldChar w:fldCharType="separate"/>
        </w:r>
        <w:r>
          <w:rPr>
            <w:noProof/>
            <w:webHidden/>
          </w:rPr>
          <w:t>63</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69" w:history="1">
        <w:r w:rsidRPr="00AA5773">
          <w:rPr>
            <w:rStyle w:val="Hyperlink"/>
            <w:rFonts w:eastAsiaTheme="majorEastAsia"/>
            <w:noProof/>
          </w:rPr>
          <w:t>8.7 Robustness: what survives</w:t>
        </w:r>
        <w:r>
          <w:rPr>
            <w:noProof/>
            <w:webHidden/>
          </w:rPr>
          <w:tab/>
        </w:r>
        <w:r>
          <w:rPr>
            <w:noProof/>
            <w:webHidden/>
          </w:rPr>
          <w:fldChar w:fldCharType="begin"/>
        </w:r>
        <w:r>
          <w:rPr>
            <w:noProof/>
            <w:webHidden/>
          </w:rPr>
          <w:instrText xml:space="preserve"> PAGEREF _Toc243910769 \h </w:instrText>
        </w:r>
        <w:r>
          <w:rPr>
            <w:noProof/>
            <w:webHidden/>
          </w:rPr>
        </w:r>
        <w:r>
          <w:rPr>
            <w:noProof/>
            <w:webHidden/>
          </w:rPr>
          <w:fldChar w:fldCharType="separate"/>
        </w:r>
        <w:r>
          <w:rPr>
            <w:noProof/>
            <w:webHidden/>
          </w:rPr>
          <w:t>64</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70" w:history="1">
        <w:r w:rsidRPr="00AA5773">
          <w:rPr>
            <w:rStyle w:val="Hyperlink"/>
            <w:rFonts w:eastAsiaTheme="majorEastAsia"/>
            <w:noProof/>
          </w:rPr>
          <w:t>8.8 Steganalysis and tamper evidence</w:t>
        </w:r>
        <w:r>
          <w:rPr>
            <w:noProof/>
            <w:webHidden/>
          </w:rPr>
          <w:tab/>
        </w:r>
        <w:r>
          <w:rPr>
            <w:noProof/>
            <w:webHidden/>
          </w:rPr>
          <w:fldChar w:fldCharType="begin"/>
        </w:r>
        <w:r>
          <w:rPr>
            <w:noProof/>
            <w:webHidden/>
          </w:rPr>
          <w:instrText xml:space="preserve"> PAGEREF _Toc243910770 \h </w:instrText>
        </w:r>
        <w:r>
          <w:rPr>
            <w:noProof/>
            <w:webHidden/>
          </w:rPr>
        </w:r>
        <w:r>
          <w:rPr>
            <w:noProof/>
            <w:webHidden/>
          </w:rPr>
          <w:fldChar w:fldCharType="separate"/>
        </w:r>
        <w:r>
          <w:rPr>
            <w:noProof/>
            <w:webHidden/>
          </w:rPr>
          <w:t>65</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71" w:history="1">
        <w:r w:rsidRPr="00AA5773">
          <w:rPr>
            <w:rStyle w:val="Hyperlink"/>
            <w:rFonts w:eastAsiaTheme="majorEastAsia"/>
            <w:noProof/>
          </w:rPr>
          <w:t>8.9 Comparison with the base paper and the supporting papers</w:t>
        </w:r>
        <w:r>
          <w:rPr>
            <w:noProof/>
            <w:webHidden/>
          </w:rPr>
          <w:tab/>
        </w:r>
        <w:r>
          <w:rPr>
            <w:noProof/>
            <w:webHidden/>
          </w:rPr>
          <w:fldChar w:fldCharType="begin"/>
        </w:r>
        <w:r>
          <w:rPr>
            <w:noProof/>
            <w:webHidden/>
          </w:rPr>
          <w:instrText xml:space="preserve"> PAGEREF _Toc243910771 \h </w:instrText>
        </w:r>
        <w:r>
          <w:rPr>
            <w:noProof/>
            <w:webHidden/>
          </w:rPr>
        </w:r>
        <w:r>
          <w:rPr>
            <w:noProof/>
            <w:webHidden/>
          </w:rPr>
          <w:fldChar w:fldCharType="separate"/>
        </w:r>
        <w:r>
          <w:rPr>
            <w:noProof/>
            <w:webHidden/>
          </w:rPr>
          <w:t>67</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72" w:history="1">
        <w:r w:rsidRPr="00AA5773">
          <w:rPr>
            <w:rStyle w:val="Hyperlink"/>
            <w:rFonts w:eastAsiaTheme="majorEastAsia"/>
            <w:noProof/>
          </w:rPr>
          <w:t>8.10 Sample inputs and outputs</w:t>
        </w:r>
        <w:r>
          <w:rPr>
            <w:noProof/>
            <w:webHidden/>
          </w:rPr>
          <w:tab/>
        </w:r>
        <w:r>
          <w:rPr>
            <w:noProof/>
            <w:webHidden/>
          </w:rPr>
          <w:fldChar w:fldCharType="begin"/>
        </w:r>
        <w:r>
          <w:rPr>
            <w:noProof/>
            <w:webHidden/>
          </w:rPr>
          <w:instrText xml:space="preserve"> PAGEREF _Toc243910772 \h </w:instrText>
        </w:r>
        <w:r>
          <w:rPr>
            <w:noProof/>
            <w:webHidden/>
          </w:rPr>
        </w:r>
        <w:r>
          <w:rPr>
            <w:noProof/>
            <w:webHidden/>
          </w:rPr>
          <w:fldChar w:fldCharType="separate"/>
        </w:r>
        <w:r>
          <w:rPr>
            <w:noProof/>
            <w:webHidden/>
          </w:rPr>
          <w:t>69</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73" w:history="1">
        <w:r w:rsidRPr="00AA5773">
          <w:rPr>
            <w:rStyle w:val="Hyperlink"/>
            <w:rFonts w:eastAsiaTheme="majorEastAsia"/>
            <w:noProof/>
          </w:rPr>
          <w:t>8.11 Success and failure analysis</w:t>
        </w:r>
        <w:r>
          <w:rPr>
            <w:noProof/>
            <w:webHidden/>
          </w:rPr>
          <w:tab/>
        </w:r>
        <w:r>
          <w:rPr>
            <w:noProof/>
            <w:webHidden/>
          </w:rPr>
          <w:fldChar w:fldCharType="begin"/>
        </w:r>
        <w:r>
          <w:rPr>
            <w:noProof/>
            <w:webHidden/>
          </w:rPr>
          <w:instrText xml:space="preserve"> PAGEREF _Toc243910773 \h </w:instrText>
        </w:r>
        <w:r>
          <w:rPr>
            <w:noProof/>
            <w:webHidden/>
          </w:rPr>
        </w:r>
        <w:r>
          <w:rPr>
            <w:noProof/>
            <w:webHidden/>
          </w:rPr>
          <w:fldChar w:fldCharType="separate"/>
        </w:r>
        <w:r>
          <w:rPr>
            <w:noProof/>
            <w:webHidden/>
          </w:rPr>
          <w:t>69</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74" w:history="1">
        <w:r w:rsidRPr="00AA5773">
          <w:rPr>
            <w:rStyle w:val="Hyperlink"/>
            <w:rFonts w:eastAsiaTheme="majorEastAsia"/>
            <w:noProof/>
          </w:rPr>
          <w:t>8.12 Limitations of these results</w:t>
        </w:r>
        <w:r>
          <w:rPr>
            <w:noProof/>
            <w:webHidden/>
          </w:rPr>
          <w:tab/>
        </w:r>
        <w:r>
          <w:rPr>
            <w:noProof/>
            <w:webHidden/>
          </w:rPr>
          <w:fldChar w:fldCharType="begin"/>
        </w:r>
        <w:r>
          <w:rPr>
            <w:noProof/>
            <w:webHidden/>
          </w:rPr>
          <w:instrText xml:space="preserve"> PAGEREF _Toc243910774 \h </w:instrText>
        </w:r>
        <w:r>
          <w:rPr>
            <w:noProof/>
            <w:webHidden/>
          </w:rPr>
        </w:r>
        <w:r>
          <w:rPr>
            <w:noProof/>
            <w:webHidden/>
          </w:rPr>
          <w:fldChar w:fldCharType="separate"/>
        </w:r>
        <w:r>
          <w:rPr>
            <w:noProof/>
            <w:webHidden/>
          </w:rPr>
          <w:t>70</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75" w:history="1">
        <w:r w:rsidRPr="00AA5773">
          <w:rPr>
            <w:rStyle w:val="Hyperlink"/>
            <w:rFonts w:eastAsiaTheme="majorEastAsia"/>
            <w:noProof/>
          </w:rPr>
          <w:t>8.13 Objectives against outcomes</w:t>
        </w:r>
        <w:r>
          <w:rPr>
            <w:noProof/>
            <w:webHidden/>
          </w:rPr>
          <w:tab/>
        </w:r>
        <w:r>
          <w:rPr>
            <w:noProof/>
            <w:webHidden/>
          </w:rPr>
          <w:fldChar w:fldCharType="begin"/>
        </w:r>
        <w:r>
          <w:rPr>
            <w:noProof/>
            <w:webHidden/>
          </w:rPr>
          <w:instrText xml:space="preserve"> PAGEREF _Toc243910775 \h </w:instrText>
        </w:r>
        <w:r>
          <w:rPr>
            <w:noProof/>
            <w:webHidden/>
          </w:rPr>
        </w:r>
        <w:r>
          <w:rPr>
            <w:noProof/>
            <w:webHidden/>
          </w:rPr>
          <w:fldChar w:fldCharType="separate"/>
        </w:r>
        <w:r>
          <w:rPr>
            <w:noProof/>
            <w:webHidden/>
          </w:rPr>
          <w:t>71</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776" w:history="1">
        <w:r w:rsidRPr="00AA5773">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_Toc243910776 \h </w:instrText>
        </w:r>
        <w:r>
          <w:rPr>
            <w:noProof/>
            <w:webHidden/>
          </w:rPr>
        </w:r>
        <w:r>
          <w:rPr>
            <w:noProof/>
            <w:webHidden/>
          </w:rPr>
          <w:fldChar w:fldCharType="separate"/>
        </w:r>
        <w:r>
          <w:rPr>
            <w:noProof/>
            <w:webHidden/>
          </w:rPr>
          <w:t>72</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77" w:history="1">
        <w:r w:rsidRPr="00AA5773">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_Toc243910777 \h </w:instrText>
        </w:r>
        <w:r>
          <w:rPr>
            <w:noProof/>
            <w:webHidden/>
          </w:rPr>
        </w:r>
        <w:r>
          <w:rPr>
            <w:noProof/>
            <w:webHidden/>
          </w:rPr>
          <w:fldChar w:fldCharType="separate"/>
        </w:r>
        <w:r>
          <w:rPr>
            <w:noProof/>
            <w:webHidden/>
          </w:rPr>
          <w:t>72</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78" w:history="1">
        <w:r w:rsidRPr="00AA5773">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_Toc243910778 \h </w:instrText>
        </w:r>
        <w:r>
          <w:rPr>
            <w:noProof/>
            <w:webHidden/>
          </w:rPr>
        </w:r>
        <w:r>
          <w:rPr>
            <w:noProof/>
            <w:webHidden/>
          </w:rPr>
          <w:fldChar w:fldCharType="separate"/>
        </w:r>
        <w:r>
          <w:rPr>
            <w:noProof/>
            <w:webHidden/>
          </w:rPr>
          <w:t>72</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79" w:history="1">
        <w:r w:rsidRPr="00AA5773">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_Toc243910779 \h </w:instrText>
        </w:r>
        <w:r>
          <w:rPr>
            <w:noProof/>
            <w:webHidden/>
          </w:rPr>
        </w:r>
        <w:r>
          <w:rPr>
            <w:noProof/>
            <w:webHidden/>
          </w:rPr>
          <w:fldChar w:fldCharType="separate"/>
        </w:r>
        <w:r>
          <w:rPr>
            <w:noProof/>
            <w:webHidden/>
          </w:rPr>
          <w:t>72</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80" w:history="1">
        <w:r w:rsidRPr="00AA5773">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_Toc243910780 \h </w:instrText>
        </w:r>
        <w:r>
          <w:rPr>
            <w:noProof/>
            <w:webHidden/>
          </w:rPr>
        </w:r>
        <w:r>
          <w:rPr>
            <w:noProof/>
            <w:webHidden/>
          </w:rPr>
          <w:fldChar w:fldCharType="separate"/>
        </w:r>
        <w:r>
          <w:rPr>
            <w:noProof/>
            <w:webHidden/>
          </w:rPr>
          <w:t>73</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81" w:history="1">
        <w:r w:rsidRPr="00AA5773">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_Toc243910781 \h </w:instrText>
        </w:r>
        <w:r>
          <w:rPr>
            <w:noProof/>
            <w:webHidden/>
          </w:rPr>
        </w:r>
        <w:r>
          <w:rPr>
            <w:noProof/>
            <w:webHidden/>
          </w:rPr>
          <w:fldChar w:fldCharType="separate"/>
        </w:r>
        <w:r>
          <w:rPr>
            <w:noProof/>
            <w:webHidden/>
          </w:rPr>
          <w:t>73</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82" w:history="1">
        <w:r w:rsidRPr="00AA5773">
          <w:rPr>
            <w:rStyle w:val="Hyperlink"/>
            <w:rFonts w:eastAsiaTheme="majorEastAsia"/>
            <w:noProof/>
          </w:rPr>
          <w:t>9.6 Lessons learned</w:t>
        </w:r>
        <w:r>
          <w:rPr>
            <w:noProof/>
            <w:webHidden/>
          </w:rPr>
          <w:tab/>
        </w:r>
        <w:r>
          <w:rPr>
            <w:noProof/>
            <w:webHidden/>
          </w:rPr>
          <w:fldChar w:fldCharType="begin"/>
        </w:r>
        <w:r>
          <w:rPr>
            <w:noProof/>
            <w:webHidden/>
          </w:rPr>
          <w:instrText xml:space="preserve"> PAGEREF _Toc243910782 \h </w:instrText>
        </w:r>
        <w:r>
          <w:rPr>
            <w:noProof/>
            <w:webHidden/>
          </w:rPr>
        </w:r>
        <w:r>
          <w:rPr>
            <w:noProof/>
            <w:webHidden/>
          </w:rPr>
          <w:fldChar w:fldCharType="separate"/>
        </w:r>
        <w:r>
          <w:rPr>
            <w:noProof/>
            <w:webHidden/>
          </w:rPr>
          <w:t>73</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83" w:history="1">
        <w:r w:rsidRPr="00AA5773">
          <w:rPr>
            <w:rStyle w:val="Hyperlink"/>
            <w:rFonts w:eastAsiaTheme="majorEastAsia"/>
            <w:noProof/>
          </w:rPr>
          <w:t>9.7 Concluding remarks</w:t>
        </w:r>
        <w:r>
          <w:rPr>
            <w:noProof/>
            <w:webHidden/>
          </w:rPr>
          <w:tab/>
        </w:r>
        <w:r>
          <w:rPr>
            <w:noProof/>
            <w:webHidden/>
          </w:rPr>
          <w:fldChar w:fldCharType="begin"/>
        </w:r>
        <w:r>
          <w:rPr>
            <w:noProof/>
            <w:webHidden/>
          </w:rPr>
          <w:instrText xml:space="preserve"> PAGEREF _Toc243910783 \h </w:instrText>
        </w:r>
        <w:r>
          <w:rPr>
            <w:noProof/>
            <w:webHidden/>
          </w:rPr>
        </w:r>
        <w:r>
          <w:rPr>
            <w:noProof/>
            <w:webHidden/>
          </w:rPr>
          <w:fldChar w:fldCharType="separate"/>
        </w:r>
        <w:r>
          <w:rPr>
            <w:noProof/>
            <w:webHidden/>
          </w:rPr>
          <w:t>73</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784" w:history="1">
        <w:r w:rsidRPr="00AA5773">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_Toc243910784 \h </w:instrText>
        </w:r>
        <w:r>
          <w:rPr>
            <w:noProof/>
            <w:webHidden/>
          </w:rPr>
        </w:r>
        <w:r>
          <w:rPr>
            <w:noProof/>
            <w:webHidden/>
          </w:rPr>
          <w:fldChar w:fldCharType="separate"/>
        </w:r>
        <w:r>
          <w:rPr>
            <w:noProof/>
            <w:webHidden/>
          </w:rPr>
          <w:t>74</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85" w:history="1">
        <w:r w:rsidRPr="00AA5773">
          <w:rPr>
            <w:rStyle w:val="Hyperlink"/>
            <w:rFonts w:eastAsiaTheme="majorEastAsia"/>
            <w:noProof/>
          </w:rPr>
          <w:t>10.1 Improvements to the existing system</w:t>
        </w:r>
        <w:r>
          <w:rPr>
            <w:noProof/>
            <w:webHidden/>
          </w:rPr>
          <w:tab/>
        </w:r>
        <w:r>
          <w:rPr>
            <w:noProof/>
            <w:webHidden/>
          </w:rPr>
          <w:fldChar w:fldCharType="begin"/>
        </w:r>
        <w:r>
          <w:rPr>
            <w:noProof/>
            <w:webHidden/>
          </w:rPr>
          <w:instrText xml:space="preserve"> PAGEREF _Toc243910785 \h </w:instrText>
        </w:r>
        <w:r>
          <w:rPr>
            <w:noProof/>
            <w:webHidden/>
          </w:rPr>
        </w:r>
        <w:r>
          <w:rPr>
            <w:noProof/>
            <w:webHidden/>
          </w:rPr>
          <w:fldChar w:fldCharType="separate"/>
        </w:r>
        <w:r>
          <w:rPr>
            <w:noProof/>
            <w:webHidden/>
          </w:rPr>
          <w:t>74</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86" w:history="1">
        <w:r w:rsidRPr="00AA5773">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_Toc243910786 \h </w:instrText>
        </w:r>
        <w:r>
          <w:rPr>
            <w:noProof/>
            <w:webHidden/>
          </w:rPr>
        </w:r>
        <w:r>
          <w:rPr>
            <w:noProof/>
            <w:webHidden/>
          </w:rPr>
          <w:fldChar w:fldCharType="separate"/>
        </w:r>
        <w:r>
          <w:rPr>
            <w:noProof/>
            <w:webHidden/>
          </w:rPr>
          <w:t>74</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87" w:history="1">
        <w:r w:rsidRPr="00AA5773">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_Toc243910787 \h </w:instrText>
        </w:r>
        <w:r>
          <w:rPr>
            <w:noProof/>
            <w:webHidden/>
          </w:rPr>
        </w:r>
        <w:r>
          <w:rPr>
            <w:noProof/>
            <w:webHidden/>
          </w:rPr>
          <w:fldChar w:fldCharType="separate"/>
        </w:r>
        <w:r>
          <w:rPr>
            <w:noProof/>
            <w:webHidden/>
          </w:rPr>
          <w:t>74</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88" w:history="1">
        <w:r w:rsidRPr="00AA5773">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_Toc243910788 \h </w:instrText>
        </w:r>
        <w:r>
          <w:rPr>
            <w:noProof/>
            <w:webHidden/>
          </w:rPr>
        </w:r>
        <w:r>
          <w:rPr>
            <w:noProof/>
            <w:webHidden/>
          </w:rPr>
          <w:fldChar w:fldCharType="separate"/>
        </w:r>
        <w:r>
          <w:rPr>
            <w:noProof/>
            <w:webHidden/>
          </w:rPr>
          <w:t>75</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789" w:history="1">
        <w:r w:rsidRPr="00AA5773">
          <w:rPr>
            <w:rStyle w:val="Hyperlink"/>
            <w:rFonts w:eastAsiaTheme="majorEastAsia"/>
            <w:noProof/>
          </w:rPr>
          <w:t>REFERENCES</w:t>
        </w:r>
        <w:r>
          <w:rPr>
            <w:noProof/>
            <w:webHidden/>
          </w:rPr>
          <w:tab/>
        </w:r>
        <w:r>
          <w:rPr>
            <w:noProof/>
            <w:webHidden/>
          </w:rPr>
          <w:fldChar w:fldCharType="begin"/>
        </w:r>
        <w:r>
          <w:rPr>
            <w:noProof/>
            <w:webHidden/>
          </w:rPr>
          <w:instrText xml:space="preserve"> PAGEREF _Toc243910789 \h </w:instrText>
        </w:r>
        <w:r>
          <w:rPr>
            <w:noProof/>
            <w:webHidden/>
          </w:rPr>
        </w:r>
        <w:r>
          <w:rPr>
            <w:noProof/>
            <w:webHidden/>
          </w:rPr>
          <w:fldChar w:fldCharType="separate"/>
        </w:r>
        <w:r>
          <w:rPr>
            <w:noProof/>
            <w:webHidden/>
          </w:rPr>
          <w:t>76</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790" w:history="1">
        <w:r w:rsidRPr="00AA5773">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_Toc243910790 \h </w:instrText>
        </w:r>
        <w:r>
          <w:rPr>
            <w:noProof/>
            <w:webHidden/>
          </w:rPr>
        </w:r>
        <w:r>
          <w:rPr>
            <w:noProof/>
            <w:webHidden/>
          </w:rPr>
          <w:fldChar w:fldCharType="separate"/>
        </w:r>
        <w:r>
          <w:rPr>
            <w:noProof/>
            <w:webHidden/>
          </w:rPr>
          <w:t>78</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91" w:history="1">
        <w:r w:rsidRPr="00AA5773">
          <w:rPr>
            <w:rStyle w:val="Hyperlink"/>
            <w:rFonts w:eastAsiaTheme="majorEastAsia"/>
            <w:noProof/>
          </w:rPr>
          <w:t>A.1 Hybrid encryption: building and opening the bundle (`crypto.py`)</w:t>
        </w:r>
        <w:r>
          <w:rPr>
            <w:noProof/>
            <w:webHidden/>
          </w:rPr>
          <w:tab/>
        </w:r>
        <w:r>
          <w:rPr>
            <w:noProof/>
            <w:webHidden/>
          </w:rPr>
          <w:fldChar w:fldCharType="begin"/>
        </w:r>
        <w:r>
          <w:rPr>
            <w:noProof/>
            <w:webHidden/>
          </w:rPr>
          <w:instrText xml:space="preserve"> PAGEREF _Toc243910791 \h </w:instrText>
        </w:r>
        <w:r>
          <w:rPr>
            <w:noProof/>
            <w:webHidden/>
          </w:rPr>
        </w:r>
        <w:r>
          <w:rPr>
            <w:noProof/>
            <w:webHidden/>
          </w:rPr>
          <w:fldChar w:fldCharType="separate"/>
        </w:r>
        <w:r>
          <w:rPr>
            <w:noProof/>
            <w:webHidden/>
          </w:rPr>
          <w:t>78</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92" w:history="1">
        <w:r w:rsidRPr="00AA5773">
          <w:rPr>
            <w:rStyle w:val="Hyperlink"/>
            <w:rFonts w:eastAsiaTheme="majorEastAsia"/>
            <w:noProof/>
          </w:rPr>
          <w:t>A.2 LSB embedding and extraction (`lsb.py`)</w:t>
        </w:r>
        <w:r>
          <w:rPr>
            <w:noProof/>
            <w:webHidden/>
          </w:rPr>
          <w:tab/>
        </w:r>
        <w:r>
          <w:rPr>
            <w:noProof/>
            <w:webHidden/>
          </w:rPr>
          <w:fldChar w:fldCharType="begin"/>
        </w:r>
        <w:r>
          <w:rPr>
            <w:noProof/>
            <w:webHidden/>
          </w:rPr>
          <w:instrText xml:space="preserve"> PAGEREF _Toc243910792 \h </w:instrText>
        </w:r>
        <w:r>
          <w:rPr>
            <w:noProof/>
            <w:webHidden/>
          </w:rPr>
        </w:r>
        <w:r>
          <w:rPr>
            <w:noProof/>
            <w:webHidden/>
          </w:rPr>
          <w:fldChar w:fldCharType="separate"/>
        </w:r>
        <w:r>
          <w:rPr>
            <w:noProof/>
            <w:webHidden/>
          </w:rPr>
          <w:t>78</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93" w:history="1">
        <w:r w:rsidRPr="00AA5773">
          <w:rPr>
            <w:rStyle w:val="Hyperlink"/>
            <w:rFonts w:eastAsiaTheme="majorEastAsia"/>
            <w:noProof/>
          </w:rPr>
          <w:t>A.3 Send and receive pipeline (`pipeline.py`)</w:t>
        </w:r>
        <w:r>
          <w:rPr>
            <w:noProof/>
            <w:webHidden/>
          </w:rPr>
          <w:tab/>
        </w:r>
        <w:r>
          <w:rPr>
            <w:noProof/>
            <w:webHidden/>
          </w:rPr>
          <w:fldChar w:fldCharType="begin"/>
        </w:r>
        <w:r>
          <w:rPr>
            <w:noProof/>
            <w:webHidden/>
          </w:rPr>
          <w:instrText xml:space="preserve"> PAGEREF _Toc243910793 \h </w:instrText>
        </w:r>
        <w:r>
          <w:rPr>
            <w:noProof/>
            <w:webHidden/>
          </w:rPr>
        </w:r>
        <w:r>
          <w:rPr>
            <w:noProof/>
            <w:webHidden/>
          </w:rPr>
          <w:fldChar w:fldCharType="separate"/>
        </w:r>
        <w:r>
          <w:rPr>
            <w:noProof/>
            <w:webHidden/>
          </w:rPr>
          <w:t>79</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94" w:history="1">
        <w:r w:rsidRPr="00AA5773">
          <w:rPr>
            <w:rStyle w:val="Hyperlink"/>
            <w:rFonts w:eastAsiaTheme="majorEastAsia"/>
            <w:noProof/>
          </w:rPr>
          <w:t>A.4 Imperceptibility measures (`metrics.py`)</w:t>
        </w:r>
        <w:r>
          <w:rPr>
            <w:noProof/>
            <w:webHidden/>
          </w:rPr>
          <w:tab/>
        </w:r>
        <w:r>
          <w:rPr>
            <w:noProof/>
            <w:webHidden/>
          </w:rPr>
          <w:fldChar w:fldCharType="begin"/>
        </w:r>
        <w:r>
          <w:rPr>
            <w:noProof/>
            <w:webHidden/>
          </w:rPr>
          <w:instrText xml:space="preserve"> PAGEREF _Toc243910794 \h </w:instrText>
        </w:r>
        <w:r>
          <w:rPr>
            <w:noProof/>
            <w:webHidden/>
          </w:rPr>
        </w:r>
        <w:r>
          <w:rPr>
            <w:noProof/>
            <w:webHidden/>
          </w:rPr>
          <w:fldChar w:fldCharType="separate"/>
        </w:r>
        <w:r>
          <w:rPr>
            <w:noProof/>
            <w:webHidden/>
          </w:rPr>
          <w:t>79</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95" w:history="1">
        <w:r w:rsidRPr="00AA5773">
          <w:rPr>
            <w:rStyle w:val="Hyperlink"/>
            <w:rFonts w:eastAsiaTheme="majorEastAsia"/>
            <w:noProof/>
          </w:rPr>
          <w:t>A.5 Robustness attack runner (`robustness.py`)</w:t>
        </w:r>
        <w:r>
          <w:rPr>
            <w:noProof/>
            <w:webHidden/>
          </w:rPr>
          <w:tab/>
        </w:r>
        <w:r>
          <w:rPr>
            <w:noProof/>
            <w:webHidden/>
          </w:rPr>
          <w:fldChar w:fldCharType="begin"/>
        </w:r>
        <w:r>
          <w:rPr>
            <w:noProof/>
            <w:webHidden/>
          </w:rPr>
          <w:instrText xml:space="preserve"> PAGEREF _Toc243910795 \h </w:instrText>
        </w:r>
        <w:r>
          <w:rPr>
            <w:noProof/>
            <w:webHidden/>
          </w:rPr>
        </w:r>
        <w:r>
          <w:rPr>
            <w:noProof/>
            <w:webHidden/>
          </w:rPr>
          <w:fldChar w:fldCharType="separate"/>
        </w:r>
        <w:r>
          <w:rPr>
            <w:noProof/>
            <w:webHidden/>
          </w:rPr>
          <w:t>79</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96" w:history="1">
        <w:r w:rsidRPr="00AA5773">
          <w:rPr>
            <w:rStyle w:val="Hyperlink"/>
            <w:rFonts w:eastAsiaTheme="majorEastAsia"/>
            <w:noProof/>
          </w:rPr>
          <w:t>A.6 Database models (`db.py`)</w:t>
        </w:r>
        <w:r>
          <w:rPr>
            <w:noProof/>
            <w:webHidden/>
          </w:rPr>
          <w:tab/>
        </w:r>
        <w:r>
          <w:rPr>
            <w:noProof/>
            <w:webHidden/>
          </w:rPr>
          <w:fldChar w:fldCharType="begin"/>
        </w:r>
        <w:r>
          <w:rPr>
            <w:noProof/>
            <w:webHidden/>
          </w:rPr>
          <w:instrText xml:space="preserve"> PAGEREF _Toc243910796 \h </w:instrText>
        </w:r>
        <w:r>
          <w:rPr>
            <w:noProof/>
            <w:webHidden/>
          </w:rPr>
        </w:r>
        <w:r>
          <w:rPr>
            <w:noProof/>
            <w:webHidden/>
          </w:rPr>
          <w:fldChar w:fldCharType="separate"/>
        </w:r>
        <w:r>
          <w:rPr>
            <w:noProof/>
            <w:webHidden/>
          </w:rPr>
          <w:t>80</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797" w:history="1">
        <w:r w:rsidRPr="00AA5773">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_Toc243910797 \h </w:instrText>
        </w:r>
        <w:r>
          <w:rPr>
            <w:noProof/>
            <w:webHidden/>
          </w:rPr>
        </w:r>
        <w:r>
          <w:rPr>
            <w:noProof/>
            <w:webHidden/>
          </w:rPr>
          <w:fldChar w:fldCharType="separate"/>
        </w:r>
        <w:r>
          <w:rPr>
            <w:noProof/>
            <w:webHidden/>
          </w:rPr>
          <w:t>81</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98" w:history="1">
        <w:r w:rsidRPr="00AA5773">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_Toc243910798 \h </w:instrText>
        </w:r>
        <w:r>
          <w:rPr>
            <w:noProof/>
            <w:webHidden/>
          </w:rPr>
        </w:r>
        <w:r>
          <w:rPr>
            <w:noProof/>
            <w:webHidden/>
          </w:rPr>
          <w:fldChar w:fldCharType="separate"/>
        </w:r>
        <w:r>
          <w:rPr>
            <w:noProof/>
            <w:webHidden/>
          </w:rPr>
          <w:t>81</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799" w:history="1">
        <w:r w:rsidRPr="00AA5773">
          <w:rPr>
            <w:rStyle w:val="Hyperlink"/>
            <w:rFonts w:eastAsiaTheme="majorEastAsia"/>
            <w:noProof/>
          </w:rPr>
          <w:t>B.2 One-click start</w:t>
        </w:r>
        <w:r>
          <w:rPr>
            <w:noProof/>
            <w:webHidden/>
          </w:rPr>
          <w:tab/>
        </w:r>
        <w:r>
          <w:rPr>
            <w:noProof/>
            <w:webHidden/>
          </w:rPr>
          <w:fldChar w:fldCharType="begin"/>
        </w:r>
        <w:r>
          <w:rPr>
            <w:noProof/>
            <w:webHidden/>
          </w:rPr>
          <w:instrText xml:space="preserve"> PAGEREF _Toc243910799 \h </w:instrText>
        </w:r>
        <w:r>
          <w:rPr>
            <w:noProof/>
            <w:webHidden/>
          </w:rPr>
        </w:r>
        <w:r>
          <w:rPr>
            <w:noProof/>
            <w:webHidden/>
          </w:rPr>
          <w:fldChar w:fldCharType="separate"/>
        </w:r>
        <w:r>
          <w:rPr>
            <w:noProof/>
            <w:webHidden/>
          </w:rPr>
          <w:t>81</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800" w:history="1">
        <w:r w:rsidRPr="00AA5773">
          <w:rPr>
            <w:rStyle w:val="Hyperlink"/>
            <w:rFonts w:eastAsiaTheme="majorEastAsia"/>
            <w:noProof/>
          </w:rPr>
          <w:t>B.3 Starting by hand and running the checks</w:t>
        </w:r>
        <w:r>
          <w:rPr>
            <w:noProof/>
            <w:webHidden/>
          </w:rPr>
          <w:tab/>
        </w:r>
        <w:r>
          <w:rPr>
            <w:noProof/>
            <w:webHidden/>
          </w:rPr>
          <w:fldChar w:fldCharType="begin"/>
        </w:r>
        <w:r>
          <w:rPr>
            <w:noProof/>
            <w:webHidden/>
          </w:rPr>
          <w:instrText xml:space="preserve"> PAGEREF _Toc243910800 \h </w:instrText>
        </w:r>
        <w:r>
          <w:rPr>
            <w:noProof/>
            <w:webHidden/>
          </w:rPr>
        </w:r>
        <w:r>
          <w:rPr>
            <w:noProof/>
            <w:webHidden/>
          </w:rPr>
          <w:fldChar w:fldCharType="separate"/>
        </w:r>
        <w:r>
          <w:rPr>
            <w:noProof/>
            <w:webHidden/>
          </w:rPr>
          <w:t>81</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801" w:history="1">
        <w:r w:rsidRPr="00AA5773">
          <w:rPr>
            <w:rStyle w:val="Hyperlink"/>
            <w:rFonts w:eastAsiaTheme="majorEastAsia"/>
            <w:noProof/>
          </w:rPr>
          <w:t>B.4 Settings (`.env`)</w:t>
        </w:r>
        <w:r>
          <w:rPr>
            <w:noProof/>
            <w:webHidden/>
          </w:rPr>
          <w:tab/>
        </w:r>
        <w:r>
          <w:rPr>
            <w:noProof/>
            <w:webHidden/>
          </w:rPr>
          <w:fldChar w:fldCharType="begin"/>
        </w:r>
        <w:r>
          <w:rPr>
            <w:noProof/>
            <w:webHidden/>
          </w:rPr>
          <w:instrText xml:space="preserve"> PAGEREF _Toc243910801 \h </w:instrText>
        </w:r>
        <w:r>
          <w:rPr>
            <w:noProof/>
            <w:webHidden/>
          </w:rPr>
        </w:r>
        <w:r>
          <w:rPr>
            <w:noProof/>
            <w:webHidden/>
          </w:rPr>
          <w:fldChar w:fldCharType="separate"/>
        </w:r>
        <w:r>
          <w:rPr>
            <w:noProof/>
            <w:webHidden/>
          </w:rPr>
          <w:t>81</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802" w:history="1">
        <w:r w:rsidRPr="00AA5773">
          <w:rPr>
            <w:rStyle w:val="Hyperlink"/>
            <w:rFonts w:eastAsiaTheme="majorEastAsia"/>
            <w:noProof/>
          </w:rPr>
          <w:t>B.5 Using the application</w:t>
        </w:r>
        <w:r>
          <w:rPr>
            <w:noProof/>
            <w:webHidden/>
          </w:rPr>
          <w:tab/>
        </w:r>
        <w:r>
          <w:rPr>
            <w:noProof/>
            <w:webHidden/>
          </w:rPr>
          <w:fldChar w:fldCharType="begin"/>
        </w:r>
        <w:r>
          <w:rPr>
            <w:noProof/>
            <w:webHidden/>
          </w:rPr>
          <w:instrText xml:space="preserve"> PAGEREF _Toc243910802 \h </w:instrText>
        </w:r>
        <w:r>
          <w:rPr>
            <w:noProof/>
            <w:webHidden/>
          </w:rPr>
        </w:r>
        <w:r>
          <w:rPr>
            <w:noProof/>
            <w:webHidden/>
          </w:rPr>
          <w:fldChar w:fldCharType="separate"/>
        </w:r>
        <w:r>
          <w:rPr>
            <w:noProof/>
            <w:webHidden/>
          </w:rPr>
          <w:t>82</w:t>
        </w:r>
        <w:r>
          <w:rPr>
            <w:noProof/>
            <w:webHidden/>
          </w:rPr>
          <w:fldChar w:fldCharType="end"/>
        </w:r>
      </w:hyperlink>
    </w:p>
    <w:p w:rsidR="007325C8" w:rsidRDefault="007325C8">
      <w:pPr>
        <w:pStyle w:val="TOC2"/>
        <w:tabs>
          <w:tab w:val="right" w:leader="dot" w:pos="9232"/>
        </w:tabs>
        <w:rPr>
          <w:rFonts w:asciiTheme="minorHAnsi" w:eastAsiaTheme="minorEastAsia" w:hAnsiTheme="minorHAnsi" w:cstheme="minorBidi"/>
          <w:noProof/>
          <w:sz w:val="22"/>
          <w:lang w:val="en-IN" w:eastAsia="en-IN"/>
        </w:rPr>
      </w:pPr>
      <w:hyperlink w:anchor="_Toc243910803" w:history="1">
        <w:r w:rsidRPr="00AA5773">
          <w:rPr>
            <w:rStyle w:val="Hyperlink"/>
            <w:rFonts w:eastAsiaTheme="majorEastAsia"/>
            <w:noProof/>
          </w:rPr>
          <w:t>B.6 Troubleshooting</w:t>
        </w:r>
        <w:r>
          <w:rPr>
            <w:noProof/>
            <w:webHidden/>
          </w:rPr>
          <w:tab/>
        </w:r>
        <w:r>
          <w:rPr>
            <w:noProof/>
            <w:webHidden/>
          </w:rPr>
          <w:fldChar w:fldCharType="begin"/>
        </w:r>
        <w:r>
          <w:rPr>
            <w:noProof/>
            <w:webHidden/>
          </w:rPr>
          <w:instrText xml:space="preserve"> PAGEREF _Toc243910803 \h </w:instrText>
        </w:r>
        <w:r>
          <w:rPr>
            <w:noProof/>
            <w:webHidden/>
          </w:rPr>
        </w:r>
        <w:r>
          <w:rPr>
            <w:noProof/>
            <w:webHidden/>
          </w:rPr>
          <w:fldChar w:fldCharType="separate"/>
        </w:r>
        <w:r>
          <w:rPr>
            <w:noProof/>
            <w:webHidden/>
          </w:rPr>
          <w:t>82</w:t>
        </w:r>
        <w:r>
          <w:rPr>
            <w:noProof/>
            <w:webHidden/>
          </w:rPr>
          <w:fldChar w:fldCharType="end"/>
        </w:r>
      </w:hyperlink>
    </w:p>
    <w:p w:rsidR="007325C8" w:rsidRDefault="007325C8">
      <w:pPr>
        <w:pStyle w:val="TOC1"/>
        <w:tabs>
          <w:tab w:val="right" w:leader="dot" w:pos="9232"/>
        </w:tabs>
        <w:rPr>
          <w:rFonts w:asciiTheme="minorHAnsi" w:eastAsiaTheme="minorEastAsia" w:hAnsiTheme="minorHAnsi" w:cstheme="minorBidi"/>
          <w:noProof/>
          <w:sz w:val="22"/>
          <w:lang w:val="en-IN" w:eastAsia="en-IN"/>
        </w:rPr>
      </w:pPr>
      <w:hyperlink w:anchor="_Toc243910804" w:history="1">
        <w:r w:rsidRPr="00AA5773">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_Toc243910804 \h </w:instrText>
        </w:r>
        <w:r>
          <w:rPr>
            <w:noProof/>
            <w:webHidden/>
          </w:rPr>
        </w:r>
        <w:r>
          <w:rPr>
            <w:noProof/>
            <w:webHidden/>
          </w:rPr>
          <w:fldChar w:fldCharType="separate"/>
        </w:r>
        <w:r>
          <w:rPr>
            <w:noProof/>
            <w:webHidden/>
          </w:rPr>
          <w:t>83</w:t>
        </w:r>
        <w:r>
          <w:rPr>
            <w:noProof/>
            <w:webHidden/>
          </w:rPr>
          <w:fldChar w:fldCharType="end"/>
        </w:r>
      </w:hyperlink>
    </w:p>
    <w:p w:rsidR="000D1DA0" w:rsidRDefault="007325C8">
      <w:pPr>
        <w:spacing w:line="276" w:lineRule="auto"/>
        <w:jc w:val="left"/>
      </w:pPr>
      <w:r>
        <w:rPr>
          <w:rFonts w:cs="Times New Roman"/>
        </w:rPr>
        <w:fldChar w:fldCharType="end"/>
      </w:r>
    </w:p>
    <w:p w:rsidR="000D1DA0" w:rsidRDefault="007325C8">
      <w:pPr>
        <w:pStyle w:val="Heading1"/>
        <w:pageBreakBefore/>
      </w:pPr>
      <w:bookmarkStart w:id="6" w:name="_Toc243910684"/>
      <w:r>
        <w:lastRenderedPageBreak/>
        <w:t>LIST OF FIGURES</w:t>
      </w:r>
      <w:bookmarkEnd w:id="6"/>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10805" w:history="1">
        <w:r w:rsidRPr="00CB6381">
          <w:rPr>
            <w:rStyle w:val="Hyperlink"/>
            <w:noProof/>
          </w:rPr>
          <w:t>Figure 1: High-level workflow of CipherVeil: key exchange, encrypt, wrap, embed at the sender, and extract, unwrap, decrypt, verify at the receiver.</w:t>
        </w:r>
        <w:r>
          <w:rPr>
            <w:noProof/>
            <w:webHidden/>
          </w:rPr>
          <w:tab/>
        </w:r>
        <w:r>
          <w:rPr>
            <w:noProof/>
            <w:webHidden/>
          </w:rPr>
          <w:fldChar w:fldCharType="begin"/>
        </w:r>
        <w:r>
          <w:rPr>
            <w:noProof/>
            <w:webHidden/>
          </w:rPr>
          <w:instrText xml:space="preserve"> PAGEREF _Toc243910805 \h </w:instrText>
        </w:r>
        <w:r>
          <w:rPr>
            <w:noProof/>
            <w:webHidden/>
          </w:rPr>
        </w:r>
        <w:r>
          <w:rPr>
            <w:noProof/>
            <w:webHidden/>
          </w:rPr>
          <w:fldChar w:fldCharType="separate"/>
        </w:r>
        <w:r>
          <w:rPr>
            <w:noProof/>
            <w:webHidden/>
          </w:rPr>
          <w:t>4</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06" w:history="1">
        <w:r w:rsidRPr="00CB6381">
          <w:rPr>
            <w:rStyle w:val="Hyperlink"/>
            <w:noProof/>
          </w:rPr>
          <w:t>Figure 2: System architecture of CipherVeil: React console, FastAPI application with 24 endpoints, service layer, and the SQLite database and output files.</w:t>
        </w:r>
        <w:r>
          <w:rPr>
            <w:noProof/>
            <w:webHidden/>
          </w:rPr>
          <w:tab/>
        </w:r>
        <w:r>
          <w:rPr>
            <w:noProof/>
            <w:webHidden/>
          </w:rPr>
          <w:fldChar w:fldCharType="begin"/>
        </w:r>
        <w:r>
          <w:rPr>
            <w:noProof/>
            <w:webHidden/>
          </w:rPr>
          <w:instrText xml:space="preserve"> PAGEREF _Toc243910806 \h </w:instrText>
        </w:r>
        <w:r>
          <w:rPr>
            <w:noProof/>
            <w:webHidden/>
          </w:rPr>
        </w:r>
        <w:r>
          <w:rPr>
            <w:noProof/>
            <w:webHidden/>
          </w:rPr>
          <w:fldChar w:fldCharType="separate"/>
        </w:r>
        <w:r>
          <w:rPr>
            <w:noProof/>
            <w:webHidden/>
          </w:rPr>
          <w:t>22</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07" w:history="1">
        <w:r w:rsidRPr="00CB6381">
          <w:rPr>
            <w:rStyle w:val="Hyperlink"/>
            <w:noProof/>
          </w:rPr>
          <w:t>Figure 3: High-level workflow: the sender's path (encrypt, wrap, check capacity, embed, measure) and the receiver's path (extract, unwrap, verify).</w:t>
        </w:r>
        <w:r>
          <w:rPr>
            <w:noProof/>
            <w:webHidden/>
          </w:rPr>
          <w:tab/>
        </w:r>
        <w:r>
          <w:rPr>
            <w:noProof/>
            <w:webHidden/>
          </w:rPr>
          <w:fldChar w:fldCharType="begin"/>
        </w:r>
        <w:r>
          <w:rPr>
            <w:noProof/>
            <w:webHidden/>
          </w:rPr>
          <w:instrText xml:space="preserve"> PAGEREF _Toc243910807 \h </w:instrText>
        </w:r>
        <w:r>
          <w:rPr>
            <w:noProof/>
            <w:webHidden/>
          </w:rPr>
        </w:r>
        <w:r>
          <w:rPr>
            <w:noProof/>
            <w:webHidden/>
          </w:rPr>
          <w:fldChar w:fldCharType="separate"/>
        </w:r>
        <w:r>
          <w:rPr>
            <w:noProof/>
            <w:webHidden/>
          </w:rPr>
          <w:t>23</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08" w:history="1">
        <w:r w:rsidRPr="00CB6381">
          <w:rPr>
            <w:rStyle w:val="Hyperlink"/>
            <w:noProof/>
          </w:rPr>
          <w:t>Figure 4: Flowchart of the core algorithm: encrypt and embed, extract and decrypt, with the refusal branches.</w:t>
        </w:r>
        <w:r>
          <w:rPr>
            <w:noProof/>
            <w:webHidden/>
          </w:rPr>
          <w:tab/>
        </w:r>
        <w:r>
          <w:rPr>
            <w:noProof/>
            <w:webHidden/>
          </w:rPr>
          <w:fldChar w:fldCharType="begin"/>
        </w:r>
        <w:r>
          <w:rPr>
            <w:noProof/>
            <w:webHidden/>
          </w:rPr>
          <w:instrText xml:space="preserve"> PAGEREF _Toc243910808 \h </w:instrText>
        </w:r>
        <w:r>
          <w:rPr>
            <w:noProof/>
            <w:webHidden/>
          </w:rPr>
        </w:r>
        <w:r>
          <w:rPr>
            <w:noProof/>
            <w:webHidden/>
          </w:rPr>
          <w:fldChar w:fldCharType="separate"/>
        </w:r>
        <w:r>
          <w:rPr>
            <w:noProof/>
            <w:webHidden/>
          </w:rPr>
          <w:t>24</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09" w:history="1">
        <w:r w:rsidRPr="00CB6381">
          <w:rPr>
            <w:rStyle w:val="Hyperlink"/>
            <w:noProof/>
          </w:rPr>
          <w:t>Figure 5: Layout of the CVL1 bundle that is hidden in the image, and its position in the LSB stream.</w:t>
        </w:r>
        <w:r>
          <w:rPr>
            <w:noProof/>
            <w:webHidden/>
          </w:rPr>
          <w:tab/>
        </w:r>
        <w:r>
          <w:rPr>
            <w:noProof/>
            <w:webHidden/>
          </w:rPr>
          <w:fldChar w:fldCharType="begin"/>
        </w:r>
        <w:r>
          <w:rPr>
            <w:noProof/>
            <w:webHidden/>
          </w:rPr>
          <w:instrText xml:space="preserve"> PAGEREF _Toc243910809 \h </w:instrText>
        </w:r>
        <w:r>
          <w:rPr>
            <w:noProof/>
            <w:webHidden/>
          </w:rPr>
        </w:r>
        <w:r>
          <w:rPr>
            <w:noProof/>
            <w:webHidden/>
          </w:rPr>
          <w:fldChar w:fldCharType="separate"/>
        </w:r>
        <w:r>
          <w:rPr>
            <w:noProof/>
            <w:webHidden/>
          </w:rPr>
          <w:t>24</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10" w:history="1">
        <w:r w:rsidRPr="00CB6381">
          <w:rPr>
            <w:rStyle w:val="Hyperlink"/>
            <w:noProof/>
          </w:rPr>
          <w:t>Figure 6: Data flow diagram, level 0: the user, the cover and payload files and the receiver exchange data with the CipherVeil platform.</w:t>
        </w:r>
        <w:r>
          <w:rPr>
            <w:noProof/>
            <w:webHidden/>
          </w:rPr>
          <w:tab/>
        </w:r>
        <w:r>
          <w:rPr>
            <w:noProof/>
            <w:webHidden/>
          </w:rPr>
          <w:fldChar w:fldCharType="begin"/>
        </w:r>
        <w:r>
          <w:rPr>
            <w:noProof/>
            <w:webHidden/>
          </w:rPr>
          <w:instrText xml:space="preserve"> PAGEREF _Toc243910810 \h </w:instrText>
        </w:r>
        <w:r>
          <w:rPr>
            <w:noProof/>
            <w:webHidden/>
          </w:rPr>
        </w:r>
        <w:r>
          <w:rPr>
            <w:noProof/>
            <w:webHidden/>
          </w:rPr>
          <w:fldChar w:fldCharType="separate"/>
        </w:r>
        <w:r>
          <w:rPr>
            <w:noProof/>
            <w:webHidden/>
          </w:rPr>
          <w:t>25</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11" w:history="1">
        <w:r w:rsidRPr="00CB6381">
          <w:rPr>
            <w:rStyle w:val="Hyperlink"/>
            <w:noProof/>
          </w:rPr>
          <w:t>Figure 7: Data flow diagram, level 1: authenticate, manage keys, encrypt and embed, extract and decrypt, analyse, attack and benchmark, and log.</w:t>
        </w:r>
        <w:r>
          <w:rPr>
            <w:noProof/>
            <w:webHidden/>
          </w:rPr>
          <w:tab/>
        </w:r>
        <w:r>
          <w:rPr>
            <w:noProof/>
            <w:webHidden/>
          </w:rPr>
          <w:fldChar w:fldCharType="begin"/>
        </w:r>
        <w:r>
          <w:rPr>
            <w:noProof/>
            <w:webHidden/>
          </w:rPr>
          <w:instrText xml:space="preserve"> PAGEREF _Toc243910811 \h </w:instrText>
        </w:r>
        <w:r>
          <w:rPr>
            <w:noProof/>
            <w:webHidden/>
          </w:rPr>
        </w:r>
        <w:r>
          <w:rPr>
            <w:noProof/>
            <w:webHidden/>
          </w:rPr>
          <w:fldChar w:fldCharType="separate"/>
        </w:r>
        <w:r>
          <w:rPr>
            <w:noProof/>
            <w:webHidden/>
          </w:rPr>
          <w:t>25</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12" w:history="1">
        <w:r w:rsidRPr="00CB6381">
          <w:rPr>
            <w:rStyle w:val="Hyperlink"/>
            <w:noProof/>
          </w:rPr>
          <w:t>Figure 8: Data flow diagram, level 2: process 3.0 expanded into header, AES-GCM, key wrap, capacity check, embedding and metrics.</w:t>
        </w:r>
        <w:r>
          <w:rPr>
            <w:noProof/>
            <w:webHidden/>
          </w:rPr>
          <w:tab/>
        </w:r>
        <w:r>
          <w:rPr>
            <w:noProof/>
            <w:webHidden/>
          </w:rPr>
          <w:fldChar w:fldCharType="begin"/>
        </w:r>
        <w:r>
          <w:rPr>
            <w:noProof/>
            <w:webHidden/>
          </w:rPr>
          <w:instrText xml:space="preserve"> PAGEREF _Toc243910812 \h </w:instrText>
        </w:r>
        <w:r>
          <w:rPr>
            <w:noProof/>
            <w:webHidden/>
          </w:rPr>
        </w:r>
        <w:r>
          <w:rPr>
            <w:noProof/>
            <w:webHidden/>
          </w:rPr>
          <w:fldChar w:fldCharType="separate"/>
        </w:r>
        <w:r>
          <w:rPr>
            <w:noProof/>
            <w:webHidden/>
          </w:rPr>
          <w:t>26</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13" w:history="1">
        <w:r w:rsidRPr="00CB6381">
          <w:rPr>
            <w:rStyle w:val="Hyperlink"/>
            <w:noProof/>
          </w:rPr>
          <w:t>Figure 9: UML class diagram: the ORM classes, the service modules, the two error classes and the FastAPI routers.</w:t>
        </w:r>
        <w:r>
          <w:rPr>
            <w:noProof/>
            <w:webHidden/>
          </w:rPr>
          <w:tab/>
        </w:r>
        <w:r>
          <w:rPr>
            <w:noProof/>
            <w:webHidden/>
          </w:rPr>
          <w:fldChar w:fldCharType="begin"/>
        </w:r>
        <w:r>
          <w:rPr>
            <w:noProof/>
            <w:webHidden/>
          </w:rPr>
          <w:instrText xml:space="preserve"> PAGEREF _Toc243910813 \h </w:instrText>
        </w:r>
        <w:r>
          <w:rPr>
            <w:noProof/>
            <w:webHidden/>
          </w:rPr>
        </w:r>
        <w:r>
          <w:rPr>
            <w:noProof/>
            <w:webHidden/>
          </w:rPr>
          <w:fldChar w:fldCharType="separate"/>
        </w:r>
        <w:r>
          <w:rPr>
            <w:noProof/>
            <w:webHidden/>
          </w:rPr>
          <w:t>27</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14" w:history="1">
        <w:r w:rsidRPr="00CB6381">
          <w:rPr>
            <w:rStyle w:val="Hyperlink"/>
            <w:noProof/>
          </w:rPr>
          <w:t>Figure 10: Sequence diagram of the main flow: the sender sends a file, the receiver extracts and decrypts it.</w:t>
        </w:r>
        <w:r>
          <w:rPr>
            <w:noProof/>
            <w:webHidden/>
          </w:rPr>
          <w:tab/>
        </w:r>
        <w:r>
          <w:rPr>
            <w:noProof/>
            <w:webHidden/>
          </w:rPr>
          <w:fldChar w:fldCharType="begin"/>
        </w:r>
        <w:r>
          <w:rPr>
            <w:noProof/>
            <w:webHidden/>
          </w:rPr>
          <w:instrText xml:space="preserve"> PAGEREF _Toc243910814 \h </w:instrText>
        </w:r>
        <w:r>
          <w:rPr>
            <w:noProof/>
            <w:webHidden/>
          </w:rPr>
        </w:r>
        <w:r>
          <w:rPr>
            <w:noProof/>
            <w:webHidden/>
          </w:rPr>
          <w:fldChar w:fldCharType="separate"/>
        </w:r>
        <w:r>
          <w:rPr>
            <w:noProof/>
            <w:webHidden/>
          </w:rPr>
          <w:t>28</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15" w:history="1">
        <w:r w:rsidRPr="00CB6381">
          <w:rPr>
            <w:rStyle w:val="Hyperlink"/>
            <w:noProof/>
          </w:rPr>
          <w:t>Figure 11: Use-case diagram with the sender, the receiver and the evaluator.</w:t>
        </w:r>
        <w:r>
          <w:rPr>
            <w:noProof/>
            <w:webHidden/>
          </w:rPr>
          <w:tab/>
        </w:r>
        <w:r>
          <w:rPr>
            <w:noProof/>
            <w:webHidden/>
          </w:rPr>
          <w:fldChar w:fldCharType="begin"/>
        </w:r>
        <w:r>
          <w:rPr>
            <w:noProof/>
            <w:webHidden/>
          </w:rPr>
          <w:instrText xml:space="preserve"> PAGEREF _Toc243910815 \h </w:instrText>
        </w:r>
        <w:r>
          <w:rPr>
            <w:noProof/>
            <w:webHidden/>
          </w:rPr>
        </w:r>
        <w:r>
          <w:rPr>
            <w:noProof/>
            <w:webHidden/>
          </w:rPr>
          <w:fldChar w:fldCharType="separate"/>
        </w:r>
        <w:r>
          <w:rPr>
            <w:noProof/>
            <w:webHidden/>
          </w:rPr>
          <w:t>29</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16" w:history="1">
        <w:r w:rsidRPr="00CB6381">
          <w:rPr>
            <w:rStyle w:val="Hyperlink"/>
            <w:noProof/>
          </w:rPr>
          <w:t>Figure 12: Entity-relationship diagram of the SQLite database: users, keypairs and the operation log.</w:t>
        </w:r>
        <w:r>
          <w:rPr>
            <w:noProof/>
            <w:webHidden/>
          </w:rPr>
          <w:tab/>
        </w:r>
        <w:r>
          <w:rPr>
            <w:noProof/>
            <w:webHidden/>
          </w:rPr>
          <w:fldChar w:fldCharType="begin"/>
        </w:r>
        <w:r>
          <w:rPr>
            <w:noProof/>
            <w:webHidden/>
          </w:rPr>
          <w:instrText xml:space="preserve"> PAGEREF _Toc243910816 \h </w:instrText>
        </w:r>
        <w:r>
          <w:rPr>
            <w:noProof/>
            <w:webHidden/>
          </w:rPr>
        </w:r>
        <w:r>
          <w:rPr>
            <w:noProof/>
            <w:webHidden/>
          </w:rPr>
          <w:fldChar w:fldCharType="separate"/>
        </w:r>
        <w:r>
          <w:rPr>
            <w:noProof/>
            <w:webHidden/>
          </w:rPr>
          <w:t>29</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17" w:history="1">
        <w:r w:rsidRPr="00CB6381">
          <w:rPr>
            <w:rStyle w:val="Hyperlink"/>
            <w:noProof/>
          </w:rPr>
          <w:t>Figure 13: Keys page: two generated RSA-3072 keypairs and one imported public-only RSA-2048 key, with fingerprints.</w:t>
        </w:r>
        <w:r>
          <w:rPr>
            <w:noProof/>
            <w:webHidden/>
          </w:rPr>
          <w:tab/>
        </w:r>
        <w:r>
          <w:rPr>
            <w:noProof/>
            <w:webHidden/>
          </w:rPr>
          <w:fldChar w:fldCharType="begin"/>
        </w:r>
        <w:r>
          <w:rPr>
            <w:noProof/>
            <w:webHidden/>
          </w:rPr>
          <w:instrText xml:space="preserve"> PAGEREF _Toc243910817 \h </w:instrText>
        </w:r>
        <w:r>
          <w:rPr>
            <w:noProof/>
            <w:webHidden/>
          </w:rPr>
        </w:r>
        <w:r>
          <w:rPr>
            <w:noProof/>
            <w:webHidden/>
          </w:rPr>
          <w:fldChar w:fldCharType="separate"/>
        </w:r>
        <w:r>
          <w:rPr>
            <w:noProof/>
            <w:webHidden/>
          </w:rPr>
          <w:t>32</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18" w:history="1">
        <w:r w:rsidRPr="00CB6381">
          <w:rPr>
            <w:rStyle w:val="Hyperlink"/>
            <w:noProof/>
          </w:rPr>
          <w:t>Figure 14: Send page: key, file and cover selected before the request.</w:t>
        </w:r>
        <w:r>
          <w:rPr>
            <w:noProof/>
            <w:webHidden/>
          </w:rPr>
          <w:tab/>
        </w:r>
        <w:r>
          <w:rPr>
            <w:noProof/>
            <w:webHidden/>
          </w:rPr>
          <w:fldChar w:fldCharType="begin"/>
        </w:r>
        <w:r>
          <w:rPr>
            <w:noProof/>
            <w:webHidden/>
          </w:rPr>
          <w:instrText xml:space="preserve"> PAGEREF _Toc243910818 \h </w:instrText>
        </w:r>
        <w:r>
          <w:rPr>
            <w:noProof/>
            <w:webHidden/>
          </w:rPr>
        </w:r>
        <w:r>
          <w:rPr>
            <w:noProof/>
            <w:webHidden/>
          </w:rPr>
          <w:fldChar w:fldCharType="separate"/>
        </w:r>
        <w:r>
          <w:rPr>
            <w:noProof/>
            <w:webHidden/>
          </w:rPr>
          <w:t>32</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19" w:history="1">
        <w:r w:rsidRPr="00CB6381">
          <w:rPr>
            <w:rStyle w:val="Hyperlink"/>
            <w:noProof/>
          </w:rPr>
          <w:t>Figure 15: Send result: stego PNG, PSNR 57.642 dB, SSIM 0.9991, 22.445 % of capacity, hash of the sent file.</w:t>
        </w:r>
        <w:r>
          <w:rPr>
            <w:noProof/>
            <w:webHidden/>
          </w:rPr>
          <w:tab/>
        </w:r>
        <w:r>
          <w:rPr>
            <w:noProof/>
            <w:webHidden/>
          </w:rPr>
          <w:fldChar w:fldCharType="begin"/>
        </w:r>
        <w:r>
          <w:rPr>
            <w:noProof/>
            <w:webHidden/>
          </w:rPr>
          <w:instrText xml:space="preserve"> PAGEREF _Toc243910819 \h </w:instrText>
        </w:r>
        <w:r>
          <w:rPr>
            <w:noProof/>
            <w:webHidden/>
          </w:rPr>
        </w:r>
        <w:r>
          <w:rPr>
            <w:noProof/>
            <w:webHidden/>
          </w:rPr>
          <w:fldChar w:fldCharType="separate"/>
        </w:r>
        <w:r>
          <w:rPr>
            <w:noProof/>
            <w:webHidden/>
          </w:rPr>
          <w:t>32</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20" w:history="1">
        <w:r w:rsidRPr="00CB6381">
          <w:rPr>
            <w:rStyle w:val="Hyperlink"/>
            <w:noProof/>
          </w:rPr>
          <w:t>Figure 16: Receive result: tag verified, both SHA-256 values identical, file restored.</w:t>
        </w:r>
        <w:r>
          <w:rPr>
            <w:noProof/>
            <w:webHidden/>
          </w:rPr>
          <w:tab/>
        </w:r>
        <w:r>
          <w:rPr>
            <w:noProof/>
            <w:webHidden/>
          </w:rPr>
          <w:fldChar w:fldCharType="begin"/>
        </w:r>
        <w:r>
          <w:rPr>
            <w:noProof/>
            <w:webHidden/>
          </w:rPr>
          <w:instrText xml:space="preserve"> PAGEREF _Toc243910820 \h </w:instrText>
        </w:r>
        <w:r>
          <w:rPr>
            <w:noProof/>
            <w:webHidden/>
          </w:rPr>
        </w:r>
        <w:r>
          <w:rPr>
            <w:noProof/>
            <w:webHidden/>
          </w:rPr>
          <w:fldChar w:fldCharType="separate"/>
        </w:r>
        <w:r>
          <w:rPr>
            <w:noProof/>
            <w:webHidden/>
          </w:rPr>
          <w:t>32</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21" w:history="1">
        <w:r w:rsidRPr="00CB6381">
          <w:rPr>
            <w:rStyle w:val="Hyperlink"/>
            <w:noProof/>
          </w:rPr>
          <w:t>Figure 17: Analysis page: PSNR, SSIM, MSE, largest change, share of values changed and capacity used.</w:t>
        </w:r>
        <w:r>
          <w:rPr>
            <w:noProof/>
            <w:webHidden/>
          </w:rPr>
          <w:tab/>
        </w:r>
        <w:r>
          <w:rPr>
            <w:noProof/>
            <w:webHidden/>
          </w:rPr>
          <w:fldChar w:fldCharType="begin"/>
        </w:r>
        <w:r>
          <w:rPr>
            <w:noProof/>
            <w:webHidden/>
          </w:rPr>
          <w:instrText xml:space="preserve"> PAGEREF _Toc243910821 \h </w:instrText>
        </w:r>
        <w:r>
          <w:rPr>
            <w:noProof/>
            <w:webHidden/>
          </w:rPr>
        </w:r>
        <w:r>
          <w:rPr>
            <w:noProof/>
            <w:webHidden/>
          </w:rPr>
          <w:fldChar w:fldCharType="separate"/>
        </w:r>
        <w:r>
          <w:rPr>
            <w:noProof/>
            <w:webHidden/>
          </w:rPr>
          <w:t>32</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22" w:history="1">
        <w:r w:rsidRPr="00CB6381">
          <w:rPr>
            <w:rStyle w:val="Hyperlink"/>
            <w:noProof/>
          </w:rPr>
          <w:t>Figure 18: Methodology as a pipeline: key generation, encryption, wrapping, capacity check, embedding, extraction, decryption and measurement.</w:t>
        </w:r>
        <w:r>
          <w:rPr>
            <w:noProof/>
            <w:webHidden/>
          </w:rPr>
          <w:tab/>
        </w:r>
        <w:r>
          <w:rPr>
            <w:noProof/>
            <w:webHidden/>
          </w:rPr>
          <w:fldChar w:fldCharType="begin"/>
        </w:r>
        <w:r>
          <w:rPr>
            <w:noProof/>
            <w:webHidden/>
          </w:rPr>
          <w:instrText xml:space="preserve"> PAGEREF _Toc243910822 \h </w:instrText>
        </w:r>
        <w:r>
          <w:rPr>
            <w:noProof/>
            <w:webHidden/>
          </w:rPr>
        </w:r>
        <w:r>
          <w:rPr>
            <w:noProof/>
            <w:webHidden/>
          </w:rPr>
          <w:fldChar w:fldCharType="separate"/>
        </w:r>
        <w:r>
          <w:rPr>
            <w:noProof/>
            <w:webHidden/>
          </w:rPr>
          <w:t>35</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23" w:history="1">
        <w:r w:rsidRPr="00CB6381">
          <w:rPr>
            <w:rStyle w:val="Hyperlink"/>
            <w:noProof/>
          </w:rPr>
          <w:t>Figure 19: Measured PSNR against the fraction of capacity used for the six covers, with the closed-form curve.</w:t>
        </w:r>
        <w:r>
          <w:rPr>
            <w:noProof/>
            <w:webHidden/>
          </w:rPr>
          <w:tab/>
        </w:r>
        <w:r>
          <w:rPr>
            <w:noProof/>
            <w:webHidden/>
          </w:rPr>
          <w:fldChar w:fldCharType="begin"/>
        </w:r>
        <w:r>
          <w:rPr>
            <w:noProof/>
            <w:webHidden/>
          </w:rPr>
          <w:instrText xml:space="preserve"> PAGEREF _Toc243910823 \h </w:instrText>
        </w:r>
        <w:r>
          <w:rPr>
            <w:noProof/>
            <w:webHidden/>
          </w:rPr>
        </w:r>
        <w:r>
          <w:rPr>
            <w:noProof/>
            <w:webHidden/>
          </w:rPr>
          <w:fldChar w:fldCharType="separate"/>
        </w:r>
        <w:r>
          <w:rPr>
            <w:noProof/>
            <w:webHidden/>
          </w:rPr>
          <w:t>39</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24" w:history="1">
        <w:r w:rsidRPr="00CB6381">
          <w:rPr>
            <w:rStyle w:val="Hyperlink"/>
            <w:noProof/>
          </w:rPr>
          <w:t>Figure 20: Layout of the CVL1 bundle and its placement in the least significant bits of the cover.</w:t>
        </w:r>
        <w:r>
          <w:rPr>
            <w:noProof/>
            <w:webHidden/>
          </w:rPr>
          <w:tab/>
        </w:r>
        <w:r>
          <w:rPr>
            <w:noProof/>
            <w:webHidden/>
          </w:rPr>
          <w:fldChar w:fldCharType="begin"/>
        </w:r>
        <w:r>
          <w:rPr>
            <w:noProof/>
            <w:webHidden/>
          </w:rPr>
          <w:instrText xml:space="preserve"> PAGEREF _Toc243910824 \h </w:instrText>
        </w:r>
        <w:r>
          <w:rPr>
            <w:noProof/>
            <w:webHidden/>
          </w:rPr>
        </w:r>
        <w:r>
          <w:rPr>
            <w:noProof/>
            <w:webHidden/>
          </w:rPr>
          <w:fldChar w:fldCharType="separate"/>
        </w:r>
        <w:r>
          <w:rPr>
            <w:noProof/>
            <w:webHidden/>
          </w:rPr>
          <w:t>40</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25" w:history="1">
        <w:r w:rsidRPr="00CB6381">
          <w:rPr>
            <w:rStyle w:val="Hyperlink"/>
            <w:noProof/>
          </w:rPr>
          <w:t>Figure 21: Flowchart of the send and receive algorithm with the points at which a request is rejected.</w:t>
        </w:r>
        <w:r>
          <w:rPr>
            <w:noProof/>
            <w:webHidden/>
          </w:rPr>
          <w:tab/>
        </w:r>
        <w:r>
          <w:rPr>
            <w:noProof/>
            <w:webHidden/>
          </w:rPr>
          <w:fldChar w:fldCharType="begin"/>
        </w:r>
        <w:r>
          <w:rPr>
            <w:noProof/>
            <w:webHidden/>
          </w:rPr>
          <w:instrText xml:space="preserve"> PAGEREF _Toc243910825 \h </w:instrText>
        </w:r>
        <w:r>
          <w:rPr>
            <w:noProof/>
            <w:webHidden/>
          </w:rPr>
        </w:r>
        <w:r>
          <w:rPr>
            <w:noProof/>
            <w:webHidden/>
          </w:rPr>
          <w:fldChar w:fldCharType="separate"/>
        </w:r>
        <w:r>
          <w:rPr>
            <w:noProof/>
            <w:webHidden/>
          </w:rPr>
          <w:t>40</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26" w:history="1">
        <w:r w:rsidRPr="00CB6381">
          <w:rPr>
            <w:rStyle w:val="Hyperlink"/>
            <w:noProof/>
          </w:rPr>
          <w:t>Figure 22: System architecture of CipherVeil: browser console, FastAPI application, services and storage.</w:t>
        </w:r>
        <w:r>
          <w:rPr>
            <w:noProof/>
            <w:webHidden/>
          </w:rPr>
          <w:tab/>
        </w:r>
        <w:r>
          <w:rPr>
            <w:noProof/>
            <w:webHidden/>
          </w:rPr>
          <w:fldChar w:fldCharType="begin"/>
        </w:r>
        <w:r>
          <w:rPr>
            <w:noProof/>
            <w:webHidden/>
          </w:rPr>
          <w:instrText xml:space="preserve"> PAGEREF _Toc243910826 \h </w:instrText>
        </w:r>
        <w:r>
          <w:rPr>
            <w:noProof/>
            <w:webHidden/>
          </w:rPr>
        </w:r>
        <w:r>
          <w:rPr>
            <w:noProof/>
            <w:webHidden/>
          </w:rPr>
          <w:fldChar w:fldCharType="separate"/>
        </w:r>
        <w:r>
          <w:rPr>
            <w:noProof/>
            <w:webHidden/>
          </w:rPr>
          <w:t>42</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27" w:history="1">
        <w:r w:rsidRPr="00CB6381">
          <w:rPr>
            <w:rStyle w:val="Hyperlink"/>
            <w:noProof/>
          </w:rPr>
          <w:t>Figure 23: Outcome of the 240 single-bit tamper trials by region of the bundle.</w:t>
        </w:r>
        <w:r>
          <w:rPr>
            <w:noProof/>
            <w:webHidden/>
          </w:rPr>
          <w:tab/>
        </w:r>
        <w:r>
          <w:rPr>
            <w:noProof/>
            <w:webHidden/>
          </w:rPr>
          <w:fldChar w:fldCharType="begin"/>
        </w:r>
        <w:r>
          <w:rPr>
            <w:noProof/>
            <w:webHidden/>
          </w:rPr>
          <w:instrText xml:space="preserve"> PAGEREF _Toc243910827 \h </w:instrText>
        </w:r>
        <w:r>
          <w:rPr>
            <w:noProof/>
            <w:webHidden/>
          </w:rPr>
        </w:r>
        <w:r>
          <w:rPr>
            <w:noProof/>
            <w:webHidden/>
          </w:rPr>
          <w:fldChar w:fldCharType="separate"/>
        </w:r>
        <w:r>
          <w:rPr>
            <w:noProof/>
            <w:webHidden/>
          </w:rPr>
          <w:t>48</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28" w:history="1">
        <w:r w:rsidRPr="00CB6381">
          <w:rPr>
            <w:rStyle w:val="Hyperlink"/>
            <w:noProof/>
          </w:rPr>
          <w:t>Figure 24: Median time of each stage of the pipeline for the evaluated payload sizes.</w:t>
        </w:r>
        <w:r>
          <w:rPr>
            <w:noProof/>
            <w:webHidden/>
          </w:rPr>
          <w:tab/>
        </w:r>
        <w:r>
          <w:rPr>
            <w:noProof/>
            <w:webHidden/>
          </w:rPr>
          <w:fldChar w:fldCharType="begin"/>
        </w:r>
        <w:r>
          <w:rPr>
            <w:noProof/>
            <w:webHidden/>
          </w:rPr>
          <w:instrText xml:space="preserve"> PAGEREF _Toc243910828 \h </w:instrText>
        </w:r>
        <w:r>
          <w:rPr>
            <w:noProof/>
            <w:webHidden/>
          </w:rPr>
        </w:r>
        <w:r>
          <w:rPr>
            <w:noProof/>
            <w:webHidden/>
          </w:rPr>
          <w:fldChar w:fldCharType="separate"/>
        </w:r>
        <w:r>
          <w:rPr>
            <w:noProof/>
            <w:webHidden/>
          </w:rPr>
          <w:t>50</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29" w:history="1">
        <w:r w:rsidRPr="00CB6381">
          <w:rPr>
            <w:rStyle w:val="Hyperlink"/>
            <w:noProof/>
          </w:rPr>
          <w:t>Figure 25: Key generation and private-key operation time at 2048, 3072 and 4096 bits.</w:t>
        </w:r>
        <w:r>
          <w:rPr>
            <w:noProof/>
            <w:webHidden/>
          </w:rPr>
          <w:tab/>
        </w:r>
        <w:r>
          <w:rPr>
            <w:noProof/>
            <w:webHidden/>
          </w:rPr>
          <w:fldChar w:fldCharType="begin"/>
        </w:r>
        <w:r>
          <w:rPr>
            <w:noProof/>
            <w:webHidden/>
          </w:rPr>
          <w:instrText xml:space="preserve"> PAGEREF _Toc243910829 \h </w:instrText>
        </w:r>
        <w:r>
          <w:rPr>
            <w:noProof/>
            <w:webHidden/>
          </w:rPr>
        </w:r>
        <w:r>
          <w:rPr>
            <w:noProof/>
            <w:webHidden/>
          </w:rPr>
          <w:fldChar w:fldCharType="separate"/>
        </w:r>
        <w:r>
          <w:rPr>
            <w:noProof/>
            <w:webHidden/>
          </w:rPr>
          <w:t>50</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30" w:history="1">
        <w:r w:rsidRPr="00CB6381">
          <w:rPr>
            <w:rStyle w:val="Hyperlink"/>
            <w:noProof/>
          </w:rPr>
          <w:t>Figure 26: Median API latency of the main calls.</w:t>
        </w:r>
        <w:r>
          <w:rPr>
            <w:noProof/>
            <w:webHidden/>
          </w:rPr>
          <w:tab/>
        </w:r>
        <w:r>
          <w:rPr>
            <w:noProof/>
            <w:webHidden/>
          </w:rPr>
          <w:fldChar w:fldCharType="begin"/>
        </w:r>
        <w:r>
          <w:rPr>
            <w:noProof/>
            <w:webHidden/>
          </w:rPr>
          <w:instrText xml:space="preserve"> PAGEREF _Toc243910830 \h </w:instrText>
        </w:r>
        <w:r>
          <w:rPr>
            <w:noProof/>
            <w:webHidden/>
          </w:rPr>
        </w:r>
        <w:r>
          <w:rPr>
            <w:noProof/>
            <w:webHidden/>
          </w:rPr>
          <w:fldChar w:fldCharType="separate"/>
        </w:r>
        <w:r>
          <w:rPr>
            <w:noProof/>
            <w:webHidden/>
          </w:rPr>
          <w:t>51</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31" w:history="1">
        <w:r w:rsidRPr="00CB6381">
          <w:rPr>
            <w:rStyle w:val="Hyperlink"/>
            <w:noProof/>
          </w:rPr>
          <w:t>Figure 27: Output screen: Keys. Two generated RSA-3072 keypairs (Receiver key, Spare key) and one imported public-only RSA-2048 partner key, each with its fingerprint and download actions.</w:t>
        </w:r>
        <w:r>
          <w:rPr>
            <w:noProof/>
            <w:webHidden/>
          </w:rPr>
          <w:tab/>
        </w:r>
        <w:r>
          <w:rPr>
            <w:noProof/>
            <w:webHidden/>
          </w:rPr>
          <w:fldChar w:fldCharType="begin"/>
        </w:r>
        <w:r>
          <w:rPr>
            <w:noProof/>
            <w:webHidden/>
          </w:rPr>
          <w:instrText xml:space="preserve"> PAGEREF _Toc243910831 \h </w:instrText>
        </w:r>
        <w:r>
          <w:rPr>
            <w:noProof/>
            <w:webHidden/>
          </w:rPr>
        </w:r>
        <w:r>
          <w:rPr>
            <w:noProof/>
            <w:webHidden/>
          </w:rPr>
          <w:fldChar w:fldCharType="separate"/>
        </w:r>
        <w:r>
          <w:rPr>
            <w:noProof/>
            <w:webHidden/>
          </w:rPr>
          <w:t>54</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32" w:history="1">
        <w:r w:rsidRPr="00CB6381">
          <w:rPr>
            <w:rStyle w:val="Hyperlink"/>
            <w:noProof/>
          </w:rPr>
          <w:t xml:space="preserve">Figure 28: Output screen: Send, before the run. Receiver key, </w:t>
        </w:r>
        <w:r w:rsidRPr="00CB6381">
          <w:rPr>
            <w:rStyle w:val="Hyperlink"/>
            <w:rFonts w:ascii="Consolas" w:eastAsia="Consolas" w:hAnsi="Consolas" w:cs="Consolas"/>
            <w:noProof/>
          </w:rPr>
          <w:t>confidential_memo.pdf</w:t>
        </w:r>
        <w:r w:rsidRPr="00CB6381">
          <w:rPr>
            <w:rStyle w:val="Hyperlink"/>
            <w:noProof/>
          </w:rPr>
          <w:t xml:space="preserve"> (21.0 KiB) and the astronaut cover (holds 96.0 KiB) are selected; the capacity estimate is shown before anything is sent.</w:t>
        </w:r>
        <w:r>
          <w:rPr>
            <w:noProof/>
            <w:webHidden/>
          </w:rPr>
          <w:tab/>
        </w:r>
        <w:r>
          <w:rPr>
            <w:noProof/>
            <w:webHidden/>
          </w:rPr>
          <w:fldChar w:fldCharType="begin"/>
        </w:r>
        <w:r>
          <w:rPr>
            <w:noProof/>
            <w:webHidden/>
          </w:rPr>
          <w:instrText xml:space="preserve"> PAGEREF _Toc243910832 \h </w:instrText>
        </w:r>
        <w:r>
          <w:rPr>
            <w:noProof/>
            <w:webHidden/>
          </w:rPr>
        </w:r>
        <w:r>
          <w:rPr>
            <w:noProof/>
            <w:webHidden/>
          </w:rPr>
          <w:fldChar w:fldCharType="separate"/>
        </w:r>
        <w:r>
          <w:rPr>
            <w:noProof/>
            <w:webHidden/>
          </w:rPr>
          <w:t>55</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33" w:history="1">
        <w:r w:rsidRPr="00CB6381">
          <w:rPr>
            <w:rStyle w:val="Hyperlink"/>
            <w:noProof/>
          </w:rPr>
          <w:t>Figure 29: Output screen: Send result. The stego PNG with PSNR 57.642 dB, SSIM 0.9991, 22.445 % of the cover used (0.67331 bits per pixel), the SHA-256 of the file and the per-stage timings.</w:t>
        </w:r>
        <w:r>
          <w:rPr>
            <w:noProof/>
            <w:webHidden/>
          </w:rPr>
          <w:tab/>
        </w:r>
        <w:r>
          <w:rPr>
            <w:noProof/>
            <w:webHidden/>
          </w:rPr>
          <w:fldChar w:fldCharType="begin"/>
        </w:r>
        <w:r>
          <w:rPr>
            <w:noProof/>
            <w:webHidden/>
          </w:rPr>
          <w:instrText xml:space="preserve"> PAGEREF _Toc243910833 \h </w:instrText>
        </w:r>
        <w:r>
          <w:rPr>
            <w:noProof/>
            <w:webHidden/>
          </w:rPr>
        </w:r>
        <w:r>
          <w:rPr>
            <w:noProof/>
            <w:webHidden/>
          </w:rPr>
          <w:fldChar w:fldCharType="separate"/>
        </w:r>
        <w:r>
          <w:rPr>
            <w:noProof/>
            <w:webHidden/>
          </w:rPr>
          <w:t>55</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34" w:history="1">
        <w:r w:rsidRPr="00CB6381">
          <w:rPr>
            <w:rStyle w:val="Hyperlink"/>
            <w:noProof/>
          </w:rPr>
          <w:t>Figure 30: Output screen: Analysis. PSNR 57.642 dB, SSIM 0.999054, MSE 0.111911, largest change 1 / 255, 11.1911 % of values changed (88,010 of 786,432), cover and stego side by side.</w:t>
        </w:r>
        <w:r>
          <w:rPr>
            <w:noProof/>
            <w:webHidden/>
          </w:rPr>
          <w:tab/>
        </w:r>
        <w:r>
          <w:rPr>
            <w:noProof/>
            <w:webHidden/>
          </w:rPr>
          <w:fldChar w:fldCharType="begin"/>
        </w:r>
        <w:r>
          <w:rPr>
            <w:noProof/>
            <w:webHidden/>
          </w:rPr>
          <w:instrText xml:space="preserve"> PAGEREF _Toc243910834 \h </w:instrText>
        </w:r>
        <w:r>
          <w:rPr>
            <w:noProof/>
            <w:webHidden/>
          </w:rPr>
        </w:r>
        <w:r>
          <w:rPr>
            <w:noProof/>
            <w:webHidden/>
          </w:rPr>
          <w:fldChar w:fldCharType="separate"/>
        </w:r>
        <w:r>
          <w:rPr>
            <w:noProof/>
            <w:webHidden/>
          </w:rPr>
          <w:t>56</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35" w:history="1">
        <w:r w:rsidRPr="00CB6381">
          <w:rPr>
            <w:rStyle w:val="Hyperlink"/>
            <w:noProof/>
          </w:rPr>
          <w:t>Figure 31: Output screen: Analysis, histograms of cover and stego per colour channel.</w:t>
        </w:r>
        <w:r>
          <w:rPr>
            <w:noProof/>
            <w:webHidden/>
          </w:rPr>
          <w:tab/>
        </w:r>
        <w:r>
          <w:rPr>
            <w:noProof/>
            <w:webHidden/>
          </w:rPr>
          <w:fldChar w:fldCharType="begin"/>
        </w:r>
        <w:r>
          <w:rPr>
            <w:noProof/>
            <w:webHidden/>
          </w:rPr>
          <w:instrText xml:space="preserve"> PAGEREF _Toc243910835 \h </w:instrText>
        </w:r>
        <w:r>
          <w:rPr>
            <w:noProof/>
            <w:webHidden/>
          </w:rPr>
        </w:r>
        <w:r>
          <w:rPr>
            <w:noProof/>
            <w:webHidden/>
          </w:rPr>
          <w:fldChar w:fldCharType="separate"/>
        </w:r>
        <w:r>
          <w:rPr>
            <w:noProof/>
            <w:webHidden/>
          </w:rPr>
          <w:t>56</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36" w:history="1">
        <w:r w:rsidRPr="00CB6381">
          <w:rPr>
            <w:rStyle w:val="Hyperlink"/>
            <w:noProof/>
          </w:rPr>
          <w:t>Figure 32: Output screen: Analysis, bit planes 0, 1 and 7 of the red channel, cover and stego.</w:t>
        </w:r>
        <w:r>
          <w:rPr>
            <w:noProof/>
            <w:webHidden/>
          </w:rPr>
          <w:tab/>
        </w:r>
        <w:r>
          <w:rPr>
            <w:noProof/>
            <w:webHidden/>
          </w:rPr>
          <w:fldChar w:fldCharType="begin"/>
        </w:r>
        <w:r>
          <w:rPr>
            <w:noProof/>
            <w:webHidden/>
          </w:rPr>
          <w:instrText xml:space="preserve"> PAGEREF _Toc243910836 \h </w:instrText>
        </w:r>
        <w:r>
          <w:rPr>
            <w:noProof/>
            <w:webHidden/>
          </w:rPr>
        </w:r>
        <w:r>
          <w:rPr>
            <w:noProof/>
            <w:webHidden/>
          </w:rPr>
          <w:fldChar w:fldCharType="separate"/>
        </w:r>
        <w:r>
          <w:rPr>
            <w:noProof/>
            <w:webHidden/>
          </w:rPr>
          <w:t>56</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37" w:history="1">
        <w:r w:rsidRPr="00CB6381">
          <w:rPr>
            <w:rStyle w:val="Hyperlink"/>
            <w:noProof/>
          </w:rPr>
          <w:t>Figure 33: Output screen: Receive. The file is restored byte for byte, the AES-GCM tag is verified, and the SHA-256 recorded at send time equals the SHA-256 of the restored file.</w:t>
        </w:r>
        <w:r>
          <w:rPr>
            <w:noProof/>
            <w:webHidden/>
          </w:rPr>
          <w:tab/>
        </w:r>
        <w:r>
          <w:rPr>
            <w:noProof/>
            <w:webHidden/>
          </w:rPr>
          <w:fldChar w:fldCharType="begin"/>
        </w:r>
        <w:r>
          <w:rPr>
            <w:noProof/>
            <w:webHidden/>
          </w:rPr>
          <w:instrText xml:space="preserve"> PAGEREF _Toc243910837 \h </w:instrText>
        </w:r>
        <w:r>
          <w:rPr>
            <w:noProof/>
            <w:webHidden/>
          </w:rPr>
        </w:r>
        <w:r>
          <w:rPr>
            <w:noProof/>
            <w:webHidden/>
          </w:rPr>
          <w:fldChar w:fldCharType="separate"/>
        </w:r>
        <w:r>
          <w:rPr>
            <w:noProof/>
            <w:webHidden/>
          </w:rPr>
          <w:t>57</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38" w:history="1">
        <w:r w:rsidRPr="00CB6381">
          <w:rPr>
            <w:rStyle w:val="Hyperlink"/>
            <w:noProof/>
          </w:rPr>
          <w:t>Figure 34: Output screen: Robustness, the nine attacks with their verdict and LSB error rate.</w:t>
        </w:r>
        <w:r>
          <w:rPr>
            <w:noProof/>
            <w:webHidden/>
          </w:rPr>
          <w:tab/>
        </w:r>
        <w:r>
          <w:rPr>
            <w:noProof/>
            <w:webHidden/>
          </w:rPr>
          <w:fldChar w:fldCharType="begin"/>
        </w:r>
        <w:r>
          <w:rPr>
            <w:noProof/>
            <w:webHidden/>
          </w:rPr>
          <w:instrText xml:space="preserve"> PAGEREF _Toc243910838 \h </w:instrText>
        </w:r>
        <w:r>
          <w:rPr>
            <w:noProof/>
            <w:webHidden/>
          </w:rPr>
        </w:r>
        <w:r>
          <w:rPr>
            <w:noProof/>
            <w:webHidden/>
          </w:rPr>
          <w:fldChar w:fldCharType="separate"/>
        </w:r>
        <w:r>
          <w:rPr>
            <w:noProof/>
            <w:webHidden/>
          </w:rPr>
          <w:t>57</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39" w:history="1">
        <w:r w:rsidRPr="00CB6381">
          <w:rPr>
            <w:rStyle w:val="Hyperlink"/>
            <w:noProof/>
          </w:rPr>
          <w:t>Figure 35: Output screen: Robustness, LSB error-rate chart and the plain-language verdict.</w:t>
        </w:r>
        <w:r>
          <w:rPr>
            <w:noProof/>
            <w:webHidden/>
          </w:rPr>
          <w:tab/>
        </w:r>
        <w:r>
          <w:rPr>
            <w:noProof/>
            <w:webHidden/>
          </w:rPr>
          <w:fldChar w:fldCharType="begin"/>
        </w:r>
        <w:r>
          <w:rPr>
            <w:noProof/>
            <w:webHidden/>
          </w:rPr>
          <w:instrText xml:space="preserve"> PAGEREF _Toc243910839 \h </w:instrText>
        </w:r>
        <w:r>
          <w:rPr>
            <w:noProof/>
            <w:webHidden/>
          </w:rPr>
        </w:r>
        <w:r>
          <w:rPr>
            <w:noProof/>
            <w:webHidden/>
          </w:rPr>
          <w:fldChar w:fldCharType="separate"/>
        </w:r>
        <w:r>
          <w:rPr>
            <w:noProof/>
            <w:webHidden/>
          </w:rPr>
          <w:t>57</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40" w:history="1">
        <w:r w:rsidRPr="00CB6381">
          <w:rPr>
            <w:rStyle w:val="Hyperlink"/>
            <w:noProof/>
          </w:rPr>
          <w:t>Figure 36: Output screen: capacity per cover, 14.6 KiB (200 x 200) to 337.5 KiB (1280 x 720), 3.0 bits per pixel.</w:t>
        </w:r>
        <w:r>
          <w:rPr>
            <w:noProof/>
            <w:webHidden/>
          </w:rPr>
          <w:tab/>
        </w:r>
        <w:r>
          <w:rPr>
            <w:noProof/>
            <w:webHidden/>
          </w:rPr>
          <w:fldChar w:fldCharType="begin"/>
        </w:r>
        <w:r>
          <w:rPr>
            <w:noProof/>
            <w:webHidden/>
          </w:rPr>
          <w:instrText xml:space="preserve"> PAGEREF _Toc243910840 \h </w:instrText>
        </w:r>
        <w:r>
          <w:rPr>
            <w:noProof/>
            <w:webHidden/>
          </w:rPr>
        </w:r>
        <w:r>
          <w:rPr>
            <w:noProof/>
            <w:webHidden/>
          </w:rPr>
          <w:fldChar w:fldCharType="separate"/>
        </w:r>
        <w:r>
          <w:rPr>
            <w:noProof/>
            <w:webHidden/>
          </w:rPr>
          <w:t>58</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41" w:history="1">
        <w:r w:rsidRPr="00CB6381">
          <w:rPr>
            <w:rStyle w:val="Hyperlink"/>
            <w:noProof/>
          </w:rPr>
          <w:t>Figure 37: Output screen: speed and quality benchmark rows (RSA-2048), including a row blocked by the capacity check.</w:t>
        </w:r>
        <w:r>
          <w:rPr>
            <w:noProof/>
            <w:webHidden/>
          </w:rPr>
          <w:tab/>
        </w:r>
        <w:r>
          <w:rPr>
            <w:noProof/>
            <w:webHidden/>
          </w:rPr>
          <w:fldChar w:fldCharType="begin"/>
        </w:r>
        <w:r>
          <w:rPr>
            <w:noProof/>
            <w:webHidden/>
          </w:rPr>
          <w:instrText xml:space="preserve"> PAGEREF _Toc243910841 \h </w:instrText>
        </w:r>
        <w:r>
          <w:rPr>
            <w:noProof/>
            <w:webHidden/>
          </w:rPr>
        </w:r>
        <w:r>
          <w:rPr>
            <w:noProof/>
            <w:webHidden/>
          </w:rPr>
          <w:fldChar w:fldCharType="separate"/>
        </w:r>
        <w:r>
          <w:rPr>
            <w:noProof/>
            <w:webHidden/>
          </w:rPr>
          <w:t>58</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42" w:history="1">
        <w:r w:rsidRPr="00CB6381">
          <w:rPr>
            <w:rStyle w:val="Hyperlink"/>
            <w:noProof/>
          </w:rPr>
          <w:t>Figure 38: Output screen: operation log of the session (login, key generate and import, sends, receives, robustness, benchmark; failed operations in red).</w:t>
        </w:r>
        <w:r>
          <w:rPr>
            <w:noProof/>
            <w:webHidden/>
          </w:rPr>
          <w:tab/>
        </w:r>
        <w:r>
          <w:rPr>
            <w:noProof/>
            <w:webHidden/>
          </w:rPr>
          <w:fldChar w:fldCharType="begin"/>
        </w:r>
        <w:r>
          <w:rPr>
            <w:noProof/>
            <w:webHidden/>
          </w:rPr>
          <w:instrText xml:space="preserve"> PAGEREF _Toc243910842 \h </w:instrText>
        </w:r>
        <w:r>
          <w:rPr>
            <w:noProof/>
            <w:webHidden/>
          </w:rPr>
        </w:r>
        <w:r>
          <w:rPr>
            <w:noProof/>
            <w:webHidden/>
          </w:rPr>
          <w:fldChar w:fldCharType="separate"/>
        </w:r>
        <w:r>
          <w:rPr>
            <w:noProof/>
            <w:webHidden/>
          </w:rPr>
          <w:t>58</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43" w:history="1">
        <w:r w:rsidRPr="00CB6381">
          <w:rPr>
            <w:rStyle w:val="Hyperlink"/>
            <w:noProof/>
          </w:rPr>
          <w:t>Figure 39: Output screen: log detail of one send, with sizes, timings, quality and key fingerprint but no key material.</w:t>
        </w:r>
        <w:r>
          <w:rPr>
            <w:noProof/>
            <w:webHidden/>
          </w:rPr>
          <w:tab/>
        </w:r>
        <w:r>
          <w:rPr>
            <w:noProof/>
            <w:webHidden/>
          </w:rPr>
          <w:fldChar w:fldCharType="begin"/>
        </w:r>
        <w:r>
          <w:rPr>
            <w:noProof/>
            <w:webHidden/>
          </w:rPr>
          <w:instrText xml:space="preserve"> PAGEREF _Toc243910843 \h </w:instrText>
        </w:r>
        <w:r>
          <w:rPr>
            <w:noProof/>
            <w:webHidden/>
          </w:rPr>
        </w:r>
        <w:r>
          <w:rPr>
            <w:noProof/>
            <w:webHidden/>
          </w:rPr>
          <w:fldChar w:fldCharType="separate"/>
        </w:r>
        <w:r>
          <w:rPr>
            <w:noProof/>
            <w:webHidden/>
          </w:rPr>
          <w:t>58</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44" w:history="1">
        <w:r w:rsidRPr="00CB6381">
          <w:rPr>
            <w:rStyle w:val="Hyperlink"/>
            <w:noProof/>
          </w:rPr>
          <w:t>Figure 40: Maximum hidden bundle per cover: capacity is proportional to the pixel count at 3.0 bits per pixel.</w:t>
        </w:r>
        <w:r>
          <w:rPr>
            <w:noProof/>
            <w:webHidden/>
          </w:rPr>
          <w:tab/>
        </w:r>
        <w:r>
          <w:rPr>
            <w:noProof/>
            <w:webHidden/>
          </w:rPr>
          <w:fldChar w:fldCharType="begin"/>
        </w:r>
        <w:r>
          <w:rPr>
            <w:noProof/>
            <w:webHidden/>
          </w:rPr>
          <w:instrText xml:space="preserve"> PAGEREF _Toc243910844 \h </w:instrText>
        </w:r>
        <w:r>
          <w:rPr>
            <w:noProof/>
            <w:webHidden/>
          </w:rPr>
        </w:r>
        <w:r>
          <w:rPr>
            <w:noProof/>
            <w:webHidden/>
          </w:rPr>
          <w:fldChar w:fldCharType="separate"/>
        </w:r>
        <w:r>
          <w:rPr>
            <w:noProof/>
            <w:webHidden/>
          </w:rPr>
          <w:t>60</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45" w:history="1">
        <w:r w:rsidRPr="00CB6381">
          <w:rPr>
            <w:rStyle w:val="Hyperlink"/>
            <w:noProof/>
          </w:rPr>
          <w:t>Figure 41: Measured PSNR against fill ratio for the six covers, with the closed-form model; the 50 dB line marks the usual limit of visibility.</w:t>
        </w:r>
        <w:r>
          <w:rPr>
            <w:noProof/>
            <w:webHidden/>
          </w:rPr>
          <w:tab/>
        </w:r>
        <w:r>
          <w:rPr>
            <w:noProof/>
            <w:webHidden/>
          </w:rPr>
          <w:fldChar w:fldCharType="begin"/>
        </w:r>
        <w:r>
          <w:rPr>
            <w:noProof/>
            <w:webHidden/>
          </w:rPr>
          <w:instrText xml:space="preserve"> PAGEREF _Toc243910845 \h </w:instrText>
        </w:r>
        <w:r>
          <w:rPr>
            <w:noProof/>
            <w:webHidden/>
          </w:rPr>
        </w:r>
        <w:r>
          <w:rPr>
            <w:noProof/>
            <w:webHidden/>
          </w:rPr>
          <w:fldChar w:fldCharType="separate"/>
        </w:r>
        <w:r>
          <w:rPr>
            <w:noProof/>
            <w:webHidden/>
          </w:rPr>
          <w:t>61</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46" w:history="1">
        <w:r w:rsidRPr="00CB6381">
          <w:rPr>
            <w:rStyle w:val="Hyperlink"/>
            <w:noProof/>
          </w:rPr>
          <w:t>Figure 42: Measured SSIM against fill ratio for the six covers.</w:t>
        </w:r>
        <w:r>
          <w:rPr>
            <w:noProof/>
            <w:webHidden/>
          </w:rPr>
          <w:tab/>
        </w:r>
        <w:r>
          <w:rPr>
            <w:noProof/>
            <w:webHidden/>
          </w:rPr>
          <w:fldChar w:fldCharType="begin"/>
        </w:r>
        <w:r>
          <w:rPr>
            <w:noProof/>
            <w:webHidden/>
          </w:rPr>
          <w:instrText xml:space="preserve"> PAGEREF _Toc243910846 \h </w:instrText>
        </w:r>
        <w:r>
          <w:rPr>
            <w:noProof/>
            <w:webHidden/>
          </w:rPr>
        </w:r>
        <w:r>
          <w:rPr>
            <w:noProof/>
            <w:webHidden/>
          </w:rPr>
          <w:fldChar w:fldCharType="separate"/>
        </w:r>
        <w:r>
          <w:rPr>
            <w:noProof/>
            <w:webHidden/>
          </w:rPr>
          <w:t>61</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47" w:history="1">
        <w:r w:rsidRPr="00CB6381">
          <w:rPr>
            <w:rStyle w:val="Hyperlink"/>
            <w:noProof/>
          </w:rPr>
          <w:t>Figure 43: Absolute difference between cover and stego, amplified, for the 22 % fill of the Send screen: the changes are scattered values of 1 in the rows used.</w:t>
        </w:r>
        <w:r>
          <w:rPr>
            <w:noProof/>
            <w:webHidden/>
          </w:rPr>
          <w:tab/>
        </w:r>
        <w:r>
          <w:rPr>
            <w:noProof/>
            <w:webHidden/>
          </w:rPr>
          <w:fldChar w:fldCharType="begin"/>
        </w:r>
        <w:r>
          <w:rPr>
            <w:noProof/>
            <w:webHidden/>
          </w:rPr>
          <w:instrText xml:space="preserve"> PAGEREF _Toc243910847 \h </w:instrText>
        </w:r>
        <w:r>
          <w:rPr>
            <w:noProof/>
            <w:webHidden/>
          </w:rPr>
        </w:r>
        <w:r>
          <w:rPr>
            <w:noProof/>
            <w:webHidden/>
          </w:rPr>
          <w:fldChar w:fldCharType="separate"/>
        </w:r>
        <w:r>
          <w:rPr>
            <w:noProof/>
            <w:webHidden/>
          </w:rPr>
          <w:t>61</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48" w:history="1">
        <w:r w:rsidRPr="00CB6381">
          <w:rPr>
            <w:rStyle w:val="Hyperlink"/>
            <w:noProof/>
          </w:rPr>
          <w:t>Figure 44: RSA key size against key-generation time, wrap time and unwrap time (median).</w:t>
        </w:r>
        <w:r>
          <w:rPr>
            <w:noProof/>
            <w:webHidden/>
          </w:rPr>
          <w:tab/>
        </w:r>
        <w:r>
          <w:rPr>
            <w:noProof/>
            <w:webHidden/>
          </w:rPr>
          <w:fldChar w:fldCharType="begin"/>
        </w:r>
        <w:r>
          <w:rPr>
            <w:noProof/>
            <w:webHidden/>
          </w:rPr>
          <w:instrText xml:space="preserve"> PAGEREF _Toc243910848 \h </w:instrText>
        </w:r>
        <w:r>
          <w:rPr>
            <w:noProof/>
            <w:webHidden/>
          </w:rPr>
        </w:r>
        <w:r>
          <w:rPr>
            <w:noProof/>
            <w:webHidden/>
          </w:rPr>
          <w:fldChar w:fldCharType="separate"/>
        </w:r>
        <w:r>
          <w:rPr>
            <w:noProof/>
            <w:webHidden/>
          </w:rPr>
          <w:t>62</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49" w:history="1">
        <w:r w:rsidRPr="00CB6381">
          <w:rPr>
            <w:rStyle w:val="Hyperlink"/>
            <w:noProof/>
          </w:rPr>
          <w:t>Figure 45: Median time of the four cryptographic and embedding stages for payloads of 1 to 128 KiB (RSA-3072): the unwrap dominates and everything else is below 2 ms.</w:t>
        </w:r>
        <w:r>
          <w:rPr>
            <w:noProof/>
            <w:webHidden/>
          </w:rPr>
          <w:tab/>
        </w:r>
        <w:r>
          <w:rPr>
            <w:noProof/>
            <w:webHidden/>
          </w:rPr>
          <w:fldChar w:fldCharType="begin"/>
        </w:r>
        <w:r>
          <w:rPr>
            <w:noProof/>
            <w:webHidden/>
          </w:rPr>
          <w:instrText xml:space="preserve"> PAGEREF _Toc243910849 \h </w:instrText>
        </w:r>
        <w:r>
          <w:rPr>
            <w:noProof/>
            <w:webHidden/>
          </w:rPr>
        </w:r>
        <w:r>
          <w:rPr>
            <w:noProof/>
            <w:webHidden/>
          </w:rPr>
          <w:fldChar w:fldCharType="separate"/>
        </w:r>
        <w:r>
          <w:rPr>
            <w:noProof/>
            <w:webHidden/>
          </w:rPr>
          <w:t>62</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50" w:history="1">
        <w:r w:rsidRPr="00CB6381">
          <w:rPr>
            <w:rStyle w:val="Hyperlink"/>
            <w:noProof/>
          </w:rPr>
          <w:t>Figure 46: API latency per call (median, with 95th percentile or maximum).</w:t>
        </w:r>
        <w:r>
          <w:rPr>
            <w:noProof/>
            <w:webHidden/>
          </w:rPr>
          <w:tab/>
        </w:r>
        <w:r>
          <w:rPr>
            <w:noProof/>
            <w:webHidden/>
          </w:rPr>
          <w:fldChar w:fldCharType="begin"/>
        </w:r>
        <w:r>
          <w:rPr>
            <w:noProof/>
            <w:webHidden/>
          </w:rPr>
          <w:instrText xml:space="preserve"> PAGEREF _Toc243910850 \h </w:instrText>
        </w:r>
        <w:r>
          <w:rPr>
            <w:noProof/>
            <w:webHidden/>
          </w:rPr>
        </w:r>
        <w:r>
          <w:rPr>
            <w:noProof/>
            <w:webHidden/>
          </w:rPr>
          <w:fldChar w:fldCharType="separate"/>
        </w:r>
        <w:r>
          <w:rPr>
            <w:noProof/>
            <w:webHidden/>
          </w:rPr>
          <w:t>63</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51" w:history="1">
        <w:r w:rsidRPr="00CB6381">
          <w:rPr>
            <w:rStyle w:val="Hyperlink"/>
            <w:noProof/>
          </w:rPr>
          <w:t>Figure 47: Fraction of 1-bits and byte entropy of plain files and of the encrypted bundles.</w:t>
        </w:r>
        <w:r>
          <w:rPr>
            <w:noProof/>
            <w:webHidden/>
          </w:rPr>
          <w:tab/>
        </w:r>
        <w:r>
          <w:rPr>
            <w:noProof/>
            <w:webHidden/>
          </w:rPr>
          <w:fldChar w:fldCharType="begin"/>
        </w:r>
        <w:r>
          <w:rPr>
            <w:noProof/>
            <w:webHidden/>
          </w:rPr>
          <w:instrText xml:space="preserve"> PAGEREF _Toc243910851 \h </w:instrText>
        </w:r>
        <w:r>
          <w:rPr>
            <w:noProof/>
            <w:webHidden/>
          </w:rPr>
        </w:r>
        <w:r>
          <w:rPr>
            <w:noProof/>
            <w:webHidden/>
          </w:rPr>
          <w:fldChar w:fldCharType="separate"/>
        </w:r>
        <w:r>
          <w:rPr>
            <w:noProof/>
            <w:webHidden/>
          </w:rPr>
          <w:t>64</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52" w:history="1">
        <w:r w:rsidRPr="00CB6381">
          <w:rPr>
            <w:rStyle w:val="Hyperlink"/>
            <w:noProof/>
          </w:rPr>
          <w:t>Figure 48: Payload recovery and LSB error rate for the 18 attacks over the six covers.</w:t>
        </w:r>
        <w:r>
          <w:rPr>
            <w:noProof/>
            <w:webHidden/>
          </w:rPr>
          <w:tab/>
        </w:r>
        <w:r>
          <w:rPr>
            <w:noProof/>
            <w:webHidden/>
          </w:rPr>
          <w:fldChar w:fldCharType="begin"/>
        </w:r>
        <w:r>
          <w:rPr>
            <w:noProof/>
            <w:webHidden/>
          </w:rPr>
          <w:instrText xml:space="preserve"> PAGEREF _Toc243910852 \h </w:instrText>
        </w:r>
        <w:r>
          <w:rPr>
            <w:noProof/>
            <w:webHidden/>
          </w:rPr>
        </w:r>
        <w:r>
          <w:rPr>
            <w:noProof/>
            <w:webHidden/>
          </w:rPr>
          <w:fldChar w:fldCharType="separate"/>
        </w:r>
        <w:r>
          <w:rPr>
            <w:noProof/>
            <w:webHidden/>
          </w:rPr>
          <w:t>65</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53" w:history="1">
        <w:r w:rsidRPr="00CB6381">
          <w:rPr>
            <w:rStyle w:val="Hyperlink"/>
            <w:noProof/>
          </w:rPr>
          <w:t>Figure 49: Chi-square p-value and weighted-stego estimate against the true fill, for cover and stego images.</w:t>
        </w:r>
        <w:r>
          <w:rPr>
            <w:noProof/>
            <w:webHidden/>
          </w:rPr>
          <w:tab/>
        </w:r>
        <w:r>
          <w:rPr>
            <w:noProof/>
            <w:webHidden/>
          </w:rPr>
          <w:fldChar w:fldCharType="begin"/>
        </w:r>
        <w:r>
          <w:rPr>
            <w:noProof/>
            <w:webHidden/>
          </w:rPr>
          <w:instrText xml:space="preserve"> PAGEREF _Toc243910853 \h </w:instrText>
        </w:r>
        <w:r>
          <w:rPr>
            <w:noProof/>
            <w:webHidden/>
          </w:rPr>
        </w:r>
        <w:r>
          <w:rPr>
            <w:noProof/>
            <w:webHidden/>
          </w:rPr>
          <w:fldChar w:fldCharType="separate"/>
        </w:r>
        <w:r>
          <w:rPr>
            <w:noProof/>
            <w:webHidden/>
          </w:rPr>
          <w:t>66</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54" w:history="1">
        <w:r w:rsidRPr="00CB6381">
          <w:rPr>
            <w:rStyle w:val="Hyperlink"/>
            <w:noProof/>
          </w:rPr>
          <w:t>Figure 50: Outcome of 240 single-bit flips by bundle field: every flip is rejected.</w:t>
        </w:r>
        <w:r>
          <w:rPr>
            <w:noProof/>
            <w:webHidden/>
          </w:rPr>
          <w:tab/>
        </w:r>
        <w:r>
          <w:rPr>
            <w:noProof/>
            <w:webHidden/>
          </w:rPr>
          <w:fldChar w:fldCharType="begin"/>
        </w:r>
        <w:r>
          <w:rPr>
            <w:noProof/>
            <w:webHidden/>
          </w:rPr>
          <w:instrText xml:space="preserve"> PAGEREF _Toc243910854 \h </w:instrText>
        </w:r>
        <w:r>
          <w:rPr>
            <w:noProof/>
            <w:webHidden/>
          </w:rPr>
        </w:r>
        <w:r>
          <w:rPr>
            <w:noProof/>
            <w:webHidden/>
          </w:rPr>
          <w:fldChar w:fldCharType="separate"/>
        </w:r>
        <w:r>
          <w:rPr>
            <w:noProof/>
            <w:webHidden/>
          </w:rPr>
          <w:t>67</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55" w:history="1">
        <w:r w:rsidRPr="00CB6381">
          <w:rPr>
            <w:rStyle w:val="Hyperlink"/>
            <w:noProof/>
          </w:rPr>
          <w:t>Figure 51: PSNR range reported for SCReedSolo and measured for CipherVeil. Covers and payloads differ, so the bars indicate order of magnitude only.</w:t>
        </w:r>
        <w:r>
          <w:rPr>
            <w:noProof/>
            <w:webHidden/>
          </w:rPr>
          <w:tab/>
        </w:r>
        <w:r>
          <w:rPr>
            <w:noProof/>
            <w:webHidden/>
          </w:rPr>
          <w:fldChar w:fldCharType="begin"/>
        </w:r>
        <w:r>
          <w:rPr>
            <w:noProof/>
            <w:webHidden/>
          </w:rPr>
          <w:instrText xml:space="preserve"> PAGEREF _Toc243910855 \h </w:instrText>
        </w:r>
        <w:r>
          <w:rPr>
            <w:noProof/>
            <w:webHidden/>
          </w:rPr>
        </w:r>
        <w:r>
          <w:rPr>
            <w:noProof/>
            <w:webHidden/>
          </w:rPr>
          <w:fldChar w:fldCharType="separate"/>
        </w:r>
        <w:r>
          <w:rPr>
            <w:noProof/>
            <w:webHidden/>
          </w:rPr>
          <w:t>68</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56" w:history="1">
        <w:r w:rsidRPr="00CB6381">
          <w:rPr>
            <w:rStyle w:val="Hyperlink"/>
            <w:noProof/>
          </w:rPr>
          <w:t>Figure 52: Failure case: a 22,063-byte bundle does not fit the 14,996-byte 200 x 200 cover; the send is refused with the exact numbers.</w:t>
        </w:r>
        <w:r>
          <w:rPr>
            <w:noProof/>
            <w:webHidden/>
          </w:rPr>
          <w:tab/>
        </w:r>
        <w:r>
          <w:rPr>
            <w:noProof/>
            <w:webHidden/>
          </w:rPr>
          <w:fldChar w:fldCharType="begin"/>
        </w:r>
        <w:r>
          <w:rPr>
            <w:noProof/>
            <w:webHidden/>
          </w:rPr>
          <w:instrText xml:space="preserve"> PAGEREF _Toc243910856 \h </w:instrText>
        </w:r>
        <w:r>
          <w:rPr>
            <w:noProof/>
            <w:webHidden/>
          </w:rPr>
        </w:r>
        <w:r>
          <w:rPr>
            <w:noProof/>
            <w:webHidden/>
          </w:rPr>
          <w:fldChar w:fldCharType="separate"/>
        </w:r>
        <w:r>
          <w:rPr>
            <w:noProof/>
            <w:webHidden/>
          </w:rPr>
          <w:t>70</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57" w:history="1">
        <w:r w:rsidRPr="00CB6381">
          <w:rPr>
            <w:rStyle w:val="Hyperlink"/>
            <w:noProof/>
          </w:rPr>
          <w:t>Figure 53: Failure case: receiving with the Spare keypair; the RSA unwrap fails and no data is released.</w:t>
        </w:r>
        <w:r>
          <w:rPr>
            <w:noProof/>
            <w:webHidden/>
          </w:rPr>
          <w:tab/>
        </w:r>
        <w:r>
          <w:rPr>
            <w:noProof/>
            <w:webHidden/>
          </w:rPr>
          <w:fldChar w:fldCharType="begin"/>
        </w:r>
        <w:r>
          <w:rPr>
            <w:noProof/>
            <w:webHidden/>
          </w:rPr>
          <w:instrText xml:space="preserve"> PAGEREF _Toc243910857 \h </w:instrText>
        </w:r>
        <w:r>
          <w:rPr>
            <w:noProof/>
            <w:webHidden/>
          </w:rPr>
        </w:r>
        <w:r>
          <w:rPr>
            <w:noProof/>
            <w:webHidden/>
          </w:rPr>
          <w:fldChar w:fldCharType="separate"/>
        </w:r>
        <w:r>
          <w:rPr>
            <w:noProof/>
            <w:webHidden/>
          </w:rPr>
          <w:t>70</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58" w:history="1">
        <w:r w:rsidRPr="00CB6381">
          <w:rPr>
            <w:rStyle w:val="Hyperlink"/>
            <w:noProof/>
          </w:rPr>
          <w:t>Figure 54: Additional screen: landing page, headline and the measured-results tiles.</w:t>
        </w:r>
        <w:r>
          <w:rPr>
            <w:noProof/>
            <w:webHidden/>
          </w:rPr>
          <w:tab/>
        </w:r>
        <w:r>
          <w:rPr>
            <w:noProof/>
            <w:webHidden/>
          </w:rPr>
          <w:fldChar w:fldCharType="begin"/>
        </w:r>
        <w:r>
          <w:rPr>
            <w:noProof/>
            <w:webHidden/>
          </w:rPr>
          <w:instrText xml:space="preserve"> PAGEREF _Toc243910858 \h </w:instrText>
        </w:r>
        <w:r>
          <w:rPr>
            <w:noProof/>
            <w:webHidden/>
          </w:rPr>
        </w:r>
        <w:r>
          <w:rPr>
            <w:noProof/>
            <w:webHidden/>
          </w:rPr>
          <w:fldChar w:fldCharType="separate"/>
        </w:r>
        <w:r>
          <w:rPr>
            <w:noProof/>
            <w:webHidden/>
          </w:rPr>
          <w:t>83</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59" w:history="1">
        <w:r w:rsidRPr="00CB6381">
          <w:rPr>
            <w:rStyle w:val="Hyperlink"/>
            <w:noProof/>
          </w:rPr>
          <w:t>Figure 55: Additional screen: landing page, how it works and features.</w:t>
        </w:r>
        <w:r>
          <w:rPr>
            <w:noProof/>
            <w:webHidden/>
          </w:rPr>
          <w:tab/>
        </w:r>
        <w:r>
          <w:rPr>
            <w:noProof/>
            <w:webHidden/>
          </w:rPr>
          <w:fldChar w:fldCharType="begin"/>
        </w:r>
        <w:r>
          <w:rPr>
            <w:noProof/>
            <w:webHidden/>
          </w:rPr>
          <w:instrText xml:space="preserve"> PAGEREF _Toc243910859 \h </w:instrText>
        </w:r>
        <w:r>
          <w:rPr>
            <w:noProof/>
            <w:webHidden/>
          </w:rPr>
        </w:r>
        <w:r>
          <w:rPr>
            <w:noProof/>
            <w:webHidden/>
          </w:rPr>
          <w:fldChar w:fldCharType="separate"/>
        </w:r>
        <w:r>
          <w:rPr>
            <w:noProof/>
            <w:webHidden/>
          </w:rPr>
          <w:t>83</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60" w:history="1">
        <w:r w:rsidRPr="00CB6381">
          <w:rPr>
            <w:rStyle w:val="Hyperlink"/>
            <w:noProof/>
          </w:rPr>
          <w:t>Figure 56: Additional screen: sign in and create account, with the demo credentials pre-filled.</w:t>
        </w:r>
        <w:r>
          <w:rPr>
            <w:noProof/>
            <w:webHidden/>
          </w:rPr>
          <w:tab/>
        </w:r>
        <w:r>
          <w:rPr>
            <w:noProof/>
            <w:webHidden/>
          </w:rPr>
          <w:fldChar w:fldCharType="begin"/>
        </w:r>
        <w:r>
          <w:rPr>
            <w:noProof/>
            <w:webHidden/>
          </w:rPr>
          <w:instrText xml:space="preserve"> PAGEREF _Toc243910860 \h </w:instrText>
        </w:r>
        <w:r>
          <w:rPr>
            <w:noProof/>
            <w:webHidden/>
          </w:rPr>
        </w:r>
        <w:r>
          <w:rPr>
            <w:noProof/>
            <w:webHidden/>
          </w:rPr>
          <w:fldChar w:fldCharType="separate"/>
        </w:r>
        <w:r>
          <w:rPr>
            <w:noProof/>
            <w:webHidden/>
          </w:rPr>
          <w:t>83</w:t>
        </w:r>
        <w:r>
          <w:rPr>
            <w:noProof/>
            <w:webHidden/>
          </w:rPr>
          <w:fldChar w:fldCharType="end"/>
        </w:r>
      </w:hyperlink>
    </w:p>
    <w:p w:rsidR="000D1DA0" w:rsidRDefault="007325C8">
      <w:pPr>
        <w:spacing w:line="276" w:lineRule="auto"/>
        <w:jc w:val="left"/>
      </w:pPr>
      <w:r>
        <w:rPr>
          <w:rFonts w:cs="Times New Roman"/>
        </w:rPr>
        <w:fldChar w:fldCharType="end"/>
      </w:r>
    </w:p>
    <w:p w:rsidR="000D1DA0" w:rsidRDefault="007325C8">
      <w:pPr>
        <w:pStyle w:val="Heading1"/>
        <w:pageBreakBefore/>
      </w:pPr>
      <w:bookmarkStart w:id="7" w:name="_Toc243910685"/>
      <w:r>
        <w:lastRenderedPageBreak/>
        <w:t>LIST OF TABLES</w:t>
      </w:r>
      <w:bookmarkEnd w:id="7"/>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10861" w:history="1">
        <w:r w:rsidRPr="00983991">
          <w:rPr>
            <w:rStyle w:val="Hyperlink"/>
            <w:noProof/>
          </w:rPr>
          <w:t>Table 1: Abbreviations used in this report</w:t>
        </w:r>
        <w:r>
          <w:rPr>
            <w:noProof/>
            <w:webHidden/>
          </w:rPr>
          <w:tab/>
        </w:r>
        <w:r>
          <w:rPr>
            <w:noProof/>
            <w:webHidden/>
          </w:rPr>
          <w:fldChar w:fldCharType="begin"/>
        </w:r>
        <w:r>
          <w:rPr>
            <w:noProof/>
            <w:webHidden/>
          </w:rPr>
          <w:instrText xml:space="preserve"> PAGEREF _Toc243910861 \h </w:instrText>
        </w:r>
        <w:r>
          <w:rPr>
            <w:noProof/>
            <w:webHidden/>
          </w:rPr>
        </w:r>
        <w:r>
          <w:rPr>
            <w:noProof/>
            <w:webHidden/>
          </w:rPr>
          <w:fldChar w:fldCharType="separate"/>
        </w:r>
        <w:r>
          <w:rPr>
            <w:noProof/>
            <w:webHidden/>
          </w:rPr>
          <w:t>xi</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62" w:history="1">
        <w:r w:rsidRPr="00983991">
          <w:rPr>
            <w:rStyle w:val="Hyperlink"/>
            <w:noProof/>
          </w:rPr>
          <w:t>Table 2: Objectives of the batch objectives sheet and their status</w:t>
        </w:r>
        <w:r>
          <w:rPr>
            <w:noProof/>
            <w:webHidden/>
          </w:rPr>
          <w:tab/>
        </w:r>
        <w:r>
          <w:rPr>
            <w:noProof/>
            <w:webHidden/>
          </w:rPr>
          <w:fldChar w:fldCharType="begin"/>
        </w:r>
        <w:r>
          <w:rPr>
            <w:noProof/>
            <w:webHidden/>
          </w:rPr>
          <w:instrText xml:space="preserve"> PAGEREF _Toc243910862 \h </w:instrText>
        </w:r>
        <w:r>
          <w:rPr>
            <w:noProof/>
            <w:webHidden/>
          </w:rPr>
        </w:r>
        <w:r>
          <w:rPr>
            <w:noProof/>
            <w:webHidden/>
          </w:rPr>
          <w:fldChar w:fldCharType="separate"/>
        </w:r>
        <w:r>
          <w:rPr>
            <w:noProof/>
            <w:webHidden/>
          </w:rPr>
          <w:t>3</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63" w:history="1">
        <w:r w:rsidRPr="00983991">
          <w:rPr>
            <w:rStyle w:val="Hyperlink"/>
            <w:noProof/>
          </w:rPr>
          <w:t>Table 3: The base paper and CipherVeil side by side</w:t>
        </w:r>
        <w:r>
          <w:rPr>
            <w:noProof/>
            <w:webHidden/>
          </w:rPr>
          <w:tab/>
        </w:r>
        <w:r>
          <w:rPr>
            <w:noProof/>
            <w:webHidden/>
          </w:rPr>
          <w:fldChar w:fldCharType="begin"/>
        </w:r>
        <w:r>
          <w:rPr>
            <w:noProof/>
            <w:webHidden/>
          </w:rPr>
          <w:instrText xml:space="preserve"> PAGEREF _Toc243910863 \h </w:instrText>
        </w:r>
        <w:r>
          <w:rPr>
            <w:noProof/>
            <w:webHidden/>
          </w:rPr>
        </w:r>
        <w:r>
          <w:rPr>
            <w:noProof/>
            <w:webHidden/>
          </w:rPr>
          <w:fldChar w:fldCharType="separate"/>
        </w:r>
        <w:r>
          <w:rPr>
            <w:noProof/>
            <w:webHidden/>
          </w:rPr>
          <w:t>8</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64" w:history="1">
        <w:r w:rsidRPr="00983991">
          <w:rPr>
            <w:rStyle w:val="Hyperlink"/>
            <w:noProof/>
          </w:rPr>
          <w:t>Table 4: Related work compared</w:t>
        </w:r>
        <w:r>
          <w:rPr>
            <w:noProof/>
            <w:webHidden/>
          </w:rPr>
          <w:tab/>
        </w:r>
        <w:r>
          <w:rPr>
            <w:noProof/>
            <w:webHidden/>
          </w:rPr>
          <w:fldChar w:fldCharType="begin"/>
        </w:r>
        <w:r>
          <w:rPr>
            <w:noProof/>
            <w:webHidden/>
          </w:rPr>
          <w:instrText xml:space="preserve"> PAGEREF _Toc243910864 \h </w:instrText>
        </w:r>
        <w:r>
          <w:rPr>
            <w:noProof/>
            <w:webHidden/>
          </w:rPr>
        </w:r>
        <w:r>
          <w:rPr>
            <w:noProof/>
            <w:webHidden/>
          </w:rPr>
          <w:fldChar w:fldCharType="separate"/>
        </w:r>
        <w:r>
          <w:rPr>
            <w:noProof/>
            <w:webHidden/>
          </w:rPr>
          <w:t>12</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65" w:history="1">
        <w:r w:rsidRPr="00983991">
          <w:rPr>
            <w:rStyle w:val="Hyperlink"/>
            <w:noProof/>
          </w:rPr>
          <w:t>Table 5: Strengths and limitations of the main approaches</w:t>
        </w:r>
        <w:r>
          <w:rPr>
            <w:noProof/>
            <w:webHidden/>
          </w:rPr>
          <w:tab/>
        </w:r>
        <w:r>
          <w:rPr>
            <w:noProof/>
            <w:webHidden/>
          </w:rPr>
          <w:fldChar w:fldCharType="begin"/>
        </w:r>
        <w:r>
          <w:rPr>
            <w:noProof/>
            <w:webHidden/>
          </w:rPr>
          <w:instrText xml:space="preserve"> PAGEREF _Toc243910865 \h </w:instrText>
        </w:r>
        <w:r>
          <w:rPr>
            <w:noProof/>
            <w:webHidden/>
          </w:rPr>
        </w:r>
        <w:r>
          <w:rPr>
            <w:noProof/>
            <w:webHidden/>
          </w:rPr>
          <w:fldChar w:fldCharType="separate"/>
        </w:r>
        <w:r>
          <w:rPr>
            <w:noProof/>
            <w:webHidden/>
          </w:rPr>
          <w:t>13</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66" w:history="1">
        <w:r w:rsidRPr="00983991">
          <w:rPr>
            <w:rStyle w:val="Hyperlink"/>
            <w:noProof/>
          </w:rPr>
          <w:t>Table 6: Technical risks and the measurements that addressed them</w:t>
        </w:r>
        <w:r>
          <w:rPr>
            <w:noProof/>
            <w:webHidden/>
          </w:rPr>
          <w:tab/>
        </w:r>
        <w:r>
          <w:rPr>
            <w:noProof/>
            <w:webHidden/>
          </w:rPr>
          <w:fldChar w:fldCharType="begin"/>
        </w:r>
        <w:r>
          <w:rPr>
            <w:noProof/>
            <w:webHidden/>
          </w:rPr>
          <w:instrText xml:space="preserve"> PAGEREF _Toc243910866 \h </w:instrText>
        </w:r>
        <w:r>
          <w:rPr>
            <w:noProof/>
            <w:webHidden/>
          </w:rPr>
        </w:r>
        <w:r>
          <w:rPr>
            <w:noProof/>
            <w:webHidden/>
          </w:rPr>
          <w:fldChar w:fldCharType="separate"/>
        </w:r>
        <w:r>
          <w:rPr>
            <w:noProof/>
            <w:webHidden/>
          </w:rPr>
          <w:t>15</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67" w:history="1">
        <w:r w:rsidRPr="00983991">
          <w:rPr>
            <w:rStyle w:val="Hyperlink"/>
            <w:noProof/>
          </w:rPr>
          <w:t>Table 7: Planned schedule (weeks)</w:t>
        </w:r>
        <w:r>
          <w:rPr>
            <w:noProof/>
            <w:webHidden/>
          </w:rPr>
          <w:tab/>
        </w:r>
        <w:r>
          <w:rPr>
            <w:noProof/>
            <w:webHidden/>
          </w:rPr>
          <w:fldChar w:fldCharType="begin"/>
        </w:r>
        <w:r>
          <w:rPr>
            <w:noProof/>
            <w:webHidden/>
          </w:rPr>
          <w:instrText xml:space="preserve"> PAGEREF _Toc243910867 \h </w:instrText>
        </w:r>
        <w:r>
          <w:rPr>
            <w:noProof/>
            <w:webHidden/>
          </w:rPr>
        </w:r>
        <w:r>
          <w:rPr>
            <w:noProof/>
            <w:webHidden/>
          </w:rPr>
          <w:fldChar w:fldCharType="separate"/>
        </w:r>
        <w:r>
          <w:rPr>
            <w:noProof/>
            <w:webHidden/>
          </w:rPr>
          <w:t>17</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68" w:history="1">
        <w:r w:rsidRPr="00983991">
          <w:rPr>
            <w:rStyle w:val="Hyperlink"/>
            <w:noProof/>
          </w:rPr>
          <w:t>Table 8: Advantages and constraints of the chosen approach</w:t>
        </w:r>
        <w:r>
          <w:rPr>
            <w:noProof/>
            <w:webHidden/>
          </w:rPr>
          <w:tab/>
        </w:r>
        <w:r>
          <w:rPr>
            <w:noProof/>
            <w:webHidden/>
          </w:rPr>
          <w:fldChar w:fldCharType="begin"/>
        </w:r>
        <w:r>
          <w:rPr>
            <w:noProof/>
            <w:webHidden/>
          </w:rPr>
          <w:instrText xml:space="preserve"> PAGEREF _Toc243910868 \h </w:instrText>
        </w:r>
        <w:r>
          <w:rPr>
            <w:noProof/>
            <w:webHidden/>
          </w:rPr>
        </w:r>
        <w:r>
          <w:rPr>
            <w:noProof/>
            <w:webHidden/>
          </w:rPr>
          <w:fldChar w:fldCharType="separate"/>
        </w:r>
        <w:r>
          <w:rPr>
            <w:noProof/>
            <w:webHidden/>
          </w:rPr>
          <w:t>17</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69" w:history="1">
        <w:r w:rsidRPr="00983991">
          <w:rPr>
            <w:rStyle w:val="Hyperlink"/>
            <w:noProof/>
          </w:rPr>
          <w:t>Table 9: Existing approaches and their limitations</w:t>
        </w:r>
        <w:r>
          <w:rPr>
            <w:noProof/>
            <w:webHidden/>
          </w:rPr>
          <w:tab/>
        </w:r>
        <w:r>
          <w:rPr>
            <w:noProof/>
            <w:webHidden/>
          </w:rPr>
          <w:fldChar w:fldCharType="begin"/>
        </w:r>
        <w:r>
          <w:rPr>
            <w:noProof/>
            <w:webHidden/>
          </w:rPr>
          <w:instrText xml:space="preserve"> PAGEREF _Toc243910869 \h </w:instrText>
        </w:r>
        <w:r>
          <w:rPr>
            <w:noProof/>
            <w:webHidden/>
          </w:rPr>
        </w:r>
        <w:r>
          <w:rPr>
            <w:noProof/>
            <w:webHidden/>
          </w:rPr>
          <w:fldChar w:fldCharType="separate"/>
        </w:r>
        <w:r>
          <w:rPr>
            <w:noProof/>
            <w:webHidden/>
          </w:rPr>
          <w:t>18</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70" w:history="1">
        <w:r w:rsidRPr="00983991">
          <w:rPr>
            <w:rStyle w:val="Hyperlink"/>
            <w:noProof/>
          </w:rPr>
          <w:t>Table 10: Functional requirements</w:t>
        </w:r>
        <w:r>
          <w:rPr>
            <w:noProof/>
            <w:webHidden/>
          </w:rPr>
          <w:tab/>
        </w:r>
        <w:r>
          <w:rPr>
            <w:noProof/>
            <w:webHidden/>
          </w:rPr>
          <w:fldChar w:fldCharType="begin"/>
        </w:r>
        <w:r>
          <w:rPr>
            <w:noProof/>
            <w:webHidden/>
          </w:rPr>
          <w:instrText xml:space="preserve"> PAGEREF _Toc243910870 \h </w:instrText>
        </w:r>
        <w:r>
          <w:rPr>
            <w:noProof/>
            <w:webHidden/>
          </w:rPr>
        </w:r>
        <w:r>
          <w:rPr>
            <w:noProof/>
            <w:webHidden/>
          </w:rPr>
          <w:fldChar w:fldCharType="separate"/>
        </w:r>
        <w:r>
          <w:rPr>
            <w:noProof/>
            <w:webHidden/>
          </w:rPr>
          <w:t>19</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71" w:history="1">
        <w:r w:rsidRPr="00983991">
          <w:rPr>
            <w:rStyle w:val="Hyperlink"/>
            <w:noProof/>
          </w:rPr>
          <w:t>Table 11: Non-functional requirements and how they were checked</w:t>
        </w:r>
        <w:r>
          <w:rPr>
            <w:noProof/>
            <w:webHidden/>
          </w:rPr>
          <w:tab/>
        </w:r>
        <w:r>
          <w:rPr>
            <w:noProof/>
            <w:webHidden/>
          </w:rPr>
          <w:fldChar w:fldCharType="begin"/>
        </w:r>
        <w:r>
          <w:rPr>
            <w:noProof/>
            <w:webHidden/>
          </w:rPr>
          <w:instrText xml:space="preserve"> PAGEREF _Toc243910871 \h </w:instrText>
        </w:r>
        <w:r>
          <w:rPr>
            <w:noProof/>
            <w:webHidden/>
          </w:rPr>
        </w:r>
        <w:r>
          <w:rPr>
            <w:noProof/>
            <w:webHidden/>
          </w:rPr>
          <w:fldChar w:fldCharType="separate"/>
        </w:r>
        <w:r>
          <w:rPr>
            <w:noProof/>
            <w:webHidden/>
          </w:rPr>
          <w:t>19</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72" w:history="1">
        <w:r w:rsidRPr="00983991">
          <w:rPr>
            <w:rStyle w:val="Hyperlink"/>
            <w:noProof/>
          </w:rPr>
          <w:t>Table 12: Hardware used for development and measurement</w:t>
        </w:r>
        <w:r>
          <w:rPr>
            <w:noProof/>
            <w:webHidden/>
          </w:rPr>
          <w:tab/>
        </w:r>
        <w:r>
          <w:rPr>
            <w:noProof/>
            <w:webHidden/>
          </w:rPr>
          <w:fldChar w:fldCharType="begin"/>
        </w:r>
        <w:r>
          <w:rPr>
            <w:noProof/>
            <w:webHidden/>
          </w:rPr>
          <w:instrText xml:space="preserve"> PAGEREF _Toc243910872 \h </w:instrText>
        </w:r>
        <w:r>
          <w:rPr>
            <w:noProof/>
            <w:webHidden/>
          </w:rPr>
        </w:r>
        <w:r>
          <w:rPr>
            <w:noProof/>
            <w:webHidden/>
          </w:rPr>
          <w:fldChar w:fldCharType="separate"/>
        </w:r>
        <w:r>
          <w:rPr>
            <w:noProof/>
            <w:webHidden/>
          </w:rPr>
          <w:t>20</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73" w:history="1">
        <w:r w:rsidRPr="00983991">
          <w:rPr>
            <w:rStyle w:val="Hyperlink"/>
            <w:noProof/>
          </w:rPr>
          <w:t>Table 13: Software used</w:t>
        </w:r>
        <w:r>
          <w:rPr>
            <w:noProof/>
            <w:webHidden/>
          </w:rPr>
          <w:tab/>
        </w:r>
        <w:r>
          <w:rPr>
            <w:noProof/>
            <w:webHidden/>
          </w:rPr>
          <w:fldChar w:fldCharType="begin"/>
        </w:r>
        <w:r>
          <w:rPr>
            <w:noProof/>
            <w:webHidden/>
          </w:rPr>
          <w:instrText xml:space="preserve"> PAGEREF _Toc243910873 \h </w:instrText>
        </w:r>
        <w:r>
          <w:rPr>
            <w:noProof/>
            <w:webHidden/>
          </w:rPr>
        </w:r>
        <w:r>
          <w:rPr>
            <w:noProof/>
            <w:webHidden/>
          </w:rPr>
          <w:fldChar w:fldCharType="separate"/>
        </w:r>
        <w:r>
          <w:rPr>
            <w:noProof/>
            <w:webHidden/>
          </w:rPr>
          <w:t>20</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74" w:history="1">
        <w:r w:rsidRPr="00983991">
          <w:rPr>
            <w:rStyle w:val="Hyperlink"/>
            <w:noProof/>
          </w:rPr>
          <w:t>Table 14: Objectives, requirements and verification</w:t>
        </w:r>
        <w:r>
          <w:rPr>
            <w:noProof/>
            <w:webHidden/>
          </w:rPr>
          <w:tab/>
        </w:r>
        <w:r>
          <w:rPr>
            <w:noProof/>
            <w:webHidden/>
          </w:rPr>
          <w:fldChar w:fldCharType="begin"/>
        </w:r>
        <w:r>
          <w:rPr>
            <w:noProof/>
            <w:webHidden/>
          </w:rPr>
          <w:instrText xml:space="preserve"> PAGEREF _Toc243910874 \h </w:instrText>
        </w:r>
        <w:r>
          <w:rPr>
            <w:noProof/>
            <w:webHidden/>
          </w:rPr>
        </w:r>
        <w:r>
          <w:rPr>
            <w:noProof/>
            <w:webHidden/>
          </w:rPr>
          <w:fldChar w:fldCharType="separate"/>
        </w:r>
        <w:r>
          <w:rPr>
            <w:noProof/>
            <w:webHidden/>
          </w:rPr>
          <w:t>21</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75" w:history="1">
        <w:r w:rsidRPr="00983991">
          <w:rPr>
            <w:rStyle w:val="Hyperlink"/>
            <w:noProof/>
          </w:rPr>
          <w:t>Table 15: Principal classes and modules</w:t>
        </w:r>
        <w:r>
          <w:rPr>
            <w:noProof/>
            <w:webHidden/>
          </w:rPr>
          <w:tab/>
        </w:r>
        <w:r>
          <w:rPr>
            <w:noProof/>
            <w:webHidden/>
          </w:rPr>
          <w:fldChar w:fldCharType="begin"/>
        </w:r>
        <w:r>
          <w:rPr>
            <w:noProof/>
            <w:webHidden/>
          </w:rPr>
          <w:instrText xml:space="preserve"> PAGEREF _Toc243910875 \h </w:instrText>
        </w:r>
        <w:r>
          <w:rPr>
            <w:noProof/>
            <w:webHidden/>
          </w:rPr>
        </w:r>
        <w:r>
          <w:rPr>
            <w:noProof/>
            <w:webHidden/>
          </w:rPr>
          <w:fldChar w:fldCharType="separate"/>
        </w:r>
        <w:r>
          <w:rPr>
            <w:noProof/>
            <w:webHidden/>
          </w:rPr>
          <w:t>27</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76" w:history="1">
        <w:r w:rsidRPr="00983991">
          <w:rPr>
            <w:rStyle w:val="Hyperlink"/>
            <w:noProof/>
          </w:rPr>
          <w:t>Table 16: Database schema</w:t>
        </w:r>
        <w:r>
          <w:rPr>
            <w:noProof/>
            <w:webHidden/>
          </w:rPr>
          <w:tab/>
        </w:r>
        <w:r>
          <w:rPr>
            <w:noProof/>
            <w:webHidden/>
          </w:rPr>
          <w:fldChar w:fldCharType="begin"/>
        </w:r>
        <w:r>
          <w:rPr>
            <w:noProof/>
            <w:webHidden/>
          </w:rPr>
          <w:instrText xml:space="preserve"> PAGEREF _Toc243910876 \h </w:instrText>
        </w:r>
        <w:r>
          <w:rPr>
            <w:noProof/>
            <w:webHidden/>
          </w:rPr>
        </w:r>
        <w:r>
          <w:rPr>
            <w:noProof/>
            <w:webHidden/>
          </w:rPr>
          <w:fldChar w:fldCharType="separate"/>
        </w:r>
        <w:r>
          <w:rPr>
            <w:noProof/>
            <w:webHidden/>
          </w:rPr>
          <w:t>30</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77" w:history="1">
        <w:r w:rsidRPr="00983991">
          <w:rPr>
            <w:rStyle w:val="Hyperlink"/>
            <w:noProof/>
          </w:rPr>
          <w:t>Table 17: Backend modules</w:t>
        </w:r>
        <w:r>
          <w:rPr>
            <w:noProof/>
            <w:webHidden/>
          </w:rPr>
          <w:tab/>
        </w:r>
        <w:r>
          <w:rPr>
            <w:noProof/>
            <w:webHidden/>
          </w:rPr>
          <w:fldChar w:fldCharType="begin"/>
        </w:r>
        <w:r>
          <w:rPr>
            <w:noProof/>
            <w:webHidden/>
          </w:rPr>
          <w:instrText xml:space="preserve"> PAGEREF _Toc243910877 \h </w:instrText>
        </w:r>
        <w:r>
          <w:rPr>
            <w:noProof/>
            <w:webHidden/>
          </w:rPr>
        </w:r>
        <w:r>
          <w:rPr>
            <w:noProof/>
            <w:webHidden/>
          </w:rPr>
          <w:fldChar w:fldCharType="separate"/>
        </w:r>
        <w:r>
          <w:rPr>
            <w:noProof/>
            <w:webHidden/>
          </w:rPr>
          <w:t>30</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78" w:history="1">
        <w:r w:rsidRPr="00983991">
          <w:rPr>
            <w:rStyle w:val="Hyperlink"/>
            <w:noProof/>
          </w:rPr>
          <w:t xml:space="preserve">Table 18: The 24 endpoints (all under </w:t>
        </w:r>
        <w:r w:rsidRPr="00983991">
          <w:rPr>
            <w:rStyle w:val="Hyperlink"/>
            <w:rFonts w:ascii="Consolas" w:eastAsia="Consolas" w:hAnsi="Consolas" w:cs="Consolas"/>
            <w:noProof/>
          </w:rPr>
          <w:t>/api</w:t>
        </w:r>
        <w:r w:rsidRPr="00983991">
          <w:rPr>
            <w:rStyle w:val="Hyperlink"/>
            <w:noProof/>
          </w:rPr>
          <w:t>; JWT required except health and auth)</w:t>
        </w:r>
        <w:r>
          <w:rPr>
            <w:noProof/>
            <w:webHidden/>
          </w:rPr>
          <w:tab/>
        </w:r>
        <w:r>
          <w:rPr>
            <w:noProof/>
            <w:webHidden/>
          </w:rPr>
          <w:fldChar w:fldCharType="begin"/>
        </w:r>
        <w:r>
          <w:rPr>
            <w:noProof/>
            <w:webHidden/>
          </w:rPr>
          <w:instrText xml:space="preserve"> PAGEREF _Toc243910878 \h </w:instrText>
        </w:r>
        <w:r>
          <w:rPr>
            <w:noProof/>
            <w:webHidden/>
          </w:rPr>
        </w:r>
        <w:r>
          <w:rPr>
            <w:noProof/>
            <w:webHidden/>
          </w:rPr>
          <w:fldChar w:fldCharType="separate"/>
        </w:r>
        <w:r>
          <w:rPr>
            <w:noProof/>
            <w:webHidden/>
          </w:rPr>
          <w:t>30</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79" w:history="1">
        <w:r w:rsidRPr="00983991">
          <w:rPr>
            <w:rStyle w:val="Hyperlink"/>
            <w:noProof/>
          </w:rPr>
          <w:t>Table 19: Main design decisions</w:t>
        </w:r>
        <w:r>
          <w:rPr>
            <w:noProof/>
            <w:webHidden/>
          </w:rPr>
          <w:tab/>
        </w:r>
        <w:r>
          <w:rPr>
            <w:noProof/>
            <w:webHidden/>
          </w:rPr>
          <w:fldChar w:fldCharType="begin"/>
        </w:r>
        <w:r>
          <w:rPr>
            <w:noProof/>
            <w:webHidden/>
          </w:rPr>
          <w:instrText xml:space="preserve"> PAGEREF _Toc243910879 \h </w:instrText>
        </w:r>
        <w:r>
          <w:rPr>
            <w:noProof/>
            <w:webHidden/>
          </w:rPr>
        </w:r>
        <w:r>
          <w:rPr>
            <w:noProof/>
            <w:webHidden/>
          </w:rPr>
          <w:fldChar w:fldCharType="separate"/>
        </w:r>
        <w:r>
          <w:rPr>
            <w:noProof/>
            <w:webHidden/>
          </w:rPr>
          <w:t>33</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80" w:history="1">
        <w:r w:rsidRPr="00983991">
          <w:rPr>
            <w:rStyle w:val="Hyperlink"/>
            <w:noProof/>
          </w:rPr>
          <w:t>Table 20: Cover images used in every experiment.</w:t>
        </w:r>
        <w:r>
          <w:rPr>
            <w:noProof/>
            <w:webHidden/>
          </w:rPr>
          <w:tab/>
        </w:r>
        <w:r>
          <w:rPr>
            <w:noProof/>
            <w:webHidden/>
          </w:rPr>
          <w:fldChar w:fldCharType="begin"/>
        </w:r>
        <w:r>
          <w:rPr>
            <w:noProof/>
            <w:webHidden/>
          </w:rPr>
          <w:instrText xml:space="preserve"> PAGEREF _Toc243910880 \h </w:instrText>
        </w:r>
        <w:r>
          <w:rPr>
            <w:noProof/>
            <w:webHidden/>
          </w:rPr>
        </w:r>
        <w:r>
          <w:rPr>
            <w:noProof/>
            <w:webHidden/>
          </w:rPr>
          <w:fldChar w:fldCharType="separate"/>
        </w:r>
        <w:r>
          <w:rPr>
            <w:noProof/>
            <w:webHidden/>
          </w:rPr>
          <w:t>35</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81" w:history="1">
        <w:r w:rsidRPr="00983991">
          <w:rPr>
            <w:rStyle w:val="Hyperlink"/>
            <w:noProof/>
          </w:rPr>
          <w:t>Table 21: Payloads used in the experiments.</w:t>
        </w:r>
        <w:r>
          <w:rPr>
            <w:noProof/>
            <w:webHidden/>
          </w:rPr>
          <w:tab/>
        </w:r>
        <w:r>
          <w:rPr>
            <w:noProof/>
            <w:webHidden/>
          </w:rPr>
          <w:fldChar w:fldCharType="begin"/>
        </w:r>
        <w:r>
          <w:rPr>
            <w:noProof/>
            <w:webHidden/>
          </w:rPr>
          <w:instrText xml:space="preserve"> PAGEREF _Toc243910881 \h </w:instrText>
        </w:r>
        <w:r>
          <w:rPr>
            <w:noProof/>
            <w:webHidden/>
          </w:rPr>
        </w:r>
        <w:r>
          <w:rPr>
            <w:noProof/>
            <w:webHidden/>
          </w:rPr>
          <w:fldChar w:fldCharType="separate"/>
        </w:r>
        <w:r>
          <w:rPr>
            <w:noProof/>
            <w:webHidden/>
          </w:rPr>
          <w:t>35</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82" w:history="1">
        <w:r w:rsidRPr="00983991">
          <w:rPr>
            <w:rStyle w:val="Hyperlink"/>
            <w:noProof/>
          </w:rPr>
          <w:t>Table 22: Algorithm choices.</w:t>
        </w:r>
        <w:r>
          <w:rPr>
            <w:noProof/>
            <w:webHidden/>
          </w:rPr>
          <w:tab/>
        </w:r>
        <w:r>
          <w:rPr>
            <w:noProof/>
            <w:webHidden/>
          </w:rPr>
          <w:fldChar w:fldCharType="begin"/>
        </w:r>
        <w:r>
          <w:rPr>
            <w:noProof/>
            <w:webHidden/>
          </w:rPr>
          <w:instrText xml:space="preserve"> PAGEREF _Toc243910882 \h </w:instrText>
        </w:r>
        <w:r>
          <w:rPr>
            <w:noProof/>
            <w:webHidden/>
          </w:rPr>
        </w:r>
        <w:r>
          <w:rPr>
            <w:noProof/>
            <w:webHidden/>
          </w:rPr>
          <w:fldChar w:fldCharType="separate"/>
        </w:r>
        <w:r>
          <w:rPr>
            <w:noProof/>
            <w:webHidden/>
          </w:rPr>
          <w:t>36</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83" w:history="1">
        <w:r w:rsidRPr="00983991">
          <w:rPr>
            <w:rStyle w:val="Hyperlink"/>
            <w:noProof/>
          </w:rPr>
          <w:t>Table 23: Measured PSNR and the closed form, averaged over the six covers (five payload seeds each).</w:t>
        </w:r>
        <w:r>
          <w:rPr>
            <w:noProof/>
            <w:webHidden/>
          </w:rPr>
          <w:tab/>
        </w:r>
        <w:r>
          <w:rPr>
            <w:noProof/>
            <w:webHidden/>
          </w:rPr>
          <w:fldChar w:fldCharType="begin"/>
        </w:r>
        <w:r>
          <w:rPr>
            <w:noProof/>
            <w:webHidden/>
          </w:rPr>
          <w:instrText xml:space="preserve"> PAGEREF _Toc243910883 \h </w:instrText>
        </w:r>
        <w:r>
          <w:rPr>
            <w:noProof/>
            <w:webHidden/>
          </w:rPr>
        </w:r>
        <w:r>
          <w:rPr>
            <w:noProof/>
            <w:webHidden/>
          </w:rPr>
          <w:fldChar w:fldCharType="separate"/>
        </w:r>
        <w:r>
          <w:rPr>
            <w:noProof/>
            <w:webHidden/>
          </w:rPr>
          <w:t>39</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84" w:history="1">
        <w:r w:rsidRPr="00983991">
          <w:rPr>
            <w:rStyle w:val="Hyperlink"/>
            <w:noProof/>
          </w:rPr>
          <w:t>Table 24: Backend modules and their responsibilities.</w:t>
        </w:r>
        <w:r>
          <w:rPr>
            <w:noProof/>
            <w:webHidden/>
          </w:rPr>
          <w:tab/>
        </w:r>
        <w:r>
          <w:rPr>
            <w:noProof/>
            <w:webHidden/>
          </w:rPr>
          <w:fldChar w:fldCharType="begin"/>
        </w:r>
        <w:r>
          <w:rPr>
            <w:noProof/>
            <w:webHidden/>
          </w:rPr>
          <w:instrText xml:space="preserve"> PAGEREF _Toc243910884 \h </w:instrText>
        </w:r>
        <w:r>
          <w:rPr>
            <w:noProof/>
            <w:webHidden/>
          </w:rPr>
        </w:r>
        <w:r>
          <w:rPr>
            <w:noProof/>
            <w:webHidden/>
          </w:rPr>
          <w:fldChar w:fldCharType="separate"/>
        </w:r>
        <w:r>
          <w:rPr>
            <w:noProof/>
            <w:webHidden/>
          </w:rPr>
          <w:t>41</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85" w:history="1">
        <w:r w:rsidRPr="00983991">
          <w:rPr>
            <w:rStyle w:val="Hyperlink"/>
            <w:noProof/>
          </w:rPr>
          <w:t>Table 25: The 24 API routes.</w:t>
        </w:r>
        <w:r>
          <w:rPr>
            <w:noProof/>
            <w:webHidden/>
          </w:rPr>
          <w:tab/>
        </w:r>
        <w:r>
          <w:rPr>
            <w:noProof/>
            <w:webHidden/>
          </w:rPr>
          <w:fldChar w:fldCharType="begin"/>
        </w:r>
        <w:r>
          <w:rPr>
            <w:noProof/>
            <w:webHidden/>
          </w:rPr>
          <w:instrText xml:space="preserve"> PAGEREF _Toc243910885 \h </w:instrText>
        </w:r>
        <w:r>
          <w:rPr>
            <w:noProof/>
            <w:webHidden/>
          </w:rPr>
        </w:r>
        <w:r>
          <w:rPr>
            <w:noProof/>
            <w:webHidden/>
          </w:rPr>
          <w:fldChar w:fldCharType="separate"/>
        </w:r>
        <w:r>
          <w:rPr>
            <w:noProof/>
            <w:webHidden/>
          </w:rPr>
          <w:t>42</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86" w:history="1">
        <w:r w:rsidRPr="00983991">
          <w:rPr>
            <w:rStyle w:val="Hyperlink"/>
            <w:noProof/>
          </w:rPr>
          <w:t>Table 26: Errors the application detects and what the user sees.</w:t>
        </w:r>
        <w:r>
          <w:rPr>
            <w:noProof/>
            <w:webHidden/>
          </w:rPr>
          <w:tab/>
        </w:r>
        <w:r>
          <w:rPr>
            <w:noProof/>
            <w:webHidden/>
          </w:rPr>
          <w:fldChar w:fldCharType="begin"/>
        </w:r>
        <w:r>
          <w:rPr>
            <w:noProof/>
            <w:webHidden/>
          </w:rPr>
          <w:instrText xml:space="preserve"> PAGEREF _Toc243910886 \h </w:instrText>
        </w:r>
        <w:r>
          <w:rPr>
            <w:noProof/>
            <w:webHidden/>
          </w:rPr>
        </w:r>
        <w:r>
          <w:rPr>
            <w:noProof/>
            <w:webHidden/>
          </w:rPr>
          <w:fldChar w:fldCharType="separate"/>
        </w:r>
        <w:r>
          <w:rPr>
            <w:noProof/>
            <w:webHidden/>
          </w:rPr>
          <w:t>43</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87" w:history="1">
        <w:r w:rsidRPr="00983991">
          <w:rPr>
            <w:rStyle w:val="Hyperlink"/>
            <w:noProof/>
          </w:rPr>
          <w:t>Table 27: Test levels, tools and results.</w:t>
        </w:r>
        <w:r>
          <w:rPr>
            <w:noProof/>
            <w:webHidden/>
          </w:rPr>
          <w:tab/>
        </w:r>
        <w:r>
          <w:rPr>
            <w:noProof/>
            <w:webHidden/>
          </w:rPr>
          <w:fldChar w:fldCharType="begin"/>
        </w:r>
        <w:r>
          <w:rPr>
            <w:noProof/>
            <w:webHidden/>
          </w:rPr>
          <w:instrText xml:space="preserve"> PAGEREF _Toc243910887 \h </w:instrText>
        </w:r>
        <w:r>
          <w:rPr>
            <w:noProof/>
            <w:webHidden/>
          </w:rPr>
        </w:r>
        <w:r>
          <w:rPr>
            <w:noProof/>
            <w:webHidden/>
          </w:rPr>
          <w:fldChar w:fldCharType="separate"/>
        </w:r>
        <w:r>
          <w:rPr>
            <w:noProof/>
            <w:webHidden/>
          </w:rPr>
          <w:t>45</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88" w:history="1">
        <w:r w:rsidRPr="00983991">
          <w:rPr>
            <w:rStyle w:val="Hyperlink"/>
            <w:noProof/>
          </w:rPr>
          <w:t>Table 28: Unit tests by file.</w:t>
        </w:r>
        <w:r>
          <w:rPr>
            <w:noProof/>
            <w:webHidden/>
          </w:rPr>
          <w:tab/>
        </w:r>
        <w:r>
          <w:rPr>
            <w:noProof/>
            <w:webHidden/>
          </w:rPr>
          <w:fldChar w:fldCharType="begin"/>
        </w:r>
        <w:r>
          <w:rPr>
            <w:noProof/>
            <w:webHidden/>
          </w:rPr>
          <w:instrText xml:space="preserve"> PAGEREF _Toc243910888 \h </w:instrText>
        </w:r>
        <w:r>
          <w:rPr>
            <w:noProof/>
            <w:webHidden/>
          </w:rPr>
        </w:r>
        <w:r>
          <w:rPr>
            <w:noProof/>
            <w:webHidden/>
          </w:rPr>
          <w:fldChar w:fldCharType="separate"/>
        </w:r>
        <w:r>
          <w:rPr>
            <w:noProof/>
            <w:webHidden/>
          </w:rPr>
          <w:t>45</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89" w:history="1">
        <w:r w:rsidRPr="00983991">
          <w:rPr>
            <w:rStyle w:val="Hyperlink"/>
            <w:noProof/>
          </w:rPr>
          <w:t>Table 29: Functional test cases.</w:t>
        </w:r>
        <w:r>
          <w:rPr>
            <w:noProof/>
            <w:webHidden/>
          </w:rPr>
          <w:tab/>
        </w:r>
        <w:r>
          <w:rPr>
            <w:noProof/>
            <w:webHidden/>
          </w:rPr>
          <w:fldChar w:fldCharType="begin"/>
        </w:r>
        <w:r>
          <w:rPr>
            <w:noProof/>
            <w:webHidden/>
          </w:rPr>
          <w:instrText xml:space="preserve"> PAGEREF _Toc243910889 \h </w:instrText>
        </w:r>
        <w:r>
          <w:rPr>
            <w:noProof/>
            <w:webHidden/>
          </w:rPr>
        </w:r>
        <w:r>
          <w:rPr>
            <w:noProof/>
            <w:webHidden/>
          </w:rPr>
          <w:fldChar w:fldCharType="separate"/>
        </w:r>
        <w:r>
          <w:rPr>
            <w:noProof/>
            <w:webHidden/>
          </w:rPr>
          <w:t>47</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90" w:history="1">
        <w:r w:rsidRPr="00983991">
          <w:rPr>
            <w:rStyle w:val="Hyperlink"/>
            <w:noProof/>
          </w:rPr>
          <w:t>Table 30: Tamper study: one flipped LSB in each region of the bundle.</w:t>
        </w:r>
        <w:r>
          <w:rPr>
            <w:noProof/>
            <w:webHidden/>
          </w:rPr>
          <w:tab/>
        </w:r>
        <w:r>
          <w:rPr>
            <w:noProof/>
            <w:webHidden/>
          </w:rPr>
          <w:fldChar w:fldCharType="begin"/>
        </w:r>
        <w:r>
          <w:rPr>
            <w:noProof/>
            <w:webHidden/>
          </w:rPr>
          <w:instrText xml:space="preserve"> PAGEREF _Toc243910890 \h </w:instrText>
        </w:r>
        <w:r>
          <w:rPr>
            <w:noProof/>
            <w:webHidden/>
          </w:rPr>
        </w:r>
        <w:r>
          <w:rPr>
            <w:noProof/>
            <w:webHidden/>
          </w:rPr>
          <w:fldChar w:fldCharType="separate"/>
        </w:r>
        <w:r>
          <w:rPr>
            <w:noProof/>
            <w:webHidden/>
          </w:rPr>
          <w:t>47</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91" w:history="1">
        <w:r w:rsidRPr="00983991">
          <w:rPr>
            <w:rStyle w:val="Hyperlink"/>
            <w:noProof/>
          </w:rPr>
          <w:t>Table 31: Edge cases and their outcomes.</w:t>
        </w:r>
        <w:r>
          <w:rPr>
            <w:noProof/>
            <w:webHidden/>
          </w:rPr>
          <w:tab/>
        </w:r>
        <w:r>
          <w:rPr>
            <w:noProof/>
            <w:webHidden/>
          </w:rPr>
          <w:fldChar w:fldCharType="begin"/>
        </w:r>
        <w:r>
          <w:rPr>
            <w:noProof/>
            <w:webHidden/>
          </w:rPr>
          <w:instrText xml:space="preserve"> PAGEREF _Toc243910891 \h </w:instrText>
        </w:r>
        <w:r>
          <w:rPr>
            <w:noProof/>
            <w:webHidden/>
          </w:rPr>
        </w:r>
        <w:r>
          <w:rPr>
            <w:noProof/>
            <w:webHidden/>
          </w:rPr>
          <w:fldChar w:fldCharType="separate"/>
        </w:r>
        <w:r>
          <w:rPr>
            <w:noProof/>
            <w:webHidden/>
          </w:rPr>
          <w:t>49</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92" w:history="1">
        <w:r w:rsidRPr="00983991">
          <w:rPr>
            <w:rStyle w:val="Hyperlink"/>
            <w:noProof/>
          </w:rPr>
          <w:t>Table 32: RSA key size: time and overhead (median of 30 operations on a 4 KiB payload; key generation median of 5, with range).</w:t>
        </w:r>
        <w:r>
          <w:rPr>
            <w:noProof/>
            <w:webHidden/>
          </w:rPr>
          <w:tab/>
        </w:r>
        <w:r>
          <w:rPr>
            <w:noProof/>
            <w:webHidden/>
          </w:rPr>
          <w:fldChar w:fldCharType="begin"/>
        </w:r>
        <w:r>
          <w:rPr>
            <w:noProof/>
            <w:webHidden/>
          </w:rPr>
          <w:instrText xml:space="preserve"> PAGEREF _Toc243910892 \h </w:instrText>
        </w:r>
        <w:r>
          <w:rPr>
            <w:noProof/>
            <w:webHidden/>
          </w:rPr>
        </w:r>
        <w:r>
          <w:rPr>
            <w:noProof/>
            <w:webHidden/>
          </w:rPr>
          <w:fldChar w:fldCharType="separate"/>
        </w:r>
        <w:r>
          <w:rPr>
            <w:noProof/>
            <w:webHidden/>
          </w:rPr>
          <w:t>50</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93" w:history="1">
        <w:r w:rsidRPr="00983991">
          <w:rPr>
            <w:rStyle w:val="Hyperlink"/>
            <w:noProof/>
          </w:rPr>
          <w:t>Table 33: API latency (median and 95th percentile or maximum, ms).</w:t>
        </w:r>
        <w:r>
          <w:rPr>
            <w:noProof/>
            <w:webHidden/>
          </w:rPr>
          <w:tab/>
        </w:r>
        <w:r>
          <w:rPr>
            <w:noProof/>
            <w:webHidden/>
          </w:rPr>
          <w:fldChar w:fldCharType="begin"/>
        </w:r>
        <w:r>
          <w:rPr>
            <w:noProof/>
            <w:webHidden/>
          </w:rPr>
          <w:instrText xml:space="preserve"> PAGEREF _Toc243910893 \h </w:instrText>
        </w:r>
        <w:r>
          <w:rPr>
            <w:noProof/>
            <w:webHidden/>
          </w:rPr>
        </w:r>
        <w:r>
          <w:rPr>
            <w:noProof/>
            <w:webHidden/>
          </w:rPr>
          <w:fldChar w:fldCharType="separate"/>
        </w:r>
        <w:r>
          <w:rPr>
            <w:noProof/>
            <w:webHidden/>
          </w:rPr>
          <w:t>51</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94" w:history="1">
        <w:r w:rsidRPr="00983991">
          <w:rPr>
            <w:rStyle w:val="Hyperlink"/>
            <w:noProof/>
          </w:rPr>
          <w:t>Table 34: Data used in the evaluation</w:t>
        </w:r>
        <w:r>
          <w:rPr>
            <w:noProof/>
            <w:webHidden/>
          </w:rPr>
          <w:tab/>
        </w:r>
        <w:r>
          <w:rPr>
            <w:noProof/>
            <w:webHidden/>
          </w:rPr>
          <w:fldChar w:fldCharType="begin"/>
        </w:r>
        <w:r>
          <w:rPr>
            <w:noProof/>
            <w:webHidden/>
          </w:rPr>
          <w:instrText xml:space="preserve"> PAGEREF _Toc243910894 \h </w:instrText>
        </w:r>
        <w:r>
          <w:rPr>
            <w:noProof/>
            <w:webHidden/>
          </w:rPr>
        </w:r>
        <w:r>
          <w:rPr>
            <w:noProof/>
            <w:webHidden/>
          </w:rPr>
          <w:fldChar w:fldCharType="separate"/>
        </w:r>
        <w:r>
          <w:rPr>
            <w:noProof/>
            <w:webHidden/>
          </w:rPr>
          <w:t>53</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95" w:history="1">
        <w:r w:rsidRPr="00983991">
          <w:rPr>
            <w:rStyle w:val="Hyperlink"/>
            <w:noProof/>
          </w:rPr>
          <w:t>Table 35: Capacity of each cover (1 bit per colour value, 32-bit length header)</w:t>
        </w:r>
        <w:r>
          <w:rPr>
            <w:noProof/>
            <w:webHidden/>
          </w:rPr>
          <w:tab/>
        </w:r>
        <w:r>
          <w:rPr>
            <w:noProof/>
            <w:webHidden/>
          </w:rPr>
          <w:fldChar w:fldCharType="begin"/>
        </w:r>
        <w:r>
          <w:rPr>
            <w:noProof/>
            <w:webHidden/>
          </w:rPr>
          <w:instrText xml:space="preserve"> PAGEREF _Toc243910895 \h </w:instrText>
        </w:r>
        <w:r>
          <w:rPr>
            <w:noProof/>
            <w:webHidden/>
          </w:rPr>
        </w:r>
        <w:r>
          <w:rPr>
            <w:noProof/>
            <w:webHidden/>
          </w:rPr>
          <w:fldChar w:fldCharType="separate"/>
        </w:r>
        <w:r>
          <w:rPr>
            <w:noProof/>
            <w:webHidden/>
          </w:rPr>
          <w:t>59</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96" w:history="1">
        <w:r w:rsidRPr="00983991">
          <w:rPr>
            <w:rStyle w:val="Hyperlink"/>
            <w:noProof/>
          </w:rPr>
          <w:t>Table 36: Quality and speed of the 22 runs that fit (RSA-3072, median of 3 repeats)</w:t>
        </w:r>
        <w:r>
          <w:rPr>
            <w:noProof/>
            <w:webHidden/>
          </w:rPr>
          <w:tab/>
        </w:r>
        <w:r>
          <w:rPr>
            <w:noProof/>
            <w:webHidden/>
          </w:rPr>
          <w:fldChar w:fldCharType="begin"/>
        </w:r>
        <w:r>
          <w:rPr>
            <w:noProof/>
            <w:webHidden/>
          </w:rPr>
          <w:instrText xml:space="preserve"> PAGEREF _Toc243910896 \h </w:instrText>
        </w:r>
        <w:r>
          <w:rPr>
            <w:noProof/>
            <w:webHidden/>
          </w:rPr>
        </w:r>
        <w:r>
          <w:rPr>
            <w:noProof/>
            <w:webHidden/>
          </w:rPr>
          <w:fldChar w:fldCharType="separate"/>
        </w:r>
        <w:r>
          <w:rPr>
            <w:noProof/>
            <w:webHidden/>
          </w:rPr>
          <w:t>59</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97" w:history="1">
        <w:r w:rsidRPr="00983991">
          <w:rPr>
            <w:rStyle w:val="Hyperlink"/>
            <w:noProof/>
          </w:rPr>
          <w:t>Table 37: Imperceptibility against fill ratio (mean over the six covers and five payload seeds)</w:t>
        </w:r>
        <w:r>
          <w:rPr>
            <w:noProof/>
            <w:webHidden/>
          </w:rPr>
          <w:tab/>
        </w:r>
        <w:r>
          <w:rPr>
            <w:noProof/>
            <w:webHidden/>
          </w:rPr>
          <w:fldChar w:fldCharType="begin"/>
        </w:r>
        <w:r>
          <w:rPr>
            <w:noProof/>
            <w:webHidden/>
          </w:rPr>
          <w:instrText xml:space="preserve"> PAGEREF _Toc243910897 \h </w:instrText>
        </w:r>
        <w:r>
          <w:rPr>
            <w:noProof/>
            <w:webHidden/>
          </w:rPr>
        </w:r>
        <w:r>
          <w:rPr>
            <w:noProof/>
            <w:webHidden/>
          </w:rPr>
          <w:fldChar w:fldCharType="separate"/>
        </w:r>
        <w:r>
          <w:rPr>
            <w:noProof/>
            <w:webHidden/>
          </w:rPr>
          <w:t>60</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98" w:history="1">
        <w:r w:rsidRPr="00983991">
          <w:rPr>
            <w:rStyle w:val="Hyperlink"/>
            <w:noProof/>
          </w:rPr>
          <w:t>Table 38: RSA key size study (4 KiB payload; 30 wraps and unwraps, 5 key generations)</w:t>
        </w:r>
        <w:r>
          <w:rPr>
            <w:noProof/>
            <w:webHidden/>
          </w:rPr>
          <w:tab/>
        </w:r>
        <w:r>
          <w:rPr>
            <w:noProof/>
            <w:webHidden/>
          </w:rPr>
          <w:fldChar w:fldCharType="begin"/>
        </w:r>
        <w:r>
          <w:rPr>
            <w:noProof/>
            <w:webHidden/>
          </w:rPr>
          <w:instrText xml:space="preserve"> PAGEREF _Toc243910898 \h </w:instrText>
        </w:r>
        <w:r>
          <w:rPr>
            <w:noProof/>
            <w:webHidden/>
          </w:rPr>
        </w:r>
        <w:r>
          <w:rPr>
            <w:noProof/>
            <w:webHidden/>
          </w:rPr>
          <w:fldChar w:fldCharType="separate"/>
        </w:r>
        <w:r>
          <w:rPr>
            <w:noProof/>
            <w:webHidden/>
          </w:rPr>
          <w:t>62</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899" w:history="1">
        <w:r w:rsidRPr="00983991">
          <w:rPr>
            <w:rStyle w:val="Hyperlink"/>
            <w:noProof/>
          </w:rPr>
          <w:t>Table 39: API latency on the measurement machine (127.0.0.1, demo user)</w:t>
        </w:r>
        <w:r>
          <w:rPr>
            <w:noProof/>
            <w:webHidden/>
          </w:rPr>
          <w:tab/>
        </w:r>
        <w:r>
          <w:rPr>
            <w:noProof/>
            <w:webHidden/>
          </w:rPr>
          <w:fldChar w:fldCharType="begin"/>
        </w:r>
        <w:r>
          <w:rPr>
            <w:noProof/>
            <w:webHidden/>
          </w:rPr>
          <w:instrText xml:space="preserve"> PAGEREF _Toc243910899 \h </w:instrText>
        </w:r>
        <w:r>
          <w:rPr>
            <w:noProof/>
            <w:webHidden/>
          </w:rPr>
        </w:r>
        <w:r>
          <w:rPr>
            <w:noProof/>
            <w:webHidden/>
          </w:rPr>
          <w:fldChar w:fldCharType="separate"/>
        </w:r>
        <w:r>
          <w:rPr>
            <w:noProof/>
            <w:webHidden/>
          </w:rPr>
          <w:t>63</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900" w:history="1">
        <w:r w:rsidRPr="00983991">
          <w:rPr>
            <w:rStyle w:val="Hyperlink"/>
            <w:noProof/>
          </w:rPr>
          <w:t>Table 40: Plain versus encrypted payloads in the same cover</w:t>
        </w:r>
        <w:r>
          <w:rPr>
            <w:noProof/>
            <w:webHidden/>
          </w:rPr>
          <w:tab/>
        </w:r>
        <w:r>
          <w:rPr>
            <w:noProof/>
            <w:webHidden/>
          </w:rPr>
          <w:fldChar w:fldCharType="begin"/>
        </w:r>
        <w:r>
          <w:rPr>
            <w:noProof/>
            <w:webHidden/>
          </w:rPr>
          <w:instrText xml:space="preserve"> PAGEREF _Toc243910900 \h </w:instrText>
        </w:r>
        <w:r>
          <w:rPr>
            <w:noProof/>
            <w:webHidden/>
          </w:rPr>
        </w:r>
        <w:r>
          <w:rPr>
            <w:noProof/>
            <w:webHidden/>
          </w:rPr>
          <w:fldChar w:fldCharType="separate"/>
        </w:r>
        <w:r>
          <w:rPr>
            <w:noProof/>
            <w:webHidden/>
          </w:rPr>
          <w:t>63</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901" w:history="1">
        <w:r w:rsidRPr="00983991">
          <w:rPr>
            <w:rStyle w:val="Hyperlink"/>
            <w:noProof/>
          </w:rPr>
          <w:t>Table 41: Payload recovery after each attack (6 covers)</w:t>
        </w:r>
        <w:r>
          <w:rPr>
            <w:noProof/>
            <w:webHidden/>
          </w:rPr>
          <w:tab/>
        </w:r>
        <w:r>
          <w:rPr>
            <w:noProof/>
            <w:webHidden/>
          </w:rPr>
          <w:fldChar w:fldCharType="begin"/>
        </w:r>
        <w:r>
          <w:rPr>
            <w:noProof/>
            <w:webHidden/>
          </w:rPr>
          <w:instrText xml:space="preserve"> PAGEREF _Toc243910901 \h </w:instrText>
        </w:r>
        <w:r>
          <w:rPr>
            <w:noProof/>
            <w:webHidden/>
          </w:rPr>
        </w:r>
        <w:r>
          <w:rPr>
            <w:noProof/>
            <w:webHidden/>
          </w:rPr>
          <w:fldChar w:fldCharType="separate"/>
        </w:r>
        <w:r>
          <w:rPr>
            <w:noProof/>
            <w:webHidden/>
          </w:rPr>
          <w:t>64</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902" w:history="1">
        <w:r w:rsidRPr="00983991">
          <w:rPr>
            <w:rStyle w:val="Hyperlink"/>
            <w:noProof/>
          </w:rPr>
          <w:t>Table 42: Steganalysis of the stego images (selected fill levels; full 30 cases in the experiment file)</w:t>
        </w:r>
        <w:r>
          <w:rPr>
            <w:noProof/>
            <w:webHidden/>
          </w:rPr>
          <w:tab/>
        </w:r>
        <w:r>
          <w:rPr>
            <w:noProof/>
            <w:webHidden/>
          </w:rPr>
          <w:fldChar w:fldCharType="begin"/>
        </w:r>
        <w:r>
          <w:rPr>
            <w:noProof/>
            <w:webHidden/>
          </w:rPr>
          <w:instrText xml:space="preserve"> PAGEREF _Toc243910902 \h </w:instrText>
        </w:r>
        <w:r>
          <w:rPr>
            <w:noProof/>
            <w:webHidden/>
          </w:rPr>
        </w:r>
        <w:r>
          <w:rPr>
            <w:noProof/>
            <w:webHidden/>
          </w:rPr>
          <w:fldChar w:fldCharType="separate"/>
        </w:r>
        <w:r>
          <w:rPr>
            <w:noProof/>
            <w:webHidden/>
          </w:rPr>
          <w:t>66</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903" w:history="1">
        <w:r w:rsidRPr="00983991">
          <w:rPr>
            <w:rStyle w:val="Hyperlink"/>
            <w:noProof/>
          </w:rPr>
          <w:t>Table 43: Outcome of single-bit tampering by field</w:t>
        </w:r>
        <w:r>
          <w:rPr>
            <w:noProof/>
            <w:webHidden/>
          </w:rPr>
          <w:tab/>
        </w:r>
        <w:r>
          <w:rPr>
            <w:noProof/>
            <w:webHidden/>
          </w:rPr>
          <w:fldChar w:fldCharType="begin"/>
        </w:r>
        <w:r>
          <w:rPr>
            <w:noProof/>
            <w:webHidden/>
          </w:rPr>
          <w:instrText xml:space="preserve"> PAGEREF _Toc243910903 \h </w:instrText>
        </w:r>
        <w:r>
          <w:rPr>
            <w:noProof/>
            <w:webHidden/>
          </w:rPr>
        </w:r>
        <w:r>
          <w:rPr>
            <w:noProof/>
            <w:webHidden/>
          </w:rPr>
          <w:fldChar w:fldCharType="separate"/>
        </w:r>
        <w:r>
          <w:rPr>
            <w:noProof/>
            <w:webHidden/>
          </w:rPr>
          <w:t>67</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904" w:history="1">
        <w:r w:rsidRPr="00983991">
          <w:rPr>
            <w:rStyle w:val="Hyperlink"/>
            <w:noProof/>
          </w:rPr>
          <w:t>Table 44: Qualitative comparison (different goals, covers and payloads)</w:t>
        </w:r>
        <w:r>
          <w:rPr>
            <w:noProof/>
            <w:webHidden/>
          </w:rPr>
          <w:tab/>
        </w:r>
        <w:r>
          <w:rPr>
            <w:noProof/>
            <w:webHidden/>
          </w:rPr>
          <w:fldChar w:fldCharType="begin"/>
        </w:r>
        <w:r>
          <w:rPr>
            <w:noProof/>
            <w:webHidden/>
          </w:rPr>
          <w:instrText xml:space="preserve"> PAGEREF _Toc243910904 \h </w:instrText>
        </w:r>
        <w:r>
          <w:rPr>
            <w:noProof/>
            <w:webHidden/>
          </w:rPr>
        </w:r>
        <w:r>
          <w:rPr>
            <w:noProof/>
            <w:webHidden/>
          </w:rPr>
          <w:fldChar w:fldCharType="separate"/>
        </w:r>
        <w:r>
          <w:rPr>
            <w:noProof/>
            <w:webHidden/>
          </w:rPr>
          <w:t>68</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905" w:history="1">
        <w:r w:rsidRPr="00983991">
          <w:rPr>
            <w:rStyle w:val="Hyperlink"/>
            <w:noProof/>
          </w:rPr>
          <w:t>Table 45: The five messages of the demonstration session</w:t>
        </w:r>
        <w:r>
          <w:rPr>
            <w:noProof/>
            <w:webHidden/>
          </w:rPr>
          <w:tab/>
        </w:r>
        <w:r>
          <w:rPr>
            <w:noProof/>
            <w:webHidden/>
          </w:rPr>
          <w:fldChar w:fldCharType="begin"/>
        </w:r>
        <w:r>
          <w:rPr>
            <w:noProof/>
            <w:webHidden/>
          </w:rPr>
          <w:instrText xml:space="preserve"> PAGEREF _Toc243910905 \h </w:instrText>
        </w:r>
        <w:r>
          <w:rPr>
            <w:noProof/>
            <w:webHidden/>
          </w:rPr>
        </w:r>
        <w:r>
          <w:rPr>
            <w:noProof/>
            <w:webHidden/>
          </w:rPr>
          <w:fldChar w:fldCharType="separate"/>
        </w:r>
        <w:r>
          <w:rPr>
            <w:noProof/>
            <w:webHidden/>
          </w:rPr>
          <w:t>69</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906" w:history="1">
        <w:r w:rsidRPr="00983991">
          <w:rPr>
            <w:rStyle w:val="Hyperlink"/>
            <w:noProof/>
          </w:rPr>
          <w:t>Table 46: The six objectives of the project and what was measured</w:t>
        </w:r>
        <w:r>
          <w:rPr>
            <w:noProof/>
            <w:webHidden/>
          </w:rPr>
          <w:tab/>
        </w:r>
        <w:r>
          <w:rPr>
            <w:noProof/>
            <w:webHidden/>
          </w:rPr>
          <w:fldChar w:fldCharType="begin"/>
        </w:r>
        <w:r>
          <w:rPr>
            <w:noProof/>
            <w:webHidden/>
          </w:rPr>
          <w:instrText xml:space="preserve"> PAGEREF _Toc243910906 \h </w:instrText>
        </w:r>
        <w:r>
          <w:rPr>
            <w:noProof/>
            <w:webHidden/>
          </w:rPr>
        </w:r>
        <w:r>
          <w:rPr>
            <w:noProof/>
            <w:webHidden/>
          </w:rPr>
          <w:fldChar w:fldCharType="separate"/>
        </w:r>
        <w:r>
          <w:rPr>
            <w:noProof/>
            <w:webHidden/>
          </w:rPr>
          <w:t>71</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907" w:history="1">
        <w:r w:rsidRPr="00983991">
          <w:rPr>
            <w:rStyle w:val="Hyperlink"/>
            <w:noProof/>
          </w:rPr>
          <w:t>Table 47: The six objectives and their status</w:t>
        </w:r>
        <w:r>
          <w:rPr>
            <w:noProof/>
            <w:webHidden/>
          </w:rPr>
          <w:tab/>
        </w:r>
        <w:r>
          <w:rPr>
            <w:noProof/>
            <w:webHidden/>
          </w:rPr>
          <w:fldChar w:fldCharType="begin"/>
        </w:r>
        <w:r>
          <w:rPr>
            <w:noProof/>
            <w:webHidden/>
          </w:rPr>
          <w:instrText xml:space="preserve"> PAGEREF _Toc243910907 \h </w:instrText>
        </w:r>
        <w:r>
          <w:rPr>
            <w:noProof/>
            <w:webHidden/>
          </w:rPr>
        </w:r>
        <w:r>
          <w:rPr>
            <w:noProof/>
            <w:webHidden/>
          </w:rPr>
          <w:fldChar w:fldCharType="separate"/>
        </w:r>
        <w:r>
          <w:rPr>
            <w:noProof/>
            <w:webHidden/>
          </w:rPr>
          <w:t>72</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908" w:history="1">
        <w:r w:rsidRPr="00983991">
          <w:rPr>
            <w:rStyle w:val="Hyperlink"/>
            <w:noProof/>
          </w:rPr>
          <w:t>Table 48: Requirements to run CipherVeil</w:t>
        </w:r>
        <w:r>
          <w:rPr>
            <w:noProof/>
            <w:webHidden/>
          </w:rPr>
          <w:tab/>
        </w:r>
        <w:r>
          <w:rPr>
            <w:noProof/>
            <w:webHidden/>
          </w:rPr>
          <w:fldChar w:fldCharType="begin"/>
        </w:r>
        <w:r>
          <w:rPr>
            <w:noProof/>
            <w:webHidden/>
          </w:rPr>
          <w:instrText xml:space="preserve"> PAGEREF _Toc243910908 \h </w:instrText>
        </w:r>
        <w:r>
          <w:rPr>
            <w:noProof/>
            <w:webHidden/>
          </w:rPr>
        </w:r>
        <w:r>
          <w:rPr>
            <w:noProof/>
            <w:webHidden/>
          </w:rPr>
          <w:fldChar w:fldCharType="separate"/>
        </w:r>
        <w:r>
          <w:rPr>
            <w:noProof/>
            <w:webHidden/>
          </w:rPr>
          <w:t>81</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909" w:history="1">
        <w:r w:rsidRPr="00983991">
          <w:rPr>
            <w:rStyle w:val="Hyperlink"/>
            <w:noProof/>
          </w:rPr>
          <w:t>Table 49: Settings that matter</w:t>
        </w:r>
        <w:r>
          <w:rPr>
            <w:noProof/>
            <w:webHidden/>
          </w:rPr>
          <w:tab/>
        </w:r>
        <w:r>
          <w:rPr>
            <w:noProof/>
            <w:webHidden/>
          </w:rPr>
          <w:fldChar w:fldCharType="begin"/>
        </w:r>
        <w:r>
          <w:rPr>
            <w:noProof/>
            <w:webHidden/>
          </w:rPr>
          <w:instrText xml:space="preserve"> PAGEREF _Toc243910909 \h </w:instrText>
        </w:r>
        <w:r>
          <w:rPr>
            <w:noProof/>
            <w:webHidden/>
          </w:rPr>
        </w:r>
        <w:r>
          <w:rPr>
            <w:noProof/>
            <w:webHidden/>
          </w:rPr>
          <w:fldChar w:fldCharType="separate"/>
        </w:r>
        <w:r>
          <w:rPr>
            <w:noProof/>
            <w:webHidden/>
          </w:rPr>
          <w:t>81</w:t>
        </w:r>
        <w:r>
          <w:rPr>
            <w:noProof/>
            <w:webHidden/>
          </w:rPr>
          <w:fldChar w:fldCharType="end"/>
        </w:r>
      </w:hyperlink>
    </w:p>
    <w:p w:rsidR="007325C8" w:rsidRDefault="007325C8">
      <w:pPr>
        <w:pStyle w:val="TableofFigures"/>
        <w:tabs>
          <w:tab w:val="right" w:leader="dot" w:pos="9232"/>
        </w:tabs>
        <w:rPr>
          <w:rFonts w:asciiTheme="minorHAnsi" w:eastAsiaTheme="minorEastAsia" w:hAnsiTheme="minorHAnsi" w:cstheme="minorBidi"/>
          <w:noProof/>
          <w:sz w:val="22"/>
          <w:lang w:val="en-IN" w:eastAsia="en-IN"/>
        </w:rPr>
      </w:pPr>
      <w:hyperlink w:anchor="_Toc243910910" w:history="1">
        <w:r w:rsidRPr="00983991">
          <w:rPr>
            <w:rStyle w:val="Hyperlink"/>
            <w:noProof/>
          </w:rPr>
          <w:t>Table 50: Common problems</w:t>
        </w:r>
        <w:r>
          <w:rPr>
            <w:noProof/>
            <w:webHidden/>
          </w:rPr>
          <w:tab/>
        </w:r>
        <w:r>
          <w:rPr>
            <w:noProof/>
            <w:webHidden/>
          </w:rPr>
          <w:fldChar w:fldCharType="begin"/>
        </w:r>
        <w:r>
          <w:rPr>
            <w:noProof/>
            <w:webHidden/>
          </w:rPr>
          <w:instrText xml:space="preserve"> PAGEREF _Toc243910910 \h </w:instrText>
        </w:r>
        <w:r>
          <w:rPr>
            <w:noProof/>
            <w:webHidden/>
          </w:rPr>
        </w:r>
        <w:r>
          <w:rPr>
            <w:noProof/>
            <w:webHidden/>
          </w:rPr>
          <w:fldChar w:fldCharType="separate"/>
        </w:r>
        <w:r>
          <w:rPr>
            <w:noProof/>
            <w:webHidden/>
          </w:rPr>
          <w:t>82</w:t>
        </w:r>
        <w:r>
          <w:rPr>
            <w:noProof/>
            <w:webHidden/>
          </w:rPr>
          <w:fldChar w:fldCharType="end"/>
        </w:r>
      </w:hyperlink>
    </w:p>
    <w:p w:rsidR="000D1DA0" w:rsidRDefault="007325C8">
      <w:pPr>
        <w:spacing w:line="276" w:lineRule="auto"/>
        <w:jc w:val="left"/>
      </w:pPr>
      <w:r>
        <w:rPr>
          <w:rFonts w:cs="Times New Roman"/>
        </w:rPr>
        <w:fldChar w:fldCharType="end"/>
      </w:r>
    </w:p>
    <w:p w:rsidR="000D1DA0" w:rsidRDefault="007325C8">
      <w:pPr>
        <w:pStyle w:val="Heading1"/>
        <w:pageBreakBefore/>
      </w:pPr>
      <w:bookmarkStart w:id="8" w:name="_Toc243910686"/>
      <w:r>
        <w:lastRenderedPageBreak/>
        <w:t>LIST OF ABBREVIATIONS</w:t>
      </w:r>
      <w:bookmarkEnd w:id="8"/>
    </w:p>
    <w:p w:rsidR="000D1DA0" w:rsidRDefault="007325C8">
      <w:pPr>
        <w:pStyle w:val="Caption"/>
        <w:keepNext/>
        <w:spacing w:after="80"/>
      </w:pPr>
      <w:bookmarkStart w:id="9" w:name="_Toc24391086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w:t>
      </w:r>
      <w:r>
        <w:rPr>
          <w:rFonts w:cs="Times New Roman"/>
        </w:rPr>
        <w:t>his report</w:t>
      </w:r>
      <w:bookmarkEnd w:id="9"/>
    </w:p>
    <w:tbl>
      <w:tblPr>
        <w:tblStyle w:val="TableGrid"/>
        <w:tblW w:w="0" w:type="auto"/>
        <w:jc w:val="center"/>
        <w:tblLook w:val="04A0" w:firstRow="1" w:lastRow="0" w:firstColumn="1" w:lastColumn="0" w:noHBand="0" w:noVBand="1"/>
      </w:tblPr>
      <w:tblGrid>
        <w:gridCol w:w="2016"/>
        <w:gridCol w:w="7056"/>
      </w:tblGrid>
      <w:tr w:rsidR="000D1DA0">
        <w:trPr>
          <w:cantSplit/>
          <w:tblHeader/>
          <w:jc w:val="center"/>
        </w:trPr>
        <w:tc>
          <w:tcPr>
            <w:tcW w:w="2016" w:type="dxa"/>
            <w:shd w:val="clear" w:color="auto" w:fill="1B2A41"/>
          </w:tcPr>
          <w:p w:rsidR="000D1DA0" w:rsidRDefault="007325C8">
            <w:pPr>
              <w:spacing w:after="40" w:line="240" w:lineRule="auto"/>
              <w:jc w:val="center"/>
            </w:pPr>
            <w:r>
              <w:rPr>
                <w:rFonts w:cs="Times New Roman"/>
                <w:b/>
                <w:color w:val="FFFFFF"/>
                <w:sz w:val="20"/>
              </w:rPr>
              <w:t>Abbreviation</w:t>
            </w:r>
          </w:p>
        </w:tc>
        <w:tc>
          <w:tcPr>
            <w:tcW w:w="7056" w:type="dxa"/>
            <w:shd w:val="clear" w:color="auto" w:fill="1B2A41"/>
          </w:tcPr>
          <w:p w:rsidR="000D1DA0" w:rsidRDefault="007325C8">
            <w:pPr>
              <w:spacing w:after="40" w:line="240" w:lineRule="auto"/>
              <w:jc w:val="center"/>
            </w:pPr>
            <w:r>
              <w:rPr>
                <w:rFonts w:cs="Times New Roman"/>
                <w:b/>
                <w:color w:val="FFFFFF"/>
                <w:sz w:val="20"/>
              </w:rPr>
              <w:t>Expansion</w:t>
            </w:r>
          </w:p>
        </w:tc>
      </w:tr>
      <w:tr w:rsidR="000D1DA0">
        <w:trPr>
          <w:cantSplit/>
          <w:jc w:val="center"/>
        </w:trPr>
        <w:tc>
          <w:tcPr>
            <w:tcW w:w="2016" w:type="dxa"/>
          </w:tcPr>
          <w:p w:rsidR="000D1DA0" w:rsidRDefault="007325C8">
            <w:pPr>
              <w:spacing w:after="40" w:line="240" w:lineRule="auto"/>
              <w:jc w:val="left"/>
            </w:pPr>
            <w:r>
              <w:rPr>
                <w:rFonts w:cs="Times New Roman"/>
                <w:sz w:val="20"/>
              </w:rPr>
              <w:t>AES</w:t>
            </w:r>
          </w:p>
        </w:tc>
        <w:tc>
          <w:tcPr>
            <w:tcW w:w="7056" w:type="dxa"/>
          </w:tcPr>
          <w:p w:rsidR="000D1DA0" w:rsidRDefault="007325C8">
            <w:pPr>
              <w:spacing w:after="40" w:line="240" w:lineRule="auto"/>
              <w:jc w:val="left"/>
            </w:pPr>
            <w:r>
              <w:rPr>
                <w:rFonts w:cs="Times New Roman"/>
                <w:sz w:val="20"/>
              </w:rPr>
              <w:t>Advanced Encryption Standard</w:t>
            </w:r>
          </w:p>
        </w:tc>
      </w:tr>
      <w:tr w:rsidR="000D1DA0">
        <w:trPr>
          <w:cantSplit/>
          <w:jc w:val="center"/>
        </w:trPr>
        <w:tc>
          <w:tcPr>
            <w:tcW w:w="2016" w:type="dxa"/>
          </w:tcPr>
          <w:p w:rsidR="000D1DA0" w:rsidRDefault="007325C8">
            <w:pPr>
              <w:spacing w:after="40" w:line="240" w:lineRule="auto"/>
              <w:jc w:val="left"/>
            </w:pPr>
            <w:r>
              <w:rPr>
                <w:rFonts w:cs="Times New Roman"/>
                <w:sz w:val="20"/>
              </w:rPr>
              <w:t>API</w:t>
            </w:r>
          </w:p>
        </w:tc>
        <w:tc>
          <w:tcPr>
            <w:tcW w:w="7056" w:type="dxa"/>
          </w:tcPr>
          <w:p w:rsidR="000D1DA0" w:rsidRDefault="007325C8">
            <w:pPr>
              <w:spacing w:after="40" w:line="240" w:lineRule="auto"/>
              <w:jc w:val="left"/>
            </w:pPr>
            <w:r>
              <w:rPr>
                <w:rFonts w:cs="Times New Roman"/>
                <w:sz w:val="20"/>
              </w:rPr>
              <w:t>Application Programming Interface</w:t>
            </w:r>
          </w:p>
        </w:tc>
      </w:tr>
      <w:tr w:rsidR="000D1DA0">
        <w:trPr>
          <w:cantSplit/>
          <w:jc w:val="center"/>
        </w:trPr>
        <w:tc>
          <w:tcPr>
            <w:tcW w:w="2016" w:type="dxa"/>
          </w:tcPr>
          <w:p w:rsidR="000D1DA0" w:rsidRDefault="007325C8">
            <w:pPr>
              <w:spacing w:after="40" w:line="240" w:lineRule="auto"/>
              <w:jc w:val="left"/>
            </w:pPr>
            <w:r>
              <w:rPr>
                <w:rFonts w:cs="Times New Roman"/>
                <w:sz w:val="20"/>
              </w:rPr>
              <w:t>bpp</w:t>
            </w:r>
          </w:p>
        </w:tc>
        <w:tc>
          <w:tcPr>
            <w:tcW w:w="7056" w:type="dxa"/>
          </w:tcPr>
          <w:p w:rsidR="000D1DA0" w:rsidRDefault="007325C8">
            <w:pPr>
              <w:spacing w:after="40" w:line="240" w:lineRule="auto"/>
              <w:jc w:val="left"/>
            </w:pPr>
            <w:r>
              <w:rPr>
                <w:rFonts w:cs="Times New Roman"/>
                <w:sz w:val="20"/>
              </w:rPr>
              <w:t>Bits Per Pixel</w:t>
            </w:r>
          </w:p>
        </w:tc>
      </w:tr>
      <w:tr w:rsidR="000D1DA0">
        <w:trPr>
          <w:cantSplit/>
          <w:jc w:val="center"/>
        </w:trPr>
        <w:tc>
          <w:tcPr>
            <w:tcW w:w="2016" w:type="dxa"/>
          </w:tcPr>
          <w:p w:rsidR="000D1DA0" w:rsidRDefault="007325C8">
            <w:pPr>
              <w:spacing w:after="40" w:line="240" w:lineRule="auto"/>
              <w:jc w:val="left"/>
            </w:pPr>
            <w:r>
              <w:rPr>
                <w:rFonts w:cs="Times New Roman"/>
                <w:sz w:val="20"/>
              </w:rPr>
              <w:t>CSV</w:t>
            </w:r>
          </w:p>
        </w:tc>
        <w:tc>
          <w:tcPr>
            <w:tcW w:w="7056" w:type="dxa"/>
          </w:tcPr>
          <w:p w:rsidR="000D1DA0" w:rsidRDefault="007325C8">
            <w:pPr>
              <w:spacing w:after="40" w:line="240" w:lineRule="auto"/>
              <w:jc w:val="left"/>
            </w:pPr>
            <w:r>
              <w:rPr>
                <w:rFonts w:cs="Times New Roman"/>
                <w:sz w:val="20"/>
              </w:rPr>
              <w:t>Comma-Separated Values</w:t>
            </w:r>
          </w:p>
        </w:tc>
      </w:tr>
      <w:tr w:rsidR="000D1DA0">
        <w:trPr>
          <w:cantSplit/>
          <w:jc w:val="center"/>
        </w:trPr>
        <w:tc>
          <w:tcPr>
            <w:tcW w:w="2016" w:type="dxa"/>
          </w:tcPr>
          <w:p w:rsidR="000D1DA0" w:rsidRDefault="007325C8">
            <w:pPr>
              <w:spacing w:after="40" w:line="240" w:lineRule="auto"/>
              <w:jc w:val="left"/>
            </w:pPr>
            <w:r>
              <w:rPr>
                <w:rFonts w:cs="Times New Roman"/>
                <w:sz w:val="20"/>
              </w:rPr>
              <w:t>DCT</w:t>
            </w:r>
          </w:p>
        </w:tc>
        <w:tc>
          <w:tcPr>
            <w:tcW w:w="7056" w:type="dxa"/>
          </w:tcPr>
          <w:p w:rsidR="000D1DA0" w:rsidRDefault="007325C8">
            <w:pPr>
              <w:spacing w:after="40" w:line="240" w:lineRule="auto"/>
              <w:jc w:val="left"/>
            </w:pPr>
            <w:r>
              <w:rPr>
                <w:rFonts w:cs="Times New Roman"/>
                <w:sz w:val="20"/>
              </w:rPr>
              <w:t>Discrete Cosine Transform</w:t>
            </w:r>
          </w:p>
        </w:tc>
      </w:tr>
      <w:tr w:rsidR="000D1DA0">
        <w:trPr>
          <w:cantSplit/>
          <w:jc w:val="center"/>
        </w:trPr>
        <w:tc>
          <w:tcPr>
            <w:tcW w:w="2016" w:type="dxa"/>
          </w:tcPr>
          <w:p w:rsidR="000D1DA0" w:rsidRDefault="007325C8">
            <w:pPr>
              <w:spacing w:after="40" w:line="240" w:lineRule="auto"/>
              <w:jc w:val="left"/>
            </w:pPr>
            <w:r>
              <w:rPr>
                <w:rFonts w:cs="Times New Roman"/>
                <w:sz w:val="20"/>
              </w:rPr>
              <w:t>DFD</w:t>
            </w:r>
          </w:p>
        </w:tc>
        <w:tc>
          <w:tcPr>
            <w:tcW w:w="7056" w:type="dxa"/>
          </w:tcPr>
          <w:p w:rsidR="000D1DA0" w:rsidRDefault="007325C8">
            <w:pPr>
              <w:spacing w:after="40" w:line="240" w:lineRule="auto"/>
              <w:jc w:val="left"/>
            </w:pPr>
            <w:r>
              <w:rPr>
                <w:rFonts w:cs="Times New Roman"/>
                <w:sz w:val="20"/>
              </w:rPr>
              <w:t>Data Flow Diagram</w:t>
            </w:r>
          </w:p>
        </w:tc>
      </w:tr>
      <w:tr w:rsidR="000D1DA0">
        <w:trPr>
          <w:cantSplit/>
          <w:jc w:val="center"/>
        </w:trPr>
        <w:tc>
          <w:tcPr>
            <w:tcW w:w="2016" w:type="dxa"/>
          </w:tcPr>
          <w:p w:rsidR="000D1DA0" w:rsidRDefault="007325C8">
            <w:pPr>
              <w:spacing w:after="40" w:line="240" w:lineRule="auto"/>
              <w:jc w:val="left"/>
            </w:pPr>
            <w:r>
              <w:rPr>
                <w:rFonts w:cs="Times New Roman"/>
                <w:sz w:val="20"/>
              </w:rPr>
              <w:t>DWT</w:t>
            </w:r>
          </w:p>
        </w:tc>
        <w:tc>
          <w:tcPr>
            <w:tcW w:w="7056" w:type="dxa"/>
          </w:tcPr>
          <w:p w:rsidR="000D1DA0" w:rsidRDefault="007325C8">
            <w:pPr>
              <w:spacing w:after="40" w:line="240" w:lineRule="auto"/>
              <w:jc w:val="left"/>
            </w:pPr>
            <w:r>
              <w:rPr>
                <w:rFonts w:cs="Times New Roman"/>
                <w:sz w:val="20"/>
              </w:rPr>
              <w:t>Discrete Wavelet Transform</w:t>
            </w:r>
          </w:p>
        </w:tc>
      </w:tr>
      <w:tr w:rsidR="000D1DA0">
        <w:trPr>
          <w:cantSplit/>
          <w:jc w:val="center"/>
        </w:trPr>
        <w:tc>
          <w:tcPr>
            <w:tcW w:w="2016" w:type="dxa"/>
          </w:tcPr>
          <w:p w:rsidR="000D1DA0" w:rsidRDefault="007325C8">
            <w:pPr>
              <w:spacing w:after="40" w:line="240" w:lineRule="auto"/>
              <w:jc w:val="left"/>
            </w:pPr>
            <w:r>
              <w:rPr>
                <w:rFonts w:cs="Times New Roman"/>
                <w:sz w:val="20"/>
              </w:rPr>
              <w:t>ER</w:t>
            </w:r>
          </w:p>
        </w:tc>
        <w:tc>
          <w:tcPr>
            <w:tcW w:w="7056" w:type="dxa"/>
          </w:tcPr>
          <w:p w:rsidR="000D1DA0" w:rsidRDefault="007325C8">
            <w:pPr>
              <w:spacing w:after="40" w:line="240" w:lineRule="auto"/>
              <w:jc w:val="left"/>
            </w:pPr>
            <w:r>
              <w:rPr>
                <w:rFonts w:cs="Times New Roman"/>
                <w:sz w:val="20"/>
              </w:rPr>
              <w:t>Entity-Relationship</w:t>
            </w:r>
          </w:p>
        </w:tc>
      </w:tr>
      <w:tr w:rsidR="000D1DA0">
        <w:trPr>
          <w:cantSplit/>
          <w:jc w:val="center"/>
        </w:trPr>
        <w:tc>
          <w:tcPr>
            <w:tcW w:w="2016" w:type="dxa"/>
          </w:tcPr>
          <w:p w:rsidR="000D1DA0" w:rsidRDefault="007325C8">
            <w:pPr>
              <w:spacing w:after="40" w:line="240" w:lineRule="auto"/>
              <w:jc w:val="left"/>
            </w:pPr>
            <w:r>
              <w:rPr>
                <w:rFonts w:cs="Times New Roman"/>
                <w:sz w:val="20"/>
              </w:rPr>
              <w:t>GCM</w:t>
            </w:r>
          </w:p>
        </w:tc>
        <w:tc>
          <w:tcPr>
            <w:tcW w:w="7056" w:type="dxa"/>
          </w:tcPr>
          <w:p w:rsidR="000D1DA0" w:rsidRDefault="007325C8">
            <w:pPr>
              <w:spacing w:after="40" w:line="240" w:lineRule="auto"/>
              <w:jc w:val="left"/>
            </w:pPr>
            <w:r>
              <w:rPr>
                <w:rFonts w:cs="Times New Roman"/>
                <w:sz w:val="20"/>
              </w:rPr>
              <w:t>Galois/Counter Mode</w:t>
            </w:r>
          </w:p>
        </w:tc>
      </w:tr>
      <w:tr w:rsidR="000D1DA0">
        <w:trPr>
          <w:cantSplit/>
          <w:jc w:val="center"/>
        </w:trPr>
        <w:tc>
          <w:tcPr>
            <w:tcW w:w="2016" w:type="dxa"/>
          </w:tcPr>
          <w:p w:rsidR="000D1DA0" w:rsidRDefault="007325C8">
            <w:pPr>
              <w:spacing w:after="40" w:line="240" w:lineRule="auto"/>
              <w:jc w:val="left"/>
            </w:pPr>
            <w:r>
              <w:rPr>
                <w:rFonts w:cs="Times New Roman"/>
                <w:sz w:val="20"/>
              </w:rPr>
              <w:t>HTTP</w:t>
            </w:r>
          </w:p>
        </w:tc>
        <w:tc>
          <w:tcPr>
            <w:tcW w:w="7056" w:type="dxa"/>
          </w:tcPr>
          <w:p w:rsidR="000D1DA0" w:rsidRDefault="007325C8">
            <w:pPr>
              <w:spacing w:after="40" w:line="240" w:lineRule="auto"/>
              <w:jc w:val="left"/>
            </w:pPr>
            <w:r>
              <w:rPr>
                <w:rFonts w:cs="Times New Roman"/>
                <w:sz w:val="20"/>
              </w:rPr>
              <w:t>Hypertext Transfer Protocol</w:t>
            </w:r>
          </w:p>
        </w:tc>
      </w:tr>
      <w:tr w:rsidR="000D1DA0">
        <w:trPr>
          <w:cantSplit/>
          <w:jc w:val="center"/>
        </w:trPr>
        <w:tc>
          <w:tcPr>
            <w:tcW w:w="2016" w:type="dxa"/>
          </w:tcPr>
          <w:p w:rsidR="000D1DA0" w:rsidRDefault="007325C8">
            <w:pPr>
              <w:spacing w:after="40" w:line="240" w:lineRule="auto"/>
              <w:jc w:val="left"/>
            </w:pPr>
            <w:r>
              <w:rPr>
                <w:rFonts w:cs="Times New Roman"/>
                <w:sz w:val="20"/>
              </w:rPr>
              <w:t>JPEG</w:t>
            </w:r>
          </w:p>
        </w:tc>
        <w:tc>
          <w:tcPr>
            <w:tcW w:w="7056" w:type="dxa"/>
          </w:tcPr>
          <w:p w:rsidR="000D1DA0" w:rsidRDefault="007325C8">
            <w:pPr>
              <w:spacing w:after="40" w:line="240" w:lineRule="auto"/>
              <w:jc w:val="left"/>
            </w:pPr>
            <w:r>
              <w:rPr>
                <w:rFonts w:cs="Times New Roman"/>
                <w:sz w:val="20"/>
              </w:rPr>
              <w:t>Joint Photographic Experts Group (lossy image format)</w:t>
            </w:r>
          </w:p>
        </w:tc>
      </w:tr>
      <w:tr w:rsidR="000D1DA0">
        <w:trPr>
          <w:cantSplit/>
          <w:jc w:val="center"/>
        </w:trPr>
        <w:tc>
          <w:tcPr>
            <w:tcW w:w="2016" w:type="dxa"/>
          </w:tcPr>
          <w:p w:rsidR="000D1DA0" w:rsidRDefault="007325C8">
            <w:pPr>
              <w:spacing w:after="40" w:line="240" w:lineRule="auto"/>
              <w:jc w:val="left"/>
            </w:pPr>
            <w:r>
              <w:rPr>
                <w:rFonts w:cs="Times New Roman"/>
                <w:sz w:val="20"/>
              </w:rPr>
              <w:t>JSON</w:t>
            </w:r>
          </w:p>
        </w:tc>
        <w:tc>
          <w:tcPr>
            <w:tcW w:w="7056" w:type="dxa"/>
          </w:tcPr>
          <w:p w:rsidR="000D1DA0" w:rsidRDefault="007325C8">
            <w:pPr>
              <w:spacing w:after="40" w:line="240" w:lineRule="auto"/>
              <w:jc w:val="left"/>
            </w:pPr>
            <w:r>
              <w:rPr>
                <w:rFonts w:cs="Times New Roman"/>
                <w:sz w:val="20"/>
              </w:rPr>
              <w:t>JavaScript Object Notation</w:t>
            </w:r>
          </w:p>
        </w:tc>
      </w:tr>
      <w:tr w:rsidR="000D1DA0">
        <w:trPr>
          <w:cantSplit/>
          <w:jc w:val="center"/>
        </w:trPr>
        <w:tc>
          <w:tcPr>
            <w:tcW w:w="2016" w:type="dxa"/>
          </w:tcPr>
          <w:p w:rsidR="000D1DA0" w:rsidRDefault="007325C8">
            <w:pPr>
              <w:spacing w:after="40" w:line="240" w:lineRule="auto"/>
              <w:jc w:val="left"/>
            </w:pPr>
            <w:r>
              <w:rPr>
                <w:rFonts w:cs="Times New Roman"/>
                <w:sz w:val="20"/>
              </w:rPr>
              <w:t>JWT</w:t>
            </w:r>
          </w:p>
        </w:tc>
        <w:tc>
          <w:tcPr>
            <w:tcW w:w="7056" w:type="dxa"/>
          </w:tcPr>
          <w:p w:rsidR="000D1DA0" w:rsidRDefault="007325C8">
            <w:pPr>
              <w:spacing w:after="40" w:line="240" w:lineRule="auto"/>
              <w:jc w:val="left"/>
            </w:pPr>
            <w:r>
              <w:rPr>
                <w:rFonts w:cs="Times New Roman"/>
                <w:sz w:val="20"/>
              </w:rPr>
              <w:t>JSON Web Token</w:t>
            </w:r>
          </w:p>
        </w:tc>
      </w:tr>
      <w:tr w:rsidR="000D1DA0">
        <w:trPr>
          <w:cantSplit/>
          <w:jc w:val="center"/>
        </w:trPr>
        <w:tc>
          <w:tcPr>
            <w:tcW w:w="2016" w:type="dxa"/>
          </w:tcPr>
          <w:p w:rsidR="000D1DA0" w:rsidRDefault="007325C8">
            <w:pPr>
              <w:spacing w:after="40" w:line="240" w:lineRule="auto"/>
              <w:jc w:val="left"/>
            </w:pPr>
            <w:r>
              <w:rPr>
                <w:rFonts w:cs="Times New Roman"/>
                <w:sz w:val="20"/>
              </w:rPr>
              <w:t>KEM</w:t>
            </w:r>
          </w:p>
        </w:tc>
        <w:tc>
          <w:tcPr>
            <w:tcW w:w="7056" w:type="dxa"/>
          </w:tcPr>
          <w:p w:rsidR="000D1DA0" w:rsidRDefault="007325C8">
            <w:pPr>
              <w:spacing w:after="40" w:line="240" w:lineRule="auto"/>
              <w:jc w:val="left"/>
            </w:pPr>
            <w:r>
              <w:rPr>
                <w:rFonts w:cs="Times New Roman"/>
                <w:sz w:val="20"/>
              </w:rPr>
              <w:t>Key Encapsulation Mechanism</w:t>
            </w:r>
          </w:p>
        </w:tc>
      </w:tr>
      <w:tr w:rsidR="000D1DA0">
        <w:trPr>
          <w:cantSplit/>
          <w:jc w:val="center"/>
        </w:trPr>
        <w:tc>
          <w:tcPr>
            <w:tcW w:w="2016" w:type="dxa"/>
          </w:tcPr>
          <w:p w:rsidR="000D1DA0" w:rsidRDefault="007325C8">
            <w:pPr>
              <w:spacing w:after="40" w:line="240" w:lineRule="auto"/>
              <w:jc w:val="left"/>
            </w:pPr>
            <w:r>
              <w:rPr>
                <w:rFonts w:cs="Times New Roman"/>
                <w:sz w:val="20"/>
              </w:rPr>
              <w:t>LSB</w:t>
            </w:r>
          </w:p>
        </w:tc>
        <w:tc>
          <w:tcPr>
            <w:tcW w:w="7056" w:type="dxa"/>
          </w:tcPr>
          <w:p w:rsidR="000D1DA0" w:rsidRDefault="007325C8">
            <w:pPr>
              <w:spacing w:after="40" w:line="240" w:lineRule="auto"/>
              <w:jc w:val="left"/>
            </w:pPr>
            <w:r>
              <w:rPr>
                <w:rFonts w:cs="Times New Roman"/>
                <w:sz w:val="20"/>
              </w:rPr>
              <w:t>Least Significant Bit</w:t>
            </w:r>
          </w:p>
        </w:tc>
      </w:tr>
      <w:tr w:rsidR="000D1DA0">
        <w:trPr>
          <w:cantSplit/>
          <w:jc w:val="center"/>
        </w:trPr>
        <w:tc>
          <w:tcPr>
            <w:tcW w:w="2016" w:type="dxa"/>
          </w:tcPr>
          <w:p w:rsidR="000D1DA0" w:rsidRDefault="007325C8">
            <w:pPr>
              <w:spacing w:after="40" w:line="240" w:lineRule="auto"/>
              <w:jc w:val="left"/>
            </w:pPr>
            <w:r>
              <w:rPr>
                <w:rFonts w:cs="Times New Roman"/>
                <w:sz w:val="20"/>
              </w:rPr>
              <w:t>MSE</w:t>
            </w:r>
          </w:p>
        </w:tc>
        <w:tc>
          <w:tcPr>
            <w:tcW w:w="7056" w:type="dxa"/>
          </w:tcPr>
          <w:p w:rsidR="000D1DA0" w:rsidRDefault="007325C8">
            <w:pPr>
              <w:spacing w:after="40" w:line="240" w:lineRule="auto"/>
              <w:jc w:val="left"/>
            </w:pPr>
            <w:r>
              <w:rPr>
                <w:rFonts w:cs="Times New Roman"/>
                <w:sz w:val="20"/>
              </w:rPr>
              <w:t>Mean Squared Error</w:t>
            </w:r>
          </w:p>
        </w:tc>
      </w:tr>
      <w:tr w:rsidR="000D1DA0">
        <w:trPr>
          <w:cantSplit/>
          <w:jc w:val="center"/>
        </w:trPr>
        <w:tc>
          <w:tcPr>
            <w:tcW w:w="2016" w:type="dxa"/>
          </w:tcPr>
          <w:p w:rsidR="000D1DA0" w:rsidRDefault="007325C8">
            <w:pPr>
              <w:spacing w:after="40" w:line="240" w:lineRule="auto"/>
              <w:jc w:val="left"/>
            </w:pPr>
            <w:r>
              <w:rPr>
                <w:rFonts w:cs="Times New Roman"/>
                <w:sz w:val="20"/>
              </w:rPr>
              <w:t>OAEP</w:t>
            </w:r>
          </w:p>
        </w:tc>
        <w:tc>
          <w:tcPr>
            <w:tcW w:w="7056" w:type="dxa"/>
          </w:tcPr>
          <w:p w:rsidR="000D1DA0" w:rsidRDefault="007325C8">
            <w:pPr>
              <w:spacing w:after="40" w:line="240" w:lineRule="auto"/>
              <w:jc w:val="left"/>
            </w:pPr>
            <w:r>
              <w:rPr>
                <w:rFonts w:cs="Times New Roman"/>
                <w:sz w:val="20"/>
              </w:rPr>
              <w:t>Optimal Asymmetric Encryption Padding</w:t>
            </w:r>
          </w:p>
        </w:tc>
      </w:tr>
      <w:tr w:rsidR="000D1DA0">
        <w:trPr>
          <w:cantSplit/>
          <w:jc w:val="center"/>
        </w:trPr>
        <w:tc>
          <w:tcPr>
            <w:tcW w:w="2016" w:type="dxa"/>
          </w:tcPr>
          <w:p w:rsidR="000D1DA0" w:rsidRDefault="007325C8">
            <w:pPr>
              <w:spacing w:after="40" w:line="240" w:lineRule="auto"/>
              <w:jc w:val="left"/>
            </w:pPr>
            <w:r>
              <w:rPr>
                <w:rFonts w:cs="Times New Roman"/>
                <w:sz w:val="20"/>
              </w:rPr>
              <w:t>PEM</w:t>
            </w:r>
          </w:p>
        </w:tc>
        <w:tc>
          <w:tcPr>
            <w:tcW w:w="7056" w:type="dxa"/>
          </w:tcPr>
          <w:p w:rsidR="000D1DA0" w:rsidRDefault="007325C8">
            <w:pPr>
              <w:spacing w:after="40" w:line="240" w:lineRule="auto"/>
              <w:jc w:val="left"/>
            </w:pPr>
            <w:r>
              <w:rPr>
                <w:rFonts w:cs="Times New Roman"/>
                <w:sz w:val="20"/>
              </w:rPr>
              <w:t>Privacy-Enhanced Mail (text format for keys)</w:t>
            </w:r>
          </w:p>
        </w:tc>
      </w:tr>
      <w:tr w:rsidR="000D1DA0">
        <w:trPr>
          <w:cantSplit/>
          <w:jc w:val="center"/>
        </w:trPr>
        <w:tc>
          <w:tcPr>
            <w:tcW w:w="2016" w:type="dxa"/>
          </w:tcPr>
          <w:p w:rsidR="000D1DA0" w:rsidRDefault="007325C8">
            <w:pPr>
              <w:spacing w:after="40" w:line="240" w:lineRule="auto"/>
              <w:jc w:val="left"/>
            </w:pPr>
            <w:r>
              <w:rPr>
                <w:rFonts w:cs="Times New Roman"/>
                <w:sz w:val="20"/>
              </w:rPr>
              <w:t>PNG</w:t>
            </w:r>
          </w:p>
        </w:tc>
        <w:tc>
          <w:tcPr>
            <w:tcW w:w="7056" w:type="dxa"/>
          </w:tcPr>
          <w:p w:rsidR="000D1DA0" w:rsidRDefault="007325C8">
            <w:pPr>
              <w:spacing w:after="40" w:line="240" w:lineRule="auto"/>
              <w:jc w:val="left"/>
            </w:pPr>
            <w:r>
              <w:rPr>
                <w:rFonts w:cs="Times New Roman"/>
                <w:sz w:val="20"/>
              </w:rPr>
              <w:t>Portable Network Graphics</w:t>
            </w:r>
          </w:p>
        </w:tc>
      </w:tr>
      <w:tr w:rsidR="000D1DA0">
        <w:trPr>
          <w:cantSplit/>
          <w:jc w:val="center"/>
        </w:trPr>
        <w:tc>
          <w:tcPr>
            <w:tcW w:w="2016" w:type="dxa"/>
          </w:tcPr>
          <w:p w:rsidR="000D1DA0" w:rsidRDefault="007325C8">
            <w:pPr>
              <w:spacing w:after="40" w:line="240" w:lineRule="auto"/>
              <w:jc w:val="left"/>
            </w:pPr>
            <w:r>
              <w:rPr>
                <w:rFonts w:cs="Times New Roman"/>
                <w:sz w:val="20"/>
              </w:rPr>
              <w:t>PSNR</w:t>
            </w:r>
          </w:p>
        </w:tc>
        <w:tc>
          <w:tcPr>
            <w:tcW w:w="7056" w:type="dxa"/>
          </w:tcPr>
          <w:p w:rsidR="000D1DA0" w:rsidRDefault="007325C8">
            <w:pPr>
              <w:spacing w:after="40" w:line="240" w:lineRule="auto"/>
              <w:jc w:val="left"/>
            </w:pPr>
            <w:r>
              <w:rPr>
                <w:rFonts w:cs="Times New Roman"/>
                <w:sz w:val="20"/>
              </w:rPr>
              <w:t>Peak Signal-to-Noise Ratio</w:t>
            </w:r>
          </w:p>
        </w:tc>
      </w:tr>
      <w:tr w:rsidR="000D1DA0">
        <w:trPr>
          <w:cantSplit/>
          <w:jc w:val="center"/>
        </w:trPr>
        <w:tc>
          <w:tcPr>
            <w:tcW w:w="2016" w:type="dxa"/>
          </w:tcPr>
          <w:p w:rsidR="000D1DA0" w:rsidRDefault="007325C8">
            <w:pPr>
              <w:spacing w:after="40" w:line="240" w:lineRule="auto"/>
              <w:jc w:val="left"/>
            </w:pPr>
            <w:r>
              <w:rPr>
                <w:rFonts w:cs="Times New Roman"/>
                <w:sz w:val="20"/>
              </w:rPr>
              <w:t>REST</w:t>
            </w:r>
          </w:p>
        </w:tc>
        <w:tc>
          <w:tcPr>
            <w:tcW w:w="7056" w:type="dxa"/>
          </w:tcPr>
          <w:p w:rsidR="000D1DA0" w:rsidRDefault="007325C8">
            <w:pPr>
              <w:spacing w:after="40" w:line="240" w:lineRule="auto"/>
              <w:jc w:val="left"/>
            </w:pPr>
            <w:r>
              <w:rPr>
                <w:rFonts w:cs="Times New Roman"/>
                <w:sz w:val="20"/>
              </w:rPr>
              <w:t>Representational State Transfer</w:t>
            </w:r>
          </w:p>
        </w:tc>
      </w:tr>
      <w:tr w:rsidR="000D1DA0">
        <w:trPr>
          <w:cantSplit/>
          <w:jc w:val="center"/>
        </w:trPr>
        <w:tc>
          <w:tcPr>
            <w:tcW w:w="2016" w:type="dxa"/>
          </w:tcPr>
          <w:p w:rsidR="000D1DA0" w:rsidRDefault="007325C8">
            <w:pPr>
              <w:spacing w:after="40" w:line="240" w:lineRule="auto"/>
              <w:jc w:val="left"/>
            </w:pPr>
            <w:r>
              <w:rPr>
                <w:rFonts w:cs="Times New Roman"/>
                <w:sz w:val="20"/>
              </w:rPr>
              <w:t>RGB</w:t>
            </w:r>
          </w:p>
        </w:tc>
        <w:tc>
          <w:tcPr>
            <w:tcW w:w="7056" w:type="dxa"/>
          </w:tcPr>
          <w:p w:rsidR="000D1DA0" w:rsidRDefault="007325C8">
            <w:pPr>
              <w:spacing w:after="40" w:line="240" w:lineRule="auto"/>
              <w:jc w:val="left"/>
            </w:pPr>
            <w:r>
              <w:rPr>
                <w:rFonts w:cs="Times New Roman"/>
                <w:sz w:val="20"/>
              </w:rPr>
              <w:t>Red, Green, Blue</w:t>
            </w:r>
          </w:p>
        </w:tc>
      </w:tr>
      <w:tr w:rsidR="000D1DA0">
        <w:trPr>
          <w:cantSplit/>
          <w:jc w:val="center"/>
        </w:trPr>
        <w:tc>
          <w:tcPr>
            <w:tcW w:w="2016" w:type="dxa"/>
          </w:tcPr>
          <w:p w:rsidR="000D1DA0" w:rsidRDefault="007325C8">
            <w:pPr>
              <w:spacing w:after="40" w:line="240" w:lineRule="auto"/>
              <w:jc w:val="left"/>
            </w:pPr>
            <w:r>
              <w:rPr>
                <w:rFonts w:cs="Times New Roman"/>
                <w:sz w:val="20"/>
              </w:rPr>
              <w:t>RS</w:t>
            </w:r>
          </w:p>
        </w:tc>
        <w:tc>
          <w:tcPr>
            <w:tcW w:w="7056" w:type="dxa"/>
          </w:tcPr>
          <w:p w:rsidR="000D1DA0" w:rsidRDefault="007325C8">
            <w:pPr>
              <w:spacing w:after="40" w:line="240" w:lineRule="auto"/>
              <w:jc w:val="left"/>
            </w:pPr>
            <w:r>
              <w:rPr>
                <w:rFonts w:cs="Times New Roman"/>
                <w:sz w:val="20"/>
              </w:rPr>
              <w:t xml:space="preserve">Reed-Solomon </w:t>
            </w:r>
            <w:r>
              <w:rPr>
                <w:rFonts w:cs="Times New Roman"/>
                <w:sz w:val="20"/>
              </w:rPr>
              <w:t>(error-correcting code)</w:t>
            </w:r>
          </w:p>
        </w:tc>
      </w:tr>
      <w:tr w:rsidR="000D1DA0">
        <w:trPr>
          <w:cantSplit/>
          <w:jc w:val="center"/>
        </w:trPr>
        <w:tc>
          <w:tcPr>
            <w:tcW w:w="2016" w:type="dxa"/>
          </w:tcPr>
          <w:p w:rsidR="000D1DA0" w:rsidRDefault="007325C8">
            <w:pPr>
              <w:spacing w:after="40" w:line="240" w:lineRule="auto"/>
              <w:jc w:val="left"/>
            </w:pPr>
            <w:r>
              <w:rPr>
                <w:rFonts w:cs="Times New Roman"/>
                <w:sz w:val="20"/>
              </w:rPr>
              <w:t>RSA</w:t>
            </w:r>
          </w:p>
        </w:tc>
        <w:tc>
          <w:tcPr>
            <w:tcW w:w="7056" w:type="dxa"/>
          </w:tcPr>
          <w:p w:rsidR="000D1DA0" w:rsidRDefault="007325C8">
            <w:pPr>
              <w:spacing w:after="40" w:line="240" w:lineRule="auto"/>
              <w:jc w:val="left"/>
            </w:pPr>
            <w:r>
              <w:rPr>
                <w:rFonts w:cs="Times New Roman"/>
                <w:sz w:val="20"/>
              </w:rPr>
              <w:t>Rivest-Shamir-Adleman</w:t>
            </w:r>
          </w:p>
        </w:tc>
      </w:tr>
      <w:tr w:rsidR="000D1DA0">
        <w:trPr>
          <w:cantSplit/>
          <w:jc w:val="center"/>
        </w:trPr>
        <w:tc>
          <w:tcPr>
            <w:tcW w:w="2016" w:type="dxa"/>
          </w:tcPr>
          <w:p w:rsidR="000D1DA0" w:rsidRDefault="007325C8">
            <w:pPr>
              <w:spacing w:after="40" w:line="240" w:lineRule="auto"/>
              <w:jc w:val="left"/>
            </w:pPr>
            <w:r>
              <w:rPr>
                <w:rFonts w:cs="Times New Roman"/>
                <w:sz w:val="20"/>
              </w:rPr>
              <w:t>SHA</w:t>
            </w:r>
          </w:p>
        </w:tc>
        <w:tc>
          <w:tcPr>
            <w:tcW w:w="7056" w:type="dxa"/>
          </w:tcPr>
          <w:p w:rsidR="000D1DA0" w:rsidRDefault="007325C8">
            <w:pPr>
              <w:spacing w:after="40" w:line="240" w:lineRule="auto"/>
              <w:jc w:val="left"/>
            </w:pPr>
            <w:r>
              <w:rPr>
                <w:rFonts w:cs="Times New Roman"/>
                <w:sz w:val="20"/>
              </w:rPr>
              <w:t>Secure Hash Algorithm</w:t>
            </w:r>
          </w:p>
        </w:tc>
      </w:tr>
      <w:tr w:rsidR="000D1DA0">
        <w:trPr>
          <w:cantSplit/>
          <w:jc w:val="center"/>
        </w:trPr>
        <w:tc>
          <w:tcPr>
            <w:tcW w:w="2016" w:type="dxa"/>
          </w:tcPr>
          <w:p w:rsidR="000D1DA0" w:rsidRDefault="007325C8">
            <w:pPr>
              <w:spacing w:after="40" w:line="240" w:lineRule="auto"/>
              <w:jc w:val="left"/>
            </w:pPr>
            <w:r>
              <w:rPr>
                <w:rFonts w:cs="Times New Roman"/>
                <w:sz w:val="20"/>
              </w:rPr>
              <w:t>SQL</w:t>
            </w:r>
          </w:p>
        </w:tc>
        <w:tc>
          <w:tcPr>
            <w:tcW w:w="7056" w:type="dxa"/>
          </w:tcPr>
          <w:p w:rsidR="000D1DA0" w:rsidRDefault="007325C8">
            <w:pPr>
              <w:spacing w:after="40" w:line="240" w:lineRule="auto"/>
              <w:jc w:val="left"/>
            </w:pPr>
            <w:r>
              <w:rPr>
                <w:rFonts w:cs="Times New Roman"/>
                <w:sz w:val="20"/>
              </w:rPr>
              <w:t>Structured Query Language</w:t>
            </w:r>
          </w:p>
        </w:tc>
      </w:tr>
      <w:tr w:rsidR="000D1DA0">
        <w:trPr>
          <w:cantSplit/>
          <w:jc w:val="center"/>
        </w:trPr>
        <w:tc>
          <w:tcPr>
            <w:tcW w:w="2016" w:type="dxa"/>
          </w:tcPr>
          <w:p w:rsidR="000D1DA0" w:rsidRDefault="007325C8">
            <w:pPr>
              <w:spacing w:after="40" w:line="240" w:lineRule="auto"/>
              <w:jc w:val="left"/>
            </w:pPr>
            <w:r>
              <w:rPr>
                <w:rFonts w:cs="Times New Roman"/>
                <w:sz w:val="20"/>
              </w:rPr>
              <w:t>SSIM</w:t>
            </w:r>
          </w:p>
        </w:tc>
        <w:tc>
          <w:tcPr>
            <w:tcW w:w="7056" w:type="dxa"/>
          </w:tcPr>
          <w:p w:rsidR="000D1DA0" w:rsidRDefault="007325C8">
            <w:pPr>
              <w:spacing w:after="40" w:line="240" w:lineRule="auto"/>
              <w:jc w:val="left"/>
            </w:pPr>
            <w:r>
              <w:rPr>
                <w:rFonts w:cs="Times New Roman"/>
                <w:sz w:val="20"/>
              </w:rPr>
              <w:t>Structural Similarity Index Measure</w:t>
            </w:r>
          </w:p>
        </w:tc>
      </w:tr>
      <w:tr w:rsidR="000D1DA0">
        <w:trPr>
          <w:cantSplit/>
          <w:jc w:val="center"/>
        </w:trPr>
        <w:tc>
          <w:tcPr>
            <w:tcW w:w="2016" w:type="dxa"/>
          </w:tcPr>
          <w:p w:rsidR="000D1DA0" w:rsidRDefault="007325C8">
            <w:pPr>
              <w:spacing w:after="40" w:line="240" w:lineRule="auto"/>
              <w:jc w:val="left"/>
            </w:pPr>
            <w:r>
              <w:rPr>
                <w:rFonts w:cs="Times New Roman"/>
                <w:sz w:val="20"/>
              </w:rPr>
              <w:t>UI</w:t>
            </w:r>
          </w:p>
        </w:tc>
        <w:tc>
          <w:tcPr>
            <w:tcW w:w="7056" w:type="dxa"/>
          </w:tcPr>
          <w:p w:rsidR="000D1DA0" w:rsidRDefault="007325C8">
            <w:pPr>
              <w:spacing w:after="40" w:line="240" w:lineRule="auto"/>
              <w:jc w:val="left"/>
            </w:pPr>
            <w:r>
              <w:rPr>
                <w:rFonts w:cs="Times New Roman"/>
                <w:sz w:val="20"/>
              </w:rPr>
              <w:t>User Interface</w:t>
            </w:r>
          </w:p>
        </w:tc>
      </w:tr>
      <w:tr w:rsidR="000D1DA0">
        <w:trPr>
          <w:cantSplit/>
          <w:jc w:val="center"/>
        </w:trPr>
        <w:tc>
          <w:tcPr>
            <w:tcW w:w="2016" w:type="dxa"/>
          </w:tcPr>
          <w:p w:rsidR="000D1DA0" w:rsidRDefault="007325C8">
            <w:pPr>
              <w:spacing w:after="40" w:line="240" w:lineRule="auto"/>
              <w:jc w:val="left"/>
            </w:pPr>
            <w:r>
              <w:rPr>
                <w:rFonts w:cs="Times New Roman"/>
                <w:sz w:val="20"/>
              </w:rPr>
              <w:t>UML</w:t>
            </w:r>
          </w:p>
        </w:tc>
        <w:tc>
          <w:tcPr>
            <w:tcW w:w="7056" w:type="dxa"/>
          </w:tcPr>
          <w:p w:rsidR="000D1DA0" w:rsidRDefault="007325C8">
            <w:pPr>
              <w:spacing w:after="40" w:line="240" w:lineRule="auto"/>
              <w:jc w:val="left"/>
            </w:pPr>
            <w:r>
              <w:rPr>
                <w:rFonts w:cs="Times New Roman"/>
                <w:sz w:val="20"/>
              </w:rPr>
              <w:t>Unified Modeling Language</w:t>
            </w:r>
          </w:p>
        </w:tc>
      </w:tr>
      <w:tr w:rsidR="000D1DA0">
        <w:trPr>
          <w:cantSplit/>
          <w:jc w:val="center"/>
        </w:trPr>
        <w:tc>
          <w:tcPr>
            <w:tcW w:w="2016" w:type="dxa"/>
          </w:tcPr>
          <w:p w:rsidR="000D1DA0" w:rsidRDefault="007325C8">
            <w:pPr>
              <w:spacing w:after="40" w:line="240" w:lineRule="auto"/>
              <w:jc w:val="left"/>
            </w:pPr>
            <w:r>
              <w:rPr>
                <w:rFonts w:cs="Times New Roman"/>
                <w:sz w:val="20"/>
              </w:rPr>
              <w:t>WS</w:t>
            </w:r>
          </w:p>
        </w:tc>
        <w:tc>
          <w:tcPr>
            <w:tcW w:w="7056" w:type="dxa"/>
          </w:tcPr>
          <w:p w:rsidR="000D1DA0" w:rsidRDefault="007325C8">
            <w:pPr>
              <w:spacing w:after="40" w:line="240" w:lineRule="auto"/>
              <w:jc w:val="left"/>
            </w:pPr>
            <w:r>
              <w:rPr>
                <w:rFonts w:cs="Times New Roman"/>
                <w:sz w:val="20"/>
              </w:rPr>
              <w:t>Weighted Stego (steganalysis estimator)</w:t>
            </w:r>
          </w:p>
        </w:tc>
      </w:tr>
    </w:tbl>
    <w:p w:rsidR="000D1DA0" w:rsidRDefault="000D1DA0">
      <w:pPr>
        <w:spacing w:after="120" w:line="192" w:lineRule="auto"/>
      </w:pPr>
    </w:p>
    <w:p w:rsidR="000D1DA0" w:rsidRDefault="000D1DA0">
      <w:pPr>
        <w:sectPr w:rsidR="000D1DA0">
          <w:headerReference w:type="default" r:id="rId9"/>
          <w:footerReference w:type="default" r:id="rId10"/>
          <w:pgSz w:w="11906" w:h="16838"/>
          <w:pgMar w:top="1296" w:right="1224" w:bottom="1296" w:left="1440" w:header="720" w:footer="720" w:gutter="0"/>
          <w:pgNumType w:fmt="lowerRoman" w:start="1"/>
          <w:cols w:space="720"/>
          <w:docGrid w:linePitch="360"/>
        </w:sectPr>
      </w:pPr>
    </w:p>
    <w:p w:rsidR="000D1DA0" w:rsidRDefault="007325C8">
      <w:pPr>
        <w:pStyle w:val="Heading1"/>
      </w:pPr>
      <w:bookmarkStart w:id="10" w:name="_Toc243910687"/>
      <w:r>
        <w:lastRenderedPageBreak/>
        <w:t>CHAPTER 1: INTRODUCTION</w:t>
      </w:r>
      <w:bookmarkEnd w:id="10"/>
    </w:p>
    <w:p w:rsidR="000D1DA0" w:rsidRDefault="007325C8">
      <w:pPr>
        <w:pStyle w:val="Heading2"/>
      </w:pPr>
      <w:bookmarkStart w:id="11" w:name="_Toc243910688"/>
      <w:r>
        <w:t>1.1 Domain Overview</w:t>
      </w:r>
      <w:bookmarkEnd w:id="11"/>
    </w:p>
    <w:p w:rsidR="000D1DA0" w:rsidRDefault="007325C8">
      <w:r>
        <w:rPr>
          <w:rFonts w:cs="Times New Roman"/>
        </w:rPr>
        <w:t xml:space="preserve">This project belongs to cyber security and information security. Two older disciplines meet in it. </w:t>
      </w:r>
      <w:r>
        <w:rPr>
          <w:rFonts w:cs="Times New Roman"/>
          <w:b/>
        </w:rPr>
        <w:t>Cryptography</w:t>
      </w:r>
      <w:r>
        <w:rPr>
          <w:rFonts w:cs="Times New Roman"/>
        </w:rPr>
        <w:t xml:space="preserve"> makes the content of a message unreadable to anyone without the key; its standard tools are the symmetric cipher AES [20], used in the authentic</w:t>
      </w:r>
      <w:r>
        <w:rPr>
          <w:rFonts w:cs="Times New Roman"/>
        </w:rPr>
        <w:t xml:space="preserve">ated Galois/Counter mode [21], and the public-key system RSA [22] with OAEP padding [23], [24]. </w:t>
      </w:r>
      <w:r>
        <w:rPr>
          <w:rFonts w:cs="Times New Roman"/>
          <w:b/>
        </w:rPr>
        <w:t>Steganography</w:t>
      </w:r>
      <w:r>
        <w:rPr>
          <w:rFonts w:cs="Times New Roman"/>
        </w:rPr>
        <w:t xml:space="preserve"> hides the fact that a message exists by placing it inside an ordinary carrier such as a photograph [8], [9]. A cryptographic message is obviously </w:t>
      </w:r>
      <w:r>
        <w:rPr>
          <w:rFonts w:cs="Times New Roman"/>
        </w:rPr>
        <w:t>secret, however well protected; a steganographic message looks ordinary, however easily read once found. The two protect different things, which is why combining them is an old and natural idea.</w:t>
      </w:r>
    </w:p>
    <w:p w:rsidR="000D1DA0" w:rsidRDefault="007325C8">
      <w:r>
        <w:rPr>
          <w:rFonts w:cs="Times New Roman"/>
        </w:rPr>
        <w:t>The simplest carrier is a digital image and the simplest hidi</w:t>
      </w:r>
      <w:r>
        <w:rPr>
          <w:rFonts w:cs="Times New Roman"/>
        </w:rPr>
        <w:t xml:space="preserve">ng method is </w:t>
      </w:r>
      <w:r>
        <w:rPr>
          <w:rFonts w:cs="Times New Roman"/>
          <w:b/>
        </w:rPr>
        <w:t>least-significant-bit (LSB) substitution</w:t>
      </w:r>
      <w:r>
        <w:rPr>
          <w:rFonts w:cs="Times New Roman"/>
        </w:rPr>
        <w:t xml:space="preserve"> [10], [11]: each colour value of a pixel is a number from 0 to 255, and replacing its lowest bit changes the value by at most one, a difference the eye cannot see. A 512 x 512 colour image therefore off</w:t>
      </w:r>
      <w:r>
        <w:rPr>
          <w:rFonts w:cs="Times New Roman"/>
        </w:rPr>
        <w:t>ers 786,432 value positions, each able to carry one bit. The price is fragility and detectability: LSB data lives only in the exact pixel values, and statistical tests can notice that the lowest bit plane has been overwritten by random-looking bits [15], [</w:t>
      </w:r>
      <w:r>
        <w:rPr>
          <w:rFonts w:cs="Times New Roman"/>
        </w:rPr>
        <w:t xml:space="preserve">16], [17]. Image quality after hiding is measured by the </w:t>
      </w:r>
      <w:r>
        <w:rPr>
          <w:rFonts w:cs="Times New Roman"/>
          <w:b/>
        </w:rPr>
        <w:t>peak signal-to-noise ratio (PSNR)</w:t>
      </w:r>
      <w:r>
        <w:rPr>
          <w:rFonts w:cs="Times New Roman"/>
        </w:rPr>
        <w:t xml:space="preserve"> and the </w:t>
      </w:r>
      <w:r>
        <w:rPr>
          <w:rFonts w:cs="Times New Roman"/>
          <w:b/>
        </w:rPr>
        <w:t>structural similarity index (SSIM)</w:t>
      </w:r>
      <w:r>
        <w:rPr>
          <w:rFonts w:cs="Times New Roman"/>
        </w:rPr>
        <w:t xml:space="preserve"> [27], [26].</w:t>
      </w:r>
    </w:p>
    <w:p w:rsidR="000D1DA0" w:rsidRDefault="007325C8">
      <w:r>
        <w:rPr>
          <w:rFonts w:cs="Times New Roman"/>
        </w:rPr>
        <w:t xml:space="preserve">Terms used throughout: the </w:t>
      </w:r>
      <w:r>
        <w:rPr>
          <w:rFonts w:cs="Times New Roman"/>
          <w:b/>
        </w:rPr>
        <w:t>cover</w:t>
      </w:r>
      <w:r>
        <w:rPr>
          <w:rFonts w:cs="Times New Roman"/>
        </w:rPr>
        <w:t xml:space="preserve"> is the original image and the </w:t>
      </w:r>
      <w:r>
        <w:rPr>
          <w:rFonts w:cs="Times New Roman"/>
          <w:b/>
        </w:rPr>
        <w:t>stego image</w:t>
      </w:r>
      <w:r>
        <w:rPr>
          <w:rFonts w:cs="Times New Roman"/>
        </w:rPr>
        <w:t xml:space="preserve"> the one carrying data; the </w:t>
      </w:r>
      <w:r>
        <w:rPr>
          <w:rFonts w:cs="Times New Roman"/>
          <w:b/>
        </w:rPr>
        <w:t>bundle</w:t>
      </w:r>
      <w:r>
        <w:rPr>
          <w:rFonts w:cs="Times New Roman"/>
        </w:rPr>
        <w:t xml:space="preserve"> i</w:t>
      </w:r>
      <w:r>
        <w:rPr>
          <w:rFonts w:cs="Times New Roman"/>
        </w:rPr>
        <w:t xml:space="preserve">s the byte string that CipherVeil hides (a magic marker, the RSA-wrapped session key, a nonce, and the AES-GCM ciphertext with its tag); </w:t>
      </w:r>
      <w:r>
        <w:rPr>
          <w:rFonts w:cs="Times New Roman"/>
          <w:b/>
        </w:rPr>
        <w:t>capacity</w:t>
      </w:r>
      <w:r>
        <w:rPr>
          <w:rFonts w:cs="Times New Roman"/>
        </w:rPr>
        <w:t xml:space="preserve"> is the number of bundle bytes a cover can hold; and </w:t>
      </w:r>
      <w:r>
        <w:rPr>
          <w:rFonts w:cs="Times New Roman"/>
          <w:b/>
        </w:rPr>
        <w:t>fill ratio</w:t>
      </w:r>
      <w:r>
        <w:rPr>
          <w:rFonts w:cs="Times New Roman"/>
        </w:rPr>
        <w:t xml:space="preserve"> is the share of that capacity actually used.</w:t>
      </w:r>
    </w:p>
    <w:p w:rsidR="000D1DA0" w:rsidRDefault="007325C8">
      <w:pPr>
        <w:pStyle w:val="Heading2"/>
      </w:pPr>
      <w:bookmarkStart w:id="12" w:name="_Toc243910689"/>
      <w:r>
        <w:t>1.</w:t>
      </w:r>
      <w:r>
        <w:t>2 Background and Motivation</w:t>
      </w:r>
      <w:bookmarkEnd w:id="12"/>
    </w:p>
    <w:p w:rsidR="000D1DA0" w:rsidRDefault="007325C8">
      <w:r>
        <w:rPr>
          <w:rFonts w:cs="Times New Roman"/>
        </w:rPr>
        <w:t>Sensitive information is exchanged over the Internet constantly, and interception is a standing risk. Encryption protects the content of a message but reveals that a secret message exists: an encrypted attachment is an invitatio</w:t>
      </w:r>
      <w:r>
        <w:rPr>
          <w:rFonts w:cs="Times New Roman"/>
        </w:rPr>
        <w:t>n to attack, to surveillance of who talks to whom or to legal pressure to hand over the key. Steganography hides the existence of the message, but a hiding method on its own offers no protection once the payload is discovered, because a plain message is re</w:t>
      </w:r>
      <w:r>
        <w:rPr>
          <w:rFonts w:cs="Times New Roman"/>
        </w:rPr>
        <w:t>adable by whoever finds it. Using both together gives two independent layers: an observer must first suspect and find the hidden data, and then break the encryption.</w:t>
      </w:r>
    </w:p>
    <w:p w:rsidR="000D1DA0" w:rsidRDefault="007325C8">
      <w:r>
        <w:rPr>
          <w:rFonts w:cs="Times New Roman"/>
        </w:rPr>
        <w:t>Hybrid encryption removes the key-distribution weakness of a purely symmetric scheme. A fa</w:t>
      </w:r>
      <w:r>
        <w:rPr>
          <w:rFonts w:cs="Times New Roman"/>
        </w:rPr>
        <w:t xml:space="preserve">st symmetric cipher encrypts the bulk data under a fresh random key, and a public-key system </w:t>
      </w:r>
      <w:r>
        <w:rPr>
          <w:rFonts w:cs="Times New Roman"/>
        </w:rPr>
        <w:lastRenderedPageBreak/>
        <w:t>encrypts only that key for the receiver [25]. The sender needs nothing but the receiver's public key, so no secret has to be shared in advance. AES-GCM adds authen</w:t>
      </w:r>
      <w:r>
        <w:rPr>
          <w:rFonts w:cs="Times New Roman"/>
        </w:rPr>
        <w:t>tication: any change to the ciphertext is detected before a single byte is released. Hiding the resulting bundle in a PNG image, which is lossless, makes the transfer look like the sending of an ordinary picture.</w:t>
      </w:r>
    </w:p>
    <w:p w:rsidR="000D1DA0" w:rsidRDefault="007325C8">
      <w:r>
        <w:rPr>
          <w:rFonts w:cs="Times New Roman"/>
        </w:rPr>
        <w:t>The base paper of this batch, ProSt by Ahma</w:t>
      </w:r>
      <w:r>
        <w:rPr>
          <w:rFonts w:cs="Times New Roman"/>
        </w:rPr>
        <w:t>d and Rass [1], shows how far the LSB idea can be pushed theoretically: it hides secret bits at a secret position among random decoy bits and lets an untrusted cloud compute on them with reversible Fredkin gates, with a security argument about the adversar</w:t>
      </w:r>
      <w:r>
        <w:rPr>
          <w:rFonts w:cs="Times New Roman"/>
        </w:rPr>
        <w:t>y's advantage. It is not a file-transfer tool and it reports no PSNR, SSIM or capacity. The gap the batch identifies is the practical counterpart: a hybrid AES-RSA plus LSB pipeline that is built as a working application and evaluated end to end on capacit</w:t>
      </w:r>
      <w:r>
        <w:rPr>
          <w:rFonts w:cs="Times New Roman"/>
        </w:rPr>
        <w:t>y, imperceptibility and speed. That is the motivation for CipherVeil.</w:t>
      </w:r>
    </w:p>
    <w:p w:rsidR="000D1DA0" w:rsidRDefault="007325C8">
      <w:pPr>
        <w:pStyle w:val="Heading2"/>
      </w:pPr>
      <w:bookmarkStart w:id="13" w:name="_Toc243910690"/>
      <w:r>
        <w:t>1.3 Problem Statement</w:t>
      </w:r>
      <w:bookmarkEnd w:id="13"/>
    </w:p>
    <w:p w:rsidR="000D1DA0" w:rsidRDefault="007325C8">
      <w:r>
        <w:rPr>
          <w:rFonts w:cs="Times New Roman"/>
        </w:rPr>
        <w:t xml:space="preserve">Encryption alone signals that sensitive data is being transmitted, inviting attack. Steganography alone offers no protection once the hidden payload is discovered. </w:t>
      </w:r>
      <w:r>
        <w:rPr>
          <w:rFonts w:cs="Times New Roman"/>
        </w:rPr>
        <w:t>Symmetric encryption is fast but its key exchange remains the weak point. Naive LSB embedding degrades the cover image and is detectable by steganalysis.</w:t>
      </w:r>
    </w:p>
    <w:p w:rsidR="000D1DA0" w:rsidRDefault="007325C8">
      <w:r>
        <w:rPr>
          <w:rFonts w:cs="Times New Roman"/>
          <w:b/>
        </w:rPr>
        <w:t>The problem addressed in this report</w:t>
      </w:r>
      <w:r>
        <w:rPr>
          <w:rFonts w:cs="Times New Roman"/>
        </w:rPr>
        <w:t xml:space="preserve"> is to design, build and evaluate a two-layer data-protection syst</w:t>
      </w:r>
      <w:r>
        <w:rPr>
          <w:rFonts w:cs="Times New Roman"/>
        </w:rPr>
        <w:t>em that encrypts a file with hybrid AES-RSA encryption, hides the result imperceptibly inside a cover image, recovers the file byte for byte at the receiver, and states with measurements how much of the claimed protection survives imperceptibility tests, c</w:t>
      </w:r>
      <w:r>
        <w:rPr>
          <w:rFonts w:cs="Times New Roman"/>
        </w:rPr>
        <w:t>apacity limits, lossy handling of the image and statistical steganalysis.</w:t>
      </w:r>
    </w:p>
    <w:p w:rsidR="000D1DA0" w:rsidRDefault="007325C8">
      <w:r>
        <w:rPr>
          <w:rFonts w:cs="Times New Roman"/>
        </w:rPr>
        <w:t>The problem is broken into five questions that the later chapters answer with measurements:</w:t>
      </w:r>
    </w:p>
    <w:p w:rsidR="000D1DA0" w:rsidRDefault="007325C8">
      <w:pPr>
        <w:spacing w:after="60"/>
        <w:ind w:left="720" w:hanging="432"/>
      </w:pPr>
      <w:r>
        <w:rPr>
          <w:rFonts w:cs="Times New Roman"/>
        </w:rPr>
        <w:t xml:space="preserve">1.  How invisible is the hidden data? How does the PSNR depend on how full the cover is, </w:t>
      </w:r>
      <w:r>
        <w:rPr>
          <w:rFonts w:cs="Times New Roman"/>
        </w:rPr>
        <w:t>and is there a floor?</w:t>
      </w:r>
    </w:p>
    <w:p w:rsidR="000D1DA0" w:rsidRDefault="007325C8">
      <w:pPr>
        <w:spacing w:after="60"/>
        <w:ind w:left="720" w:hanging="432"/>
      </w:pPr>
      <w:r>
        <w:rPr>
          <w:rFonts w:cs="Times New Roman"/>
        </w:rPr>
        <w:t>2.  How much can a cover hold, and what does the key-wrapping step cost in bytes and in time?</w:t>
      </w:r>
    </w:p>
    <w:p w:rsidR="000D1DA0" w:rsidRDefault="007325C8">
      <w:pPr>
        <w:spacing w:after="60"/>
        <w:ind w:left="720" w:hanging="432"/>
      </w:pPr>
      <w:r>
        <w:rPr>
          <w:rFonts w:cs="Times New Roman"/>
        </w:rPr>
        <w:t>3.  Is the combined scheme tamper-evident: does any change to the stego image, the key or the length field prevent the file from being relea</w:t>
      </w:r>
      <w:r>
        <w:rPr>
          <w:rFonts w:cs="Times New Roman"/>
        </w:rPr>
        <w:t>sed?</w:t>
      </w:r>
    </w:p>
    <w:p w:rsidR="000D1DA0" w:rsidRDefault="007325C8">
      <w:pPr>
        <w:spacing w:after="60"/>
        <w:ind w:left="720" w:hanging="432"/>
      </w:pPr>
      <w:r>
        <w:rPr>
          <w:rFonts w:cs="Times New Roman"/>
        </w:rPr>
        <w:t>4.  Which kinds of image handling destroy the payload, and which leave it intact?</w:t>
      </w:r>
    </w:p>
    <w:p w:rsidR="000D1DA0" w:rsidRDefault="007325C8">
      <w:pPr>
        <w:spacing w:after="60"/>
        <w:ind w:left="720" w:hanging="432"/>
      </w:pPr>
      <w:r>
        <w:rPr>
          <w:rFonts w:cs="Times New Roman"/>
        </w:rPr>
        <w:t>5.  Is the hidden payload invisible to a statistical test, or only to the eye?</w:t>
      </w:r>
    </w:p>
    <w:p w:rsidR="000D1DA0" w:rsidRDefault="007325C8">
      <w:pPr>
        <w:pStyle w:val="Heading2"/>
      </w:pPr>
      <w:bookmarkStart w:id="14" w:name="_Toc243910691"/>
      <w:r>
        <w:lastRenderedPageBreak/>
        <w:t>1.4 Need for the Project</w:t>
      </w:r>
      <w:bookmarkEnd w:id="14"/>
    </w:p>
    <w:p w:rsidR="000D1DA0" w:rsidRDefault="007325C8">
      <w:pPr>
        <w:spacing w:after="60"/>
        <w:ind w:left="720" w:hanging="360"/>
      </w:pPr>
      <w:r>
        <w:rPr>
          <w:rFonts w:cs="Times New Roman"/>
        </w:rPr>
        <w:t xml:space="preserve">•  </w:t>
      </w:r>
      <w:r>
        <w:rPr>
          <w:rFonts w:cs="Times New Roman"/>
          <w:b/>
        </w:rPr>
        <w:t>A single layer is not enough.</w:t>
      </w:r>
      <w:r>
        <w:rPr>
          <w:rFonts w:cs="Times New Roman"/>
        </w:rPr>
        <w:t xml:space="preserve"> Encryption without hiding announ</w:t>
      </w:r>
      <w:r>
        <w:rPr>
          <w:rFonts w:cs="Times New Roman"/>
        </w:rPr>
        <w:t>ces a secret; hiding without encryption leaves the secret readable once found. The project builds and measures both layers together.</w:t>
      </w:r>
    </w:p>
    <w:p w:rsidR="000D1DA0" w:rsidRDefault="007325C8">
      <w:pPr>
        <w:spacing w:after="60"/>
        <w:ind w:left="720" w:hanging="360"/>
      </w:pPr>
      <w:r>
        <w:rPr>
          <w:rFonts w:cs="Times New Roman"/>
        </w:rPr>
        <w:t xml:space="preserve">•  </w:t>
      </w:r>
      <w:r>
        <w:rPr>
          <w:rFonts w:cs="Times New Roman"/>
          <w:b/>
        </w:rPr>
        <w:t>Key exchange must not need a shared secret.</w:t>
      </w:r>
      <w:r>
        <w:rPr>
          <w:rFonts w:cs="Times New Roman"/>
        </w:rPr>
        <w:t xml:space="preserve"> A fresh AES session key per message, wrapped by the receiver's RSA public ke</w:t>
      </w:r>
      <w:r>
        <w:rPr>
          <w:rFonts w:cs="Times New Roman"/>
        </w:rPr>
        <w:t>y, means the sender needs only a public key and one leaked message key never opens another message.</w:t>
      </w:r>
    </w:p>
    <w:p w:rsidR="000D1DA0" w:rsidRDefault="007325C8">
      <w:pPr>
        <w:spacing w:after="60"/>
        <w:ind w:left="720" w:hanging="360"/>
      </w:pPr>
      <w:r>
        <w:rPr>
          <w:rFonts w:cs="Times New Roman"/>
        </w:rPr>
        <w:t xml:space="preserve">•  </w:t>
      </w:r>
      <w:r>
        <w:rPr>
          <w:rFonts w:cs="Times New Roman"/>
          <w:b/>
        </w:rPr>
        <w:t>Imperceptibility has to be measured, not assumed.</w:t>
      </w:r>
      <w:r>
        <w:rPr>
          <w:rFonts w:cs="Times New Roman"/>
        </w:rPr>
        <w:t xml:space="preserve"> PSNR and SSIM against the original cover, and bit planes and histograms, show where the change lives an</w:t>
      </w:r>
      <w:r>
        <w:rPr>
          <w:rFonts w:cs="Times New Roman"/>
        </w:rPr>
        <w:t>d how large it is.</w:t>
      </w:r>
    </w:p>
    <w:p w:rsidR="000D1DA0" w:rsidRDefault="007325C8">
      <w:pPr>
        <w:spacing w:after="60"/>
        <w:ind w:left="720" w:hanging="360"/>
      </w:pPr>
      <w:r>
        <w:rPr>
          <w:rFonts w:cs="Times New Roman"/>
        </w:rPr>
        <w:t xml:space="preserve">•  </w:t>
      </w:r>
      <w:r>
        <w:rPr>
          <w:rFonts w:cs="Times New Roman"/>
          <w:b/>
        </w:rPr>
        <w:t>Robustness claims must be tested.</w:t>
      </w:r>
      <w:r>
        <w:rPr>
          <w:rFonts w:cs="Times New Roman"/>
        </w:rPr>
        <w:t xml:space="preserve"> Whether a hidden payload survives re-saving, JPEG, noise, resizing and cropping is an experimental question; the project answers it for eighteen cases.</w:t>
      </w:r>
    </w:p>
    <w:p w:rsidR="000D1DA0" w:rsidRDefault="007325C8">
      <w:pPr>
        <w:spacing w:after="60"/>
        <w:ind w:left="720" w:hanging="360"/>
      </w:pPr>
      <w:r>
        <w:rPr>
          <w:rFonts w:cs="Times New Roman"/>
        </w:rPr>
        <w:t xml:space="preserve">•  </w:t>
      </w:r>
      <w:r>
        <w:rPr>
          <w:rFonts w:cs="Times New Roman"/>
          <w:b/>
        </w:rPr>
        <w:t>Users need a tool, not a script.</w:t>
      </w:r>
      <w:r>
        <w:rPr>
          <w:rFonts w:cs="Times New Roman"/>
        </w:rPr>
        <w:t xml:space="preserve"> A sender and</w:t>
      </w:r>
      <w:r>
        <w:rPr>
          <w:rFonts w:cs="Times New Roman"/>
        </w:rPr>
        <w:t xml:space="preserve"> a receiver need key management, a capacity check before embedding, a download of the stego PNG and a verifiable result, which is why the project ships a web application.</w:t>
      </w:r>
    </w:p>
    <w:p w:rsidR="000D1DA0" w:rsidRDefault="007325C8">
      <w:pPr>
        <w:pStyle w:val="Heading2"/>
      </w:pPr>
      <w:bookmarkStart w:id="15" w:name="_Toc243910692"/>
      <w:r>
        <w:t>1.5 Objectives</w:t>
      </w:r>
      <w:bookmarkEnd w:id="15"/>
    </w:p>
    <w:p w:rsidR="000D1DA0" w:rsidRDefault="007325C8">
      <w:r>
        <w:rPr>
          <w:rFonts w:cs="Times New Roman"/>
        </w:rPr>
        <w:t xml:space="preserve">The objectives come from two batch documents: the six objectives of </w:t>
      </w:r>
      <w:r>
        <w:rPr>
          <w:rFonts w:cs="Times New Roman"/>
        </w:rPr>
        <w:t>the batch objectives sheet and the seven in the project documentary. The table below lists the six and records where each stands at the end of the project; the documentary objectives are covered in the paragraph after the table.</w:t>
      </w:r>
    </w:p>
    <w:p w:rsidR="000D1DA0" w:rsidRDefault="007325C8">
      <w:pPr>
        <w:pStyle w:val="Caption"/>
        <w:keepNext/>
        <w:spacing w:after="80"/>
      </w:pPr>
      <w:bookmarkStart w:id="16" w:name="_Toc24391086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of the batch objectives sheet and their status</w:t>
      </w:r>
      <w:bookmarkEnd w:id="16"/>
    </w:p>
    <w:tbl>
      <w:tblPr>
        <w:tblStyle w:val="TableGrid"/>
        <w:tblW w:w="0" w:type="auto"/>
        <w:jc w:val="center"/>
        <w:tblLook w:val="04A0" w:firstRow="1" w:lastRow="0" w:firstColumn="1" w:lastColumn="0" w:noHBand="0" w:noVBand="1"/>
      </w:tblPr>
      <w:tblGrid>
        <w:gridCol w:w="720"/>
        <w:gridCol w:w="3888"/>
        <w:gridCol w:w="4464"/>
      </w:tblGrid>
      <w:tr w:rsidR="000D1DA0">
        <w:trPr>
          <w:cantSplit/>
          <w:tblHeader/>
          <w:jc w:val="center"/>
        </w:trPr>
        <w:tc>
          <w:tcPr>
            <w:tcW w:w="720" w:type="dxa"/>
            <w:shd w:val="clear" w:color="auto" w:fill="1B2A41"/>
          </w:tcPr>
          <w:p w:rsidR="000D1DA0" w:rsidRDefault="007325C8">
            <w:pPr>
              <w:spacing w:after="40" w:line="240" w:lineRule="auto"/>
              <w:jc w:val="center"/>
            </w:pPr>
            <w:r>
              <w:rPr>
                <w:rFonts w:cs="Times New Roman"/>
                <w:b/>
                <w:color w:val="FFFFFF"/>
                <w:sz w:val="18"/>
              </w:rPr>
              <w:t>No.</w:t>
            </w:r>
          </w:p>
        </w:tc>
        <w:tc>
          <w:tcPr>
            <w:tcW w:w="3888" w:type="dxa"/>
            <w:shd w:val="clear" w:color="auto" w:fill="1B2A41"/>
          </w:tcPr>
          <w:p w:rsidR="000D1DA0" w:rsidRDefault="007325C8">
            <w:pPr>
              <w:spacing w:after="40" w:line="240" w:lineRule="auto"/>
              <w:jc w:val="center"/>
            </w:pPr>
            <w:r>
              <w:rPr>
                <w:rFonts w:cs="Times New Roman"/>
                <w:b/>
                <w:color w:val="FFFFFF"/>
                <w:sz w:val="18"/>
              </w:rPr>
              <w:t>Objective</w:t>
            </w:r>
          </w:p>
        </w:tc>
        <w:tc>
          <w:tcPr>
            <w:tcW w:w="4464" w:type="dxa"/>
            <w:shd w:val="clear" w:color="auto" w:fill="1B2A41"/>
          </w:tcPr>
          <w:p w:rsidR="000D1DA0" w:rsidRDefault="007325C8">
            <w:pPr>
              <w:spacing w:after="40" w:line="240" w:lineRule="auto"/>
              <w:jc w:val="center"/>
            </w:pPr>
            <w:r>
              <w:rPr>
                <w:rFonts w:cs="Times New Roman"/>
                <w:b/>
                <w:color w:val="FFFFFF"/>
                <w:sz w:val="18"/>
              </w:rPr>
              <w:t>Status at the end of the project</w:t>
            </w:r>
          </w:p>
        </w:tc>
      </w:tr>
      <w:tr w:rsidR="000D1DA0">
        <w:trPr>
          <w:cantSplit/>
          <w:jc w:val="center"/>
        </w:trPr>
        <w:tc>
          <w:tcPr>
            <w:tcW w:w="720" w:type="dxa"/>
          </w:tcPr>
          <w:p w:rsidR="000D1DA0" w:rsidRDefault="007325C8">
            <w:pPr>
              <w:spacing w:after="40" w:line="240" w:lineRule="auto"/>
              <w:jc w:val="center"/>
            </w:pPr>
            <w:r>
              <w:rPr>
                <w:rFonts w:cs="Times New Roman"/>
                <w:sz w:val="18"/>
              </w:rPr>
              <w:t>1</w:t>
            </w:r>
          </w:p>
        </w:tc>
        <w:tc>
          <w:tcPr>
            <w:tcW w:w="3888" w:type="dxa"/>
          </w:tcPr>
          <w:p w:rsidR="000D1DA0" w:rsidRDefault="007325C8">
            <w:pPr>
              <w:spacing w:after="40" w:line="240" w:lineRule="auto"/>
              <w:jc w:val="left"/>
            </w:pPr>
            <w:r>
              <w:rPr>
                <w:rFonts w:cs="Times New Roman"/>
                <w:sz w:val="18"/>
              </w:rPr>
              <w:t>Implement AES encryption for the secret payload and RSA encryption for the AES key</w:t>
            </w:r>
          </w:p>
        </w:tc>
        <w:tc>
          <w:tcPr>
            <w:tcW w:w="4464" w:type="dxa"/>
          </w:tcPr>
          <w:p w:rsidR="000D1DA0" w:rsidRDefault="007325C8">
            <w:pPr>
              <w:spacing w:after="40" w:line="240" w:lineRule="auto"/>
              <w:jc w:val="left"/>
            </w:pPr>
            <w:r>
              <w:rPr>
                <w:rFonts w:cs="Times New Roman"/>
                <w:sz w:val="18"/>
              </w:rPr>
              <w:t xml:space="preserve">Met: AES-256-GCM for the payload, RSA-OAEP (SHA-256) for </w:t>
            </w:r>
            <w:r>
              <w:rPr>
                <w:rFonts w:cs="Times New Roman"/>
                <w:sz w:val="18"/>
              </w:rPr>
              <w:t>the session key</w:t>
            </w:r>
          </w:p>
        </w:tc>
      </w:tr>
      <w:tr w:rsidR="000D1DA0">
        <w:trPr>
          <w:cantSplit/>
          <w:jc w:val="center"/>
        </w:trPr>
        <w:tc>
          <w:tcPr>
            <w:tcW w:w="720" w:type="dxa"/>
          </w:tcPr>
          <w:p w:rsidR="000D1DA0" w:rsidRDefault="007325C8">
            <w:pPr>
              <w:spacing w:after="40" w:line="240" w:lineRule="auto"/>
              <w:jc w:val="center"/>
            </w:pPr>
            <w:r>
              <w:rPr>
                <w:rFonts w:cs="Times New Roman"/>
                <w:sz w:val="18"/>
              </w:rPr>
              <w:t>2</w:t>
            </w:r>
          </w:p>
        </w:tc>
        <w:tc>
          <w:tcPr>
            <w:tcW w:w="3888" w:type="dxa"/>
          </w:tcPr>
          <w:p w:rsidR="000D1DA0" w:rsidRDefault="007325C8">
            <w:pPr>
              <w:spacing w:after="40" w:line="240" w:lineRule="auto"/>
              <w:jc w:val="left"/>
            </w:pPr>
            <w:r>
              <w:rPr>
                <w:rFonts w:cs="Times New Roman"/>
                <w:sz w:val="18"/>
              </w:rPr>
              <w:t>Build a secure key generation and exchange mechanism between sender and receiver</w:t>
            </w:r>
          </w:p>
        </w:tc>
        <w:tc>
          <w:tcPr>
            <w:tcW w:w="4464" w:type="dxa"/>
          </w:tcPr>
          <w:p w:rsidR="000D1DA0" w:rsidRDefault="007325C8">
            <w:pPr>
              <w:spacing w:after="40" w:line="240" w:lineRule="auto"/>
              <w:jc w:val="left"/>
            </w:pPr>
            <w:r>
              <w:rPr>
                <w:rFonts w:cs="Times New Roman"/>
                <w:sz w:val="18"/>
              </w:rPr>
              <w:t>Met in part: RSA 2048/3072/4096 keypairs, PEM import and export, fingerprints; no key-agreement protocol or identity check</w:t>
            </w:r>
          </w:p>
        </w:tc>
      </w:tr>
      <w:tr w:rsidR="000D1DA0">
        <w:trPr>
          <w:cantSplit/>
          <w:jc w:val="center"/>
        </w:trPr>
        <w:tc>
          <w:tcPr>
            <w:tcW w:w="720" w:type="dxa"/>
          </w:tcPr>
          <w:p w:rsidR="000D1DA0" w:rsidRDefault="007325C8">
            <w:pPr>
              <w:spacing w:after="40" w:line="240" w:lineRule="auto"/>
              <w:jc w:val="center"/>
            </w:pPr>
            <w:r>
              <w:rPr>
                <w:rFonts w:cs="Times New Roman"/>
                <w:sz w:val="18"/>
              </w:rPr>
              <w:t>3</w:t>
            </w:r>
          </w:p>
        </w:tc>
        <w:tc>
          <w:tcPr>
            <w:tcW w:w="3888" w:type="dxa"/>
          </w:tcPr>
          <w:p w:rsidR="000D1DA0" w:rsidRDefault="007325C8">
            <w:pPr>
              <w:spacing w:after="40" w:line="240" w:lineRule="auto"/>
              <w:jc w:val="left"/>
            </w:pPr>
            <w:r>
              <w:rPr>
                <w:rFonts w:cs="Times New Roman"/>
                <w:sz w:val="18"/>
              </w:rPr>
              <w:t>Embed the encrypted payload in</w:t>
            </w:r>
            <w:r>
              <w:rPr>
                <w:rFonts w:cs="Times New Roman"/>
                <w:sz w:val="18"/>
              </w:rPr>
              <w:t>to a cover image using LSB steganography</w:t>
            </w:r>
          </w:p>
        </w:tc>
        <w:tc>
          <w:tcPr>
            <w:tcW w:w="4464" w:type="dxa"/>
          </w:tcPr>
          <w:p w:rsidR="000D1DA0" w:rsidRDefault="007325C8">
            <w:pPr>
              <w:spacing w:after="40" w:line="240" w:lineRule="auto"/>
              <w:jc w:val="left"/>
            </w:pPr>
            <w:r>
              <w:rPr>
                <w:rFonts w:cs="Times New Roman"/>
                <w:sz w:val="18"/>
              </w:rPr>
              <w:t>Met: 1 bit per colour value, 3.0 bits per pixel, capacity check before embedding</w:t>
            </w:r>
          </w:p>
        </w:tc>
      </w:tr>
      <w:tr w:rsidR="000D1DA0">
        <w:trPr>
          <w:cantSplit/>
          <w:jc w:val="center"/>
        </w:trPr>
        <w:tc>
          <w:tcPr>
            <w:tcW w:w="720" w:type="dxa"/>
          </w:tcPr>
          <w:p w:rsidR="000D1DA0" w:rsidRDefault="007325C8">
            <w:pPr>
              <w:spacing w:after="40" w:line="240" w:lineRule="auto"/>
              <w:jc w:val="center"/>
            </w:pPr>
            <w:r>
              <w:rPr>
                <w:rFonts w:cs="Times New Roman"/>
                <w:sz w:val="18"/>
              </w:rPr>
              <w:t>4</w:t>
            </w:r>
          </w:p>
        </w:tc>
        <w:tc>
          <w:tcPr>
            <w:tcW w:w="3888" w:type="dxa"/>
          </w:tcPr>
          <w:p w:rsidR="000D1DA0" w:rsidRDefault="007325C8">
            <w:pPr>
              <w:spacing w:after="40" w:line="240" w:lineRule="auto"/>
              <w:jc w:val="left"/>
            </w:pPr>
            <w:r>
              <w:rPr>
                <w:rFonts w:cs="Times New Roman"/>
                <w:sz w:val="18"/>
              </w:rPr>
              <w:t>Implement the extraction and decryption path to recover the original data</w:t>
            </w:r>
          </w:p>
        </w:tc>
        <w:tc>
          <w:tcPr>
            <w:tcW w:w="4464" w:type="dxa"/>
          </w:tcPr>
          <w:p w:rsidR="000D1DA0" w:rsidRDefault="007325C8">
            <w:pPr>
              <w:spacing w:after="40" w:line="240" w:lineRule="auto"/>
              <w:jc w:val="left"/>
            </w:pPr>
            <w:r>
              <w:rPr>
                <w:rFonts w:cs="Times New Roman"/>
                <w:sz w:val="18"/>
              </w:rPr>
              <w:t xml:space="preserve">Met: 22 of 22 round trips byte-exact; wrong key, flipped </w:t>
            </w:r>
            <w:r>
              <w:rPr>
                <w:rFonts w:cs="Times New Roman"/>
                <w:sz w:val="18"/>
              </w:rPr>
              <w:t>bit or missing payload is refused</w:t>
            </w:r>
          </w:p>
        </w:tc>
      </w:tr>
      <w:tr w:rsidR="000D1DA0">
        <w:trPr>
          <w:cantSplit/>
          <w:jc w:val="center"/>
        </w:trPr>
        <w:tc>
          <w:tcPr>
            <w:tcW w:w="720" w:type="dxa"/>
          </w:tcPr>
          <w:p w:rsidR="000D1DA0" w:rsidRDefault="007325C8">
            <w:pPr>
              <w:spacing w:after="40" w:line="240" w:lineRule="auto"/>
              <w:jc w:val="center"/>
            </w:pPr>
            <w:r>
              <w:rPr>
                <w:rFonts w:cs="Times New Roman"/>
                <w:sz w:val="18"/>
              </w:rPr>
              <w:t>5</w:t>
            </w:r>
          </w:p>
        </w:tc>
        <w:tc>
          <w:tcPr>
            <w:tcW w:w="3888" w:type="dxa"/>
          </w:tcPr>
          <w:p w:rsidR="000D1DA0" w:rsidRDefault="007325C8">
            <w:pPr>
              <w:spacing w:after="40" w:line="240" w:lineRule="auto"/>
              <w:jc w:val="left"/>
            </w:pPr>
            <w:r>
              <w:rPr>
                <w:rFonts w:cs="Times New Roman"/>
                <w:sz w:val="18"/>
              </w:rPr>
              <w:t>Measure imperceptibility using PSNR and SSIM against the original cover image</w:t>
            </w:r>
          </w:p>
        </w:tc>
        <w:tc>
          <w:tcPr>
            <w:tcW w:w="4464" w:type="dxa"/>
          </w:tcPr>
          <w:p w:rsidR="000D1DA0" w:rsidRDefault="007325C8">
            <w:pPr>
              <w:spacing w:after="40" w:line="240" w:lineRule="auto"/>
              <w:jc w:val="left"/>
            </w:pPr>
            <w:r>
              <w:rPr>
                <w:rFonts w:cs="Times New Roman"/>
                <w:sz w:val="18"/>
              </w:rPr>
              <w:t>Met: PSNR 52.5 to 74.6 dB up to 73 % fill and 51.1 dB at full capacity; SSIM 0.9958 to 0.99999 in the core evaluation</w:t>
            </w:r>
          </w:p>
        </w:tc>
      </w:tr>
      <w:tr w:rsidR="000D1DA0">
        <w:trPr>
          <w:cantSplit/>
          <w:jc w:val="center"/>
        </w:trPr>
        <w:tc>
          <w:tcPr>
            <w:tcW w:w="720" w:type="dxa"/>
          </w:tcPr>
          <w:p w:rsidR="000D1DA0" w:rsidRDefault="007325C8">
            <w:pPr>
              <w:spacing w:after="40" w:line="240" w:lineRule="auto"/>
              <w:jc w:val="center"/>
            </w:pPr>
            <w:r>
              <w:rPr>
                <w:rFonts w:cs="Times New Roman"/>
                <w:sz w:val="18"/>
              </w:rPr>
              <w:t>6</w:t>
            </w:r>
          </w:p>
        </w:tc>
        <w:tc>
          <w:tcPr>
            <w:tcW w:w="3888" w:type="dxa"/>
          </w:tcPr>
          <w:p w:rsidR="000D1DA0" w:rsidRDefault="007325C8">
            <w:pPr>
              <w:spacing w:after="40" w:line="240" w:lineRule="auto"/>
              <w:jc w:val="left"/>
            </w:pPr>
            <w:r>
              <w:rPr>
                <w:rFonts w:cs="Times New Roman"/>
                <w:sz w:val="18"/>
              </w:rPr>
              <w:t>Evaluate embedding c</w:t>
            </w:r>
            <w:r>
              <w:rPr>
                <w:rFonts w:cs="Times New Roman"/>
                <w:sz w:val="18"/>
              </w:rPr>
              <w:t>apacity, processing time and robustness of the combined scheme</w:t>
            </w:r>
          </w:p>
        </w:tc>
        <w:tc>
          <w:tcPr>
            <w:tcW w:w="4464" w:type="dxa"/>
          </w:tcPr>
          <w:p w:rsidR="000D1DA0" w:rsidRDefault="007325C8">
            <w:pPr>
              <w:spacing w:after="40" w:line="240" w:lineRule="auto"/>
              <w:jc w:val="left"/>
            </w:pPr>
            <w:r>
              <w:rPr>
                <w:rFonts w:cs="Times New Roman"/>
                <w:sz w:val="18"/>
              </w:rPr>
              <w:t>Met with stated limits: capacity and timings measured; only lossless handling preserves the payload; chi-square flags 30 of 30 test cases</w:t>
            </w:r>
          </w:p>
        </w:tc>
      </w:tr>
    </w:tbl>
    <w:p w:rsidR="000D1DA0" w:rsidRDefault="000D1DA0">
      <w:pPr>
        <w:spacing w:after="120" w:line="192" w:lineRule="auto"/>
      </w:pPr>
    </w:p>
    <w:p w:rsidR="000D1DA0" w:rsidRDefault="007325C8">
      <w:r>
        <w:rPr>
          <w:rFonts w:cs="Times New Roman"/>
        </w:rPr>
        <w:lastRenderedPageBreak/>
        <w:t>Of the seven documentary objectives, the first to fif</w:t>
      </w:r>
      <w:r>
        <w:rPr>
          <w:rFonts w:cs="Times New Roman"/>
        </w:rPr>
        <w:t>th (a hybrid-encryption system, AES for the data, RSA for the key, LSB hiding, extraction and decryption) are implemented and tested. The sixth (better confidentiality and secure communication) is supported by the tamper results but is a property of the sc</w:t>
      </w:r>
      <w:r>
        <w:rPr>
          <w:rFonts w:cs="Times New Roman"/>
        </w:rPr>
        <w:t>heme under the stated assumptions, not a separate measurement. The seventh (PSNR, MSE and embedding capacity) is met: all three are computed for every operation and reported in Chapter 8.</w:t>
      </w:r>
    </w:p>
    <w:p w:rsidR="000D1DA0" w:rsidRDefault="007325C8">
      <w:pPr>
        <w:pStyle w:val="Heading2"/>
      </w:pPr>
      <w:bookmarkStart w:id="17" w:name="_Toc243910693"/>
      <w:r>
        <w:t>1.6 Scope</w:t>
      </w:r>
      <w:bookmarkEnd w:id="17"/>
    </w:p>
    <w:p w:rsidR="000D1DA0" w:rsidRDefault="007325C8">
      <w:r>
        <w:rPr>
          <w:rFonts w:cs="Times New Roman"/>
        </w:rPr>
        <w:t>The system covers one workflow from a sender to a receiver</w:t>
      </w:r>
      <w:r>
        <w:rPr>
          <w:rFonts w:cs="Times New Roman"/>
        </w:rPr>
        <w:t>. The receiver generates or imports an RSA keypair and gives the public half to the sender. The sender chooses a file (up to 25 MB) and a cover image, and the system encrypts, checks capacity, embeds and returns a PNG. The receiver extracts, unwraps the ke</w:t>
      </w:r>
      <w:r>
        <w:rPr>
          <w:rFonts w:cs="Times New Roman"/>
        </w:rPr>
        <w:t xml:space="preserve">y, verifies the GCM tag and the stored SHA-256 and obtains the file back. An analysis page reports PSNR, SSIM, MSE, histograms and bit planes; a robustness page attacks the stego image; a benchmark page measures capacity and speed across covers; and a log </w:t>
      </w:r>
      <w:r>
        <w:rPr>
          <w:rFonts w:cs="Times New Roman"/>
        </w:rPr>
        <w:t>records every operation without secrets. A FastAPI service and a React console tie the parts together; Chapters 5 and 6 give the design and implementation.</w:t>
      </w:r>
    </w:p>
    <w:p w:rsidR="000D1DA0" w:rsidRDefault="007325C8">
      <w:pPr>
        <w:keepNext/>
        <w:spacing w:after="80" w:line="240" w:lineRule="auto"/>
        <w:jc w:val="center"/>
      </w:pPr>
      <w:r>
        <w:rPr>
          <w:noProof/>
        </w:rPr>
        <w:drawing>
          <wp:inline distT="0" distB="0" distL="0" distR="0">
            <wp:extent cx="4279392" cy="31440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4279392" cy="3144043"/>
                    </a:xfrm>
                    <a:prstGeom prst="rect">
                      <a:avLst/>
                    </a:prstGeom>
                  </pic:spPr>
                </pic:pic>
              </a:graphicData>
            </a:graphic>
          </wp:inline>
        </w:drawing>
      </w:r>
    </w:p>
    <w:p w:rsidR="000D1DA0" w:rsidRDefault="007325C8">
      <w:pPr>
        <w:pStyle w:val="Caption"/>
      </w:pPr>
      <w:bookmarkStart w:id="18" w:name="_Toc24391080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High-level workflow of CipherVeil: key exchange, encrypt, wrap,</w:t>
      </w:r>
      <w:r>
        <w:rPr>
          <w:rFonts w:cs="Times New Roman"/>
        </w:rPr>
        <w:t xml:space="preserve"> embed at the sender, and extract, unwrap, decrypt, verify at the receiver.</w:t>
      </w:r>
      <w:bookmarkEnd w:id="18"/>
    </w:p>
    <w:p w:rsidR="000D1DA0" w:rsidRDefault="007325C8">
      <w:r>
        <w:rPr>
          <w:rFonts w:cs="Times New Roman"/>
        </w:rPr>
        <w:t>Out of scope are audio and video carriers, adaptive (edge-aware) or key-driven embedding, error-correcting codes, digital signatures and sender authentication, hardware key storage</w:t>
      </w:r>
      <w:r>
        <w:rPr>
          <w:rFonts w:cs="Times New Roman"/>
        </w:rPr>
        <w:t>, the provable-security and homomorphic-computation parts of the base paper, and any formal security proof. Section 1.8 and Chapter 9 return to these.</w:t>
      </w:r>
    </w:p>
    <w:p w:rsidR="000D1DA0" w:rsidRDefault="007325C8">
      <w:pPr>
        <w:pStyle w:val="Heading2"/>
      </w:pPr>
      <w:bookmarkStart w:id="19" w:name="_Toc243910694"/>
      <w:r>
        <w:lastRenderedPageBreak/>
        <w:t>1.7 Contributions</w:t>
      </w:r>
      <w:bookmarkEnd w:id="19"/>
    </w:p>
    <w:p w:rsidR="000D1DA0" w:rsidRDefault="007325C8">
      <w:pPr>
        <w:spacing w:after="60"/>
        <w:ind w:left="720" w:hanging="432"/>
      </w:pPr>
      <w:r>
        <w:rPr>
          <w:rFonts w:cs="Times New Roman"/>
        </w:rPr>
        <w:t xml:space="preserve">1.  </w:t>
      </w:r>
      <w:r>
        <w:rPr>
          <w:rFonts w:cs="Times New Roman"/>
          <w:b/>
        </w:rPr>
        <w:t>An authenticated bundle format (CVL1).</w:t>
      </w:r>
      <w:r>
        <w:rPr>
          <w:rFonts w:cs="Times New Roman"/>
        </w:rPr>
        <w:t xml:space="preserve"> The file name, size and SHA-256 travel inside the AES-GCM layer and the four-byte magic is used as associated data, so a modified bundle, a wrong key or a different file is refused before anything is released.</w:t>
      </w:r>
    </w:p>
    <w:p w:rsidR="000D1DA0" w:rsidRDefault="007325C8">
      <w:pPr>
        <w:spacing w:after="60"/>
        <w:ind w:left="720" w:hanging="432"/>
      </w:pPr>
      <w:r>
        <w:rPr>
          <w:rFonts w:cs="Times New Roman"/>
        </w:rPr>
        <w:t xml:space="preserve">2.  </w:t>
      </w:r>
      <w:r>
        <w:rPr>
          <w:rFonts w:cs="Times New Roman"/>
          <w:b/>
        </w:rPr>
        <w:t>A hybrid pipeline with a fresh key per me</w:t>
      </w:r>
      <w:r>
        <w:rPr>
          <w:rFonts w:cs="Times New Roman"/>
          <w:b/>
        </w:rPr>
        <w:t>ssage.</w:t>
      </w:r>
      <w:r>
        <w:rPr>
          <w:rFonts w:cs="Times New Roman"/>
        </w:rPr>
        <w:t xml:space="preserve"> A new AES-256-GCM key and nonce are generated for every message and wrapped with RSA-OAEP-SHA256. The pipeline is byte-exact in 22 of 22 evaluation runs and tamper-evident in 240 of 240 single-bit flips.</w:t>
      </w:r>
    </w:p>
    <w:p w:rsidR="000D1DA0" w:rsidRDefault="007325C8">
      <w:pPr>
        <w:spacing w:after="60"/>
        <w:ind w:left="720" w:hanging="432"/>
      </w:pPr>
      <w:r>
        <w:rPr>
          <w:rFonts w:cs="Times New Roman"/>
        </w:rPr>
        <w:t xml:space="preserve">3.  </w:t>
      </w:r>
      <w:r>
        <w:rPr>
          <w:rFonts w:cs="Times New Roman"/>
          <w:b/>
        </w:rPr>
        <w:t xml:space="preserve">A capacity-aware 1-bit LSB embedder with </w:t>
      </w:r>
      <w:r>
        <w:rPr>
          <w:rFonts w:cs="Times New Roman"/>
          <w:b/>
        </w:rPr>
        <w:t>a closed-form quality model.</w:t>
      </w:r>
      <w:r>
        <w:rPr>
          <w:rFonts w:cs="Times New Roman"/>
        </w:rPr>
        <w:t xml:space="preserve"> Capacity is 3.0 bits per pixel; the closed-form PSNR for the number of embedded bits matches the measurement within 0.053 dB over 6 covers, 7 fill levels and 5 payload seeds, and the PSNR never falls below 51.1 dB at any fill.</w:t>
      </w:r>
    </w:p>
    <w:p w:rsidR="000D1DA0" w:rsidRDefault="007325C8">
      <w:pPr>
        <w:spacing w:after="60"/>
        <w:ind w:left="720" w:hanging="432"/>
      </w:pPr>
      <w:r>
        <w:rPr>
          <w:rFonts w:cs="Times New Roman"/>
        </w:rPr>
        <w:t xml:space="preserve">4.  </w:t>
      </w:r>
      <w:r>
        <w:rPr>
          <w:rFonts w:cs="Times New Roman"/>
          <w:b/>
        </w:rPr>
        <w:t>An honest evaluation.</w:t>
      </w:r>
      <w:r>
        <w:rPr>
          <w:rFonts w:cs="Times New Roman"/>
        </w:rPr>
        <w:t xml:space="preserve"> Of 18 attacks tried, 5 leave the payload intact (lossless re-encodings and a crop of the bottom rows); every lossy or geometric change destroys it. A chi-square test flags the embedded region in 30 of 30 cases and a weighted-stego</w:t>
      </w:r>
      <w:r>
        <w:rPr>
          <w:rFonts w:cs="Times New Roman"/>
        </w:rPr>
        <w:t xml:space="preserve"> estimate follows the fill ratio, so hidden from the eye is not hidden from statistics.</w:t>
      </w:r>
    </w:p>
    <w:p w:rsidR="000D1DA0" w:rsidRDefault="007325C8">
      <w:pPr>
        <w:spacing w:after="60"/>
        <w:ind w:left="720" w:hanging="432"/>
      </w:pPr>
      <w:r>
        <w:rPr>
          <w:rFonts w:cs="Times New Roman"/>
        </w:rPr>
        <w:t xml:space="preserve">5.  </w:t>
      </w:r>
      <w:r>
        <w:rPr>
          <w:rFonts w:cs="Times New Roman"/>
          <w:b/>
        </w:rPr>
        <w:t>A full-stack tool.</w:t>
      </w:r>
      <w:r>
        <w:rPr>
          <w:rFonts w:cs="Times New Roman"/>
        </w:rPr>
        <w:t xml:space="preserve"> A FastAPI and React application with key management, send, receive, analysis, robustness and benchmark views and an operation log that never reco</w:t>
      </w:r>
      <w:r>
        <w:rPr>
          <w:rFonts w:cs="Times New Roman"/>
        </w:rPr>
        <w:t>rds secrets, checked by 39 pytest tests and 21 smoke checks.</w:t>
      </w:r>
    </w:p>
    <w:p w:rsidR="000D1DA0" w:rsidRDefault="007325C8">
      <w:r>
        <w:rPr>
          <w:rFonts w:cs="Times New Roman"/>
        </w:rPr>
        <w:t>The novelty is integration and evaluation, not new primitives: AES-GCM, RSA-OAEP and LSB substitution are standard. What is new here is the combination in one authenticated format, the closed-for</w:t>
      </w:r>
      <w:r>
        <w:rPr>
          <w:rFonts w:cs="Times New Roman"/>
        </w:rPr>
        <w:t>m quality model checked against measurement, and a candid account of what the scheme does and does not survive.</w:t>
      </w:r>
    </w:p>
    <w:p w:rsidR="000D1DA0" w:rsidRDefault="007325C8">
      <w:r>
        <w:rPr>
          <w:rFonts w:cs="Times New Roman"/>
        </w:rPr>
        <w:t xml:space="preserve">The headline measurements are these. In the core evaluation (6 covers, payloads of 1 to 128 KiB, RSA-3072) 22 runs fit and 8 are blocked by the </w:t>
      </w:r>
      <w:r>
        <w:rPr>
          <w:rFonts w:cs="Times New Roman"/>
        </w:rPr>
        <w:t>capacity check. PSNR is 52.5 dB at the minimum and 61.7 dB on average, SSIM 0.9958 at the minimum. Median times are 0.15 ms to encrypt, 0.25 ms to embed, 0.05 ms to extract and 86.37 ms to unwrap the key and decrypt: the cost of the scheme is the RSA priva</w:t>
      </w:r>
      <w:r>
        <w:rPr>
          <w:rFonts w:cs="Times New Roman"/>
        </w:rPr>
        <w:t>te-key operation, not the hiding. These figures are examined in Chapter 8.</w:t>
      </w:r>
    </w:p>
    <w:p w:rsidR="000D1DA0" w:rsidRDefault="007325C8">
      <w:r>
        <w:rPr>
          <w:rFonts w:cs="Times New Roman"/>
        </w:rPr>
        <w:t>Against the base paper [1] the contribution is a different and complementary one. ProSt gives a theoretical security argument for computing on hidden bits; CipherVeil gives a measur</w:t>
      </w:r>
      <w:r>
        <w:rPr>
          <w:rFonts w:cs="Times New Roman"/>
        </w:rPr>
        <w:t xml:space="preserve">ed, working file-transfer pipeline. The two cannot be compared on speed or security: ProSt reports </w:t>
      </w:r>
      <w:r>
        <w:rPr>
          <w:rFonts w:cs="Times New Roman"/>
        </w:rPr>
        <w:lastRenderedPageBreak/>
        <w:t>8.38 seconds for a 17-gate circuit on a 128 x 128 x 3 image, a different task from moving a file, and no PSNR, SSIM or capacity.</w:t>
      </w:r>
    </w:p>
    <w:p w:rsidR="000D1DA0" w:rsidRDefault="007325C8">
      <w:pPr>
        <w:pStyle w:val="Heading2"/>
      </w:pPr>
      <w:bookmarkStart w:id="20" w:name="_Toc243910695"/>
      <w:r>
        <w:t>1.8 Limitations and Assumpti</w:t>
      </w:r>
      <w:r>
        <w:t>ons</w:t>
      </w:r>
      <w:bookmarkEnd w:id="20"/>
    </w:p>
    <w:p w:rsidR="000D1DA0" w:rsidRDefault="007325C8">
      <w:pPr>
        <w:spacing w:after="60"/>
        <w:ind w:left="720" w:hanging="360"/>
      </w:pPr>
      <w:r>
        <w:rPr>
          <w:rFonts w:cs="Times New Roman"/>
        </w:rPr>
        <w:t xml:space="preserve">•  </w:t>
      </w:r>
      <w:r>
        <w:rPr>
          <w:rFonts w:cs="Times New Roman"/>
          <w:b/>
        </w:rPr>
        <w:t>LSB data survives only lossless handling.</w:t>
      </w:r>
      <w:r>
        <w:rPr>
          <w:rFonts w:cs="Times New Roman"/>
        </w:rPr>
        <w:t xml:space="preserve"> One JPEG pass (even at quality 100), noise, resizing, rotation, flipping or colour reduction destroys the payload; there is no error correction. The stego image must travel as a PNG file.</w:t>
      </w:r>
    </w:p>
    <w:p w:rsidR="000D1DA0" w:rsidRDefault="007325C8">
      <w:pPr>
        <w:spacing w:after="60"/>
        <w:ind w:left="720" w:hanging="360"/>
      </w:pPr>
      <w:r>
        <w:rPr>
          <w:rFonts w:cs="Times New Roman"/>
        </w:rPr>
        <w:t xml:space="preserve">•  </w:t>
      </w:r>
      <w:r>
        <w:rPr>
          <w:rFonts w:cs="Times New Roman"/>
          <w:b/>
        </w:rPr>
        <w:t>The hiding is de</w:t>
      </w:r>
      <w:r>
        <w:rPr>
          <w:rFonts w:cs="Times New Roman"/>
          <w:b/>
        </w:rPr>
        <w:t>tectable by statistics.</w:t>
      </w:r>
      <w:r>
        <w:rPr>
          <w:rFonts w:cs="Times New Roman"/>
        </w:rPr>
        <w:t xml:space="preserve"> Embedding is sequential from the first pixel and independent of any key; chi-square analysis flags 30 of 30 test cases and weighted-stego analysis estimates the embedded fraction. Low fill ratios are safer, not safe.</w:t>
      </w:r>
    </w:p>
    <w:p w:rsidR="000D1DA0" w:rsidRDefault="007325C8">
      <w:pPr>
        <w:spacing w:after="60"/>
        <w:ind w:left="720" w:hanging="360"/>
      </w:pPr>
      <w:r>
        <w:rPr>
          <w:rFonts w:cs="Times New Roman"/>
        </w:rPr>
        <w:t xml:space="preserve">•  </w:t>
      </w:r>
      <w:r>
        <w:rPr>
          <w:rFonts w:cs="Times New Roman"/>
          <w:b/>
        </w:rPr>
        <w:t>Private keys</w:t>
      </w:r>
      <w:r>
        <w:rPr>
          <w:rFonts w:cs="Times New Roman"/>
          <w:b/>
        </w:rPr>
        <w:t xml:space="preserve"> are stored unencrypted</w:t>
      </w:r>
      <w:r>
        <w:rPr>
          <w:rFonts w:cs="Times New Roman"/>
        </w:rPr>
        <w:t xml:space="preserve"> in the local SQLite database; the JWT signing secret ships as a placeholder; there is no login rate limit.</w:t>
      </w:r>
    </w:p>
    <w:p w:rsidR="000D1DA0" w:rsidRDefault="007325C8">
      <w:pPr>
        <w:spacing w:after="60"/>
        <w:ind w:left="720" w:hanging="360"/>
      </w:pPr>
      <w:r>
        <w:rPr>
          <w:rFonts w:cs="Times New Roman"/>
        </w:rPr>
        <w:t xml:space="preserve">•  </w:t>
      </w:r>
      <w:r>
        <w:rPr>
          <w:rFonts w:cs="Times New Roman"/>
          <w:b/>
        </w:rPr>
        <w:t>No sender authentication.</w:t>
      </w:r>
      <w:r>
        <w:rPr>
          <w:rFonts w:cs="Times New Roman"/>
        </w:rPr>
        <w:t xml:space="preserve"> Anyone who has the public key can send; the receiver cannot tell who. There is no signature, cer</w:t>
      </w:r>
      <w:r>
        <w:rPr>
          <w:rFonts w:cs="Times New Roman"/>
        </w:rPr>
        <w:t>tificate or identity check.</w:t>
      </w:r>
    </w:p>
    <w:p w:rsidR="000D1DA0" w:rsidRDefault="007325C8">
      <w:pPr>
        <w:spacing w:after="60"/>
        <w:ind w:left="720" w:hanging="360"/>
      </w:pPr>
      <w:r>
        <w:rPr>
          <w:rFonts w:cs="Times New Roman"/>
        </w:rPr>
        <w:t xml:space="preserve">•  </w:t>
      </w:r>
      <w:r>
        <w:rPr>
          <w:rFonts w:cs="Times New Roman"/>
          <w:b/>
        </w:rPr>
        <w:t>Only image carriers</w:t>
      </w:r>
      <w:r>
        <w:rPr>
          <w:rFonts w:cs="Times New Roman"/>
        </w:rPr>
        <w:t xml:space="preserve"> (PNG, RGB, alpha dropped), a 25 MB upload cap, and six committed cover images with four small synthetic payloads; no camera photographs and no large corpus.</w:t>
      </w:r>
    </w:p>
    <w:p w:rsidR="000D1DA0" w:rsidRDefault="007325C8">
      <w:pPr>
        <w:spacing w:after="60"/>
        <w:ind w:left="720" w:hanging="360"/>
      </w:pPr>
      <w:r>
        <w:rPr>
          <w:rFonts w:cs="Times New Roman"/>
        </w:rPr>
        <w:t xml:space="preserve">•  </w:t>
      </w:r>
      <w:r>
        <w:rPr>
          <w:rFonts w:cs="Times New Roman"/>
          <w:b/>
        </w:rPr>
        <w:t>One machine.</w:t>
      </w:r>
      <w:r>
        <w:rPr>
          <w:rFonts w:cs="Times New Roman"/>
        </w:rPr>
        <w:t xml:space="preserve"> Everything was measured on an In</w:t>
      </w:r>
      <w:r>
        <w:rPr>
          <w:rFonts w:cs="Times New Roman"/>
        </w:rPr>
        <w:t>tel Core i5-12500 with 15.7 GB of RAM and no GPU; absolute milliseconds vary by roughly 10 to 30 % between runs.</w:t>
      </w:r>
    </w:p>
    <w:p w:rsidR="000D1DA0" w:rsidRDefault="007325C8">
      <w:pPr>
        <w:spacing w:after="60"/>
        <w:ind w:left="720" w:hanging="360"/>
      </w:pPr>
      <w:r>
        <w:rPr>
          <w:rFonts w:cs="Times New Roman"/>
        </w:rPr>
        <w:t xml:space="preserve">•  </w:t>
      </w:r>
      <w:r>
        <w:rPr>
          <w:rFonts w:cs="Times New Roman"/>
          <w:b/>
        </w:rPr>
        <w:t>Assumed:</w:t>
      </w:r>
      <w:r>
        <w:rPr>
          <w:rFonts w:cs="Times New Roman"/>
        </w:rPr>
        <w:t xml:space="preserve"> the receiver's private key is kept secret and the receiver's public key is obtained over a channel the sender trusts; the stego ima</w:t>
      </w:r>
      <w:r>
        <w:rPr>
          <w:rFonts w:cs="Times New Roman"/>
        </w:rPr>
        <w:t>ge is delivered as an unmodified PNG file; the attacker has not been given the private key.</w:t>
      </w:r>
    </w:p>
    <w:p w:rsidR="000D1DA0" w:rsidRDefault="007325C8">
      <w:pPr>
        <w:pStyle w:val="Heading2"/>
      </w:pPr>
      <w:bookmarkStart w:id="21" w:name="_Toc243910696"/>
      <w:r>
        <w:t>1.9 Organisation of the Report</w:t>
      </w:r>
      <w:bookmarkEnd w:id="21"/>
    </w:p>
    <w:p w:rsidR="000D1DA0" w:rsidRDefault="007325C8">
      <w:r>
        <w:rPr>
          <w:rFonts w:cs="Times New Roman"/>
          <w:b/>
        </w:rPr>
        <w:t>Chapter 2</w:t>
      </w:r>
      <w:r>
        <w:rPr>
          <w:rFonts w:cs="Times New Roman"/>
        </w:rPr>
        <w:t xml:space="preserve"> surveys the literature, analyses the base paper in depth and states the research gap. </w:t>
      </w:r>
      <w:r>
        <w:rPr>
          <w:rFonts w:cs="Times New Roman"/>
          <w:b/>
        </w:rPr>
        <w:t>Chapter 3</w:t>
      </w:r>
      <w:r>
        <w:rPr>
          <w:rFonts w:cs="Times New Roman"/>
        </w:rPr>
        <w:t xml:space="preserve"> studies the technical, econ</w:t>
      </w:r>
      <w:r>
        <w:rPr>
          <w:rFonts w:cs="Times New Roman"/>
        </w:rPr>
        <w:t xml:space="preserve">omic, operational and schedule feasibility. </w:t>
      </w:r>
      <w:r>
        <w:rPr>
          <w:rFonts w:cs="Times New Roman"/>
          <w:b/>
        </w:rPr>
        <w:t>Chapter 4</w:t>
      </w:r>
      <w:r>
        <w:rPr>
          <w:rFonts w:cs="Times New Roman"/>
        </w:rPr>
        <w:t xml:space="preserve"> sets out the existing and proposed systems and the requirements. </w:t>
      </w:r>
      <w:r>
        <w:rPr>
          <w:rFonts w:cs="Times New Roman"/>
          <w:b/>
        </w:rPr>
        <w:t>Chapter 5</w:t>
      </w:r>
      <w:r>
        <w:rPr>
          <w:rFonts w:cs="Times New Roman"/>
        </w:rPr>
        <w:t xml:space="preserve"> presents the design: architecture, workflow, data-flow diagrams, UML, the data model, modules and screens. </w:t>
      </w:r>
      <w:r>
        <w:rPr>
          <w:rFonts w:cs="Times New Roman"/>
          <w:b/>
        </w:rPr>
        <w:t>Chapter 6</w:t>
      </w:r>
      <w:r>
        <w:rPr>
          <w:rFonts w:cs="Times New Roman"/>
        </w:rPr>
        <w:t xml:space="preserve"> describes </w:t>
      </w:r>
      <w:r>
        <w:rPr>
          <w:rFonts w:cs="Times New Roman"/>
        </w:rPr>
        <w:t xml:space="preserve">the methodology and implementation, including the algorithms, the equations, the API and installation. </w:t>
      </w:r>
      <w:r>
        <w:rPr>
          <w:rFonts w:cs="Times New Roman"/>
          <w:b/>
        </w:rPr>
        <w:t>Chapter 7</w:t>
      </w:r>
      <w:r>
        <w:rPr>
          <w:rFonts w:cs="Times New Roman"/>
        </w:rPr>
        <w:t xml:space="preserve"> reports the testing. </w:t>
      </w:r>
      <w:r>
        <w:rPr>
          <w:rFonts w:cs="Times New Roman"/>
          <w:b/>
        </w:rPr>
        <w:t>Chapter 8</w:t>
      </w:r>
      <w:r>
        <w:rPr>
          <w:rFonts w:cs="Times New Roman"/>
        </w:rPr>
        <w:t xml:space="preserve"> presents the results and output screens, the comparison with the base paper and the objectives against outcomes.</w:t>
      </w:r>
      <w:r>
        <w:rPr>
          <w:rFonts w:cs="Times New Roman"/>
        </w:rPr>
        <w:t xml:space="preserve"> </w:t>
      </w:r>
      <w:r>
        <w:rPr>
          <w:rFonts w:cs="Times New Roman"/>
          <w:b/>
        </w:rPr>
        <w:t>Chapter 9</w:t>
      </w:r>
      <w:r>
        <w:rPr>
          <w:rFonts w:cs="Times New Roman"/>
        </w:rPr>
        <w:t xml:space="preserve"> concludes and </w:t>
      </w:r>
      <w:r>
        <w:rPr>
          <w:rFonts w:cs="Times New Roman"/>
          <w:b/>
        </w:rPr>
        <w:t>Chapter 10</w:t>
      </w:r>
      <w:r>
        <w:rPr>
          <w:rFonts w:cs="Times New Roman"/>
        </w:rPr>
        <w:t xml:space="preserve"> gives the future scope. The references and three appendices (important code, installation and user guide, additional screens) follow.</w:t>
      </w:r>
    </w:p>
    <w:p w:rsidR="000D1DA0" w:rsidRDefault="007325C8">
      <w:pPr>
        <w:pStyle w:val="Heading1"/>
        <w:pageBreakBefore/>
      </w:pPr>
      <w:bookmarkStart w:id="22" w:name="_Toc243910697"/>
      <w:r>
        <w:lastRenderedPageBreak/>
        <w:t>CHAPTER 2: LITERATURE SURVEY</w:t>
      </w:r>
      <w:bookmarkEnd w:id="22"/>
    </w:p>
    <w:p w:rsidR="000D1DA0" w:rsidRDefault="007325C8">
      <w:pPr>
        <w:pStyle w:val="Heading2"/>
      </w:pPr>
      <w:bookmarkStart w:id="23" w:name="_Toc243910698"/>
      <w:r>
        <w:t>2.1 Overview</w:t>
      </w:r>
      <w:bookmarkEnd w:id="23"/>
    </w:p>
    <w:p w:rsidR="000D1DA0" w:rsidRDefault="007325C8">
      <w:r>
        <w:rPr>
          <w:rFonts w:cs="Times New Roman"/>
        </w:rPr>
        <w:t xml:space="preserve">The survey has four purposes: to understand </w:t>
      </w:r>
      <w:r>
        <w:rPr>
          <w:rFonts w:cs="Times New Roman"/>
        </w:rPr>
        <w:t xml:space="preserve">the base paper in depth, to place it among the work on steganography, steganalysis and hybrid encryption-plus-hiding schemes, to identify the algorithms and measures worth reusing, and to find the gap CipherVeil fills. The base paper was read in full from </w:t>
      </w:r>
      <w:r>
        <w:rPr>
          <w:rFonts w:cs="Times New Roman"/>
        </w:rPr>
        <w:t>the PDF kept in the batch folder, together with its reference list. Two further papers archived with the batch were read from their PDFs: SCReedSolo [3], a symmetric-cipher, Reed-Solomon and LSB framework, and a study of memristive lightweight ciphers used</w:t>
      </w:r>
      <w:r>
        <w:rPr>
          <w:rFonts w:cs="Times New Roman"/>
        </w:rPr>
        <w:t xml:space="preserve"> for image steganography [2]. The batch literature survey names four more papers ([4], [5], [6], [7]); only their titles, years and sources are known, so they are described from their titles and nothing is claimed for them beyond that. The standards and cl</w:t>
      </w:r>
      <w:r>
        <w:rPr>
          <w:rFonts w:cs="Times New Roman"/>
        </w:rPr>
        <w:t>assic papers cited for the cryptographic and steganalytic background are the usual primary sources.</w:t>
      </w:r>
    </w:p>
    <w:p w:rsidR="000D1DA0" w:rsidRDefault="007325C8">
      <w:pPr>
        <w:pStyle w:val="Heading2"/>
      </w:pPr>
      <w:bookmarkStart w:id="24" w:name="_Toc243910699"/>
      <w:r>
        <w:t>2.2 Base Paper Analysis</w:t>
      </w:r>
      <w:bookmarkEnd w:id="24"/>
    </w:p>
    <w:p w:rsidR="000D1DA0" w:rsidRDefault="007325C8">
      <w:r>
        <w:rPr>
          <w:rFonts w:cs="Times New Roman"/>
          <w:b/>
        </w:rPr>
        <w:t>Title.</w:t>
      </w:r>
      <w:r>
        <w:rPr>
          <w:rFonts w:cs="Times New Roman"/>
        </w:rPr>
        <w:t xml:space="preserve"> ProSt: Provably Secure Homomorphic Steganography. </w:t>
      </w:r>
      <w:r>
        <w:rPr>
          <w:rFonts w:cs="Times New Roman"/>
          <w:b/>
        </w:rPr>
        <w:t>Authors and venue.</w:t>
      </w:r>
      <w:r>
        <w:rPr>
          <w:rFonts w:cs="Times New Roman"/>
        </w:rPr>
        <w:t xml:space="preserve"> S. Ahmad and S. Rass - IEEE Access, vol. 14, 2026, pp. 1</w:t>
      </w:r>
      <w:r>
        <w:rPr>
          <w:rFonts w:cs="Times New Roman"/>
        </w:rPr>
        <w:t>4393-14409 (received October 2025, accepted January 2026), doi 10.1109/ACCESS.2026.3656995 [1]. The authors work in the Secure and Correct Systems Laboratory of Johannes Kepler University Linz.</w:t>
      </w:r>
    </w:p>
    <w:p w:rsidR="000D1DA0" w:rsidRDefault="007325C8">
      <w:pPr>
        <w:pStyle w:val="Heading3"/>
      </w:pPr>
      <w:r>
        <w:t>2.2.1 Aim and approach</w:t>
      </w:r>
    </w:p>
    <w:p w:rsidR="000D1DA0" w:rsidRDefault="007325C8">
      <w:r>
        <w:rPr>
          <w:rFonts w:cs="Times New Roman"/>
        </w:rPr>
        <w:t>The paper starts from the cloud-outsour</w:t>
      </w:r>
      <w:r>
        <w:rPr>
          <w:rFonts w:cs="Times New Roman"/>
        </w:rPr>
        <w:t>cing problem: a client wants an untrusted provider to compute on sensitive data. Fully homomorphic encryption allows this but at a high computational cost [28], and trusted execution environments depend on particular hardware and are exposed to side-channe</w:t>
      </w:r>
      <w:r>
        <w:rPr>
          <w:rFonts w:cs="Times New Roman"/>
        </w:rPr>
        <w:t xml:space="preserve">l attacks [29]. The authors propose a third route, </w:t>
      </w:r>
      <w:r>
        <w:rPr>
          <w:rFonts w:cs="Times New Roman"/>
          <w:b/>
        </w:rPr>
        <w:t>provably secure homomorphic steganography (ProSt)</w:t>
      </w:r>
      <w:r>
        <w:rPr>
          <w:rFonts w:cs="Times New Roman"/>
        </w:rPr>
        <w:t xml:space="preserve">. The client hides secret bits in the least significant bits of cover images and sends the images to a provider that knows it is processing hidden data but </w:t>
      </w:r>
      <w:r>
        <w:rPr>
          <w:rFonts w:cs="Times New Roman"/>
        </w:rPr>
        <w:t>not where the secret bits are. Steganography is therefore used not to hide that a message exists, which the scheme deliberately gives up, but to hide the location and meaning of the secret bits among a large number of decoy bits.</w:t>
      </w:r>
    </w:p>
    <w:p w:rsidR="000D1DA0" w:rsidRDefault="007325C8">
      <w:pPr>
        <w:pStyle w:val="Heading3"/>
      </w:pPr>
      <w:r>
        <w:t>2.2.2 Construction</w:t>
      </w:r>
    </w:p>
    <w:p w:rsidR="000D1DA0" w:rsidRDefault="007325C8">
      <w:r>
        <w:rPr>
          <w:rFonts w:cs="Times New Roman"/>
        </w:rPr>
        <w:t>ProSt i</w:t>
      </w:r>
      <w:r>
        <w:rPr>
          <w:rFonts w:cs="Times New Roman"/>
        </w:rPr>
        <w:t xml:space="preserve">s a tuple of four algorithms. </w:t>
      </w:r>
      <w:r>
        <w:rPr>
          <w:rFonts w:cs="Times New Roman"/>
          <w:b/>
        </w:rPr>
        <w:t>LocGen</w:t>
      </w:r>
      <w:r>
        <w:rPr>
          <w:rFonts w:cs="Times New Roman"/>
        </w:rPr>
        <w:t xml:space="preserve"> draws a secret position (row, column, colour channel) uniformly at random from the h x w x 3 possibilities; the position acts as a symmetric key shared by the sender and the intended recipient. </w:t>
      </w:r>
      <w:r>
        <w:rPr>
          <w:rFonts w:cs="Times New Roman"/>
          <w:b/>
        </w:rPr>
        <w:t>Emb</w:t>
      </w:r>
      <w:r>
        <w:rPr>
          <w:rFonts w:cs="Times New Roman"/>
        </w:rPr>
        <w:t xml:space="preserve"> writes a secret bit i</w:t>
      </w:r>
      <w:r>
        <w:rPr>
          <w:rFonts w:cs="Times New Roman"/>
        </w:rPr>
        <w:t xml:space="preserve">nto the LSB of the pixel value at that position and leaves every other LSB as an independent random decoy. </w:t>
      </w:r>
      <w:r>
        <w:rPr>
          <w:rFonts w:cs="Times New Roman"/>
          <w:b/>
        </w:rPr>
        <w:t>Comp</w:t>
      </w:r>
      <w:r>
        <w:rPr>
          <w:rFonts w:cs="Times New Roman"/>
        </w:rPr>
        <w:t xml:space="preserve"> </w:t>
      </w:r>
      <w:r>
        <w:rPr>
          <w:rFonts w:cs="Times New Roman"/>
        </w:rPr>
        <w:lastRenderedPageBreak/>
        <w:t>lets the provider evaluate a Boolean circuit built only from Fredkin gates pixel by pixel over all positions, so the secret and the decoys recei</w:t>
      </w:r>
      <w:r>
        <w:rPr>
          <w:rFonts w:cs="Times New Roman"/>
        </w:rPr>
        <w:t xml:space="preserve">ve the same operation. </w:t>
      </w:r>
      <w:r>
        <w:rPr>
          <w:rFonts w:cs="Times New Roman"/>
          <w:b/>
        </w:rPr>
        <w:t>Ext</w:t>
      </w:r>
      <w:r>
        <w:rPr>
          <w:rFonts w:cs="Times New Roman"/>
        </w:rPr>
        <w:t xml:space="preserve"> reads the result bit at the known position. The Fredkin gate F(c, x, y) swaps x and y when the control bit c is 1; it is reversible and universal, and it keeps the number of ones unchanged (the paper's Lemma 1), which preserves t</w:t>
      </w:r>
      <w:r>
        <w:rPr>
          <w:rFonts w:cs="Times New Roman"/>
        </w:rPr>
        <w:t>he statistics of the LSB plane through any number of gates. A small domain-specific language lets circuits be written with AND, OR and NOT and compiled to Fredkin gates.</w:t>
      </w:r>
    </w:p>
    <w:p w:rsidR="000D1DA0" w:rsidRDefault="007325C8">
      <w:pPr>
        <w:pStyle w:val="Heading3"/>
      </w:pPr>
      <w:r>
        <w:t>2.2.3 Threat model and security result</w:t>
      </w:r>
    </w:p>
    <w:p w:rsidR="000D1DA0" w:rsidRDefault="007325C8">
      <w:r>
        <w:rPr>
          <w:rFonts w:cs="Times New Roman"/>
        </w:rPr>
        <w:t>The adversary is an honest-but-curious, computa</w:t>
      </w:r>
      <w:r>
        <w:rPr>
          <w:rFonts w:cs="Times New Roman"/>
        </w:rPr>
        <w:t xml:space="preserve">tionally unbounded provider. It knows the cover images, the circuit, the prior distribution of the secret and the embedding method, but not the secret positions; active attacks and several stego images of the same secret are excluded. Theorem 1 shows that </w:t>
      </w:r>
      <w:r>
        <w:rPr>
          <w:rFonts w:cs="Times New Roman"/>
        </w:rPr>
        <w:t>a secret bit hidden at a uniformly random position among n LSBs gives the adversary an advantage of order 1/n over its prior knowledge, and Corollary 1 shows that this is preserved over any number of Fredkin gates. The authors are careful about what "negli</w:t>
      </w:r>
      <w:r>
        <w:rPr>
          <w:rFonts w:cs="Times New Roman"/>
        </w:rPr>
        <w:t>gible" means here: 1/n is statistically small but not cryptographically negligible, so they recommend n of at least 2^20 (about one million) for an advantage below 10^-6; a single 1024 x 1024 x 3 image gives n of about 3.1 million and four such images abou</w:t>
      </w:r>
      <w:r>
        <w:rPr>
          <w:rFonts w:cs="Times New Roman"/>
        </w:rPr>
        <w:t>t 12.6 million. Hiding of the circuit's logic is heuristic only, and the paper states that no formal circuit privacy is proved.</w:t>
      </w:r>
    </w:p>
    <w:p w:rsidR="000D1DA0" w:rsidRDefault="007325C8">
      <w:pPr>
        <w:pStyle w:val="Heading3"/>
      </w:pPr>
      <w:r>
        <w:t>2.2.4 Implementation and reported performance</w:t>
      </w:r>
    </w:p>
    <w:p w:rsidR="000D1DA0" w:rsidRDefault="007325C8">
      <w:r>
        <w:rPr>
          <w:rFonts w:cs="Times New Roman"/>
        </w:rPr>
        <w:t>The implementation is a Python and NumPy program. On a 128 x 128 x 3 image (49,152</w:t>
      </w:r>
      <w:r>
        <w:rPr>
          <w:rFonts w:cs="Times New Roman"/>
        </w:rPr>
        <w:t xml:space="preserve"> values) with a circuit of 17 gates and 61 wires, run on an HP EliteBook with an Intel Core i5-1135G7 and 16 GB of RAM, the provider's total gate-execution time was 8.38 seconds. The authors extrapolate about 16.5 seconds for 34 gates and about 33 seconds </w:t>
      </w:r>
      <w:r>
        <w:rPr>
          <w:rFonts w:cs="Times New Roman"/>
        </w:rPr>
        <w:t xml:space="preserve">for a 256 x 256 x 3 image, and suggest GPU acceleration as a way to reach 1 to 2 seconds. Their comparison with other steganography and homomorphic-encryption works uses runtimes that they adjusted or estimated from published complexity; the paper reports </w:t>
      </w:r>
      <w:r>
        <w:rPr>
          <w:rFonts w:cs="Times New Roman"/>
        </w:rPr>
        <w:t>no PSNR, SSIM, MSE or embedding-capacity figures, because its security goal is the location of the secret and not statistical undetectability.</w:t>
      </w:r>
    </w:p>
    <w:p w:rsidR="000D1DA0" w:rsidRDefault="007325C8">
      <w:pPr>
        <w:pStyle w:val="Caption"/>
        <w:keepNext/>
        <w:spacing w:after="80"/>
      </w:pPr>
      <w:bookmarkStart w:id="25" w:name="_Toc24391086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The base paper and CipherVeil side by side</w:t>
      </w:r>
      <w:bookmarkEnd w:id="25"/>
    </w:p>
    <w:tbl>
      <w:tblPr>
        <w:tblStyle w:val="TableGrid"/>
        <w:tblW w:w="0" w:type="auto"/>
        <w:jc w:val="center"/>
        <w:tblLook w:val="04A0" w:firstRow="1" w:lastRow="0" w:firstColumn="1" w:lastColumn="0" w:noHBand="0" w:noVBand="1"/>
      </w:tblPr>
      <w:tblGrid>
        <w:gridCol w:w="1728"/>
        <w:gridCol w:w="3600"/>
        <w:gridCol w:w="3888"/>
      </w:tblGrid>
      <w:tr w:rsidR="000D1DA0">
        <w:trPr>
          <w:cantSplit/>
          <w:tblHeader/>
          <w:jc w:val="center"/>
        </w:trPr>
        <w:tc>
          <w:tcPr>
            <w:tcW w:w="1728" w:type="dxa"/>
            <w:shd w:val="clear" w:color="auto" w:fill="1B2A41"/>
          </w:tcPr>
          <w:p w:rsidR="000D1DA0" w:rsidRDefault="007325C8">
            <w:pPr>
              <w:spacing w:after="40" w:line="240" w:lineRule="auto"/>
              <w:jc w:val="center"/>
            </w:pPr>
            <w:r>
              <w:rPr>
                <w:rFonts w:cs="Times New Roman"/>
                <w:b/>
                <w:color w:val="FFFFFF"/>
                <w:sz w:val="18"/>
              </w:rPr>
              <w:t>Aspect</w:t>
            </w:r>
          </w:p>
        </w:tc>
        <w:tc>
          <w:tcPr>
            <w:tcW w:w="3600" w:type="dxa"/>
            <w:shd w:val="clear" w:color="auto" w:fill="1B2A41"/>
          </w:tcPr>
          <w:p w:rsidR="000D1DA0" w:rsidRDefault="007325C8">
            <w:pPr>
              <w:spacing w:after="40" w:line="240" w:lineRule="auto"/>
              <w:jc w:val="center"/>
            </w:pPr>
            <w:r>
              <w:rPr>
                <w:rFonts w:cs="Times New Roman"/>
                <w:b/>
                <w:color w:val="FFFFFF"/>
                <w:sz w:val="18"/>
              </w:rPr>
              <w:t>ProSt (base paper)</w:t>
            </w:r>
          </w:p>
        </w:tc>
        <w:tc>
          <w:tcPr>
            <w:tcW w:w="3888" w:type="dxa"/>
            <w:shd w:val="clear" w:color="auto" w:fill="1B2A41"/>
          </w:tcPr>
          <w:p w:rsidR="000D1DA0" w:rsidRDefault="007325C8">
            <w:pPr>
              <w:spacing w:after="40" w:line="240" w:lineRule="auto"/>
              <w:jc w:val="center"/>
            </w:pPr>
            <w:r>
              <w:rPr>
                <w:rFonts w:cs="Times New Roman"/>
                <w:b/>
                <w:color w:val="FFFFFF"/>
                <w:sz w:val="18"/>
              </w:rPr>
              <w:t xml:space="preserve">CipherVeil </w:t>
            </w:r>
            <w:r>
              <w:rPr>
                <w:rFonts w:cs="Times New Roman"/>
                <w:b/>
                <w:color w:val="FFFFFF"/>
                <w:sz w:val="18"/>
              </w:rPr>
              <w:t>(this project)</w:t>
            </w:r>
          </w:p>
        </w:tc>
      </w:tr>
      <w:tr w:rsidR="000D1DA0">
        <w:trPr>
          <w:cantSplit/>
          <w:jc w:val="center"/>
        </w:trPr>
        <w:tc>
          <w:tcPr>
            <w:tcW w:w="1728" w:type="dxa"/>
          </w:tcPr>
          <w:p w:rsidR="000D1DA0" w:rsidRDefault="007325C8">
            <w:pPr>
              <w:spacing w:after="40" w:line="240" w:lineRule="auto"/>
              <w:jc w:val="left"/>
            </w:pPr>
            <w:r>
              <w:rPr>
                <w:rFonts w:cs="Times New Roman"/>
                <w:sz w:val="18"/>
              </w:rPr>
              <w:t>Goal</w:t>
            </w:r>
          </w:p>
        </w:tc>
        <w:tc>
          <w:tcPr>
            <w:tcW w:w="3600" w:type="dxa"/>
          </w:tcPr>
          <w:p w:rsidR="000D1DA0" w:rsidRDefault="007325C8">
            <w:pPr>
              <w:spacing w:after="40" w:line="240" w:lineRule="auto"/>
              <w:jc w:val="left"/>
            </w:pPr>
            <w:r>
              <w:rPr>
                <w:rFonts w:cs="Times New Roman"/>
                <w:sz w:val="18"/>
              </w:rPr>
              <w:t>Compute on hidden bits in an untrusted cloud</w:t>
            </w:r>
          </w:p>
        </w:tc>
        <w:tc>
          <w:tcPr>
            <w:tcW w:w="3888" w:type="dxa"/>
          </w:tcPr>
          <w:p w:rsidR="000D1DA0" w:rsidRDefault="007325C8">
            <w:pPr>
              <w:spacing w:after="40" w:line="240" w:lineRule="auto"/>
              <w:jc w:val="left"/>
            </w:pPr>
            <w:r>
              <w:rPr>
                <w:rFonts w:cs="Times New Roman"/>
                <w:sz w:val="18"/>
              </w:rPr>
              <w:t>Move a confidential file from a sender to a receiver</w:t>
            </w:r>
          </w:p>
        </w:tc>
      </w:tr>
      <w:tr w:rsidR="000D1DA0">
        <w:trPr>
          <w:cantSplit/>
          <w:jc w:val="center"/>
        </w:trPr>
        <w:tc>
          <w:tcPr>
            <w:tcW w:w="1728" w:type="dxa"/>
          </w:tcPr>
          <w:p w:rsidR="000D1DA0" w:rsidRDefault="007325C8">
            <w:pPr>
              <w:spacing w:after="40" w:line="240" w:lineRule="auto"/>
              <w:jc w:val="left"/>
            </w:pPr>
            <w:r>
              <w:rPr>
                <w:rFonts w:cs="Times New Roman"/>
                <w:sz w:val="18"/>
              </w:rPr>
              <w:t>What is hidden</w:t>
            </w:r>
          </w:p>
        </w:tc>
        <w:tc>
          <w:tcPr>
            <w:tcW w:w="3600" w:type="dxa"/>
          </w:tcPr>
          <w:p w:rsidR="000D1DA0" w:rsidRDefault="007325C8">
            <w:pPr>
              <w:spacing w:after="40" w:line="240" w:lineRule="auto"/>
              <w:jc w:val="left"/>
            </w:pPr>
            <w:r>
              <w:rPr>
                <w:rFonts w:cs="Times New Roman"/>
                <w:sz w:val="18"/>
              </w:rPr>
              <w:t>A few secret bits among n random decoy LSBs</w:t>
            </w:r>
          </w:p>
        </w:tc>
        <w:tc>
          <w:tcPr>
            <w:tcW w:w="3888" w:type="dxa"/>
          </w:tcPr>
          <w:p w:rsidR="000D1DA0" w:rsidRDefault="007325C8">
            <w:pPr>
              <w:spacing w:after="40" w:line="240" w:lineRule="auto"/>
              <w:jc w:val="left"/>
            </w:pPr>
            <w:r>
              <w:rPr>
                <w:rFonts w:cs="Times New Roman"/>
                <w:sz w:val="18"/>
              </w:rPr>
              <w:t>A whole encrypted bundle, written sequentially from the first pixel</w:t>
            </w:r>
          </w:p>
        </w:tc>
      </w:tr>
      <w:tr w:rsidR="000D1DA0">
        <w:trPr>
          <w:cantSplit/>
          <w:jc w:val="center"/>
        </w:trPr>
        <w:tc>
          <w:tcPr>
            <w:tcW w:w="1728" w:type="dxa"/>
          </w:tcPr>
          <w:p w:rsidR="000D1DA0" w:rsidRDefault="007325C8">
            <w:pPr>
              <w:spacing w:after="40" w:line="240" w:lineRule="auto"/>
              <w:jc w:val="left"/>
            </w:pPr>
            <w:r>
              <w:rPr>
                <w:rFonts w:cs="Times New Roman"/>
                <w:sz w:val="18"/>
              </w:rPr>
              <w:lastRenderedPageBreak/>
              <w:t xml:space="preserve">Role of </w:t>
            </w:r>
            <w:r>
              <w:rPr>
                <w:rFonts w:cs="Times New Roman"/>
                <w:sz w:val="18"/>
              </w:rPr>
              <w:t>encryption</w:t>
            </w:r>
          </w:p>
        </w:tc>
        <w:tc>
          <w:tcPr>
            <w:tcW w:w="3600" w:type="dxa"/>
          </w:tcPr>
          <w:p w:rsidR="000D1DA0" w:rsidRDefault="007325C8">
            <w:pPr>
              <w:spacing w:after="40" w:line="240" w:lineRule="auto"/>
              <w:jc w:val="left"/>
            </w:pPr>
            <w:r>
              <w:rPr>
                <w:rFonts w:cs="Times New Roman"/>
                <w:sz w:val="18"/>
              </w:rPr>
              <w:t>None (the paper's footnote assumes steganography is not combined with encryption)</w:t>
            </w:r>
          </w:p>
        </w:tc>
        <w:tc>
          <w:tcPr>
            <w:tcW w:w="3888" w:type="dxa"/>
          </w:tcPr>
          <w:p w:rsidR="000D1DA0" w:rsidRDefault="007325C8">
            <w:pPr>
              <w:spacing w:after="40" w:line="240" w:lineRule="auto"/>
              <w:jc w:val="left"/>
            </w:pPr>
            <w:r>
              <w:rPr>
                <w:rFonts w:cs="Times New Roman"/>
                <w:sz w:val="18"/>
              </w:rPr>
              <w:t>AES-256-GCM for the data; RSA-OAEP wraps a fresh key per message</w:t>
            </w:r>
          </w:p>
        </w:tc>
      </w:tr>
      <w:tr w:rsidR="000D1DA0">
        <w:trPr>
          <w:cantSplit/>
          <w:jc w:val="center"/>
        </w:trPr>
        <w:tc>
          <w:tcPr>
            <w:tcW w:w="1728" w:type="dxa"/>
          </w:tcPr>
          <w:p w:rsidR="000D1DA0" w:rsidRDefault="007325C8">
            <w:pPr>
              <w:spacing w:after="40" w:line="240" w:lineRule="auto"/>
              <w:jc w:val="left"/>
            </w:pPr>
            <w:r>
              <w:rPr>
                <w:rFonts w:cs="Times New Roman"/>
                <w:sz w:val="18"/>
              </w:rPr>
              <w:t>Key</w:t>
            </w:r>
          </w:p>
        </w:tc>
        <w:tc>
          <w:tcPr>
            <w:tcW w:w="3600" w:type="dxa"/>
          </w:tcPr>
          <w:p w:rsidR="000D1DA0" w:rsidRDefault="007325C8">
            <w:pPr>
              <w:spacing w:after="40" w:line="240" w:lineRule="auto"/>
              <w:jc w:val="left"/>
            </w:pPr>
            <w:r>
              <w:rPr>
                <w:rFonts w:cs="Times New Roman"/>
                <w:sz w:val="18"/>
              </w:rPr>
              <w:t>Secret position (r, c, k), shared out of band</w:t>
            </w:r>
          </w:p>
        </w:tc>
        <w:tc>
          <w:tcPr>
            <w:tcW w:w="3888" w:type="dxa"/>
          </w:tcPr>
          <w:p w:rsidR="000D1DA0" w:rsidRDefault="007325C8">
            <w:pPr>
              <w:spacing w:after="40" w:line="240" w:lineRule="auto"/>
              <w:jc w:val="left"/>
            </w:pPr>
            <w:r>
              <w:rPr>
                <w:rFonts w:cs="Times New Roman"/>
                <w:sz w:val="18"/>
              </w:rPr>
              <w:t>Receiver's RSA keypair; only the public half is</w:t>
            </w:r>
            <w:r>
              <w:rPr>
                <w:rFonts w:cs="Times New Roman"/>
                <w:sz w:val="18"/>
              </w:rPr>
              <w:t xml:space="preserve"> shared</w:t>
            </w:r>
          </w:p>
        </w:tc>
      </w:tr>
      <w:tr w:rsidR="000D1DA0">
        <w:trPr>
          <w:cantSplit/>
          <w:jc w:val="center"/>
        </w:trPr>
        <w:tc>
          <w:tcPr>
            <w:tcW w:w="1728" w:type="dxa"/>
          </w:tcPr>
          <w:p w:rsidR="000D1DA0" w:rsidRDefault="007325C8">
            <w:pPr>
              <w:spacing w:after="40" w:line="240" w:lineRule="auto"/>
              <w:jc w:val="left"/>
            </w:pPr>
            <w:r>
              <w:rPr>
                <w:rFonts w:cs="Times New Roman"/>
                <w:sz w:val="18"/>
              </w:rPr>
              <w:t>Security statement</w:t>
            </w:r>
          </w:p>
        </w:tc>
        <w:tc>
          <w:tcPr>
            <w:tcW w:w="3600" w:type="dxa"/>
          </w:tcPr>
          <w:p w:rsidR="000D1DA0" w:rsidRDefault="007325C8">
            <w:pPr>
              <w:spacing w:after="40" w:line="240" w:lineRule="auto"/>
              <w:jc w:val="left"/>
            </w:pPr>
            <w:r>
              <w:rPr>
                <w:rFonts w:cs="Times New Roman"/>
                <w:sz w:val="18"/>
              </w:rPr>
              <w:t>Adversary advantage of order 1/n (Theorem 1); heuristic circuit privacy</w:t>
            </w:r>
          </w:p>
        </w:tc>
        <w:tc>
          <w:tcPr>
            <w:tcW w:w="3888" w:type="dxa"/>
          </w:tcPr>
          <w:p w:rsidR="000D1DA0" w:rsidRDefault="007325C8">
            <w:pPr>
              <w:spacing w:after="40" w:line="240" w:lineRule="auto"/>
              <w:jc w:val="left"/>
            </w:pPr>
            <w:r>
              <w:rPr>
                <w:rFonts w:cs="Times New Roman"/>
                <w:sz w:val="18"/>
              </w:rPr>
              <w:t>Confidentiality and integrity from AES-GCM and RSA-OAEP; no proof of undetectability</w:t>
            </w:r>
          </w:p>
        </w:tc>
      </w:tr>
      <w:tr w:rsidR="000D1DA0">
        <w:trPr>
          <w:cantSplit/>
          <w:jc w:val="center"/>
        </w:trPr>
        <w:tc>
          <w:tcPr>
            <w:tcW w:w="1728" w:type="dxa"/>
          </w:tcPr>
          <w:p w:rsidR="000D1DA0" w:rsidRDefault="007325C8">
            <w:pPr>
              <w:spacing w:after="40" w:line="240" w:lineRule="auto"/>
              <w:jc w:val="left"/>
            </w:pPr>
            <w:r>
              <w:rPr>
                <w:rFonts w:cs="Times New Roman"/>
                <w:sz w:val="18"/>
              </w:rPr>
              <w:t>Quality measures</w:t>
            </w:r>
          </w:p>
        </w:tc>
        <w:tc>
          <w:tcPr>
            <w:tcW w:w="3600" w:type="dxa"/>
          </w:tcPr>
          <w:p w:rsidR="000D1DA0" w:rsidRDefault="007325C8">
            <w:pPr>
              <w:spacing w:after="40" w:line="240" w:lineRule="auto"/>
              <w:jc w:val="left"/>
            </w:pPr>
            <w:r>
              <w:rPr>
                <w:rFonts w:cs="Times New Roman"/>
                <w:sz w:val="18"/>
              </w:rPr>
              <w:t>Not reported</w:t>
            </w:r>
          </w:p>
        </w:tc>
        <w:tc>
          <w:tcPr>
            <w:tcW w:w="3888" w:type="dxa"/>
          </w:tcPr>
          <w:p w:rsidR="000D1DA0" w:rsidRDefault="007325C8">
            <w:pPr>
              <w:spacing w:after="40" w:line="240" w:lineRule="auto"/>
              <w:jc w:val="left"/>
            </w:pPr>
            <w:r>
              <w:rPr>
                <w:rFonts w:cs="Times New Roman"/>
                <w:sz w:val="18"/>
              </w:rPr>
              <w:t xml:space="preserve">PSNR, SSIM, MSE, histograms, bit planes </w:t>
            </w:r>
            <w:r>
              <w:rPr>
                <w:rFonts w:cs="Times New Roman"/>
                <w:sz w:val="18"/>
              </w:rPr>
              <w:t>for every operation</w:t>
            </w:r>
          </w:p>
        </w:tc>
      </w:tr>
      <w:tr w:rsidR="000D1DA0">
        <w:trPr>
          <w:cantSplit/>
          <w:jc w:val="center"/>
        </w:trPr>
        <w:tc>
          <w:tcPr>
            <w:tcW w:w="1728" w:type="dxa"/>
          </w:tcPr>
          <w:p w:rsidR="000D1DA0" w:rsidRDefault="007325C8">
            <w:pPr>
              <w:spacing w:after="40" w:line="240" w:lineRule="auto"/>
              <w:jc w:val="left"/>
            </w:pPr>
            <w:r>
              <w:rPr>
                <w:rFonts w:cs="Times New Roman"/>
                <w:sz w:val="18"/>
              </w:rPr>
              <w:t>Reported cost</w:t>
            </w:r>
          </w:p>
        </w:tc>
        <w:tc>
          <w:tcPr>
            <w:tcW w:w="3600" w:type="dxa"/>
          </w:tcPr>
          <w:p w:rsidR="000D1DA0" w:rsidRDefault="007325C8">
            <w:pPr>
              <w:spacing w:after="40" w:line="240" w:lineRule="auto"/>
              <w:jc w:val="left"/>
            </w:pPr>
            <w:r>
              <w:rPr>
                <w:rFonts w:cs="Times New Roman"/>
                <w:sz w:val="18"/>
              </w:rPr>
              <w:t>8.38 s for 17 gates on 128 x 128 x 3</w:t>
            </w:r>
          </w:p>
        </w:tc>
        <w:tc>
          <w:tcPr>
            <w:tcW w:w="3888" w:type="dxa"/>
          </w:tcPr>
          <w:p w:rsidR="000D1DA0" w:rsidRDefault="007325C8">
            <w:pPr>
              <w:spacing w:after="40" w:line="240" w:lineRule="auto"/>
              <w:jc w:val="left"/>
            </w:pPr>
            <w:r>
              <w:rPr>
                <w:rFonts w:cs="Times New Roman"/>
                <w:sz w:val="18"/>
              </w:rPr>
              <w:t>Median encrypt 0.15 ms, embed 0.25 ms, RSA-3072 unwrap and decrypt 86 ms</w:t>
            </w:r>
          </w:p>
        </w:tc>
      </w:tr>
      <w:tr w:rsidR="000D1DA0">
        <w:trPr>
          <w:cantSplit/>
          <w:jc w:val="center"/>
        </w:trPr>
        <w:tc>
          <w:tcPr>
            <w:tcW w:w="1728" w:type="dxa"/>
          </w:tcPr>
          <w:p w:rsidR="000D1DA0" w:rsidRDefault="007325C8">
            <w:pPr>
              <w:spacing w:after="40" w:line="240" w:lineRule="auto"/>
              <w:jc w:val="left"/>
            </w:pPr>
            <w:r>
              <w:rPr>
                <w:rFonts w:cs="Times New Roman"/>
                <w:sz w:val="18"/>
              </w:rPr>
              <w:t>Implementation</w:t>
            </w:r>
          </w:p>
        </w:tc>
        <w:tc>
          <w:tcPr>
            <w:tcW w:w="3600" w:type="dxa"/>
          </w:tcPr>
          <w:p w:rsidR="000D1DA0" w:rsidRDefault="007325C8">
            <w:pPr>
              <w:spacing w:after="40" w:line="240" w:lineRule="auto"/>
              <w:jc w:val="left"/>
            </w:pPr>
            <w:r>
              <w:rPr>
                <w:rFonts w:cs="Times New Roman"/>
                <w:sz w:val="18"/>
              </w:rPr>
              <w:t>Python and NumPy demonstration</w:t>
            </w:r>
          </w:p>
        </w:tc>
        <w:tc>
          <w:tcPr>
            <w:tcW w:w="3888" w:type="dxa"/>
          </w:tcPr>
          <w:p w:rsidR="000D1DA0" w:rsidRDefault="007325C8">
            <w:pPr>
              <w:spacing w:after="40" w:line="240" w:lineRule="auto"/>
              <w:jc w:val="left"/>
            </w:pPr>
            <w:r>
              <w:rPr>
                <w:rFonts w:cs="Times New Roman"/>
                <w:sz w:val="18"/>
              </w:rPr>
              <w:t>FastAPI and React application, 39 tests</w:t>
            </w:r>
          </w:p>
        </w:tc>
      </w:tr>
    </w:tbl>
    <w:p w:rsidR="000D1DA0" w:rsidRDefault="000D1DA0">
      <w:pPr>
        <w:spacing w:after="120" w:line="192" w:lineRule="auto"/>
      </w:pPr>
    </w:p>
    <w:p w:rsidR="000D1DA0" w:rsidRDefault="007325C8">
      <w:pPr>
        <w:pStyle w:val="Heading3"/>
      </w:pPr>
      <w:r>
        <w:t xml:space="preserve">2.2.5 Limitations </w:t>
      </w:r>
      <w:r>
        <w:t>stated by the authors and observed here</w:t>
      </w:r>
    </w:p>
    <w:p w:rsidR="000D1DA0" w:rsidRDefault="007325C8">
      <w:pPr>
        <w:spacing w:after="60"/>
        <w:ind w:left="720" w:hanging="360"/>
      </w:pPr>
      <w:r>
        <w:rPr>
          <w:rFonts w:cs="Times New Roman"/>
        </w:rPr>
        <w:t>•  Circuit privacy is heuristic: the topology is known to the provider and statistical analysis of gate frequencies could leak information.</w:t>
      </w:r>
    </w:p>
    <w:p w:rsidR="000D1DA0" w:rsidRDefault="007325C8">
      <w:pPr>
        <w:spacing w:after="60"/>
        <w:ind w:left="720" w:hanging="360"/>
      </w:pPr>
      <w:r>
        <w:rPr>
          <w:rFonts w:cs="Times New Roman"/>
        </w:rPr>
        <w:t>•  The advantage 1/n is statistically negligible only for very large n; smal</w:t>
      </w:r>
      <w:r>
        <w:rPr>
          <w:rFonts w:cs="Times New Roman"/>
        </w:rPr>
        <w:t>l images give weak security.</w:t>
      </w:r>
    </w:p>
    <w:p w:rsidR="000D1DA0" w:rsidRDefault="007325C8">
      <w:pPr>
        <w:spacing w:after="60"/>
        <w:ind w:left="720" w:hanging="360"/>
      </w:pPr>
      <w:r>
        <w:rPr>
          <w:rFonts w:cs="Times New Roman"/>
        </w:rPr>
        <w:t>•  Storage and transfer overhead is high because the demonstration allocates one image per wire; runtime scales with the number of gates and the image area.</w:t>
      </w:r>
    </w:p>
    <w:p w:rsidR="000D1DA0" w:rsidRDefault="007325C8">
      <w:pPr>
        <w:spacing w:after="60"/>
        <w:ind w:left="720" w:hanging="360"/>
      </w:pPr>
      <w:r>
        <w:rPr>
          <w:rFonts w:cs="Times New Roman"/>
        </w:rPr>
        <w:t>•  Only passive (honest-but-curious) adversaries and a single-shot mod</w:t>
      </w:r>
      <w:r>
        <w:rPr>
          <w:rFonts w:cs="Times New Roman"/>
        </w:rPr>
        <w:t>el are covered; active attacks are future work.</w:t>
      </w:r>
    </w:p>
    <w:p w:rsidR="000D1DA0" w:rsidRDefault="007325C8">
      <w:pPr>
        <w:spacing w:after="60"/>
        <w:ind w:left="720" w:hanging="360"/>
      </w:pPr>
      <w:r>
        <w:rPr>
          <w:rFonts w:cs="Times New Roman"/>
        </w:rPr>
        <w:t>•  No imperceptibility or capacity evaluation is given, so a reader cannot judge visual quality or payload size from the paper.</w:t>
      </w:r>
    </w:p>
    <w:p w:rsidR="000D1DA0" w:rsidRDefault="007325C8">
      <w:pPr>
        <w:pStyle w:val="Heading3"/>
      </w:pPr>
      <w:r>
        <w:t>2.2.6 What CipherVeil adopts and what it changes</w:t>
      </w:r>
    </w:p>
    <w:p w:rsidR="000D1DA0" w:rsidRDefault="007325C8">
      <w:r>
        <w:rPr>
          <w:rFonts w:cs="Times New Roman"/>
        </w:rPr>
        <w:t>CipherVeil adopts the paper's c</w:t>
      </w:r>
      <w:r>
        <w:rPr>
          <w:rFonts w:cs="Times New Roman"/>
        </w:rPr>
        <w:t>arrier (the LSB plane of an RGB image), its idea that decoy-like random bits are what makes the LSB plane safe to write, and its use of a key to be shared with the recipient. One observation links the two works: the paper needs the surrounding bits to look</w:t>
      </w:r>
      <w:r>
        <w:rPr>
          <w:rFonts w:cs="Times New Roman"/>
        </w:rPr>
        <w:t xml:space="preserve"> like independent random decoys, and an AES-GCM ciphertext is exactly that kind of bit stream. In our measurement the embedded stream has a fraction of ones between 0.49 and 0.51 for encrypted bundles, against 0.42 to 0.46 for the plain files. CipherVeil d</w:t>
      </w:r>
      <w:r>
        <w:rPr>
          <w:rFonts w:cs="Times New Roman"/>
        </w:rPr>
        <w:t>oes not use secret positions, Fredkin gates or any computation on hidden data, and it makes no claim of provable security. Its numbers therefore cannot be set beside the paper's runtime or its advantage bound; where conditions differ, Chapter 8 says so.</w:t>
      </w:r>
    </w:p>
    <w:p w:rsidR="000D1DA0" w:rsidRDefault="007325C8">
      <w:pPr>
        <w:pStyle w:val="Heading3"/>
      </w:pPr>
      <w:r>
        <w:t>2.2.7 Critical assessment</w:t>
      </w:r>
    </w:p>
    <w:p w:rsidR="000D1DA0" w:rsidRDefault="007325C8">
      <w:r>
        <w:rPr>
          <w:rFonts w:cs="Times New Roman"/>
        </w:rPr>
        <w:t>The paper's strength is a clear security model and an argument that is easy to check: with n equally likely positions, the best the adversary can do is guess. Its weaknesses are the ones the authors list, plus two: the argument re</w:t>
      </w:r>
      <w:r>
        <w:rPr>
          <w:rFonts w:cs="Times New Roman"/>
        </w:rPr>
        <w:t xml:space="preserve">sts on the decoy bits being independent random values, </w:t>
      </w:r>
      <w:r>
        <w:rPr>
          <w:rFonts w:cs="Times New Roman"/>
        </w:rPr>
        <w:lastRenderedPageBreak/>
        <w:t xml:space="preserve">which a natural image's LSB plane usually is not (in our chi-square tests the untouched LSB plane of most covers differs clearly from random), and the demonstration is a small proof of concept with no </w:t>
      </w:r>
      <w:r>
        <w:rPr>
          <w:rFonts w:cs="Times New Roman"/>
        </w:rPr>
        <w:t>quality or capacity evaluation. These are not faults of the paper's aim, which is secure outsourcing, but they define the room left for a practical, measured hiding pipeline.</w:t>
      </w:r>
    </w:p>
    <w:p w:rsidR="000D1DA0" w:rsidRDefault="007325C8">
      <w:pPr>
        <w:pStyle w:val="Heading2"/>
      </w:pPr>
      <w:bookmarkStart w:id="26" w:name="_Toc243910700"/>
      <w:r>
        <w:t>2.3 Related Work by Theme</w:t>
      </w:r>
      <w:bookmarkEnd w:id="26"/>
    </w:p>
    <w:p w:rsidR="000D1DA0" w:rsidRDefault="007325C8">
      <w:r>
        <w:rPr>
          <w:rFonts w:cs="Times New Roman"/>
        </w:rPr>
        <w:t>The related work is grouped by the capability it suppli</w:t>
      </w:r>
      <w:r>
        <w:rPr>
          <w:rFonts w:cs="Times New Roman"/>
        </w:rPr>
        <w:t>es, mirroring the modules of CipherVeil: hiding data in images, detecting hidden data, the cryptographic building blocks, and schemes that combine encryption with hiding.</w:t>
      </w:r>
    </w:p>
    <w:p w:rsidR="000D1DA0" w:rsidRDefault="007325C8">
      <w:pPr>
        <w:pStyle w:val="Heading3"/>
      </w:pPr>
      <w:r>
        <w:t>2.3.1 Hiding data in images</w:t>
      </w:r>
    </w:p>
    <w:p w:rsidR="000D1DA0" w:rsidRDefault="007325C8">
      <w:r>
        <w:rPr>
          <w:rFonts w:cs="Times New Roman"/>
        </w:rPr>
        <w:t>Fridrich's monograph [8] and the textbook of Cox et al. [</w:t>
      </w:r>
      <w:r>
        <w:rPr>
          <w:rFonts w:cs="Times New Roman"/>
        </w:rPr>
        <w:t>9] set out the principles: capacity, distortion and detectability pull against one another. Provos and Honeyman [10] give an accessible introduction to the methods and to their detection. Chan and Cheng [11] study simple LSB substitution and add a pixel-ad</w:t>
      </w:r>
      <w:r>
        <w:rPr>
          <w:rFonts w:cs="Times New Roman"/>
        </w:rPr>
        <w:t xml:space="preserve">justment step that lowers the embedding error; Mielikainen [12] revisits LSB matching, which changes pixel values by plus or minus one so that fewer values change than in plain replacement. Filler, Judas and Fridrich [13] embed with syndrome-trellis codes </w:t>
      </w:r>
      <w:r>
        <w:rPr>
          <w:rFonts w:cs="Times New Roman"/>
        </w:rPr>
        <w:t xml:space="preserve">that minimise a distortion cost, the basis of modern adaptive schemes. Cachin [14] gives the information-theoretic definition of a secure steganographic system, in which the stego and cover distributions differ by a small relative entropy. CipherVeil sits </w:t>
      </w:r>
      <w:r>
        <w:rPr>
          <w:rFonts w:cs="Times New Roman"/>
        </w:rPr>
        <w:t>at the simple end of this range: sequential substitution of one bit per colour value, chosen for its capacity (3 bits per pixel) and its transparency.</w:t>
      </w:r>
    </w:p>
    <w:p w:rsidR="000D1DA0" w:rsidRDefault="007325C8">
      <w:pPr>
        <w:pStyle w:val="Heading3"/>
      </w:pPr>
      <w:r>
        <w:t>2.3.2 Detecting hidden data</w:t>
      </w:r>
    </w:p>
    <w:p w:rsidR="000D1DA0" w:rsidRDefault="007325C8">
      <w:r>
        <w:rPr>
          <w:rFonts w:cs="Times New Roman"/>
        </w:rPr>
        <w:t>Westfeld and Pfitzmann [15] showed that replacing least significant bits with</w:t>
      </w:r>
      <w:r>
        <w:rPr>
          <w:rFonts w:cs="Times New Roman"/>
        </w:rPr>
        <w:t xml:space="preserve"> random-looking bits equalises the frequencies of the value pairs (2k, 2k+1), which a chi-square test detects. Fridrich, Goljan and Du [16] introduced RS analysis for colour and grayscale images, and Dumitrescu, Wu and Wang [17] sample pair analysis; both </w:t>
      </w:r>
      <w:r>
        <w:rPr>
          <w:rFonts w:cs="Times New Roman"/>
        </w:rPr>
        <w:t>estimate the length of the hidden message. Fridrich and Goljan [18] derived a weighted-stego estimator, which Ker and Bohme [19] refined with better weights. These methods are why a PSNR above 50 dB is not a security statement. CipherVeil applies the chi-s</w:t>
      </w:r>
      <w:r>
        <w:rPr>
          <w:rFonts w:cs="Times New Roman"/>
        </w:rPr>
        <w:t>quare test and an unweighted weighted-stego estimate to its own output (Chapter 8): the chi-square statistic flags the embedded region in 30 of 30 cases.</w:t>
      </w:r>
    </w:p>
    <w:p w:rsidR="000D1DA0" w:rsidRDefault="007325C8">
      <w:pPr>
        <w:pStyle w:val="Heading3"/>
      </w:pPr>
      <w:r>
        <w:t>2.3.3 Cryptographic building blocks</w:t>
      </w:r>
    </w:p>
    <w:p w:rsidR="000D1DA0" w:rsidRDefault="007325C8">
      <w:r>
        <w:rPr>
          <w:rFonts w:cs="Times New Roman"/>
        </w:rPr>
        <w:t>AES is specified in FIPS 197 [20] and the Galois/Counter Mode in N</w:t>
      </w:r>
      <w:r>
        <w:rPr>
          <w:rFonts w:cs="Times New Roman"/>
        </w:rPr>
        <w:t xml:space="preserve">IST SP 800-38D [21], which recommends a 96-bit nonce and produces an authentication tag together with the ciphertext. RSA [22] is used for key transport with OAEP padding, specified in PKCS #1 </w:t>
      </w:r>
      <w:r>
        <w:rPr>
          <w:rFonts w:cs="Times New Roman"/>
        </w:rPr>
        <w:lastRenderedPageBreak/>
        <w:t>version 2.2 [23] and introduced by Bellare and Rogaway [24]. Ka</w:t>
      </w:r>
      <w:r>
        <w:rPr>
          <w:rFonts w:cs="Times New Roman"/>
        </w:rPr>
        <w:t>tz and Lindell [25] give the security definitions behind the hybrid construction: an authenticated symmetric cipher for the bulk data and a public-key scheme for its key. CipherVeil uses these standard primitives as implemented in a widely reviewed library</w:t>
      </w:r>
      <w:r>
        <w:rPr>
          <w:rFonts w:cs="Times New Roman"/>
        </w:rPr>
        <w:t xml:space="preserve"> and designs none of its own.</w:t>
      </w:r>
    </w:p>
    <w:p w:rsidR="000D1DA0" w:rsidRDefault="007325C8">
      <w:pPr>
        <w:pStyle w:val="Heading3"/>
      </w:pPr>
      <w:r>
        <w:t>2.3.4 Schemes that combine encryption with hiding</w:t>
      </w:r>
    </w:p>
    <w:p w:rsidR="000D1DA0" w:rsidRDefault="007325C8">
      <w:r>
        <w:rPr>
          <w:rFonts w:cs="Times New Roman"/>
        </w:rPr>
        <w:t>SCReedSolo [3] is the closest companion work. It shuffles the message randomly, encrypts it with the Fernet symmetric cipher, adds Reed-Solomon error-correction codes and hides</w:t>
      </w:r>
      <w:r>
        <w:rPr>
          <w:rFonts w:cs="Times New Roman"/>
        </w:rPr>
        <w:t xml:space="preserve"> the result by LSB substitution at 3 bits per pixel. It reports a PSNR of 51.774 dB and an SSIM of 0.996 for the complete works of Shakespeare (5,458,195 characters) hidden in a 14589 x 8423 x 3 telescope image, 57.653 dB and 0.936 for audio in a 21188 x 3</w:t>
      </w:r>
      <w:r>
        <w:rPr>
          <w:rFonts w:cs="Times New Roman"/>
        </w:rPr>
        <w:t>0328 x 3 image, and 52.888 dB and 0.996 for a 100 x 100 x 3 image hidden in a 512 x 512 test image. The error-correcting codes let it survive noise that alters no more than half of the correction bits, and the authors report that it is not flagged by the p</w:t>
      </w:r>
      <w:r>
        <w:rPr>
          <w:rFonts w:cs="Times New Roman"/>
        </w:rPr>
        <w:t>assive steganalysis tools they tried. Its limitation for a file-transfer setting is that the key is symmetric and must be shared beforehand. The study of Fatemieh, Alizadeh and Zarezadeh [2] implements the stream ciphers Trivium and Grain-128a on memristiv</w:t>
      </w:r>
      <w:r>
        <w:rPr>
          <w:rFonts w:cs="Times New Roman"/>
        </w:rPr>
        <w:t xml:space="preserve">e in-memory logic and reports up to 42 % and 44 % lower energy; it tests the circuits in an LSB application on five 256 x 256 grayscale images and quotes the usual rule that a PSNR above 30 dB is indistinguishable to the eye. It is hardware-level work and </w:t>
      </w:r>
      <w:r>
        <w:rPr>
          <w:rFonts w:cs="Times New Roman"/>
        </w:rPr>
        <w:t>offers no file-transfer pipeline.</w:t>
      </w:r>
    </w:p>
    <w:p w:rsidR="000D1DA0" w:rsidRDefault="007325C8">
      <w:r>
        <w:rPr>
          <w:rFonts w:cs="Times New Roman"/>
        </w:rPr>
        <w:t>The batch survey lists four further papers [4], [5], [6], [7]. Their titles indicate, in order, a triple-layer data-hiding scheme using visual cryptography, a general paper on hiding data using an image object, a hybrid of</w:t>
      </w:r>
      <w:r>
        <w:rPr>
          <w:rFonts w:cs="Times New Roman"/>
        </w:rPr>
        <w:t xml:space="preserve"> chaotic encryption and a convolutional network for robust hiding, and AES encryption with a hybrid DWT-DCT transform. They show that the field mixes spatial-domain and transform-domain hiding with several encryption layers, but their authors, datasets and</w:t>
      </w:r>
      <w:r>
        <w:rPr>
          <w:rFonts w:cs="Times New Roman"/>
        </w:rPr>
        <w:t xml:space="preserve"> results could not be verified and are not quoted.</w:t>
      </w:r>
    </w:p>
    <w:p w:rsidR="000D1DA0" w:rsidRDefault="007325C8">
      <w:pPr>
        <w:pStyle w:val="Heading3"/>
      </w:pPr>
      <w:r>
        <w:t>2.3.5 Measuring the result</w:t>
      </w:r>
    </w:p>
    <w:p w:rsidR="000D1DA0" w:rsidRDefault="007325C8">
      <w:r>
        <w:rPr>
          <w:rFonts w:cs="Times New Roman"/>
        </w:rPr>
        <w:t>PSNR, defined from the mean squared error between cover and stego image, is the standard imperceptibility measure; Huynh-Thu and Ghanbari [27] discuss the scope within which it i</w:t>
      </w:r>
      <w:r>
        <w:rPr>
          <w:rFonts w:cs="Times New Roman"/>
        </w:rPr>
        <w:t>s valid. SSIM [26] compares local luminance, contrast and structure and tracks perceived quality more closely. CipherVeil reports both, with the MSE, the largest change of any value, and the fraction of values changed.</w:t>
      </w:r>
    </w:p>
    <w:p w:rsidR="000D1DA0" w:rsidRDefault="007325C8">
      <w:pPr>
        <w:pStyle w:val="Heading3"/>
      </w:pPr>
      <w:r>
        <w:lastRenderedPageBreak/>
        <w:t>2.3.6 Synthesis</w:t>
      </w:r>
    </w:p>
    <w:p w:rsidR="000D1DA0" w:rsidRDefault="007325C8">
      <w:r>
        <w:rPr>
          <w:rFonts w:cs="Times New Roman"/>
        </w:rPr>
        <w:t>Three observations fo</w:t>
      </w:r>
      <w:r>
        <w:rPr>
          <w:rFonts w:cs="Times New Roman"/>
        </w:rPr>
        <w:t>llow. First, the field's tools are mature and standard: AES-GCM, RSA-OAEP, LSB substitution and the PSNR and SSIM measures. Second, the published combinations either share a symmetric key in advance (SCReedSolo) or address a different problem (ProSt comput</w:t>
      </w:r>
      <w:r>
        <w:rPr>
          <w:rFonts w:cs="Times New Roman"/>
        </w:rPr>
        <w:t>es on hidden bits; the memristive work is hardware), so a key-wrapped file pipeline measured end to end is a distinct and modest contribution. Third, hiding and detecting are studied by different papers; a hiding paper rarely reports how its own output far</w:t>
      </w:r>
      <w:r>
        <w:rPr>
          <w:rFonts w:cs="Times New Roman"/>
        </w:rPr>
        <w:t>es under chi-square or weighted-stego analysis, which is the test CipherVeil adds.</w:t>
      </w:r>
    </w:p>
    <w:p w:rsidR="000D1DA0" w:rsidRDefault="007325C8">
      <w:pPr>
        <w:pStyle w:val="Caption"/>
        <w:keepNext/>
        <w:spacing w:after="80"/>
      </w:pPr>
      <w:bookmarkStart w:id="27" w:name="_Toc24391086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Related work compared</w:t>
      </w:r>
      <w:bookmarkEnd w:id="27"/>
    </w:p>
    <w:tbl>
      <w:tblPr>
        <w:tblStyle w:val="TableGrid"/>
        <w:tblW w:w="0" w:type="auto"/>
        <w:jc w:val="center"/>
        <w:tblLook w:val="04A0" w:firstRow="1" w:lastRow="0" w:firstColumn="1" w:lastColumn="0" w:noHBand="0" w:noVBand="1"/>
      </w:tblPr>
      <w:tblGrid>
        <w:gridCol w:w="2160"/>
        <w:gridCol w:w="720"/>
        <w:gridCol w:w="3168"/>
        <w:gridCol w:w="3168"/>
      </w:tblGrid>
      <w:tr w:rsidR="000D1DA0">
        <w:trPr>
          <w:cantSplit/>
          <w:tblHeader/>
          <w:jc w:val="center"/>
        </w:trPr>
        <w:tc>
          <w:tcPr>
            <w:tcW w:w="2160" w:type="dxa"/>
            <w:shd w:val="clear" w:color="auto" w:fill="1B2A41"/>
          </w:tcPr>
          <w:p w:rsidR="000D1DA0" w:rsidRDefault="007325C8">
            <w:pPr>
              <w:spacing w:after="40" w:line="240" w:lineRule="auto"/>
              <w:jc w:val="center"/>
            </w:pPr>
            <w:r>
              <w:rPr>
                <w:rFonts w:cs="Times New Roman"/>
                <w:b/>
                <w:color w:val="FFFFFF"/>
                <w:sz w:val="18"/>
              </w:rPr>
              <w:t>Work</w:t>
            </w:r>
          </w:p>
        </w:tc>
        <w:tc>
          <w:tcPr>
            <w:tcW w:w="720" w:type="dxa"/>
            <w:shd w:val="clear" w:color="auto" w:fill="1B2A41"/>
          </w:tcPr>
          <w:p w:rsidR="000D1DA0" w:rsidRDefault="007325C8">
            <w:pPr>
              <w:spacing w:after="40" w:line="240" w:lineRule="auto"/>
              <w:jc w:val="center"/>
            </w:pPr>
            <w:r>
              <w:rPr>
                <w:rFonts w:cs="Times New Roman"/>
                <w:b/>
                <w:color w:val="FFFFFF"/>
                <w:sz w:val="18"/>
              </w:rPr>
              <w:t>Year</w:t>
            </w:r>
          </w:p>
        </w:tc>
        <w:tc>
          <w:tcPr>
            <w:tcW w:w="3168" w:type="dxa"/>
            <w:shd w:val="clear" w:color="auto" w:fill="1B2A41"/>
          </w:tcPr>
          <w:p w:rsidR="000D1DA0" w:rsidRDefault="007325C8">
            <w:pPr>
              <w:spacing w:after="40" w:line="240" w:lineRule="auto"/>
              <w:jc w:val="center"/>
            </w:pPr>
            <w:r>
              <w:rPr>
                <w:rFonts w:cs="Times New Roman"/>
                <w:b/>
                <w:color w:val="FFFFFF"/>
                <w:sz w:val="18"/>
              </w:rPr>
              <w:t>Approach</w:t>
            </w:r>
          </w:p>
        </w:tc>
        <w:tc>
          <w:tcPr>
            <w:tcW w:w="3168" w:type="dxa"/>
            <w:shd w:val="clear" w:color="auto" w:fill="1B2A41"/>
          </w:tcPr>
          <w:p w:rsidR="000D1DA0" w:rsidRDefault="007325C8">
            <w:pPr>
              <w:spacing w:after="40" w:line="240" w:lineRule="auto"/>
              <w:jc w:val="center"/>
            </w:pPr>
            <w:r>
              <w:rPr>
                <w:rFonts w:cs="Times New Roman"/>
                <w:b/>
                <w:color w:val="FFFFFF"/>
                <w:sz w:val="18"/>
              </w:rPr>
              <w:t>Finding / limitation</w:t>
            </w:r>
          </w:p>
        </w:tc>
      </w:tr>
      <w:tr w:rsidR="000D1DA0">
        <w:trPr>
          <w:cantSplit/>
          <w:jc w:val="center"/>
        </w:trPr>
        <w:tc>
          <w:tcPr>
            <w:tcW w:w="2160" w:type="dxa"/>
          </w:tcPr>
          <w:p w:rsidR="000D1DA0" w:rsidRDefault="007325C8">
            <w:pPr>
              <w:spacing w:after="40" w:line="240" w:lineRule="auto"/>
              <w:jc w:val="left"/>
            </w:pPr>
            <w:r>
              <w:rPr>
                <w:rFonts w:cs="Times New Roman"/>
                <w:sz w:val="18"/>
              </w:rPr>
              <w:t>Ahmad, Rass [1] (base paper)</w:t>
            </w:r>
          </w:p>
        </w:tc>
        <w:tc>
          <w:tcPr>
            <w:tcW w:w="720" w:type="dxa"/>
          </w:tcPr>
          <w:p w:rsidR="000D1DA0" w:rsidRDefault="007325C8">
            <w:pPr>
              <w:spacing w:after="40" w:line="240" w:lineRule="auto"/>
              <w:jc w:val="center"/>
            </w:pPr>
            <w:r>
              <w:rPr>
                <w:rFonts w:cs="Times New Roman"/>
                <w:sz w:val="18"/>
              </w:rPr>
              <w:t>2026</w:t>
            </w:r>
          </w:p>
        </w:tc>
        <w:tc>
          <w:tcPr>
            <w:tcW w:w="3168" w:type="dxa"/>
          </w:tcPr>
          <w:p w:rsidR="000D1DA0" w:rsidRDefault="007325C8">
            <w:pPr>
              <w:spacing w:after="40" w:line="240" w:lineRule="auto"/>
              <w:jc w:val="left"/>
            </w:pPr>
            <w:r>
              <w:rPr>
                <w:rFonts w:cs="Times New Roman"/>
                <w:sz w:val="18"/>
              </w:rPr>
              <w:t xml:space="preserve">LSB secret bit at a secret position among </w:t>
            </w:r>
            <w:r>
              <w:rPr>
                <w:rFonts w:cs="Times New Roman"/>
                <w:sz w:val="18"/>
              </w:rPr>
              <w:t>random decoy LSBs; Fredkin-gate circuits evaluated on all pixels by an untrusted cloud</w:t>
            </w:r>
          </w:p>
        </w:tc>
        <w:tc>
          <w:tcPr>
            <w:tcW w:w="3168" w:type="dxa"/>
          </w:tcPr>
          <w:p w:rsidR="000D1DA0" w:rsidRDefault="007325C8">
            <w:pPr>
              <w:spacing w:after="40" w:line="240" w:lineRule="auto"/>
              <w:jc w:val="left"/>
            </w:pPr>
            <w:r>
              <w:rPr>
                <w:rFonts w:cs="Times New Roman"/>
                <w:sz w:val="18"/>
              </w:rPr>
              <w:t>Advantage of order 1/n; 8.38 s for 17 gates on 128x128x3; no PSNR, SSIM or capacity reported</w:t>
            </w:r>
          </w:p>
        </w:tc>
      </w:tr>
      <w:tr w:rsidR="000D1DA0">
        <w:trPr>
          <w:cantSplit/>
          <w:jc w:val="center"/>
        </w:trPr>
        <w:tc>
          <w:tcPr>
            <w:tcW w:w="2160" w:type="dxa"/>
          </w:tcPr>
          <w:p w:rsidR="000D1DA0" w:rsidRDefault="007325C8">
            <w:pPr>
              <w:spacing w:after="40" w:line="240" w:lineRule="auto"/>
              <w:jc w:val="left"/>
            </w:pPr>
            <w:r>
              <w:rPr>
                <w:rFonts w:cs="Times New Roman"/>
                <w:sz w:val="18"/>
              </w:rPr>
              <w:t>Raiyan, Kabir (SCReedSolo) [3]</w:t>
            </w:r>
          </w:p>
        </w:tc>
        <w:tc>
          <w:tcPr>
            <w:tcW w:w="720" w:type="dxa"/>
          </w:tcPr>
          <w:p w:rsidR="000D1DA0" w:rsidRDefault="007325C8">
            <w:pPr>
              <w:spacing w:after="40" w:line="240" w:lineRule="auto"/>
              <w:jc w:val="center"/>
            </w:pPr>
            <w:r>
              <w:rPr>
                <w:rFonts w:cs="Times New Roman"/>
                <w:sz w:val="18"/>
              </w:rPr>
              <w:t>2025</w:t>
            </w:r>
          </w:p>
        </w:tc>
        <w:tc>
          <w:tcPr>
            <w:tcW w:w="3168" w:type="dxa"/>
          </w:tcPr>
          <w:p w:rsidR="000D1DA0" w:rsidRDefault="007325C8">
            <w:pPr>
              <w:spacing w:after="40" w:line="240" w:lineRule="auto"/>
              <w:jc w:val="left"/>
            </w:pPr>
            <w:r>
              <w:rPr>
                <w:rFonts w:cs="Times New Roman"/>
                <w:sz w:val="18"/>
              </w:rPr>
              <w:t xml:space="preserve">Random shuffle + Fernet + Reed-Solomon </w:t>
            </w:r>
            <w:r>
              <w:rPr>
                <w:rFonts w:cs="Times New Roman"/>
                <w:sz w:val="18"/>
              </w:rPr>
              <w:t>codes + LSB, 3 bits per pixel</w:t>
            </w:r>
          </w:p>
        </w:tc>
        <w:tc>
          <w:tcPr>
            <w:tcW w:w="3168" w:type="dxa"/>
          </w:tcPr>
          <w:p w:rsidR="000D1DA0" w:rsidRDefault="007325C8">
            <w:pPr>
              <w:spacing w:after="40" w:line="240" w:lineRule="auto"/>
              <w:jc w:val="left"/>
            </w:pPr>
            <w:r>
              <w:rPr>
                <w:rFonts w:cs="Times New Roman"/>
                <w:sz w:val="18"/>
              </w:rPr>
              <w:t>PSNR 51.77-57.65 dB on very large covers; error correction helps against noise; text, audio and image payloads</w:t>
            </w:r>
          </w:p>
        </w:tc>
      </w:tr>
      <w:tr w:rsidR="000D1DA0">
        <w:trPr>
          <w:cantSplit/>
          <w:jc w:val="center"/>
        </w:trPr>
        <w:tc>
          <w:tcPr>
            <w:tcW w:w="2160" w:type="dxa"/>
          </w:tcPr>
          <w:p w:rsidR="000D1DA0" w:rsidRDefault="007325C8">
            <w:pPr>
              <w:spacing w:after="40" w:line="240" w:lineRule="auto"/>
              <w:jc w:val="left"/>
            </w:pPr>
            <w:r>
              <w:rPr>
                <w:rFonts w:cs="Times New Roman"/>
                <w:sz w:val="18"/>
              </w:rPr>
              <w:t>Fatemieh et al. [2]</w:t>
            </w:r>
          </w:p>
        </w:tc>
        <w:tc>
          <w:tcPr>
            <w:tcW w:w="720" w:type="dxa"/>
          </w:tcPr>
          <w:p w:rsidR="000D1DA0" w:rsidRDefault="007325C8">
            <w:pPr>
              <w:spacing w:after="40" w:line="240" w:lineRule="auto"/>
              <w:jc w:val="center"/>
            </w:pPr>
            <w:r>
              <w:rPr>
                <w:rFonts w:cs="Times New Roman"/>
                <w:sz w:val="18"/>
              </w:rPr>
              <w:t>2026</w:t>
            </w:r>
          </w:p>
        </w:tc>
        <w:tc>
          <w:tcPr>
            <w:tcW w:w="3168" w:type="dxa"/>
          </w:tcPr>
          <w:p w:rsidR="000D1DA0" w:rsidRDefault="007325C8">
            <w:pPr>
              <w:spacing w:after="40" w:line="240" w:lineRule="auto"/>
              <w:jc w:val="left"/>
            </w:pPr>
            <w:r>
              <w:rPr>
                <w:rFonts w:cs="Times New Roman"/>
                <w:sz w:val="18"/>
              </w:rPr>
              <w:t xml:space="preserve">Trivium and Grain-128a stream ciphers on memristive IMPLY logic, tested in an LSB </w:t>
            </w:r>
            <w:r>
              <w:rPr>
                <w:rFonts w:cs="Times New Roman"/>
                <w:sz w:val="18"/>
              </w:rPr>
              <w:t>application</w:t>
            </w:r>
          </w:p>
        </w:tc>
        <w:tc>
          <w:tcPr>
            <w:tcW w:w="3168" w:type="dxa"/>
          </w:tcPr>
          <w:p w:rsidR="000D1DA0" w:rsidRDefault="007325C8">
            <w:pPr>
              <w:spacing w:after="40" w:line="240" w:lineRule="auto"/>
              <w:jc w:val="left"/>
            </w:pPr>
            <w:r>
              <w:rPr>
                <w:rFonts w:cs="Times New Roman"/>
                <w:sz w:val="18"/>
              </w:rPr>
              <w:t>Up to 42 % and 44 % lower energy; hardware-level, no file-transfer pipeline</w:t>
            </w:r>
          </w:p>
        </w:tc>
      </w:tr>
      <w:tr w:rsidR="000D1DA0">
        <w:trPr>
          <w:cantSplit/>
          <w:jc w:val="center"/>
        </w:trPr>
        <w:tc>
          <w:tcPr>
            <w:tcW w:w="2160" w:type="dxa"/>
          </w:tcPr>
          <w:p w:rsidR="000D1DA0" w:rsidRDefault="007325C8">
            <w:pPr>
              <w:spacing w:after="40" w:line="240" w:lineRule="auto"/>
              <w:jc w:val="left"/>
            </w:pPr>
            <w:r>
              <w:rPr>
                <w:rFonts w:cs="Times New Roman"/>
                <w:sz w:val="18"/>
              </w:rPr>
              <w:t>Fridrich [8]; Cox et al. [9]</w:t>
            </w:r>
          </w:p>
        </w:tc>
        <w:tc>
          <w:tcPr>
            <w:tcW w:w="720" w:type="dxa"/>
          </w:tcPr>
          <w:p w:rsidR="000D1DA0" w:rsidRDefault="007325C8">
            <w:pPr>
              <w:spacing w:after="40" w:line="240" w:lineRule="auto"/>
              <w:jc w:val="center"/>
            </w:pPr>
            <w:r>
              <w:rPr>
                <w:rFonts w:cs="Times New Roman"/>
                <w:sz w:val="18"/>
              </w:rPr>
              <w:t>2008-09</w:t>
            </w:r>
          </w:p>
        </w:tc>
        <w:tc>
          <w:tcPr>
            <w:tcW w:w="3168" w:type="dxa"/>
          </w:tcPr>
          <w:p w:rsidR="000D1DA0" w:rsidRDefault="007325C8">
            <w:pPr>
              <w:spacing w:after="40" w:line="240" w:lineRule="auto"/>
              <w:jc w:val="left"/>
            </w:pPr>
            <w:r>
              <w:rPr>
                <w:rFonts w:cs="Times New Roman"/>
                <w:sz w:val="18"/>
              </w:rPr>
              <w:t>Textbooks on steganography, watermarking and steganalysis</w:t>
            </w:r>
          </w:p>
        </w:tc>
        <w:tc>
          <w:tcPr>
            <w:tcW w:w="3168" w:type="dxa"/>
          </w:tcPr>
          <w:p w:rsidR="000D1DA0" w:rsidRDefault="007325C8">
            <w:pPr>
              <w:spacing w:after="40" w:line="240" w:lineRule="auto"/>
              <w:jc w:val="left"/>
            </w:pPr>
            <w:r>
              <w:rPr>
                <w:rFonts w:cs="Times New Roman"/>
                <w:sz w:val="18"/>
              </w:rPr>
              <w:t>Foundations: capacity, distortion, detectability</w:t>
            </w:r>
          </w:p>
        </w:tc>
      </w:tr>
      <w:tr w:rsidR="000D1DA0">
        <w:trPr>
          <w:cantSplit/>
          <w:jc w:val="center"/>
        </w:trPr>
        <w:tc>
          <w:tcPr>
            <w:tcW w:w="2160" w:type="dxa"/>
          </w:tcPr>
          <w:p w:rsidR="000D1DA0" w:rsidRDefault="007325C8">
            <w:pPr>
              <w:spacing w:after="40" w:line="240" w:lineRule="auto"/>
              <w:jc w:val="left"/>
            </w:pPr>
            <w:r>
              <w:rPr>
                <w:rFonts w:cs="Times New Roman"/>
                <w:sz w:val="18"/>
              </w:rPr>
              <w:t>Chan, Cheng [11]; Miel</w:t>
            </w:r>
            <w:r>
              <w:rPr>
                <w:rFonts w:cs="Times New Roman"/>
                <w:sz w:val="18"/>
              </w:rPr>
              <w:t>ikainen [12]</w:t>
            </w:r>
          </w:p>
        </w:tc>
        <w:tc>
          <w:tcPr>
            <w:tcW w:w="720" w:type="dxa"/>
          </w:tcPr>
          <w:p w:rsidR="000D1DA0" w:rsidRDefault="007325C8">
            <w:pPr>
              <w:spacing w:after="40" w:line="240" w:lineRule="auto"/>
              <w:jc w:val="center"/>
            </w:pPr>
            <w:r>
              <w:rPr>
                <w:rFonts w:cs="Times New Roman"/>
                <w:sz w:val="18"/>
              </w:rPr>
              <w:t>2004-06</w:t>
            </w:r>
          </w:p>
        </w:tc>
        <w:tc>
          <w:tcPr>
            <w:tcW w:w="3168" w:type="dxa"/>
          </w:tcPr>
          <w:p w:rsidR="000D1DA0" w:rsidRDefault="007325C8">
            <w:pPr>
              <w:spacing w:after="40" w:line="240" w:lineRule="auto"/>
              <w:jc w:val="left"/>
            </w:pPr>
            <w:r>
              <w:rPr>
                <w:rFonts w:cs="Times New Roman"/>
                <w:sz w:val="18"/>
              </w:rPr>
              <w:t>Simple LSB substitution with a pixel-adjustment step; LSB matching (+/-1)</w:t>
            </w:r>
          </w:p>
        </w:tc>
        <w:tc>
          <w:tcPr>
            <w:tcW w:w="3168" w:type="dxa"/>
          </w:tcPr>
          <w:p w:rsidR="000D1DA0" w:rsidRDefault="007325C8">
            <w:pPr>
              <w:spacing w:after="40" w:line="240" w:lineRule="auto"/>
              <w:jc w:val="left"/>
            </w:pPr>
            <w:r>
              <w:rPr>
                <w:rFonts w:cs="Times New Roman"/>
                <w:sz w:val="18"/>
              </w:rPr>
              <w:t>Lower distortion than plain replacement; payload not encrypted</w:t>
            </w:r>
          </w:p>
        </w:tc>
      </w:tr>
      <w:tr w:rsidR="000D1DA0">
        <w:trPr>
          <w:cantSplit/>
          <w:jc w:val="center"/>
        </w:trPr>
        <w:tc>
          <w:tcPr>
            <w:tcW w:w="2160" w:type="dxa"/>
          </w:tcPr>
          <w:p w:rsidR="000D1DA0" w:rsidRDefault="007325C8">
            <w:pPr>
              <w:spacing w:after="40" w:line="240" w:lineRule="auto"/>
              <w:jc w:val="left"/>
            </w:pPr>
            <w:r>
              <w:rPr>
                <w:rFonts w:cs="Times New Roman"/>
                <w:sz w:val="18"/>
              </w:rPr>
              <w:t>Filler et al. [13]</w:t>
            </w:r>
          </w:p>
        </w:tc>
        <w:tc>
          <w:tcPr>
            <w:tcW w:w="720" w:type="dxa"/>
          </w:tcPr>
          <w:p w:rsidR="000D1DA0" w:rsidRDefault="007325C8">
            <w:pPr>
              <w:spacing w:after="40" w:line="240" w:lineRule="auto"/>
              <w:jc w:val="center"/>
            </w:pPr>
            <w:r>
              <w:rPr>
                <w:rFonts w:cs="Times New Roman"/>
                <w:sz w:val="18"/>
              </w:rPr>
              <w:t>2011</w:t>
            </w:r>
          </w:p>
        </w:tc>
        <w:tc>
          <w:tcPr>
            <w:tcW w:w="3168" w:type="dxa"/>
          </w:tcPr>
          <w:p w:rsidR="000D1DA0" w:rsidRDefault="007325C8">
            <w:pPr>
              <w:spacing w:after="40" w:line="240" w:lineRule="auto"/>
              <w:jc w:val="left"/>
            </w:pPr>
            <w:r>
              <w:rPr>
                <w:rFonts w:cs="Times New Roman"/>
                <w:sz w:val="18"/>
              </w:rPr>
              <w:t>Syndrome-trellis codes: embedding that minimises a distortion cost</w:t>
            </w:r>
          </w:p>
        </w:tc>
        <w:tc>
          <w:tcPr>
            <w:tcW w:w="3168" w:type="dxa"/>
          </w:tcPr>
          <w:p w:rsidR="000D1DA0" w:rsidRDefault="007325C8">
            <w:pPr>
              <w:spacing w:after="40" w:line="240" w:lineRule="auto"/>
              <w:jc w:val="left"/>
            </w:pPr>
            <w:r>
              <w:rPr>
                <w:rFonts w:cs="Times New Roman"/>
                <w:sz w:val="18"/>
              </w:rPr>
              <w:t>Adapti</w:t>
            </w:r>
            <w:r>
              <w:rPr>
                <w:rFonts w:cs="Times New Roman"/>
                <w:sz w:val="18"/>
              </w:rPr>
              <w:t>ve embedding; more complex than sequential LSB</w:t>
            </w:r>
          </w:p>
        </w:tc>
      </w:tr>
      <w:tr w:rsidR="000D1DA0">
        <w:trPr>
          <w:cantSplit/>
          <w:jc w:val="center"/>
        </w:trPr>
        <w:tc>
          <w:tcPr>
            <w:tcW w:w="2160" w:type="dxa"/>
          </w:tcPr>
          <w:p w:rsidR="000D1DA0" w:rsidRDefault="007325C8">
            <w:pPr>
              <w:spacing w:after="40" w:line="240" w:lineRule="auto"/>
              <w:jc w:val="left"/>
            </w:pPr>
            <w:r>
              <w:rPr>
                <w:rFonts w:cs="Times New Roman"/>
                <w:sz w:val="18"/>
              </w:rPr>
              <w:t>Westfeld, Pfitzmann [15]</w:t>
            </w:r>
          </w:p>
        </w:tc>
        <w:tc>
          <w:tcPr>
            <w:tcW w:w="720" w:type="dxa"/>
          </w:tcPr>
          <w:p w:rsidR="000D1DA0" w:rsidRDefault="007325C8">
            <w:pPr>
              <w:spacing w:after="40" w:line="240" w:lineRule="auto"/>
              <w:jc w:val="center"/>
            </w:pPr>
            <w:r>
              <w:rPr>
                <w:rFonts w:cs="Times New Roman"/>
                <w:sz w:val="18"/>
              </w:rPr>
              <w:t>2000</w:t>
            </w:r>
          </w:p>
        </w:tc>
        <w:tc>
          <w:tcPr>
            <w:tcW w:w="3168" w:type="dxa"/>
          </w:tcPr>
          <w:p w:rsidR="000D1DA0" w:rsidRDefault="007325C8">
            <w:pPr>
              <w:spacing w:after="40" w:line="240" w:lineRule="auto"/>
              <w:jc w:val="left"/>
            </w:pPr>
            <w:r>
              <w:rPr>
                <w:rFonts w:cs="Times New Roman"/>
                <w:sz w:val="18"/>
              </w:rPr>
              <w:t>Chi-square attack on pairs of values after LSB replacement</w:t>
            </w:r>
          </w:p>
        </w:tc>
        <w:tc>
          <w:tcPr>
            <w:tcW w:w="3168" w:type="dxa"/>
          </w:tcPr>
          <w:p w:rsidR="000D1DA0" w:rsidRDefault="007325C8">
            <w:pPr>
              <w:spacing w:after="40" w:line="240" w:lineRule="auto"/>
              <w:jc w:val="left"/>
            </w:pPr>
            <w:r>
              <w:rPr>
                <w:rFonts w:cs="Times New Roman"/>
                <w:sz w:val="18"/>
              </w:rPr>
              <w:t>Detects sequential replacement of random-looking bits</w:t>
            </w:r>
          </w:p>
        </w:tc>
      </w:tr>
      <w:tr w:rsidR="000D1DA0">
        <w:trPr>
          <w:cantSplit/>
          <w:jc w:val="center"/>
        </w:trPr>
        <w:tc>
          <w:tcPr>
            <w:tcW w:w="2160" w:type="dxa"/>
          </w:tcPr>
          <w:p w:rsidR="000D1DA0" w:rsidRDefault="007325C8">
            <w:pPr>
              <w:spacing w:after="40" w:line="240" w:lineRule="auto"/>
              <w:jc w:val="left"/>
            </w:pPr>
            <w:r>
              <w:rPr>
                <w:rFonts w:cs="Times New Roman"/>
                <w:sz w:val="18"/>
              </w:rPr>
              <w:t>Fridrich et al. [16]; Dumitrescu et al. [17]</w:t>
            </w:r>
          </w:p>
        </w:tc>
        <w:tc>
          <w:tcPr>
            <w:tcW w:w="720" w:type="dxa"/>
          </w:tcPr>
          <w:p w:rsidR="000D1DA0" w:rsidRDefault="007325C8">
            <w:pPr>
              <w:spacing w:after="40" w:line="240" w:lineRule="auto"/>
              <w:jc w:val="center"/>
            </w:pPr>
            <w:r>
              <w:rPr>
                <w:rFonts w:cs="Times New Roman"/>
                <w:sz w:val="18"/>
              </w:rPr>
              <w:t>2001-03</w:t>
            </w:r>
          </w:p>
        </w:tc>
        <w:tc>
          <w:tcPr>
            <w:tcW w:w="3168" w:type="dxa"/>
          </w:tcPr>
          <w:p w:rsidR="000D1DA0" w:rsidRDefault="007325C8">
            <w:pPr>
              <w:spacing w:after="40" w:line="240" w:lineRule="auto"/>
              <w:jc w:val="left"/>
            </w:pPr>
            <w:r>
              <w:rPr>
                <w:rFonts w:cs="Times New Roman"/>
                <w:sz w:val="18"/>
              </w:rPr>
              <w:t xml:space="preserve">RS </w:t>
            </w:r>
            <w:r>
              <w:rPr>
                <w:rFonts w:cs="Times New Roman"/>
                <w:sz w:val="18"/>
              </w:rPr>
              <w:t>analysis; sample pair analysis (message-length estimates)</w:t>
            </w:r>
          </w:p>
        </w:tc>
        <w:tc>
          <w:tcPr>
            <w:tcW w:w="3168" w:type="dxa"/>
          </w:tcPr>
          <w:p w:rsidR="000D1DA0" w:rsidRDefault="007325C8">
            <w:pPr>
              <w:spacing w:after="40" w:line="240" w:lineRule="auto"/>
              <w:jc w:val="left"/>
            </w:pPr>
            <w:r>
              <w:rPr>
                <w:rFonts w:cs="Times New Roman"/>
                <w:sz w:val="18"/>
              </w:rPr>
              <w:t>Detects LSB replacement at low embedding rates</w:t>
            </w:r>
          </w:p>
        </w:tc>
      </w:tr>
      <w:tr w:rsidR="000D1DA0">
        <w:trPr>
          <w:cantSplit/>
          <w:jc w:val="center"/>
        </w:trPr>
        <w:tc>
          <w:tcPr>
            <w:tcW w:w="2160" w:type="dxa"/>
          </w:tcPr>
          <w:p w:rsidR="000D1DA0" w:rsidRDefault="007325C8">
            <w:pPr>
              <w:spacing w:after="40" w:line="240" w:lineRule="auto"/>
              <w:jc w:val="left"/>
            </w:pPr>
            <w:r>
              <w:rPr>
                <w:rFonts w:cs="Times New Roman"/>
                <w:sz w:val="18"/>
              </w:rPr>
              <w:t>Fridrich, Goljan [18]; Ker, Bohme [19]</w:t>
            </w:r>
          </w:p>
        </w:tc>
        <w:tc>
          <w:tcPr>
            <w:tcW w:w="720" w:type="dxa"/>
          </w:tcPr>
          <w:p w:rsidR="000D1DA0" w:rsidRDefault="007325C8">
            <w:pPr>
              <w:spacing w:after="40" w:line="240" w:lineRule="auto"/>
              <w:jc w:val="center"/>
            </w:pPr>
            <w:r>
              <w:rPr>
                <w:rFonts w:cs="Times New Roman"/>
                <w:sz w:val="18"/>
              </w:rPr>
              <w:t>2004-08</w:t>
            </w:r>
          </w:p>
        </w:tc>
        <w:tc>
          <w:tcPr>
            <w:tcW w:w="3168" w:type="dxa"/>
          </w:tcPr>
          <w:p w:rsidR="000D1DA0" w:rsidRDefault="007325C8">
            <w:pPr>
              <w:spacing w:after="40" w:line="240" w:lineRule="auto"/>
              <w:jc w:val="left"/>
            </w:pPr>
            <w:r>
              <w:rPr>
                <w:rFonts w:cs="Times New Roman"/>
                <w:sz w:val="18"/>
              </w:rPr>
              <w:t>Weighted-stego estimator and its refinement</w:t>
            </w:r>
          </w:p>
        </w:tc>
        <w:tc>
          <w:tcPr>
            <w:tcW w:w="3168" w:type="dxa"/>
          </w:tcPr>
          <w:p w:rsidR="000D1DA0" w:rsidRDefault="007325C8">
            <w:pPr>
              <w:spacing w:after="40" w:line="240" w:lineRule="auto"/>
              <w:jc w:val="left"/>
            </w:pPr>
            <w:r>
              <w:rPr>
                <w:rFonts w:cs="Times New Roman"/>
                <w:sz w:val="18"/>
              </w:rPr>
              <w:t>Blind estimate of the embedded fraction</w:t>
            </w:r>
          </w:p>
        </w:tc>
      </w:tr>
      <w:tr w:rsidR="000D1DA0">
        <w:trPr>
          <w:cantSplit/>
          <w:jc w:val="center"/>
        </w:trPr>
        <w:tc>
          <w:tcPr>
            <w:tcW w:w="2160" w:type="dxa"/>
          </w:tcPr>
          <w:p w:rsidR="000D1DA0" w:rsidRDefault="007325C8">
            <w:pPr>
              <w:spacing w:after="40" w:line="240" w:lineRule="auto"/>
              <w:jc w:val="left"/>
            </w:pPr>
            <w:r>
              <w:rPr>
                <w:rFonts w:cs="Times New Roman"/>
                <w:sz w:val="18"/>
              </w:rPr>
              <w:t>Batch survey items</w:t>
            </w:r>
            <w:r>
              <w:rPr>
                <w:rFonts w:cs="Times New Roman"/>
                <w:sz w:val="18"/>
              </w:rPr>
              <w:t xml:space="preserve"> [4]-[7]</w:t>
            </w:r>
          </w:p>
        </w:tc>
        <w:tc>
          <w:tcPr>
            <w:tcW w:w="720" w:type="dxa"/>
          </w:tcPr>
          <w:p w:rsidR="000D1DA0" w:rsidRDefault="007325C8">
            <w:pPr>
              <w:spacing w:after="40" w:line="240" w:lineRule="auto"/>
              <w:jc w:val="center"/>
            </w:pPr>
            <w:r>
              <w:rPr>
                <w:rFonts w:cs="Times New Roman"/>
                <w:sz w:val="18"/>
              </w:rPr>
              <w:t>2024-25</w:t>
            </w:r>
          </w:p>
        </w:tc>
        <w:tc>
          <w:tcPr>
            <w:tcW w:w="3168" w:type="dxa"/>
          </w:tcPr>
          <w:p w:rsidR="000D1DA0" w:rsidRDefault="007325C8">
            <w:pPr>
              <w:spacing w:after="40" w:line="240" w:lineRule="auto"/>
              <w:jc w:val="left"/>
            </w:pPr>
            <w:r>
              <w:rPr>
                <w:rFonts w:cs="Times New Roman"/>
                <w:sz w:val="18"/>
              </w:rPr>
              <w:t>Triple-layer visual cryptography; image-object hiding; chaotic encryption with a CNN; AES with hybrid DWT-DCT (titles only)</w:t>
            </w:r>
          </w:p>
        </w:tc>
        <w:tc>
          <w:tcPr>
            <w:tcW w:w="3168" w:type="dxa"/>
          </w:tcPr>
          <w:p w:rsidR="000D1DA0" w:rsidRDefault="007325C8">
            <w:pPr>
              <w:spacing w:after="40" w:line="240" w:lineRule="auto"/>
              <w:jc w:val="left"/>
            </w:pPr>
            <w:r>
              <w:rPr>
                <w:rFonts w:cs="Times New Roman"/>
                <w:sz w:val="18"/>
              </w:rPr>
              <w:t>Authors, data and results not verified; not quoted for numbers</w:t>
            </w:r>
          </w:p>
        </w:tc>
      </w:tr>
    </w:tbl>
    <w:p w:rsidR="000D1DA0" w:rsidRDefault="000D1DA0">
      <w:pPr>
        <w:spacing w:after="120" w:line="192" w:lineRule="auto"/>
      </w:pPr>
    </w:p>
    <w:p w:rsidR="000D1DA0" w:rsidRDefault="007325C8">
      <w:pPr>
        <w:pStyle w:val="Heading2"/>
      </w:pPr>
      <w:bookmarkStart w:id="28" w:name="_Toc243910701"/>
      <w:r>
        <w:t>2.4 Datasets and Algorithms Used</w:t>
      </w:r>
      <w:bookmarkEnd w:id="28"/>
    </w:p>
    <w:p w:rsidR="000D1DA0" w:rsidRDefault="007325C8">
      <w:pPr>
        <w:pStyle w:val="Heading3"/>
      </w:pPr>
      <w:r>
        <w:t>2.4.1 Data</w:t>
      </w:r>
    </w:p>
    <w:p w:rsidR="000D1DA0" w:rsidRDefault="007325C8">
      <w:r>
        <w:rPr>
          <w:rFonts w:cs="Times New Roman"/>
        </w:rPr>
        <w:t>CipherVeil does not train a model and needs no dataset. Its test material is six cover images and four payload files, all committed to the repository and regenerated by a seeded script. Five covers come from the scikit-image sample data (a NASA astronaut p</w:t>
      </w:r>
      <w:r>
        <w:rPr>
          <w:rFonts w:cs="Times New Roman"/>
        </w:rPr>
        <w:t>hotograph in the public domain, a cat photograph, a coffee-cup photograph and a small crop of it, and a rocket photograph; the cat and coffee images are CC0) and one is a procedurally generated landscape. The payloads are a CSV file of 2,774 bytes, a 21,51</w:t>
      </w:r>
      <w:r>
        <w:rPr>
          <w:rFonts w:cs="Times New Roman"/>
        </w:rPr>
        <w:t xml:space="preserve">7-byte memo in PDF form, a 169-byte text </w:t>
      </w:r>
      <w:r>
        <w:rPr>
          <w:rFonts w:cs="Times New Roman"/>
        </w:rPr>
        <w:lastRenderedPageBreak/>
        <w:t>file and a 99-byte JSON file, all synthetic and generated for the project. Any image or file uploaded at run time can be used instead, up to 25 MB.</w:t>
      </w:r>
    </w:p>
    <w:p w:rsidR="000D1DA0" w:rsidRDefault="007325C8">
      <w:pPr>
        <w:pStyle w:val="Heading3"/>
      </w:pPr>
      <w:r>
        <w:t>2.4.2 Algorithms</w:t>
      </w:r>
    </w:p>
    <w:p w:rsidR="000D1DA0" w:rsidRDefault="007325C8">
      <w:pPr>
        <w:spacing w:after="60"/>
        <w:ind w:left="720" w:hanging="360"/>
      </w:pPr>
      <w:r>
        <w:rPr>
          <w:rFonts w:cs="Times New Roman"/>
        </w:rPr>
        <w:t xml:space="preserve">•  </w:t>
      </w:r>
      <w:r>
        <w:rPr>
          <w:rFonts w:cs="Times New Roman"/>
          <w:b/>
        </w:rPr>
        <w:t>AES-256-GCM</w:t>
      </w:r>
      <w:r>
        <w:rPr>
          <w:rFonts w:cs="Times New Roman"/>
        </w:rPr>
        <w:t xml:space="preserve"> [20], [21]: authenticated encryptio</w:t>
      </w:r>
      <w:r>
        <w:rPr>
          <w:rFonts w:cs="Times New Roman"/>
        </w:rPr>
        <w:t>n of the file with a fresh 256-bit key and a 96-bit random nonce; the magic bytes are bound as associated data.</w:t>
      </w:r>
    </w:p>
    <w:p w:rsidR="000D1DA0" w:rsidRDefault="007325C8">
      <w:pPr>
        <w:spacing w:after="60"/>
        <w:ind w:left="720" w:hanging="360"/>
      </w:pPr>
      <w:r>
        <w:rPr>
          <w:rFonts w:cs="Times New Roman"/>
        </w:rPr>
        <w:t xml:space="preserve">•  </w:t>
      </w:r>
      <w:r>
        <w:rPr>
          <w:rFonts w:cs="Times New Roman"/>
          <w:b/>
        </w:rPr>
        <w:t>RSA-OAEP with SHA-256</w:t>
      </w:r>
      <w:r>
        <w:rPr>
          <w:rFonts w:cs="Times New Roman"/>
        </w:rPr>
        <w:t xml:space="preserve"> [22], [23]: wraps the 32-byte session key for the receiver; key sizes of 2048, 3072 (default) and 4096 bits.</w:t>
      </w:r>
    </w:p>
    <w:p w:rsidR="000D1DA0" w:rsidRDefault="007325C8">
      <w:pPr>
        <w:spacing w:after="60"/>
        <w:ind w:left="720" w:hanging="360"/>
      </w:pPr>
      <w:r>
        <w:rPr>
          <w:rFonts w:cs="Times New Roman"/>
        </w:rPr>
        <w:t xml:space="preserve">•  </w:t>
      </w:r>
      <w:r>
        <w:rPr>
          <w:rFonts w:cs="Times New Roman"/>
          <w:b/>
        </w:rPr>
        <w:t xml:space="preserve">LSB </w:t>
      </w:r>
      <w:r>
        <w:rPr>
          <w:rFonts w:cs="Times New Roman"/>
          <w:b/>
        </w:rPr>
        <w:t>substitution</w:t>
      </w:r>
      <w:r>
        <w:rPr>
          <w:rFonts w:cs="Times New Roman"/>
        </w:rPr>
        <w:t xml:space="preserve"> [10], [11]: one bit per colour value, row by row, preceded by a 32-bit length field; PNG output so that no lossy coding follows.</w:t>
      </w:r>
    </w:p>
    <w:p w:rsidR="000D1DA0" w:rsidRDefault="007325C8">
      <w:pPr>
        <w:spacing w:after="60"/>
        <w:ind w:left="720" w:hanging="360"/>
      </w:pPr>
      <w:r>
        <w:rPr>
          <w:rFonts w:cs="Times New Roman"/>
        </w:rPr>
        <w:t xml:space="preserve">•  </w:t>
      </w:r>
      <w:r>
        <w:rPr>
          <w:rFonts w:cs="Times New Roman"/>
          <w:b/>
        </w:rPr>
        <w:t>SHA-256</w:t>
      </w:r>
      <w:r>
        <w:rPr>
          <w:rFonts w:cs="Times New Roman"/>
        </w:rPr>
        <w:t>: a hash of the original file travels inside the encrypted header and is compared with the hash of the r</w:t>
      </w:r>
      <w:r>
        <w:rPr>
          <w:rFonts w:cs="Times New Roman"/>
        </w:rPr>
        <w:t>estored file.</w:t>
      </w:r>
    </w:p>
    <w:p w:rsidR="000D1DA0" w:rsidRDefault="007325C8">
      <w:pPr>
        <w:spacing w:after="60"/>
        <w:ind w:left="720" w:hanging="360"/>
      </w:pPr>
      <w:r>
        <w:rPr>
          <w:rFonts w:cs="Times New Roman"/>
        </w:rPr>
        <w:t xml:space="preserve">•  </w:t>
      </w:r>
      <w:r>
        <w:rPr>
          <w:rFonts w:cs="Times New Roman"/>
          <w:b/>
        </w:rPr>
        <w:t>Chi-square and weighted-stego analysis</w:t>
      </w:r>
      <w:r>
        <w:rPr>
          <w:rFonts w:cs="Times New Roman"/>
        </w:rPr>
        <w:t xml:space="preserve"> [15], [18]: used in the evaluation to measure detectability, not in the product's embedding path.</w:t>
      </w:r>
    </w:p>
    <w:p w:rsidR="000D1DA0" w:rsidRDefault="007325C8">
      <w:pPr>
        <w:pStyle w:val="Heading3"/>
      </w:pPr>
      <w:r>
        <w:t>2.4.3 Evaluation measures</w:t>
      </w:r>
    </w:p>
    <w:p w:rsidR="000D1DA0" w:rsidRDefault="007325C8">
      <w:r>
        <w:rPr>
          <w:rFonts w:cs="Times New Roman"/>
          <w:b/>
        </w:rPr>
        <w:t>PSNR</w:t>
      </w:r>
      <w:r>
        <w:rPr>
          <w:rFonts w:cs="Times New Roman"/>
        </w:rPr>
        <w:t xml:space="preserve"> is 10 log10(255^2 / MSE) over all RGB values; </w:t>
      </w:r>
      <w:r>
        <w:rPr>
          <w:rFonts w:cs="Times New Roman"/>
          <w:b/>
        </w:rPr>
        <w:t>SSIM</w:t>
      </w:r>
      <w:r>
        <w:rPr>
          <w:rFonts w:cs="Times New Roman"/>
        </w:rPr>
        <w:t xml:space="preserve"> is computed per colo</w:t>
      </w:r>
      <w:r>
        <w:rPr>
          <w:rFonts w:cs="Times New Roman"/>
        </w:rPr>
        <w:t xml:space="preserve">ur channel and averaged; </w:t>
      </w:r>
      <w:r>
        <w:rPr>
          <w:rFonts w:cs="Times New Roman"/>
          <w:b/>
        </w:rPr>
        <w:t>capacity</w:t>
      </w:r>
      <w:r>
        <w:rPr>
          <w:rFonts w:cs="Times New Roman"/>
        </w:rPr>
        <w:t xml:space="preserve"> is (width x height x 3 - 32) / 8 bytes, that is 3.0 bits per pixel; </w:t>
      </w:r>
      <w:r>
        <w:rPr>
          <w:rFonts w:cs="Times New Roman"/>
          <w:b/>
        </w:rPr>
        <w:t>fill ratio</w:t>
      </w:r>
      <w:r>
        <w:rPr>
          <w:rFonts w:cs="Times New Roman"/>
        </w:rPr>
        <w:t xml:space="preserve"> is the share of capacity used. </w:t>
      </w:r>
      <w:r>
        <w:rPr>
          <w:rFonts w:cs="Times New Roman"/>
          <w:b/>
        </w:rPr>
        <w:t>Robustness</w:t>
      </w:r>
      <w:r>
        <w:rPr>
          <w:rFonts w:cs="Times New Roman"/>
        </w:rPr>
        <w:t xml:space="preserve"> is a binary outcome per attack: after the attack, extraction and decryption are attempted with the re</w:t>
      </w:r>
      <w:r>
        <w:rPr>
          <w:rFonts w:cs="Times New Roman"/>
        </w:rPr>
        <w:t xml:space="preserve">al private key and the recovered file's SHA-256 is compared with the original; the LSB error rate is the share of the first bundle-length bits that differ. </w:t>
      </w:r>
      <w:r>
        <w:rPr>
          <w:rFonts w:cs="Times New Roman"/>
          <w:b/>
        </w:rPr>
        <w:t>Tamper evidence</w:t>
      </w:r>
      <w:r>
        <w:rPr>
          <w:rFonts w:cs="Times New Roman"/>
        </w:rPr>
        <w:t xml:space="preserve"> counts single-bit flips that were refused. Chapter 6 gives the formulas.</w:t>
      </w:r>
    </w:p>
    <w:p w:rsidR="000D1DA0" w:rsidRDefault="007325C8">
      <w:pPr>
        <w:pStyle w:val="Heading2"/>
      </w:pPr>
      <w:bookmarkStart w:id="29" w:name="_Toc243910702"/>
      <w:r>
        <w:t>2.5 Strengt</w:t>
      </w:r>
      <w:r>
        <w:t>hs and Limitations of Existing Work</w:t>
      </w:r>
      <w:bookmarkEnd w:id="29"/>
    </w:p>
    <w:p w:rsidR="000D1DA0" w:rsidRDefault="007325C8">
      <w:pPr>
        <w:pStyle w:val="Caption"/>
        <w:keepNext/>
        <w:spacing w:after="80"/>
      </w:pPr>
      <w:bookmarkStart w:id="30" w:name="_Toc24391086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Strengths and limitations of the main approaches</w:t>
      </w:r>
      <w:bookmarkEnd w:id="30"/>
    </w:p>
    <w:tbl>
      <w:tblPr>
        <w:tblStyle w:val="TableGrid"/>
        <w:tblW w:w="0" w:type="auto"/>
        <w:jc w:val="center"/>
        <w:tblLook w:val="04A0" w:firstRow="1" w:lastRow="0" w:firstColumn="1" w:lastColumn="0" w:noHBand="0" w:noVBand="1"/>
      </w:tblPr>
      <w:tblGrid>
        <w:gridCol w:w="2880"/>
        <w:gridCol w:w="3168"/>
        <w:gridCol w:w="3312"/>
      </w:tblGrid>
      <w:tr w:rsidR="000D1DA0">
        <w:trPr>
          <w:cantSplit/>
          <w:tblHeader/>
          <w:jc w:val="center"/>
        </w:trPr>
        <w:tc>
          <w:tcPr>
            <w:tcW w:w="2880" w:type="dxa"/>
            <w:shd w:val="clear" w:color="auto" w:fill="1B2A41"/>
          </w:tcPr>
          <w:p w:rsidR="000D1DA0" w:rsidRDefault="007325C8">
            <w:pPr>
              <w:spacing w:after="40" w:line="240" w:lineRule="auto"/>
              <w:jc w:val="center"/>
            </w:pPr>
            <w:r>
              <w:rPr>
                <w:rFonts w:cs="Times New Roman"/>
                <w:b/>
                <w:color w:val="FFFFFF"/>
                <w:sz w:val="18"/>
              </w:rPr>
              <w:t>Approach</w:t>
            </w:r>
          </w:p>
        </w:tc>
        <w:tc>
          <w:tcPr>
            <w:tcW w:w="3168" w:type="dxa"/>
            <w:shd w:val="clear" w:color="auto" w:fill="1B2A41"/>
          </w:tcPr>
          <w:p w:rsidR="000D1DA0" w:rsidRDefault="007325C8">
            <w:pPr>
              <w:spacing w:after="40" w:line="240" w:lineRule="auto"/>
              <w:jc w:val="center"/>
            </w:pPr>
            <w:r>
              <w:rPr>
                <w:rFonts w:cs="Times New Roman"/>
                <w:b/>
                <w:color w:val="FFFFFF"/>
                <w:sz w:val="18"/>
              </w:rPr>
              <w:t>Strengths</w:t>
            </w:r>
          </w:p>
        </w:tc>
        <w:tc>
          <w:tcPr>
            <w:tcW w:w="3312" w:type="dxa"/>
            <w:shd w:val="clear" w:color="auto" w:fill="1B2A41"/>
          </w:tcPr>
          <w:p w:rsidR="000D1DA0" w:rsidRDefault="007325C8">
            <w:pPr>
              <w:spacing w:after="40" w:line="240" w:lineRule="auto"/>
              <w:jc w:val="center"/>
            </w:pPr>
            <w:r>
              <w:rPr>
                <w:rFonts w:cs="Times New Roman"/>
                <w:b/>
                <w:color w:val="FFFFFF"/>
                <w:sz w:val="18"/>
              </w:rPr>
              <w:t>Limitations</w:t>
            </w:r>
          </w:p>
        </w:tc>
      </w:tr>
      <w:tr w:rsidR="000D1DA0">
        <w:trPr>
          <w:cantSplit/>
          <w:jc w:val="center"/>
        </w:trPr>
        <w:tc>
          <w:tcPr>
            <w:tcW w:w="2880" w:type="dxa"/>
          </w:tcPr>
          <w:p w:rsidR="000D1DA0" w:rsidRDefault="007325C8">
            <w:pPr>
              <w:spacing w:after="40" w:line="240" w:lineRule="auto"/>
              <w:jc w:val="left"/>
            </w:pPr>
            <w:r>
              <w:rPr>
                <w:rFonts w:cs="Times New Roman"/>
                <w:sz w:val="18"/>
              </w:rPr>
              <w:t>Encryption only</w:t>
            </w:r>
          </w:p>
        </w:tc>
        <w:tc>
          <w:tcPr>
            <w:tcW w:w="3168" w:type="dxa"/>
          </w:tcPr>
          <w:p w:rsidR="000D1DA0" w:rsidRDefault="007325C8">
            <w:pPr>
              <w:spacing w:after="40" w:line="240" w:lineRule="auto"/>
              <w:jc w:val="left"/>
            </w:pPr>
            <w:r>
              <w:rPr>
                <w:rFonts w:cs="Times New Roman"/>
                <w:sz w:val="18"/>
              </w:rPr>
              <w:t>Strong confidentiality and integrity with AES-GCM and RSA-OAEP</w:t>
            </w:r>
          </w:p>
        </w:tc>
        <w:tc>
          <w:tcPr>
            <w:tcW w:w="3312" w:type="dxa"/>
          </w:tcPr>
          <w:p w:rsidR="000D1DA0" w:rsidRDefault="007325C8">
            <w:pPr>
              <w:spacing w:after="40" w:line="240" w:lineRule="auto"/>
              <w:jc w:val="left"/>
            </w:pPr>
            <w:r>
              <w:rPr>
                <w:rFonts w:cs="Times New Roman"/>
                <w:sz w:val="18"/>
              </w:rPr>
              <w:t xml:space="preserve">Ciphertext reveals that a </w:t>
            </w:r>
            <w:r>
              <w:rPr>
                <w:rFonts w:cs="Times New Roman"/>
                <w:sz w:val="18"/>
              </w:rPr>
              <w:t>secret exists</w:t>
            </w:r>
          </w:p>
        </w:tc>
      </w:tr>
      <w:tr w:rsidR="000D1DA0">
        <w:trPr>
          <w:cantSplit/>
          <w:jc w:val="center"/>
        </w:trPr>
        <w:tc>
          <w:tcPr>
            <w:tcW w:w="2880" w:type="dxa"/>
          </w:tcPr>
          <w:p w:rsidR="000D1DA0" w:rsidRDefault="007325C8">
            <w:pPr>
              <w:spacing w:after="40" w:line="240" w:lineRule="auto"/>
              <w:jc w:val="left"/>
            </w:pPr>
            <w:r>
              <w:rPr>
                <w:rFonts w:cs="Times New Roman"/>
                <w:sz w:val="18"/>
              </w:rPr>
              <w:t>Plain LSB hiding</w:t>
            </w:r>
          </w:p>
        </w:tc>
        <w:tc>
          <w:tcPr>
            <w:tcW w:w="3168" w:type="dxa"/>
          </w:tcPr>
          <w:p w:rsidR="000D1DA0" w:rsidRDefault="007325C8">
            <w:pPr>
              <w:spacing w:after="40" w:line="240" w:lineRule="auto"/>
              <w:jc w:val="left"/>
            </w:pPr>
            <w:r>
              <w:rPr>
                <w:rFonts w:cs="Times New Roman"/>
                <w:sz w:val="18"/>
              </w:rPr>
              <w:t>Simple, 3 bits per pixel, invisible to the eye</w:t>
            </w:r>
          </w:p>
        </w:tc>
        <w:tc>
          <w:tcPr>
            <w:tcW w:w="3312" w:type="dxa"/>
          </w:tcPr>
          <w:p w:rsidR="000D1DA0" w:rsidRDefault="007325C8">
            <w:pPr>
              <w:spacing w:after="40" w:line="240" w:lineRule="auto"/>
              <w:jc w:val="left"/>
            </w:pPr>
            <w:r>
              <w:rPr>
                <w:rFonts w:cs="Times New Roman"/>
                <w:sz w:val="18"/>
              </w:rPr>
              <w:t>Payload readable once found; flagged by chi-square and weighted-stego tests; lost on any lossy change</w:t>
            </w:r>
          </w:p>
        </w:tc>
      </w:tr>
      <w:tr w:rsidR="000D1DA0">
        <w:trPr>
          <w:cantSplit/>
          <w:jc w:val="center"/>
        </w:trPr>
        <w:tc>
          <w:tcPr>
            <w:tcW w:w="2880" w:type="dxa"/>
          </w:tcPr>
          <w:p w:rsidR="000D1DA0" w:rsidRDefault="007325C8">
            <w:pPr>
              <w:spacing w:after="40" w:line="240" w:lineRule="auto"/>
              <w:jc w:val="left"/>
            </w:pPr>
            <w:r>
              <w:rPr>
                <w:rFonts w:cs="Times New Roman"/>
                <w:sz w:val="18"/>
              </w:rPr>
              <w:t>Shared-key encryption + Reed-Solomon + LSB (SCReedSolo)</w:t>
            </w:r>
          </w:p>
        </w:tc>
        <w:tc>
          <w:tcPr>
            <w:tcW w:w="3168" w:type="dxa"/>
          </w:tcPr>
          <w:p w:rsidR="000D1DA0" w:rsidRDefault="007325C8">
            <w:pPr>
              <w:spacing w:after="40" w:line="240" w:lineRule="auto"/>
              <w:jc w:val="left"/>
            </w:pPr>
            <w:r>
              <w:rPr>
                <w:rFonts w:cs="Times New Roman"/>
                <w:sz w:val="18"/>
              </w:rPr>
              <w:t>Large payloads; su</w:t>
            </w:r>
            <w:r>
              <w:rPr>
                <w:rFonts w:cs="Times New Roman"/>
                <w:sz w:val="18"/>
              </w:rPr>
              <w:t>rvives some noise; high PSNR on large covers</w:t>
            </w:r>
          </w:p>
        </w:tc>
        <w:tc>
          <w:tcPr>
            <w:tcW w:w="3312" w:type="dxa"/>
          </w:tcPr>
          <w:p w:rsidR="000D1DA0" w:rsidRDefault="007325C8">
            <w:pPr>
              <w:spacing w:after="40" w:line="240" w:lineRule="auto"/>
              <w:jc w:val="left"/>
            </w:pPr>
            <w:r>
              <w:rPr>
                <w:rFonts w:cs="Times New Roman"/>
                <w:sz w:val="18"/>
              </w:rPr>
              <w:t>Symmetric key must be shared; more complex payload coding</w:t>
            </w:r>
          </w:p>
        </w:tc>
      </w:tr>
      <w:tr w:rsidR="000D1DA0">
        <w:trPr>
          <w:cantSplit/>
          <w:jc w:val="center"/>
        </w:trPr>
        <w:tc>
          <w:tcPr>
            <w:tcW w:w="2880" w:type="dxa"/>
          </w:tcPr>
          <w:p w:rsidR="000D1DA0" w:rsidRDefault="007325C8">
            <w:pPr>
              <w:spacing w:after="40" w:line="240" w:lineRule="auto"/>
              <w:jc w:val="left"/>
            </w:pPr>
            <w:r>
              <w:rPr>
                <w:rFonts w:cs="Times New Roman"/>
                <w:sz w:val="18"/>
              </w:rPr>
              <w:t>Provably secure homomorphic steganography (ProSt)</w:t>
            </w:r>
          </w:p>
        </w:tc>
        <w:tc>
          <w:tcPr>
            <w:tcW w:w="3168" w:type="dxa"/>
          </w:tcPr>
          <w:p w:rsidR="000D1DA0" w:rsidRDefault="007325C8">
            <w:pPr>
              <w:spacing w:after="40" w:line="240" w:lineRule="auto"/>
              <w:jc w:val="left"/>
            </w:pPr>
            <w:r>
              <w:rPr>
                <w:rFonts w:cs="Times New Roman"/>
                <w:sz w:val="18"/>
              </w:rPr>
              <w:t>Formal advantage bound; computation on hidden bits; hardware-independent</w:t>
            </w:r>
          </w:p>
        </w:tc>
        <w:tc>
          <w:tcPr>
            <w:tcW w:w="3312" w:type="dxa"/>
          </w:tcPr>
          <w:p w:rsidR="000D1DA0" w:rsidRDefault="007325C8">
            <w:pPr>
              <w:spacing w:after="40" w:line="240" w:lineRule="auto"/>
              <w:jc w:val="left"/>
            </w:pPr>
            <w:r>
              <w:rPr>
                <w:rFonts w:cs="Times New Roman"/>
                <w:sz w:val="18"/>
              </w:rPr>
              <w:t xml:space="preserve">Not a file-transfer tool; </w:t>
            </w:r>
            <w:r>
              <w:rPr>
                <w:rFonts w:cs="Times New Roman"/>
                <w:sz w:val="18"/>
              </w:rPr>
              <w:t>heuristic circuit privacy; no quality or capacity figures; slow in Python</w:t>
            </w:r>
          </w:p>
        </w:tc>
      </w:tr>
      <w:tr w:rsidR="000D1DA0">
        <w:trPr>
          <w:cantSplit/>
          <w:jc w:val="center"/>
        </w:trPr>
        <w:tc>
          <w:tcPr>
            <w:tcW w:w="2880" w:type="dxa"/>
          </w:tcPr>
          <w:p w:rsidR="000D1DA0" w:rsidRDefault="007325C8">
            <w:pPr>
              <w:spacing w:after="40" w:line="240" w:lineRule="auto"/>
              <w:jc w:val="left"/>
            </w:pPr>
            <w:r>
              <w:rPr>
                <w:rFonts w:cs="Times New Roman"/>
                <w:sz w:val="18"/>
              </w:rPr>
              <w:t>Adaptive embedding (syndrome-trellis codes)</w:t>
            </w:r>
          </w:p>
        </w:tc>
        <w:tc>
          <w:tcPr>
            <w:tcW w:w="3168" w:type="dxa"/>
          </w:tcPr>
          <w:p w:rsidR="000D1DA0" w:rsidRDefault="007325C8">
            <w:pPr>
              <w:spacing w:after="40" w:line="240" w:lineRule="auto"/>
              <w:jc w:val="left"/>
            </w:pPr>
            <w:r>
              <w:rPr>
                <w:rFonts w:cs="Times New Roman"/>
                <w:sz w:val="18"/>
              </w:rPr>
              <w:t>Lower detectability for the same payload</w:t>
            </w:r>
          </w:p>
        </w:tc>
        <w:tc>
          <w:tcPr>
            <w:tcW w:w="3312" w:type="dxa"/>
          </w:tcPr>
          <w:p w:rsidR="000D1DA0" w:rsidRDefault="007325C8">
            <w:pPr>
              <w:spacing w:after="40" w:line="240" w:lineRule="auto"/>
              <w:jc w:val="left"/>
            </w:pPr>
            <w:r>
              <w:rPr>
                <w:rFonts w:cs="Times New Roman"/>
                <w:sz w:val="18"/>
              </w:rPr>
              <w:t>Coding complexity; not evaluated here</w:t>
            </w:r>
          </w:p>
        </w:tc>
      </w:tr>
      <w:tr w:rsidR="000D1DA0">
        <w:trPr>
          <w:cantSplit/>
          <w:jc w:val="center"/>
        </w:trPr>
        <w:tc>
          <w:tcPr>
            <w:tcW w:w="2880" w:type="dxa"/>
          </w:tcPr>
          <w:p w:rsidR="000D1DA0" w:rsidRDefault="007325C8">
            <w:pPr>
              <w:spacing w:after="40" w:line="240" w:lineRule="auto"/>
              <w:jc w:val="left"/>
            </w:pPr>
            <w:r>
              <w:rPr>
                <w:rFonts w:cs="Times New Roman"/>
                <w:sz w:val="18"/>
              </w:rPr>
              <w:t>Transform-domain and learned hiding (survey titles)</w:t>
            </w:r>
          </w:p>
        </w:tc>
        <w:tc>
          <w:tcPr>
            <w:tcW w:w="3168" w:type="dxa"/>
          </w:tcPr>
          <w:p w:rsidR="000D1DA0" w:rsidRDefault="007325C8">
            <w:pPr>
              <w:spacing w:after="40" w:line="240" w:lineRule="auto"/>
              <w:jc w:val="left"/>
            </w:pPr>
            <w:r>
              <w:rPr>
                <w:rFonts w:cs="Times New Roman"/>
                <w:sz w:val="18"/>
              </w:rPr>
              <w:t>Possi</w:t>
            </w:r>
            <w:r>
              <w:rPr>
                <w:rFonts w:cs="Times New Roman"/>
                <w:sz w:val="18"/>
              </w:rPr>
              <w:t>bly more robust to compression</w:t>
            </w:r>
          </w:p>
        </w:tc>
        <w:tc>
          <w:tcPr>
            <w:tcW w:w="3312" w:type="dxa"/>
          </w:tcPr>
          <w:p w:rsidR="000D1DA0" w:rsidRDefault="007325C8">
            <w:pPr>
              <w:spacing w:after="40" w:line="240" w:lineRule="auto"/>
              <w:jc w:val="left"/>
            </w:pPr>
            <w:r>
              <w:rPr>
                <w:rFonts w:cs="Times New Roman"/>
                <w:sz w:val="18"/>
              </w:rPr>
              <w:t>Details not verified</w:t>
            </w:r>
          </w:p>
        </w:tc>
      </w:tr>
    </w:tbl>
    <w:p w:rsidR="000D1DA0" w:rsidRDefault="000D1DA0">
      <w:pPr>
        <w:spacing w:after="120" w:line="192" w:lineRule="auto"/>
      </w:pPr>
    </w:p>
    <w:p w:rsidR="000D1DA0" w:rsidRDefault="007325C8">
      <w:pPr>
        <w:pStyle w:val="Heading2"/>
      </w:pPr>
      <w:bookmarkStart w:id="31" w:name="_Toc243910703"/>
      <w:r>
        <w:lastRenderedPageBreak/>
        <w:t>2.6 Research Gap</w:t>
      </w:r>
      <w:bookmarkEnd w:id="31"/>
    </w:p>
    <w:p w:rsidR="000D1DA0" w:rsidRDefault="007325C8">
      <w:r>
        <w:rPr>
          <w:rFonts w:cs="Times New Roman"/>
        </w:rPr>
        <w:t xml:space="preserve">The surveyed work advances steganography and encryption independently, including provably secure constructions. The gap is a practical hybrid AES-RSA plus LSB pipeline evaluated end to </w:t>
      </w:r>
      <w:r>
        <w:rPr>
          <w:rFonts w:cs="Times New Roman"/>
        </w:rPr>
        <w:t>end on capacity, imperceptibility and speed. Beyond that headline gap, four narrower gaps follow from the survey:</w:t>
      </w:r>
    </w:p>
    <w:p w:rsidR="000D1DA0" w:rsidRDefault="007325C8">
      <w:pPr>
        <w:spacing w:after="60"/>
        <w:ind w:left="720" w:hanging="432"/>
      </w:pPr>
      <w:r>
        <w:rPr>
          <w:rFonts w:cs="Times New Roman"/>
        </w:rPr>
        <w:t>1.  Imperceptibility is usually reported for a few payloads; the dependence of PSNR on the fill ratio, and its closed-form floor, is seldom sh</w:t>
      </w:r>
      <w:r>
        <w:rPr>
          <w:rFonts w:cs="Times New Roman"/>
        </w:rPr>
        <w:t>own against measurement</w:t>
      </w:r>
    </w:p>
    <w:p w:rsidR="000D1DA0" w:rsidRDefault="007325C8">
      <w:pPr>
        <w:spacing w:after="60"/>
        <w:ind w:left="720" w:hanging="432"/>
      </w:pPr>
      <w:r>
        <w:rPr>
          <w:rFonts w:cs="Times New Roman"/>
        </w:rPr>
        <w:t>2.  Capacity, processing time and the cost of the key-wrapping step are rarely reported together with the quality measures</w:t>
      </w:r>
    </w:p>
    <w:p w:rsidR="000D1DA0" w:rsidRDefault="007325C8">
      <w:pPr>
        <w:spacing w:after="60"/>
        <w:ind w:left="720" w:hanging="432"/>
      </w:pPr>
      <w:r>
        <w:rPr>
          <w:rFonts w:cs="Times New Roman"/>
        </w:rPr>
        <w:t xml:space="preserve">3.  Robustness is often asserted rather than tested: which handling (JPEG, noise, resize, crop, re-encoding) </w:t>
      </w:r>
      <w:r>
        <w:rPr>
          <w:rFonts w:cs="Times New Roman"/>
        </w:rPr>
        <w:t>destroys the payload is seldom listed</w:t>
      </w:r>
    </w:p>
    <w:p w:rsidR="000D1DA0" w:rsidRDefault="007325C8">
      <w:pPr>
        <w:spacing w:after="60"/>
        <w:ind w:left="720" w:hanging="432"/>
      </w:pPr>
      <w:r>
        <w:rPr>
          <w:rFonts w:cs="Times New Roman"/>
        </w:rPr>
        <w:t>4.  Statistical detectability of the finished stego image is seldom measured on the same pipeline that is advertised as concealment</w:t>
      </w:r>
    </w:p>
    <w:p w:rsidR="000D1DA0" w:rsidRDefault="007325C8">
      <w:r>
        <w:rPr>
          <w:rFonts w:cs="Times New Roman"/>
        </w:rPr>
        <w:t xml:space="preserve">CipherVeil addresses the headline gap by building and testing the pipeline; the first </w:t>
      </w:r>
      <w:r>
        <w:rPr>
          <w:rFonts w:cs="Times New Roman"/>
        </w:rPr>
        <w:t>narrow gap by measuring PSNR against the fill ratio for six covers and seven fill levels and comparing it with the closed-form floor; the second by reporting capacity, per-stage times and the cost of three RSA key sizes; the third by listing eighteen attac</w:t>
      </w:r>
      <w:r>
        <w:rPr>
          <w:rFonts w:cs="Times New Roman"/>
        </w:rPr>
        <w:t>ks and their outcomes; and the fourth by running two steganalysis tests against its own stego images and reporting the result even though it is unfavourable.</w:t>
      </w:r>
    </w:p>
    <w:p w:rsidR="000D1DA0" w:rsidRDefault="007325C8">
      <w:pPr>
        <w:pStyle w:val="Heading2"/>
      </w:pPr>
      <w:bookmarkStart w:id="32" w:name="_Toc243910704"/>
      <w:r>
        <w:t>2.7 Summary</w:t>
      </w:r>
      <w:bookmarkEnd w:id="32"/>
    </w:p>
    <w:p w:rsidR="000D1DA0" w:rsidRDefault="007325C8">
      <w:r>
        <w:rPr>
          <w:rFonts w:cs="Times New Roman"/>
        </w:rPr>
        <w:t xml:space="preserve">The base paper supplies the carrier idea, the role of random decoy bits and a formal </w:t>
      </w:r>
      <w:r>
        <w:rPr>
          <w:rFonts w:cs="Times New Roman"/>
        </w:rPr>
        <w:t>way to think about hiding the location of a secret. The companion papers supply the combination of a cipher with LSB hiding and the habit of reporting PSNR and SSIM. The classical steganalysis papers supply the tests that show where plain LSB replacement i</w:t>
      </w:r>
      <w:r>
        <w:rPr>
          <w:rFonts w:cs="Times New Roman"/>
        </w:rPr>
        <w:t>s weak. What is missing, and what CipherVeil attempts, is one working pipeline in which a file is encrypted, wrapped for a receiver, hidden, recovered and verified, with every claim measured and every limit stated.</w:t>
      </w:r>
    </w:p>
    <w:p w:rsidR="000D1DA0" w:rsidRDefault="007325C8">
      <w:pPr>
        <w:pStyle w:val="Heading1"/>
        <w:pageBreakBefore/>
      </w:pPr>
      <w:bookmarkStart w:id="33" w:name="_Toc243910705"/>
      <w:r>
        <w:lastRenderedPageBreak/>
        <w:t>CHAPTER 3: FEASIBILITY STUDY</w:t>
      </w:r>
      <w:bookmarkEnd w:id="33"/>
    </w:p>
    <w:p w:rsidR="000D1DA0" w:rsidRDefault="007325C8">
      <w:pPr>
        <w:pStyle w:val="Heading2"/>
      </w:pPr>
      <w:bookmarkStart w:id="34" w:name="_Toc243910706"/>
      <w:r>
        <w:t>3.1 Introduc</w:t>
      </w:r>
      <w:r>
        <w:t>tion</w:t>
      </w:r>
      <w:bookmarkEnd w:id="34"/>
    </w:p>
    <w:p w:rsidR="000D1DA0" w:rsidRDefault="007325C8">
      <w:r>
        <w:rPr>
          <w:rFonts w:cs="Times New Roman"/>
        </w:rPr>
        <w:t>This chapter asks whether CipherVeil can be built, run and maintained with the resources available to the team. The question is answered partly by argument and partly by evidence, because the system was built and measured on one ordinary desktop PC wi</w:t>
      </w:r>
      <w:r>
        <w:rPr>
          <w:rFonts w:cs="Times New Roman"/>
        </w:rPr>
        <w:t>th no graphics card and no paid software.</w:t>
      </w:r>
    </w:p>
    <w:p w:rsidR="000D1DA0" w:rsidRDefault="007325C8">
      <w:pPr>
        <w:pStyle w:val="Heading2"/>
      </w:pPr>
      <w:bookmarkStart w:id="35" w:name="_Toc243910707"/>
      <w:r>
        <w:t>3.2 Technical Feasibility</w:t>
      </w:r>
      <w:bookmarkEnd w:id="35"/>
    </w:p>
    <w:p w:rsidR="000D1DA0" w:rsidRDefault="007325C8">
      <w:r>
        <w:rPr>
          <w:rFonts w:cs="Times New Roman"/>
          <w:b/>
        </w:rPr>
        <w:t>Hardware.</w:t>
      </w:r>
      <w:r>
        <w:rPr>
          <w:rFonts w:cs="Times New Roman"/>
        </w:rPr>
        <w:t xml:space="preserve"> Every measurement in this report was taken on an Intel Core i5-12500 (6 cores, 12 threads) with 15.7 GB of memory, running Windows 11 Pro. No GPU was used or needed: the cryptogr</w:t>
      </w:r>
      <w:r>
        <w:rPr>
          <w:rFonts w:cs="Times New Roman"/>
        </w:rPr>
        <w:t>aphy and the pixel arithmetic run on the CPU in milliseconds. Machines of lower specification were not tested.</w:t>
      </w:r>
    </w:p>
    <w:p w:rsidR="000D1DA0" w:rsidRDefault="007325C8">
      <w:r>
        <w:rPr>
          <w:rFonts w:cs="Times New Roman"/>
          <w:b/>
        </w:rPr>
        <w:t>Software.</w:t>
      </w:r>
      <w:r>
        <w:rPr>
          <w:rFonts w:cs="Times New Roman"/>
        </w:rPr>
        <w:t xml:space="preserve"> The stack is mature open-source software: Python 3.11.9 with FastAPI 0.115.6, SQLAlchemy 2.0.36, </w:t>
      </w:r>
      <w:r>
        <w:rPr>
          <w:rFonts w:ascii="Consolas" w:eastAsia="Consolas" w:hAnsi="Consolas" w:cs="Consolas"/>
          <w:sz w:val="21"/>
        </w:rPr>
        <w:t>cryptography</w:t>
      </w:r>
      <w:r>
        <w:rPr>
          <w:rFonts w:cs="Times New Roman"/>
        </w:rPr>
        <w:t xml:space="preserve"> 44.0.0, Pillow 11.0.0, Nu</w:t>
      </w:r>
      <w:r>
        <w:rPr>
          <w:rFonts w:cs="Times New Roman"/>
        </w:rPr>
        <w:t>mPy 2.1.3 and scikit-image 0.24.0 on the server, and React 18.3.1 with Vite 6.0.3 and Tailwind CSS 4 in the browser. The standard algorithms are not re-implemented: AES-GCM and RSA-OAEP come from a maintained library, which is the usual rule of applied cry</w:t>
      </w:r>
      <w:r>
        <w:rPr>
          <w:rFonts w:cs="Times New Roman"/>
        </w:rPr>
        <w:t>ptography [25], and the algorithms themselves are public standards [20], [21], [23].</w:t>
      </w:r>
    </w:p>
    <w:p w:rsidR="000D1DA0" w:rsidRDefault="007325C8">
      <w:r>
        <w:rPr>
          <w:rFonts w:cs="Times New Roman"/>
          <w:b/>
        </w:rPr>
        <w:t>Data.</w:t>
      </w:r>
      <w:r>
        <w:rPr>
          <w:rFonts w:cs="Times New Roman"/>
        </w:rPr>
        <w:t xml:space="preserve"> No dataset is needed. The system is deterministic and does not learn anything, so there is no training set, no labelling and no data-quality risk. The cover images a</w:t>
      </w:r>
      <w:r>
        <w:rPr>
          <w:rFonts w:cs="Times New Roman"/>
        </w:rPr>
        <w:t xml:space="preserve">re six small pictures (four from scikit-image, one crop of one of them, one generated procedurally with a fixed seed) and the payloads are four synthetic files. The corresponding risk is one of validity rather than feasibility: six covers do not represent </w:t>
      </w:r>
      <w:r>
        <w:rPr>
          <w:rFonts w:cs="Times New Roman"/>
        </w:rPr>
        <w:t>every kind of photograph.</w:t>
      </w:r>
    </w:p>
    <w:p w:rsidR="000D1DA0" w:rsidRDefault="007325C8">
      <w:r>
        <w:rPr>
          <w:rFonts w:cs="Times New Roman"/>
          <w:b/>
        </w:rPr>
        <w:t>Technical risks and the measurements that retired them.</w:t>
      </w:r>
      <w:r>
        <w:rPr>
          <w:rFonts w:cs="Times New Roman"/>
        </w:rPr>
        <w:t xml:space="preserve"> Each risk below was tested on the running system rather than assumed away.</w:t>
      </w:r>
    </w:p>
    <w:p w:rsidR="000D1DA0" w:rsidRDefault="007325C8">
      <w:pPr>
        <w:pStyle w:val="Caption"/>
        <w:keepNext/>
        <w:spacing w:after="80"/>
      </w:pPr>
      <w:bookmarkStart w:id="36" w:name="_Toc24391086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Technical risks and the measurements that addressed them</w:t>
      </w:r>
      <w:bookmarkEnd w:id="36"/>
    </w:p>
    <w:tbl>
      <w:tblPr>
        <w:tblStyle w:val="TableGrid"/>
        <w:tblW w:w="0" w:type="auto"/>
        <w:jc w:val="center"/>
        <w:tblLook w:val="04A0" w:firstRow="1" w:lastRow="0" w:firstColumn="1" w:lastColumn="0" w:noHBand="0" w:noVBand="1"/>
      </w:tblPr>
      <w:tblGrid>
        <w:gridCol w:w="2736"/>
        <w:gridCol w:w="4896"/>
        <w:gridCol w:w="1728"/>
      </w:tblGrid>
      <w:tr w:rsidR="000D1DA0">
        <w:trPr>
          <w:cantSplit/>
          <w:tblHeader/>
          <w:jc w:val="center"/>
        </w:trPr>
        <w:tc>
          <w:tcPr>
            <w:tcW w:w="2736" w:type="dxa"/>
            <w:shd w:val="clear" w:color="auto" w:fill="1B2A41"/>
          </w:tcPr>
          <w:p w:rsidR="000D1DA0" w:rsidRDefault="007325C8">
            <w:pPr>
              <w:spacing w:after="40" w:line="240" w:lineRule="auto"/>
              <w:jc w:val="center"/>
            </w:pPr>
            <w:r>
              <w:rPr>
                <w:rFonts w:cs="Times New Roman"/>
                <w:b/>
                <w:color w:val="FFFFFF"/>
                <w:sz w:val="18"/>
              </w:rPr>
              <w:t>Risk</w:t>
            </w:r>
          </w:p>
        </w:tc>
        <w:tc>
          <w:tcPr>
            <w:tcW w:w="4896" w:type="dxa"/>
            <w:shd w:val="clear" w:color="auto" w:fill="1B2A41"/>
          </w:tcPr>
          <w:p w:rsidR="000D1DA0" w:rsidRDefault="007325C8">
            <w:pPr>
              <w:spacing w:after="40" w:line="240" w:lineRule="auto"/>
              <w:jc w:val="center"/>
            </w:pPr>
            <w:r>
              <w:rPr>
                <w:rFonts w:cs="Times New Roman"/>
                <w:b/>
                <w:color w:val="FFFFFF"/>
                <w:sz w:val="18"/>
              </w:rPr>
              <w:t>Meas</w:t>
            </w:r>
            <w:r>
              <w:rPr>
                <w:rFonts w:cs="Times New Roman"/>
                <w:b/>
                <w:color w:val="FFFFFF"/>
                <w:sz w:val="18"/>
              </w:rPr>
              <w:t>urement</w:t>
            </w:r>
          </w:p>
        </w:tc>
        <w:tc>
          <w:tcPr>
            <w:tcW w:w="1728" w:type="dxa"/>
            <w:shd w:val="clear" w:color="auto" w:fill="1B2A41"/>
          </w:tcPr>
          <w:p w:rsidR="000D1DA0" w:rsidRDefault="007325C8">
            <w:pPr>
              <w:spacing w:after="40" w:line="240" w:lineRule="auto"/>
              <w:jc w:val="center"/>
            </w:pPr>
            <w:r>
              <w:rPr>
                <w:rFonts w:cs="Times New Roman"/>
                <w:b/>
                <w:color w:val="FFFFFF"/>
                <w:sz w:val="18"/>
              </w:rPr>
              <w:t>Verdict</w:t>
            </w:r>
          </w:p>
        </w:tc>
      </w:tr>
      <w:tr w:rsidR="000D1DA0">
        <w:trPr>
          <w:cantSplit/>
          <w:jc w:val="center"/>
        </w:trPr>
        <w:tc>
          <w:tcPr>
            <w:tcW w:w="2736" w:type="dxa"/>
          </w:tcPr>
          <w:p w:rsidR="000D1DA0" w:rsidRDefault="007325C8">
            <w:pPr>
              <w:spacing w:after="40" w:line="240" w:lineRule="auto"/>
              <w:jc w:val="left"/>
            </w:pPr>
            <w:r>
              <w:rPr>
                <w:rFonts w:cs="Times New Roman"/>
                <w:sz w:val="18"/>
              </w:rPr>
              <w:t>Encryption and embedding too slow for interactive use</w:t>
            </w:r>
          </w:p>
        </w:tc>
        <w:tc>
          <w:tcPr>
            <w:tcW w:w="4896" w:type="dxa"/>
          </w:tcPr>
          <w:p w:rsidR="000D1DA0" w:rsidRDefault="007325C8">
            <w:pPr>
              <w:spacing w:after="40" w:line="240" w:lineRule="auto"/>
              <w:jc w:val="left"/>
            </w:pPr>
            <w:r>
              <w:rPr>
                <w:rFonts w:cs="Times New Roman"/>
                <w:sz w:val="18"/>
              </w:rPr>
              <w:t>Median encrypt 0.15 ms, embed 0.25 ms, extract 0.05 ms; RSA unwrap and decrypt 86.37 ms (RSA-3072)</w:t>
            </w:r>
          </w:p>
        </w:tc>
        <w:tc>
          <w:tcPr>
            <w:tcW w:w="1728" w:type="dxa"/>
          </w:tcPr>
          <w:p w:rsidR="000D1DA0" w:rsidRDefault="007325C8">
            <w:pPr>
              <w:spacing w:after="40" w:line="240" w:lineRule="auto"/>
              <w:jc w:val="left"/>
            </w:pPr>
            <w:r>
              <w:rPr>
                <w:rFonts w:cs="Times New Roman"/>
                <w:sz w:val="18"/>
              </w:rPr>
              <w:t>Feasible</w:t>
            </w:r>
          </w:p>
        </w:tc>
      </w:tr>
      <w:tr w:rsidR="000D1DA0">
        <w:trPr>
          <w:cantSplit/>
          <w:jc w:val="center"/>
        </w:trPr>
        <w:tc>
          <w:tcPr>
            <w:tcW w:w="2736" w:type="dxa"/>
          </w:tcPr>
          <w:p w:rsidR="000D1DA0" w:rsidRDefault="007325C8">
            <w:pPr>
              <w:spacing w:after="40" w:line="240" w:lineRule="auto"/>
              <w:jc w:val="left"/>
            </w:pPr>
            <w:r>
              <w:rPr>
                <w:rFonts w:cs="Times New Roman"/>
                <w:sz w:val="18"/>
              </w:rPr>
              <w:t>A whole send call too slow for a web console</w:t>
            </w:r>
          </w:p>
        </w:tc>
        <w:tc>
          <w:tcPr>
            <w:tcW w:w="4896" w:type="dxa"/>
          </w:tcPr>
          <w:p w:rsidR="000D1DA0" w:rsidRDefault="007325C8">
            <w:pPr>
              <w:spacing w:after="40" w:line="240" w:lineRule="auto"/>
              <w:jc w:val="left"/>
            </w:pPr>
            <w:r>
              <w:rPr>
                <w:rFonts w:cs="Times New Roman"/>
                <w:sz w:val="18"/>
              </w:rPr>
              <w:t xml:space="preserve">Median 0.44 s on a 512x512 </w:t>
            </w:r>
            <w:r>
              <w:rPr>
                <w:rFonts w:cs="Times New Roman"/>
                <w:sz w:val="18"/>
              </w:rPr>
              <w:t>cover and 1.87 s on 1280x720, mostly PSNR/SSIM and PNG encoding</w:t>
            </w:r>
          </w:p>
        </w:tc>
        <w:tc>
          <w:tcPr>
            <w:tcW w:w="1728" w:type="dxa"/>
          </w:tcPr>
          <w:p w:rsidR="000D1DA0" w:rsidRDefault="007325C8">
            <w:pPr>
              <w:spacing w:after="40" w:line="240" w:lineRule="auto"/>
              <w:jc w:val="left"/>
            </w:pPr>
            <w:r>
              <w:rPr>
                <w:rFonts w:cs="Times New Roman"/>
                <w:sz w:val="18"/>
              </w:rPr>
              <w:t>Feasible</w:t>
            </w:r>
          </w:p>
        </w:tc>
      </w:tr>
      <w:tr w:rsidR="000D1DA0">
        <w:trPr>
          <w:cantSplit/>
          <w:jc w:val="center"/>
        </w:trPr>
        <w:tc>
          <w:tcPr>
            <w:tcW w:w="2736" w:type="dxa"/>
          </w:tcPr>
          <w:p w:rsidR="000D1DA0" w:rsidRDefault="007325C8">
            <w:pPr>
              <w:spacing w:after="40" w:line="240" w:lineRule="auto"/>
              <w:jc w:val="left"/>
            </w:pPr>
            <w:r>
              <w:rPr>
                <w:rFonts w:cs="Times New Roman"/>
                <w:sz w:val="18"/>
              </w:rPr>
              <w:t>RSA key generation too slow</w:t>
            </w:r>
          </w:p>
        </w:tc>
        <w:tc>
          <w:tcPr>
            <w:tcW w:w="4896" w:type="dxa"/>
          </w:tcPr>
          <w:p w:rsidR="000D1DA0" w:rsidRDefault="007325C8">
            <w:pPr>
              <w:spacing w:after="40" w:line="240" w:lineRule="auto"/>
              <w:jc w:val="left"/>
            </w:pPr>
            <w:r>
              <w:rPr>
                <w:rFonts w:cs="Times New Roman"/>
                <w:sz w:val="18"/>
              </w:rPr>
              <w:t>Median 32 ms (2048), 191 ms (3072), 354 ms (4096), with large run-to-run variation</w:t>
            </w:r>
          </w:p>
        </w:tc>
        <w:tc>
          <w:tcPr>
            <w:tcW w:w="1728" w:type="dxa"/>
          </w:tcPr>
          <w:p w:rsidR="000D1DA0" w:rsidRDefault="007325C8">
            <w:pPr>
              <w:spacing w:after="40" w:line="240" w:lineRule="auto"/>
              <w:jc w:val="left"/>
            </w:pPr>
            <w:r>
              <w:rPr>
                <w:rFonts w:cs="Times New Roman"/>
                <w:sz w:val="18"/>
              </w:rPr>
              <w:t>Feasible</w:t>
            </w:r>
          </w:p>
        </w:tc>
      </w:tr>
      <w:tr w:rsidR="000D1DA0">
        <w:trPr>
          <w:cantSplit/>
          <w:jc w:val="center"/>
        </w:trPr>
        <w:tc>
          <w:tcPr>
            <w:tcW w:w="2736" w:type="dxa"/>
          </w:tcPr>
          <w:p w:rsidR="000D1DA0" w:rsidRDefault="007325C8">
            <w:pPr>
              <w:spacing w:after="40" w:line="240" w:lineRule="auto"/>
              <w:jc w:val="left"/>
            </w:pPr>
            <w:r>
              <w:rPr>
                <w:rFonts w:cs="Times New Roman"/>
                <w:sz w:val="18"/>
              </w:rPr>
              <w:t>The cover is too small for realistic files</w:t>
            </w:r>
          </w:p>
        </w:tc>
        <w:tc>
          <w:tcPr>
            <w:tcW w:w="4896" w:type="dxa"/>
          </w:tcPr>
          <w:p w:rsidR="000D1DA0" w:rsidRDefault="007325C8">
            <w:pPr>
              <w:spacing w:after="40" w:line="240" w:lineRule="auto"/>
              <w:jc w:val="left"/>
            </w:pPr>
            <w:r>
              <w:rPr>
                <w:rFonts w:cs="Times New Roman"/>
                <w:sz w:val="18"/>
              </w:rPr>
              <w:t xml:space="preserve">Capacity is 3.0 </w:t>
            </w:r>
            <w:r>
              <w:rPr>
                <w:rFonts w:cs="Times New Roman"/>
                <w:sz w:val="18"/>
              </w:rPr>
              <w:t>bits per pixel: 14.6 KiB (200x200) to 337.5 KiB (1280x720); oversize files are blocked by a capacity check</w:t>
            </w:r>
          </w:p>
        </w:tc>
        <w:tc>
          <w:tcPr>
            <w:tcW w:w="1728" w:type="dxa"/>
          </w:tcPr>
          <w:p w:rsidR="000D1DA0" w:rsidRDefault="007325C8">
            <w:pPr>
              <w:spacing w:after="40" w:line="240" w:lineRule="auto"/>
              <w:jc w:val="left"/>
            </w:pPr>
            <w:r>
              <w:rPr>
                <w:rFonts w:cs="Times New Roman"/>
                <w:sz w:val="18"/>
              </w:rPr>
              <w:t>Feasible for documents and small files; not for large files</w:t>
            </w:r>
          </w:p>
        </w:tc>
      </w:tr>
      <w:tr w:rsidR="000D1DA0">
        <w:trPr>
          <w:cantSplit/>
          <w:jc w:val="center"/>
        </w:trPr>
        <w:tc>
          <w:tcPr>
            <w:tcW w:w="2736" w:type="dxa"/>
          </w:tcPr>
          <w:p w:rsidR="000D1DA0" w:rsidRDefault="007325C8">
            <w:pPr>
              <w:spacing w:after="40" w:line="240" w:lineRule="auto"/>
              <w:jc w:val="left"/>
            </w:pPr>
            <w:r>
              <w:rPr>
                <w:rFonts w:cs="Times New Roman"/>
                <w:sz w:val="18"/>
              </w:rPr>
              <w:lastRenderedPageBreak/>
              <w:t>Embedding visibly damages the picture</w:t>
            </w:r>
          </w:p>
        </w:tc>
        <w:tc>
          <w:tcPr>
            <w:tcW w:w="4896" w:type="dxa"/>
          </w:tcPr>
          <w:p w:rsidR="000D1DA0" w:rsidRDefault="007325C8">
            <w:pPr>
              <w:spacing w:after="40" w:line="240" w:lineRule="auto"/>
              <w:jc w:val="left"/>
            </w:pPr>
            <w:r>
              <w:rPr>
                <w:rFonts w:cs="Times New Roman"/>
                <w:sz w:val="18"/>
              </w:rPr>
              <w:t xml:space="preserve">PSNR 52.479-74.6 dB and SSIM at least 0.995806 on </w:t>
            </w:r>
            <w:r>
              <w:rPr>
                <w:rFonts w:cs="Times New Roman"/>
                <w:sz w:val="18"/>
              </w:rPr>
              <w:t>22 runs; at least 51.1 dB even at 100 % fill</w:t>
            </w:r>
          </w:p>
        </w:tc>
        <w:tc>
          <w:tcPr>
            <w:tcW w:w="1728" w:type="dxa"/>
          </w:tcPr>
          <w:p w:rsidR="000D1DA0" w:rsidRDefault="007325C8">
            <w:pPr>
              <w:spacing w:after="40" w:line="240" w:lineRule="auto"/>
              <w:jc w:val="left"/>
            </w:pPr>
            <w:r>
              <w:rPr>
                <w:rFonts w:cs="Times New Roman"/>
                <w:sz w:val="18"/>
              </w:rPr>
              <w:t>Feasible</w:t>
            </w:r>
          </w:p>
        </w:tc>
      </w:tr>
      <w:tr w:rsidR="000D1DA0">
        <w:trPr>
          <w:cantSplit/>
          <w:jc w:val="center"/>
        </w:trPr>
        <w:tc>
          <w:tcPr>
            <w:tcW w:w="2736" w:type="dxa"/>
          </w:tcPr>
          <w:p w:rsidR="000D1DA0" w:rsidRDefault="007325C8">
            <w:pPr>
              <w:spacing w:after="40" w:line="240" w:lineRule="auto"/>
              <w:jc w:val="left"/>
            </w:pPr>
            <w:r>
              <w:rPr>
                <w:rFonts w:cs="Times New Roman"/>
                <w:sz w:val="18"/>
              </w:rPr>
              <w:t>The payload does not survive a normal image channel</w:t>
            </w:r>
          </w:p>
        </w:tc>
        <w:tc>
          <w:tcPr>
            <w:tcW w:w="4896" w:type="dxa"/>
          </w:tcPr>
          <w:p w:rsidR="000D1DA0" w:rsidRDefault="007325C8">
            <w:pPr>
              <w:spacing w:after="40" w:line="240" w:lineRule="auto"/>
              <w:jc w:val="left"/>
            </w:pPr>
            <w:r>
              <w:rPr>
                <w:rFonts w:cs="Times New Roman"/>
                <w:sz w:val="18"/>
              </w:rPr>
              <w:t>Lossless re-save survives; JPEG at quality 100, noise, resizing and recolouring do not</w:t>
            </w:r>
          </w:p>
        </w:tc>
        <w:tc>
          <w:tcPr>
            <w:tcW w:w="1728" w:type="dxa"/>
          </w:tcPr>
          <w:p w:rsidR="000D1DA0" w:rsidRDefault="007325C8">
            <w:pPr>
              <w:spacing w:after="40" w:line="240" w:lineRule="auto"/>
              <w:jc w:val="left"/>
            </w:pPr>
            <w:r>
              <w:rPr>
                <w:rFonts w:cs="Times New Roman"/>
                <w:sz w:val="18"/>
              </w:rPr>
              <w:t>A real limit, accepted and documented</w:t>
            </w:r>
          </w:p>
        </w:tc>
      </w:tr>
    </w:tbl>
    <w:p w:rsidR="000D1DA0" w:rsidRDefault="000D1DA0">
      <w:pPr>
        <w:spacing w:after="120" w:line="192" w:lineRule="auto"/>
      </w:pPr>
    </w:p>
    <w:p w:rsidR="000D1DA0" w:rsidRDefault="007325C8">
      <w:r>
        <w:rPr>
          <w:rFonts w:cs="Times New Roman"/>
          <w:b/>
        </w:rPr>
        <w:t xml:space="preserve">Defect found during </w:t>
      </w:r>
      <w:r>
        <w:rPr>
          <w:rFonts w:cs="Times New Roman"/>
          <w:b/>
        </w:rPr>
        <w:t>documentation.</w:t>
      </w:r>
      <w:r>
        <w:rPr>
          <w:rFonts w:cs="Times New Roman"/>
        </w:rPr>
        <w:t xml:space="preserve"> The </w:t>
      </w:r>
      <w:r>
        <w:rPr>
          <w:rFonts w:ascii="Consolas" w:eastAsia="Consolas" w:hAnsi="Consolas" w:cs="Consolas"/>
          <w:sz w:val="21"/>
        </w:rPr>
        <w:t>Send</w:t>
      </w:r>
      <w:r>
        <w:rPr>
          <w:rFonts w:cs="Times New Roman"/>
        </w:rPr>
        <w:t xml:space="preserve"> page of the console fails for an account that has no keys, because one icon component is used but not imported (</w:t>
      </w:r>
      <w:r>
        <w:rPr>
          <w:rFonts w:ascii="Consolas" w:eastAsia="Consolas" w:hAnsi="Consolas" w:cs="Consolas"/>
          <w:sz w:val="21"/>
        </w:rPr>
        <w:t>KeyRound is not defined</w:t>
      </w:r>
      <w:r>
        <w:rPr>
          <w:rFonts w:cs="Times New Roman"/>
        </w:rPr>
        <w:t>, reproduced with a fresh account). It does not affect the flow with a key; it is recorded in Cha</w:t>
      </w:r>
      <w:r>
        <w:rPr>
          <w:rFonts w:cs="Times New Roman"/>
        </w:rPr>
        <w:t>pter 8 and was left unfixed in the product code.</w:t>
      </w:r>
    </w:p>
    <w:p w:rsidR="000D1DA0" w:rsidRDefault="007325C8">
      <w:pPr>
        <w:pStyle w:val="Heading2"/>
      </w:pPr>
      <w:bookmarkStart w:id="37" w:name="_Toc243910708"/>
      <w:r>
        <w:t>3.3 Economic Feasibility</w:t>
      </w:r>
      <w:bookmarkEnd w:id="37"/>
    </w:p>
    <w:p w:rsidR="000D1DA0" w:rsidRDefault="007325C8">
      <w:r>
        <w:rPr>
          <w:rFonts w:cs="Times New Roman"/>
        </w:rPr>
        <w:t xml:space="preserve">No prices are quoted, because none were measured. All software is free and open source (Python, FastAPI, </w:t>
      </w:r>
      <w:r>
        <w:rPr>
          <w:rFonts w:ascii="Consolas" w:eastAsia="Consolas" w:hAnsi="Consolas" w:cs="Consolas"/>
          <w:sz w:val="21"/>
        </w:rPr>
        <w:t>cryptography</w:t>
      </w:r>
      <w:r>
        <w:rPr>
          <w:rFonts w:cs="Times New Roman"/>
        </w:rPr>
        <w:t>, Pillow, NumPy, scikit-image, React, Vite). Development, testing</w:t>
      </w:r>
      <w:r>
        <w:rPr>
          <w:rFonts w:cs="Times New Roman"/>
        </w:rPr>
        <w:t xml:space="preserve"> and the measurements used one existing desktop PC. The six cover images are public-domain or CC0 pictures from scikit-image or are generated in-house, and the payloads are synthetic. Deployment of the demonstration needs a machine that can run Python and </w:t>
      </w:r>
      <w:r>
        <w:rPr>
          <w:rFonts w:cs="Times New Roman"/>
        </w:rPr>
        <w:t>Node, and nothing else. A production service would add costs not studied here: managed key storage, monitoring, a certificate for transport security, and an independent security review.</w:t>
      </w:r>
    </w:p>
    <w:p w:rsidR="000D1DA0" w:rsidRDefault="007325C8">
      <w:r>
        <w:rPr>
          <w:rFonts w:cs="Times New Roman"/>
        </w:rPr>
        <w:t xml:space="preserve">The benefit is also qualitative. A team that must send a confidential </w:t>
      </w:r>
      <w:r>
        <w:rPr>
          <w:rFonts w:cs="Times New Roman"/>
        </w:rPr>
        <w:t>file over a channel it does not control gets a concrete tool and, more importantly, a measured account of what that tool protects and what it does not; the cost of reproducing and extending the work is small because every experiment is a script that regene</w:t>
      </w:r>
      <w:r>
        <w:rPr>
          <w:rFonts w:cs="Times New Roman"/>
        </w:rPr>
        <w:t>rates its own result file.</w:t>
      </w:r>
    </w:p>
    <w:p w:rsidR="000D1DA0" w:rsidRDefault="007325C8">
      <w:pPr>
        <w:pStyle w:val="Heading2"/>
      </w:pPr>
      <w:bookmarkStart w:id="38" w:name="_Toc243910709"/>
      <w:r>
        <w:t>3.4 Operational Feasibility</w:t>
      </w:r>
      <w:bookmarkEnd w:id="38"/>
    </w:p>
    <w:p w:rsidR="000D1DA0" w:rsidRDefault="007325C8">
      <w:pPr>
        <w:spacing w:after="60"/>
        <w:ind w:left="720" w:hanging="360"/>
      </w:pPr>
      <w:r>
        <w:rPr>
          <w:rFonts w:cs="Times New Roman"/>
        </w:rPr>
        <w:t xml:space="preserve">•  </w:t>
      </w:r>
      <w:r>
        <w:rPr>
          <w:rFonts w:cs="Times New Roman"/>
          <w:b/>
        </w:rPr>
        <w:t>Operators.</w:t>
      </w:r>
      <w:r>
        <w:rPr>
          <w:rFonts w:cs="Times New Roman"/>
        </w:rPr>
        <w:t xml:space="preserve"> One role, a signed-in user, can generate keys, send, receive, analyse and read the log through a browser console without using a command line.</w:t>
      </w:r>
    </w:p>
    <w:p w:rsidR="000D1DA0" w:rsidRDefault="007325C8">
      <w:pPr>
        <w:spacing w:after="60"/>
        <w:ind w:left="720" w:hanging="360"/>
      </w:pPr>
      <w:r>
        <w:rPr>
          <w:rFonts w:cs="Times New Roman"/>
        </w:rPr>
        <w:t xml:space="preserve">•  </w:t>
      </w:r>
      <w:r>
        <w:rPr>
          <w:rFonts w:cs="Times New Roman"/>
          <w:b/>
        </w:rPr>
        <w:t>Installation.</w:t>
      </w:r>
      <w:r>
        <w:rPr>
          <w:rFonts w:cs="Times New Roman"/>
        </w:rPr>
        <w:t xml:space="preserve"> </w:t>
      </w:r>
      <w:r>
        <w:rPr>
          <w:rFonts w:ascii="Consolas" w:eastAsia="Consolas" w:hAnsi="Consolas" w:cs="Consolas"/>
          <w:sz w:val="21"/>
        </w:rPr>
        <w:t>setup.bat</w:t>
      </w:r>
      <w:r>
        <w:rPr>
          <w:rFonts w:cs="Times New Roman"/>
        </w:rPr>
        <w:t xml:space="preserve"> creates the virtu</w:t>
      </w:r>
      <w:r>
        <w:rPr>
          <w:rFonts w:cs="Times New Roman"/>
        </w:rPr>
        <w:t xml:space="preserve">al environment, installs the packages and runs </w:t>
      </w:r>
      <w:r>
        <w:rPr>
          <w:rFonts w:ascii="Consolas" w:eastAsia="Consolas" w:hAnsi="Consolas" w:cs="Consolas"/>
          <w:sz w:val="21"/>
        </w:rPr>
        <w:t>npm install</w:t>
      </w:r>
      <w:r>
        <w:rPr>
          <w:rFonts w:cs="Times New Roman"/>
        </w:rPr>
        <w:t xml:space="preserve">; </w:t>
      </w:r>
      <w:r>
        <w:rPr>
          <w:rFonts w:ascii="Consolas" w:eastAsia="Consolas" w:hAnsi="Consolas" w:cs="Consolas"/>
          <w:sz w:val="21"/>
        </w:rPr>
        <w:t>run.bat</w:t>
      </w:r>
      <w:r>
        <w:rPr>
          <w:rFonts w:cs="Times New Roman"/>
        </w:rPr>
        <w:t xml:space="preserve"> starts the backend on port 8315 and the frontend on port 5315. A demonstration account (</w:t>
      </w:r>
      <w:r>
        <w:rPr>
          <w:rFonts w:ascii="Consolas" w:eastAsia="Consolas" w:hAnsi="Consolas" w:cs="Consolas"/>
          <w:sz w:val="21"/>
        </w:rPr>
        <w:t>demo</w:t>
      </w:r>
      <w:r>
        <w:rPr>
          <w:rFonts w:cs="Times New Roman"/>
        </w:rPr>
        <w:t>) is created automatically.</w:t>
      </w:r>
    </w:p>
    <w:p w:rsidR="000D1DA0" w:rsidRDefault="007325C8">
      <w:pPr>
        <w:spacing w:after="60"/>
        <w:ind w:left="720" w:hanging="360"/>
      </w:pPr>
      <w:r>
        <w:rPr>
          <w:rFonts w:cs="Times New Roman"/>
        </w:rPr>
        <w:t xml:space="preserve">•  </w:t>
      </w:r>
      <w:r>
        <w:rPr>
          <w:rFonts w:cs="Times New Roman"/>
          <w:b/>
        </w:rPr>
        <w:t>Maintenance.</w:t>
      </w:r>
      <w:r>
        <w:rPr>
          <w:rFonts w:cs="Times New Roman"/>
        </w:rPr>
        <w:t xml:space="preserve"> The backend is about 1,040 lines in 16 small modules</w:t>
      </w:r>
      <w:r>
        <w:rPr>
          <w:rFonts w:cs="Times New Roman"/>
        </w:rPr>
        <w:t>; the 39 automated tests and the 21-check smoke test catch regressions in the cryptography, the embedding, the API and the log.</w:t>
      </w:r>
    </w:p>
    <w:p w:rsidR="000D1DA0" w:rsidRDefault="007325C8">
      <w:pPr>
        <w:spacing w:after="60"/>
        <w:ind w:left="720" w:hanging="360"/>
      </w:pPr>
      <w:r>
        <w:rPr>
          <w:rFonts w:cs="Times New Roman"/>
        </w:rPr>
        <w:t xml:space="preserve">•  </w:t>
      </w:r>
      <w:r>
        <w:rPr>
          <w:rFonts w:cs="Times New Roman"/>
          <w:b/>
        </w:rPr>
        <w:t>Training.</w:t>
      </w:r>
      <w:r>
        <w:rPr>
          <w:rFonts w:cs="Times New Roman"/>
        </w:rPr>
        <w:t xml:space="preserve"> The workflow is three steps (generate a key, send, receive). The one real operating rule, that the stego image must</w:t>
      </w:r>
      <w:r>
        <w:rPr>
          <w:rFonts w:cs="Times New Roman"/>
        </w:rPr>
        <w:t xml:space="preserve"> travel as a PNG file and must not be re-encoded by a chat app, is shown on the Robustness page and in the landing text.</w:t>
      </w:r>
    </w:p>
    <w:p w:rsidR="000D1DA0" w:rsidRDefault="007325C8">
      <w:pPr>
        <w:spacing w:after="60"/>
        <w:ind w:left="720" w:hanging="360"/>
      </w:pPr>
      <w:r>
        <w:rPr>
          <w:rFonts w:cs="Times New Roman"/>
        </w:rPr>
        <w:lastRenderedPageBreak/>
        <w:t xml:space="preserve">•  </w:t>
      </w:r>
      <w:r>
        <w:rPr>
          <w:rFonts w:cs="Times New Roman"/>
          <w:b/>
        </w:rPr>
        <w:t>Risk of misuse.</w:t>
      </w:r>
      <w:r>
        <w:rPr>
          <w:rFonts w:cs="Times New Roman"/>
        </w:rPr>
        <w:t xml:space="preserve"> The tool can hide data in a picture; it is intended for protecting confidential files. It makes no claim of resistin</w:t>
      </w:r>
      <w:r>
        <w:rPr>
          <w:rFonts w:cs="Times New Roman"/>
        </w:rPr>
        <w:t>g a determined steganalyst (Chapter 8).</w:t>
      </w:r>
    </w:p>
    <w:p w:rsidR="000D1DA0" w:rsidRDefault="007325C8">
      <w:pPr>
        <w:pStyle w:val="Heading2"/>
      </w:pPr>
      <w:bookmarkStart w:id="39" w:name="_Toc243910710"/>
      <w:r>
        <w:t>3.5 Schedule Feasibility</w:t>
      </w:r>
      <w:bookmarkEnd w:id="39"/>
    </w:p>
    <w:p w:rsidR="000D1DA0" w:rsidRDefault="007325C8">
      <w:r>
        <w:rPr>
          <w:rFonts w:cs="Times New Roman"/>
        </w:rPr>
        <w:t>The work was planned in six phases over twelve weeks. The table is the plan used by the team, not a log of measured effort.</w:t>
      </w:r>
    </w:p>
    <w:p w:rsidR="000D1DA0" w:rsidRDefault="007325C8">
      <w:pPr>
        <w:pStyle w:val="Caption"/>
        <w:keepNext/>
        <w:spacing w:after="80"/>
      </w:pPr>
      <w:bookmarkStart w:id="40" w:name="_Toc24391086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Planned schedule (weeks)</w:t>
      </w:r>
      <w:bookmarkEnd w:id="40"/>
    </w:p>
    <w:tbl>
      <w:tblPr>
        <w:tblStyle w:val="TableGrid"/>
        <w:tblW w:w="0" w:type="auto"/>
        <w:jc w:val="center"/>
        <w:tblLook w:val="04A0" w:firstRow="1" w:lastRow="0" w:firstColumn="1" w:lastColumn="0" w:noHBand="0" w:noVBand="1"/>
      </w:tblPr>
      <w:tblGrid>
        <w:gridCol w:w="864"/>
        <w:gridCol w:w="1008"/>
        <w:gridCol w:w="4896"/>
        <w:gridCol w:w="2592"/>
      </w:tblGrid>
      <w:tr w:rsidR="000D1DA0">
        <w:trPr>
          <w:cantSplit/>
          <w:tblHeader/>
          <w:jc w:val="center"/>
        </w:trPr>
        <w:tc>
          <w:tcPr>
            <w:tcW w:w="864" w:type="dxa"/>
            <w:shd w:val="clear" w:color="auto" w:fill="1B2A41"/>
          </w:tcPr>
          <w:p w:rsidR="000D1DA0" w:rsidRDefault="007325C8">
            <w:pPr>
              <w:spacing w:after="40" w:line="240" w:lineRule="auto"/>
              <w:jc w:val="center"/>
            </w:pPr>
            <w:r>
              <w:rPr>
                <w:rFonts w:cs="Times New Roman"/>
                <w:b/>
                <w:color w:val="FFFFFF"/>
                <w:sz w:val="18"/>
              </w:rPr>
              <w:t>Phase</w:t>
            </w:r>
          </w:p>
        </w:tc>
        <w:tc>
          <w:tcPr>
            <w:tcW w:w="1008" w:type="dxa"/>
            <w:shd w:val="clear" w:color="auto" w:fill="1B2A41"/>
          </w:tcPr>
          <w:p w:rsidR="000D1DA0" w:rsidRDefault="007325C8">
            <w:pPr>
              <w:spacing w:after="40" w:line="240" w:lineRule="auto"/>
              <w:jc w:val="center"/>
            </w:pPr>
            <w:r>
              <w:rPr>
                <w:rFonts w:cs="Times New Roman"/>
                <w:b/>
                <w:color w:val="FFFFFF"/>
                <w:sz w:val="18"/>
              </w:rPr>
              <w:t>Weeks</w:t>
            </w:r>
          </w:p>
        </w:tc>
        <w:tc>
          <w:tcPr>
            <w:tcW w:w="4896" w:type="dxa"/>
            <w:shd w:val="clear" w:color="auto" w:fill="1B2A41"/>
          </w:tcPr>
          <w:p w:rsidR="000D1DA0" w:rsidRDefault="007325C8">
            <w:pPr>
              <w:spacing w:after="40" w:line="240" w:lineRule="auto"/>
              <w:jc w:val="center"/>
            </w:pPr>
            <w:r>
              <w:rPr>
                <w:rFonts w:cs="Times New Roman"/>
                <w:b/>
                <w:color w:val="FFFFFF"/>
                <w:sz w:val="18"/>
              </w:rPr>
              <w:t>Work</w:t>
            </w:r>
          </w:p>
        </w:tc>
        <w:tc>
          <w:tcPr>
            <w:tcW w:w="2592" w:type="dxa"/>
            <w:shd w:val="clear" w:color="auto" w:fill="1B2A41"/>
          </w:tcPr>
          <w:p w:rsidR="000D1DA0" w:rsidRDefault="007325C8">
            <w:pPr>
              <w:spacing w:after="40" w:line="240" w:lineRule="auto"/>
              <w:jc w:val="center"/>
            </w:pPr>
            <w:r>
              <w:rPr>
                <w:rFonts w:cs="Times New Roman"/>
                <w:b/>
                <w:color w:val="FFFFFF"/>
                <w:sz w:val="18"/>
              </w:rPr>
              <w:t>Output</w:t>
            </w:r>
          </w:p>
        </w:tc>
      </w:tr>
      <w:tr w:rsidR="000D1DA0">
        <w:trPr>
          <w:cantSplit/>
          <w:jc w:val="center"/>
        </w:trPr>
        <w:tc>
          <w:tcPr>
            <w:tcW w:w="864" w:type="dxa"/>
          </w:tcPr>
          <w:p w:rsidR="000D1DA0" w:rsidRDefault="007325C8">
            <w:pPr>
              <w:spacing w:after="40" w:line="240" w:lineRule="auto"/>
              <w:jc w:val="center"/>
            </w:pPr>
            <w:r>
              <w:rPr>
                <w:rFonts w:cs="Times New Roman"/>
                <w:sz w:val="18"/>
              </w:rPr>
              <w:t>1</w:t>
            </w:r>
          </w:p>
        </w:tc>
        <w:tc>
          <w:tcPr>
            <w:tcW w:w="1008" w:type="dxa"/>
          </w:tcPr>
          <w:p w:rsidR="000D1DA0" w:rsidRDefault="007325C8">
            <w:pPr>
              <w:spacing w:after="40" w:line="240" w:lineRule="auto"/>
              <w:jc w:val="center"/>
            </w:pPr>
            <w:r>
              <w:rPr>
                <w:rFonts w:cs="Times New Roman"/>
                <w:sz w:val="18"/>
              </w:rPr>
              <w:t>1-2</w:t>
            </w:r>
          </w:p>
        </w:tc>
        <w:tc>
          <w:tcPr>
            <w:tcW w:w="4896" w:type="dxa"/>
          </w:tcPr>
          <w:p w:rsidR="000D1DA0" w:rsidRDefault="007325C8">
            <w:pPr>
              <w:spacing w:after="40" w:line="240" w:lineRule="auto"/>
              <w:jc w:val="left"/>
            </w:pPr>
            <w:r>
              <w:rPr>
                <w:rFonts w:cs="Times New Roman"/>
                <w:sz w:val="18"/>
              </w:rPr>
              <w:t>Literature survey, base paper and problem statement</w:t>
            </w:r>
          </w:p>
        </w:tc>
        <w:tc>
          <w:tcPr>
            <w:tcW w:w="2592" w:type="dxa"/>
          </w:tcPr>
          <w:p w:rsidR="000D1DA0" w:rsidRDefault="007325C8">
            <w:pPr>
              <w:spacing w:after="40" w:line="240" w:lineRule="auto"/>
              <w:jc w:val="left"/>
            </w:pPr>
            <w:r>
              <w:rPr>
                <w:rFonts w:cs="Times New Roman"/>
                <w:sz w:val="18"/>
              </w:rPr>
              <w:t>Survey table, objectives, gap</w:t>
            </w:r>
          </w:p>
        </w:tc>
      </w:tr>
      <w:tr w:rsidR="000D1DA0">
        <w:trPr>
          <w:cantSplit/>
          <w:jc w:val="center"/>
        </w:trPr>
        <w:tc>
          <w:tcPr>
            <w:tcW w:w="864" w:type="dxa"/>
          </w:tcPr>
          <w:p w:rsidR="000D1DA0" w:rsidRDefault="007325C8">
            <w:pPr>
              <w:spacing w:after="40" w:line="240" w:lineRule="auto"/>
              <w:jc w:val="center"/>
            </w:pPr>
            <w:r>
              <w:rPr>
                <w:rFonts w:cs="Times New Roman"/>
                <w:sz w:val="18"/>
              </w:rPr>
              <w:t>2</w:t>
            </w:r>
          </w:p>
        </w:tc>
        <w:tc>
          <w:tcPr>
            <w:tcW w:w="1008" w:type="dxa"/>
          </w:tcPr>
          <w:p w:rsidR="000D1DA0" w:rsidRDefault="007325C8">
            <w:pPr>
              <w:spacing w:after="40" w:line="240" w:lineRule="auto"/>
              <w:jc w:val="center"/>
            </w:pPr>
            <w:r>
              <w:rPr>
                <w:rFonts w:cs="Times New Roman"/>
                <w:sz w:val="18"/>
              </w:rPr>
              <w:t>3-4</w:t>
            </w:r>
          </w:p>
        </w:tc>
        <w:tc>
          <w:tcPr>
            <w:tcW w:w="4896" w:type="dxa"/>
          </w:tcPr>
          <w:p w:rsidR="000D1DA0" w:rsidRDefault="007325C8">
            <w:pPr>
              <w:spacing w:after="40" w:line="240" w:lineRule="auto"/>
              <w:jc w:val="left"/>
            </w:pPr>
            <w:r>
              <w:rPr>
                <w:rFonts w:cs="Times New Roman"/>
                <w:sz w:val="18"/>
              </w:rPr>
              <w:t>Design: bundle format, key handling, database, API</w:t>
            </w:r>
          </w:p>
        </w:tc>
        <w:tc>
          <w:tcPr>
            <w:tcW w:w="2592" w:type="dxa"/>
          </w:tcPr>
          <w:p w:rsidR="000D1DA0" w:rsidRDefault="007325C8">
            <w:pPr>
              <w:spacing w:after="40" w:line="240" w:lineRule="auto"/>
              <w:jc w:val="left"/>
            </w:pPr>
            <w:r>
              <w:rPr>
                <w:rFonts w:cs="Times New Roman"/>
                <w:sz w:val="18"/>
              </w:rPr>
              <w:t>Design notes, diagrams</w:t>
            </w:r>
          </w:p>
        </w:tc>
      </w:tr>
      <w:tr w:rsidR="000D1DA0">
        <w:trPr>
          <w:cantSplit/>
          <w:jc w:val="center"/>
        </w:trPr>
        <w:tc>
          <w:tcPr>
            <w:tcW w:w="864" w:type="dxa"/>
          </w:tcPr>
          <w:p w:rsidR="000D1DA0" w:rsidRDefault="007325C8">
            <w:pPr>
              <w:spacing w:after="40" w:line="240" w:lineRule="auto"/>
              <w:jc w:val="center"/>
            </w:pPr>
            <w:r>
              <w:rPr>
                <w:rFonts w:cs="Times New Roman"/>
                <w:sz w:val="18"/>
              </w:rPr>
              <w:t>3</w:t>
            </w:r>
          </w:p>
        </w:tc>
        <w:tc>
          <w:tcPr>
            <w:tcW w:w="1008" w:type="dxa"/>
          </w:tcPr>
          <w:p w:rsidR="000D1DA0" w:rsidRDefault="007325C8">
            <w:pPr>
              <w:spacing w:after="40" w:line="240" w:lineRule="auto"/>
              <w:jc w:val="center"/>
            </w:pPr>
            <w:r>
              <w:rPr>
                <w:rFonts w:cs="Times New Roman"/>
                <w:sz w:val="18"/>
              </w:rPr>
              <w:t>5-7</w:t>
            </w:r>
          </w:p>
        </w:tc>
        <w:tc>
          <w:tcPr>
            <w:tcW w:w="4896" w:type="dxa"/>
          </w:tcPr>
          <w:p w:rsidR="000D1DA0" w:rsidRDefault="007325C8">
            <w:pPr>
              <w:spacing w:after="40" w:line="240" w:lineRule="auto"/>
              <w:jc w:val="left"/>
            </w:pPr>
            <w:r>
              <w:rPr>
                <w:rFonts w:cs="Times New Roman"/>
                <w:sz w:val="18"/>
              </w:rPr>
              <w:t>Backend: crypto, LSB, metrics, robustness, API</w:t>
            </w:r>
          </w:p>
        </w:tc>
        <w:tc>
          <w:tcPr>
            <w:tcW w:w="2592" w:type="dxa"/>
          </w:tcPr>
          <w:p w:rsidR="000D1DA0" w:rsidRDefault="007325C8">
            <w:pPr>
              <w:spacing w:after="40" w:line="240" w:lineRule="auto"/>
              <w:jc w:val="left"/>
            </w:pPr>
            <w:r>
              <w:rPr>
                <w:rFonts w:ascii="Consolas" w:eastAsia="Consolas" w:hAnsi="Consolas" w:cs="Consolas"/>
                <w:sz w:val="15"/>
              </w:rPr>
              <w:t>backend/app/</w:t>
            </w:r>
            <w:r>
              <w:rPr>
                <w:rFonts w:cs="Times New Roman"/>
                <w:sz w:val="18"/>
              </w:rPr>
              <w:t xml:space="preserve">, </w:t>
            </w:r>
            <w:r>
              <w:rPr>
                <w:rFonts w:cs="Times New Roman"/>
                <w:sz w:val="18"/>
              </w:rPr>
              <w:t>smoke test</w:t>
            </w:r>
          </w:p>
        </w:tc>
      </w:tr>
      <w:tr w:rsidR="000D1DA0">
        <w:trPr>
          <w:cantSplit/>
          <w:jc w:val="center"/>
        </w:trPr>
        <w:tc>
          <w:tcPr>
            <w:tcW w:w="864" w:type="dxa"/>
          </w:tcPr>
          <w:p w:rsidR="000D1DA0" w:rsidRDefault="007325C8">
            <w:pPr>
              <w:spacing w:after="40" w:line="240" w:lineRule="auto"/>
              <w:jc w:val="center"/>
            </w:pPr>
            <w:r>
              <w:rPr>
                <w:rFonts w:cs="Times New Roman"/>
                <w:sz w:val="18"/>
              </w:rPr>
              <w:t>4</w:t>
            </w:r>
          </w:p>
        </w:tc>
        <w:tc>
          <w:tcPr>
            <w:tcW w:w="1008" w:type="dxa"/>
          </w:tcPr>
          <w:p w:rsidR="000D1DA0" w:rsidRDefault="007325C8">
            <w:pPr>
              <w:spacing w:after="40" w:line="240" w:lineRule="auto"/>
              <w:jc w:val="center"/>
            </w:pPr>
            <w:r>
              <w:rPr>
                <w:rFonts w:cs="Times New Roman"/>
                <w:sz w:val="18"/>
              </w:rPr>
              <w:t>8-9</w:t>
            </w:r>
          </w:p>
        </w:tc>
        <w:tc>
          <w:tcPr>
            <w:tcW w:w="4896" w:type="dxa"/>
          </w:tcPr>
          <w:p w:rsidR="000D1DA0" w:rsidRDefault="007325C8">
            <w:pPr>
              <w:spacing w:after="40" w:line="240" w:lineRule="auto"/>
              <w:jc w:val="left"/>
            </w:pPr>
            <w:r>
              <w:rPr>
                <w:rFonts w:cs="Times New Roman"/>
                <w:sz w:val="18"/>
              </w:rPr>
              <w:t>Frontend: keys, send, receive, analysis, robustness, log</w:t>
            </w:r>
          </w:p>
        </w:tc>
        <w:tc>
          <w:tcPr>
            <w:tcW w:w="2592" w:type="dxa"/>
          </w:tcPr>
          <w:p w:rsidR="000D1DA0" w:rsidRDefault="007325C8">
            <w:pPr>
              <w:spacing w:after="40" w:line="240" w:lineRule="auto"/>
              <w:jc w:val="left"/>
            </w:pPr>
            <w:r>
              <w:rPr>
                <w:rFonts w:ascii="Consolas" w:eastAsia="Consolas" w:hAnsi="Consolas" w:cs="Consolas"/>
                <w:sz w:val="15"/>
              </w:rPr>
              <w:t>frontend/src/</w:t>
            </w:r>
          </w:p>
        </w:tc>
      </w:tr>
      <w:tr w:rsidR="000D1DA0">
        <w:trPr>
          <w:cantSplit/>
          <w:jc w:val="center"/>
        </w:trPr>
        <w:tc>
          <w:tcPr>
            <w:tcW w:w="864" w:type="dxa"/>
          </w:tcPr>
          <w:p w:rsidR="000D1DA0" w:rsidRDefault="007325C8">
            <w:pPr>
              <w:spacing w:after="40" w:line="240" w:lineRule="auto"/>
              <w:jc w:val="center"/>
            </w:pPr>
            <w:r>
              <w:rPr>
                <w:rFonts w:cs="Times New Roman"/>
                <w:sz w:val="18"/>
              </w:rPr>
              <w:t>5</w:t>
            </w:r>
          </w:p>
        </w:tc>
        <w:tc>
          <w:tcPr>
            <w:tcW w:w="1008" w:type="dxa"/>
          </w:tcPr>
          <w:p w:rsidR="000D1DA0" w:rsidRDefault="007325C8">
            <w:pPr>
              <w:spacing w:after="40" w:line="240" w:lineRule="auto"/>
              <w:jc w:val="center"/>
            </w:pPr>
            <w:r>
              <w:rPr>
                <w:rFonts w:cs="Times New Roman"/>
                <w:sz w:val="18"/>
              </w:rPr>
              <w:t>10-11</w:t>
            </w:r>
          </w:p>
        </w:tc>
        <w:tc>
          <w:tcPr>
            <w:tcW w:w="4896" w:type="dxa"/>
          </w:tcPr>
          <w:p w:rsidR="000D1DA0" w:rsidRDefault="007325C8">
            <w:pPr>
              <w:spacing w:after="40" w:line="240" w:lineRule="auto"/>
              <w:jc w:val="left"/>
            </w:pPr>
            <w:r>
              <w:rPr>
                <w:rFonts w:cs="Times New Roman"/>
                <w:sz w:val="18"/>
              </w:rPr>
              <w:t>Evaluation, tests, extra experiments</w:t>
            </w:r>
          </w:p>
        </w:tc>
        <w:tc>
          <w:tcPr>
            <w:tcW w:w="2592" w:type="dxa"/>
          </w:tcPr>
          <w:p w:rsidR="000D1DA0" w:rsidRDefault="007325C8">
            <w:pPr>
              <w:spacing w:after="40" w:line="240" w:lineRule="auto"/>
              <w:jc w:val="left"/>
            </w:pPr>
            <w:r>
              <w:rPr>
                <w:rFonts w:ascii="Consolas" w:eastAsia="Consolas" w:hAnsi="Consolas" w:cs="Consolas"/>
                <w:sz w:val="15"/>
              </w:rPr>
              <w:t>ml/eval.py</w:t>
            </w:r>
            <w:r>
              <w:rPr>
                <w:rFonts w:cs="Times New Roman"/>
                <w:sz w:val="18"/>
              </w:rPr>
              <w:t xml:space="preserve">, </w:t>
            </w:r>
            <w:r>
              <w:rPr>
                <w:rFonts w:ascii="Consolas" w:eastAsia="Consolas" w:hAnsi="Consolas" w:cs="Consolas"/>
                <w:sz w:val="15"/>
              </w:rPr>
              <w:t>tests/</w:t>
            </w:r>
            <w:r>
              <w:rPr>
                <w:rFonts w:cs="Times New Roman"/>
                <w:sz w:val="18"/>
              </w:rPr>
              <w:t xml:space="preserve">, </w:t>
            </w:r>
            <w:r>
              <w:rPr>
                <w:rFonts w:ascii="Consolas" w:eastAsia="Consolas" w:hAnsi="Consolas" w:cs="Consolas"/>
                <w:sz w:val="15"/>
              </w:rPr>
              <w:t>experiments/</w:t>
            </w:r>
          </w:p>
        </w:tc>
      </w:tr>
      <w:tr w:rsidR="000D1DA0">
        <w:trPr>
          <w:cantSplit/>
          <w:jc w:val="center"/>
        </w:trPr>
        <w:tc>
          <w:tcPr>
            <w:tcW w:w="864" w:type="dxa"/>
          </w:tcPr>
          <w:p w:rsidR="000D1DA0" w:rsidRDefault="007325C8">
            <w:pPr>
              <w:spacing w:after="40" w:line="240" w:lineRule="auto"/>
              <w:jc w:val="center"/>
            </w:pPr>
            <w:r>
              <w:rPr>
                <w:rFonts w:cs="Times New Roman"/>
                <w:sz w:val="18"/>
              </w:rPr>
              <w:t>6</w:t>
            </w:r>
          </w:p>
        </w:tc>
        <w:tc>
          <w:tcPr>
            <w:tcW w:w="1008" w:type="dxa"/>
          </w:tcPr>
          <w:p w:rsidR="000D1DA0" w:rsidRDefault="007325C8">
            <w:pPr>
              <w:spacing w:after="40" w:line="240" w:lineRule="auto"/>
              <w:jc w:val="center"/>
            </w:pPr>
            <w:r>
              <w:rPr>
                <w:rFonts w:cs="Times New Roman"/>
                <w:sz w:val="18"/>
              </w:rPr>
              <w:t>12</w:t>
            </w:r>
          </w:p>
        </w:tc>
        <w:tc>
          <w:tcPr>
            <w:tcW w:w="4896" w:type="dxa"/>
          </w:tcPr>
          <w:p w:rsidR="000D1DA0" w:rsidRDefault="007325C8">
            <w:pPr>
              <w:spacing w:after="40" w:line="240" w:lineRule="auto"/>
              <w:jc w:val="left"/>
            </w:pPr>
            <w:r>
              <w:rPr>
                <w:rFonts w:cs="Times New Roman"/>
                <w:sz w:val="18"/>
              </w:rPr>
              <w:t>Documentation, decks, report and paper</w:t>
            </w:r>
          </w:p>
        </w:tc>
        <w:tc>
          <w:tcPr>
            <w:tcW w:w="2592" w:type="dxa"/>
          </w:tcPr>
          <w:p w:rsidR="000D1DA0" w:rsidRDefault="007325C8">
            <w:pPr>
              <w:spacing w:after="40" w:line="240" w:lineRule="auto"/>
              <w:jc w:val="left"/>
            </w:pPr>
            <w:r>
              <w:rPr>
                <w:rFonts w:cs="Times New Roman"/>
                <w:sz w:val="18"/>
              </w:rPr>
              <w:t>Review decks, report, IEEE paper</w:t>
            </w:r>
          </w:p>
        </w:tc>
      </w:tr>
    </w:tbl>
    <w:p w:rsidR="000D1DA0" w:rsidRDefault="000D1DA0">
      <w:pPr>
        <w:spacing w:after="120" w:line="192" w:lineRule="auto"/>
      </w:pPr>
    </w:p>
    <w:p w:rsidR="000D1DA0" w:rsidRDefault="007325C8">
      <w:r>
        <w:rPr>
          <w:rFonts w:cs="Times New Roman"/>
        </w:rPr>
        <w:t xml:space="preserve">The </w:t>
      </w:r>
      <w:r>
        <w:rPr>
          <w:rFonts w:cs="Times New Roman"/>
        </w:rPr>
        <w:t>schedule is feasible because the largest risks (cryptographic correctness and a defensible evaluation) are small in code and large in checking; the plan therefore reserves more time for testing and measurement than for the console.</w:t>
      </w:r>
    </w:p>
    <w:p w:rsidR="000D1DA0" w:rsidRDefault="007325C8">
      <w:pPr>
        <w:pStyle w:val="Heading2"/>
      </w:pPr>
      <w:bookmarkStart w:id="41" w:name="_Toc243910711"/>
      <w:r>
        <w:t>3.6 Advantages and Const</w:t>
      </w:r>
      <w:r>
        <w:t>raints</w:t>
      </w:r>
      <w:bookmarkEnd w:id="41"/>
    </w:p>
    <w:p w:rsidR="000D1DA0" w:rsidRDefault="007325C8">
      <w:pPr>
        <w:pStyle w:val="Caption"/>
        <w:keepNext/>
        <w:spacing w:after="80"/>
      </w:pPr>
      <w:bookmarkStart w:id="42" w:name="_Toc24391086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Advantages and constraints of the chosen approach</w:t>
      </w:r>
      <w:bookmarkEnd w:id="42"/>
    </w:p>
    <w:tbl>
      <w:tblPr>
        <w:tblStyle w:val="TableGrid"/>
        <w:tblW w:w="0" w:type="auto"/>
        <w:jc w:val="center"/>
        <w:tblLook w:val="04A0" w:firstRow="1" w:lastRow="0" w:firstColumn="1" w:lastColumn="0" w:noHBand="0" w:noVBand="1"/>
      </w:tblPr>
      <w:tblGrid>
        <w:gridCol w:w="4608"/>
        <w:gridCol w:w="4752"/>
      </w:tblGrid>
      <w:tr w:rsidR="000D1DA0">
        <w:trPr>
          <w:cantSplit/>
          <w:tblHeader/>
          <w:jc w:val="center"/>
        </w:trPr>
        <w:tc>
          <w:tcPr>
            <w:tcW w:w="4608" w:type="dxa"/>
            <w:shd w:val="clear" w:color="auto" w:fill="1B2A41"/>
          </w:tcPr>
          <w:p w:rsidR="000D1DA0" w:rsidRDefault="007325C8">
            <w:pPr>
              <w:spacing w:after="40" w:line="240" w:lineRule="auto"/>
              <w:jc w:val="center"/>
            </w:pPr>
            <w:r>
              <w:rPr>
                <w:rFonts w:cs="Times New Roman"/>
                <w:b/>
                <w:color w:val="FFFFFF"/>
                <w:sz w:val="18"/>
              </w:rPr>
              <w:t>Advantages</w:t>
            </w:r>
          </w:p>
        </w:tc>
        <w:tc>
          <w:tcPr>
            <w:tcW w:w="4752" w:type="dxa"/>
            <w:shd w:val="clear" w:color="auto" w:fill="1B2A41"/>
          </w:tcPr>
          <w:p w:rsidR="000D1DA0" w:rsidRDefault="007325C8">
            <w:pPr>
              <w:spacing w:after="40" w:line="240" w:lineRule="auto"/>
              <w:jc w:val="center"/>
            </w:pPr>
            <w:r>
              <w:rPr>
                <w:rFonts w:cs="Times New Roman"/>
                <w:b/>
                <w:color w:val="FFFFFF"/>
                <w:sz w:val="18"/>
              </w:rPr>
              <w:t>Constraints</w:t>
            </w:r>
          </w:p>
        </w:tc>
      </w:tr>
      <w:tr w:rsidR="000D1DA0">
        <w:trPr>
          <w:cantSplit/>
          <w:jc w:val="center"/>
        </w:trPr>
        <w:tc>
          <w:tcPr>
            <w:tcW w:w="4608" w:type="dxa"/>
          </w:tcPr>
          <w:p w:rsidR="000D1DA0" w:rsidRDefault="007325C8">
            <w:pPr>
              <w:spacing w:after="40" w:line="240" w:lineRule="auto"/>
              <w:jc w:val="left"/>
            </w:pPr>
            <w:r>
              <w:rPr>
                <w:rFonts w:cs="Times New Roman"/>
                <w:sz w:val="18"/>
              </w:rPr>
              <w:t>Standard primitives (AES-256-GCM, RSA-OAEP-SHA256) from a maintained library</w:t>
            </w:r>
          </w:p>
        </w:tc>
        <w:tc>
          <w:tcPr>
            <w:tcW w:w="4752" w:type="dxa"/>
          </w:tcPr>
          <w:p w:rsidR="000D1DA0" w:rsidRDefault="007325C8">
            <w:pPr>
              <w:spacing w:after="40" w:line="240" w:lineRule="auto"/>
              <w:jc w:val="left"/>
            </w:pPr>
            <w:r>
              <w:rPr>
                <w:rFonts w:cs="Times New Roman"/>
                <w:sz w:val="18"/>
              </w:rPr>
              <w:t xml:space="preserve">LSB data lives only in lossless images; the stego file must stay </w:t>
            </w:r>
            <w:r>
              <w:rPr>
                <w:rFonts w:cs="Times New Roman"/>
                <w:sz w:val="18"/>
              </w:rPr>
              <w:t>a PNG</w:t>
            </w:r>
          </w:p>
        </w:tc>
      </w:tr>
      <w:tr w:rsidR="000D1DA0">
        <w:trPr>
          <w:cantSplit/>
          <w:jc w:val="center"/>
        </w:trPr>
        <w:tc>
          <w:tcPr>
            <w:tcW w:w="4608" w:type="dxa"/>
          </w:tcPr>
          <w:p w:rsidR="000D1DA0" w:rsidRDefault="007325C8">
            <w:pPr>
              <w:spacing w:after="40" w:line="240" w:lineRule="auto"/>
              <w:jc w:val="left"/>
            </w:pPr>
            <w:r>
              <w:rPr>
                <w:rFonts w:cs="Times New Roman"/>
                <w:sz w:val="18"/>
              </w:rPr>
              <w:t>Authenticated encryption: a flipped bit or a wrong key releases nothing (240 of 240 flips rejected)</w:t>
            </w:r>
          </w:p>
        </w:tc>
        <w:tc>
          <w:tcPr>
            <w:tcW w:w="4752" w:type="dxa"/>
          </w:tcPr>
          <w:p w:rsidR="000D1DA0" w:rsidRDefault="007325C8">
            <w:pPr>
              <w:spacing w:after="40" w:line="240" w:lineRule="auto"/>
              <w:jc w:val="left"/>
            </w:pPr>
            <w:r>
              <w:rPr>
                <w:rFonts w:cs="Times New Roman"/>
                <w:sz w:val="18"/>
              </w:rPr>
              <w:t>Embedding is sequential and key-independent, so statistical tests detect medium and high fill</w:t>
            </w:r>
          </w:p>
        </w:tc>
      </w:tr>
      <w:tr w:rsidR="000D1DA0">
        <w:trPr>
          <w:cantSplit/>
          <w:jc w:val="center"/>
        </w:trPr>
        <w:tc>
          <w:tcPr>
            <w:tcW w:w="4608" w:type="dxa"/>
          </w:tcPr>
          <w:p w:rsidR="000D1DA0" w:rsidRDefault="007325C8">
            <w:pPr>
              <w:spacing w:after="40" w:line="240" w:lineRule="auto"/>
              <w:jc w:val="left"/>
            </w:pPr>
            <w:r>
              <w:rPr>
                <w:rFonts w:cs="Times New Roman"/>
                <w:sz w:val="18"/>
              </w:rPr>
              <w:t xml:space="preserve">Imperceptible change: PSNR at least 51.1 dB at any </w:t>
            </w:r>
            <w:r>
              <w:rPr>
                <w:rFonts w:cs="Times New Roman"/>
                <w:sz w:val="18"/>
              </w:rPr>
              <w:t>fill, SSIM at least 0.9929</w:t>
            </w:r>
          </w:p>
        </w:tc>
        <w:tc>
          <w:tcPr>
            <w:tcW w:w="4752" w:type="dxa"/>
          </w:tcPr>
          <w:p w:rsidR="000D1DA0" w:rsidRDefault="007325C8">
            <w:pPr>
              <w:spacing w:after="40" w:line="240" w:lineRule="auto"/>
              <w:jc w:val="left"/>
            </w:pPr>
            <w:r>
              <w:rPr>
                <w:rFonts w:cs="Times New Roman"/>
                <w:sz w:val="18"/>
              </w:rPr>
              <w:t>No error correction, no sender authentication, RSA only</w:t>
            </w:r>
          </w:p>
        </w:tc>
      </w:tr>
      <w:tr w:rsidR="000D1DA0">
        <w:trPr>
          <w:cantSplit/>
          <w:jc w:val="center"/>
        </w:trPr>
        <w:tc>
          <w:tcPr>
            <w:tcW w:w="4608" w:type="dxa"/>
          </w:tcPr>
          <w:p w:rsidR="000D1DA0" w:rsidRDefault="007325C8">
            <w:pPr>
              <w:spacing w:after="40" w:line="240" w:lineRule="auto"/>
              <w:jc w:val="left"/>
            </w:pPr>
            <w:r>
              <w:rPr>
                <w:rFonts w:cs="Times New Roman"/>
                <w:sz w:val="18"/>
              </w:rPr>
              <w:t>Runs offline on one PC with no GPU and no paid software</w:t>
            </w:r>
          </w:p>
        </w:tc>
        <w:tc>
          <w:tcPr>
            <w:tcW w:w="4752" w:type="dxa"/>
          </w:tcPr>
          <w:p w:rsidR="000D1DA0" w:rsidRDefault="007325C8">
            <w:pPr>
              <w:spacing w:after="40" w:line="240" w:lineRule="auto"/>
              <w:jc w:val="left"/>
            </w:pPr>
            <w:r>
              <w:rPr>
                <w:rFonts w:cs="Times New Roman"/>
                <w:sz w:val="18"/>
              </w:rPr>
              <w:t>Private keys are stored unencrypted in the local database; the JWT secret ships as a placeholder; no login rate limi</w:t>
            </w:r>
            <w:r>
              <w:rPr>
                <w:rFonts w:cs="Times New Roman"/>
                <w:sz w:val="18"/>
              </w:rPr>
              <w:t>t</w:t>
            </w:r>
          </w:p>
        </w:tc>
      </w:tr>
      <w:tr w:rsidR="000D1DA0">
        <w:trPr>
          <w:cantSplit/>
          <w:jc w:val="center"/>
        </w:trPr>
        <w:tc>
          <w:tcPr>
            <w:tcW w:w="4608" w:type="dxa"/>
          </w:tcPr>
          <w:p w:rsidR="000D1DA0" w:rsidRDefault="007325C8">
            <w:pPr>
              <w:spacing w:after="40" w:line="240" w:lineRule="auto"/>
              <w:jc w:val="left"/>
            </w:pPr>
            <w:r>
              <w:rPr>
                <w:rFonts w:cs="Times New Roman"/>
                <w:sz w:val="18"/>
              </w:rPr>
              <w:t>Every number is regenerated by a script (</w:t>
            </w:r>
            <w:r>
              <w:rPr>
                <w:rFonts w:ascii="Consolas" w:eastAsia="Consolas" w:hAnsi="Consolas" w:cs="Consolas"/>
                <w:sz w:val="15"/>
              </w:rPr>
              <w:t>ml/eval.py</w:t>
            </w:r>
            <w:r>
              <w:rPr>
                <w:rFonts w:cs="Times New Roman"/>
                <w:sz w:val="18"/>
              </w:rPr>
              <w:t xml:space="preserve">, </w:t>
            </w:r>
            <w:r>
              <w:rPr>
                <w:rFonts w:ascii="Consolas" w:eastAsia="Consolas" w:hAnsi="Consolas" w:cs="Consolas"/>
                <w:sz w:val="15"/>
              </w:rPr>
              <w:t>scripts/run_experiments.py</w:t>
            </w:r>
            <w:r>
              <w:rPr>
                <w:rFonts w:cs="Times New Roman"/>
                <w:sz w:val="18"/>
              </w:rPr>
              <w:t>)</w:t>
            </w:r>
          </w:p>
        </w:tc>
        <w:tc>
          <w:tcPr>
            <w:tcW w:w="4752" w:type="dxa"/>
          </w:tcPr>
          <w:p w:rsidR="000D1DA0" w:rsidRDefault="007325C8">
            <w:pPr>
              <w:spacing w:after="40" w:line="240" w:lineRule="auto"/>
              <w:jc w:val="left"/>
            </w:pPr>
            <w:r>
              <w:rPr>
                <w:rFonts w:cs="Times New Roman"/>
                <w:sz w:val="18"/>
              </w:rPr>
              <w:t>Six covers and four small payloads; no camera photographs or large corpus</w:t>
            </w:r>
          </w:p>
        </w:tc>
      </w:tr>
    </w:tbl>
    <w:p w:rsidR="000D1DA0" w:rsidRDefault="000D1DA0">
      <w:pPr>
        <w:spacing w:after="120" w:line="192" w:lineRule="auto"/>
      </w:pPr>
    </w:p>
    <w:p w:rsidR="000D1DA0" w:rsidRDefault="007325C8">
      <w:pPr>
        <w:pStyle w:val="Heading1"/>
        <w:pageBreakBefore/>
      </w:pPr>
      <w:bookmarkStart w:id="43" w:name="_Toc243910712"/>
      <w:r>
        <w:lastRenderedPageBreak/>
        <w:t>CHAPTER 4: SYSTEM REQUIREMENTS AND ANALYSIS</w:t>
      </w:r>
      <w:bookmarkEnd w:id="43"/>
    </w:p>
    <w:p w:rsidR="000D1DA0" w:rsidRDefault="007325C8">
      <w:pPr>
        <w:pStyle w:val="Heading2"/>
      </w:pPr>
      <w:bookmarkStart w:id="44" w:name="_Toc243910713"/>
      <w:r>
        <w:t>4.1 Introduction</w:t>
      </w:r>
      <w:bookmarkEnd w:id="44"/>
    </w:p>
    <w:p w:rsidR="000D1DA0" w:rsidRDefault="007325C8">
      <w:r>
        <w:rPr>
          <w:rFonts w:cs="Times New Roman"/>
        </w:rPr>
        <w:t>This chapter describes the situatio</w:t>
      </w:r>
      <w:r>
        <w:rPr>
          <w:rFonts w:cs="Times New Roman"/>
        </w:rPr>
        <w:t>n the system replaces, the system that was built, and the requirements it was built to meet. The requirements are stated so that Chapter 7 can test them and Chapter 8 can report whether they were met.</w:t>
      </w:r>
    </w:p>
    <w:p w:rsidR="000D1DA0" w:rsidRDefault="007325C8">
      <w:pPr>
        <w:pStyle w:val="Heading2"/>
      </w:pPr>
      <w:bookmarkStart w:id="45" w:name="_Toc243910714"/>
      <w:r>
        <w:t>4.2 Existing System and Its Limitations</w:t>
      </w:r>
      <w:bookmarkEnd w:id="45"/>
    </w:p>
    <w:p w:rsidR="000D1DA0" w:rsidRDefault="007325C8">
      <w:r>
        <w:rPr>
          <w:rFonts w:cs="Times New Roman"/>
        </w:rPr>
        <w:t>To protect a co</w:t>
      </w:r>
      <w:r>
        <w:rPr>
          <w:rFonts w:cs="Times New Roman"/>
        </w:rPr>
        <w:t>nfidential file in transit, people today use one of three approaches, each with a known weakness.</w:t>
      </w:r>
    </w:p>
    <w:p w:rsidR="000D1DA0" w:rsidRDefault="007325C8">
      <w:pPr>
        <w:pStyle w:val="Caption"/>
        <w:keepNext/>
        <w:spacing w:after="80"/>
      </w:pPr>
      <w:bookmarkStart w:id="46" w:name="_Toc24391086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Existing approaches and their limitations</w:t>
      </w:r>
      <w:bookmarkEnd w:id="46"/>
    </w:p>
    <w:tbl>
      <w:tblPr>
        <w:tblStyle w:val="TableGrid"/>
        <w:tblW w:w="0" w:type="auto"/>
        <w:jc w:val="center"/>
        <w:tblLook w:val="04A0" w:firstRow="1" w:lastRow="0" w:firstColumn="1" w:lastColumn="0" w:noHBand="0" w:noVBand="1"/>
      </w:tblPr>
      <w:tblGrid>
        <w:gridCol w:w="2592"/>
        <w:gridCol w:w="2448"/>
        <w:gridCol w:w="4320"/>
      </w:tblGrid>
      <w:tr w:rsidR="000D1DA0">
        <w:trPr>
          <w:cantSplit/>
          <w:tblHeader/>
          <w:jc w:val="center"/>
        </w:trPr>
        <w:tc>
          <w:tcPr>
            <w:tcW w:w="2592" w:type="dxa"/>
            <w:shd w:val="clear" w:color="auto" w:fill="1B2A41"/>
          </w:tcPr>
          <w:p w:rsidR="000D1DA0" w:rsidRDefault="007325C8">
            <w:pPr>
              <w:spacing w:after="40" w:line="240" w:lineRule="auto"/>
              <w:jc w:val="center"/>
            </w:pPr>
            <w:r>
              <w:rPr>
                <w:rFonts w:cs="Times New Roman"/>
                <w:b/>
                <w:color w:val="FFFFFF"/>
                <w:sz w:val="18"/>
              </w:rPr>
              <w:t>Approach</w:t>
            </w:r>
          </w:p>
        </w:tc>
        <w:tc>
          <w:tcPr>
            <w:tcW w:w="2448" w:type="dxa"/>
            <w:shd w:val="clear" w:color="auto" w:fill="1B2A41"/>
          </w:tcPr>
          <w:p w:rsidR="000D1DA0" w:rsidRDefault="007325C8">
            <w:pPr>
              <w:spacing w:after="40" w:line="240" w:lineRule="auto"/>
              <w:jc w:val="center"/>
            </w:pPr>
            <w:r>
              <w:rPr>
                <w:rFonts w:cs="Times New Roman"/>
                <w:b/>
                <w:color w:val="FFFFFF"/>
                <w:sz w:val="18"/>
              </w:rPr>
              <w:t>What it gives</w:t>
            </w:r>
          </w:p>
        </w:tc>
        <w:tc>
          <w:tcPr>
            <w:tcW w:w="4320" w:type="dxa"/>
            <w:shd w:val="clear" w:color="auto" w:fill="1B2A41"/>
          </w:tcPr>
          <w:p w:rsidR="000D1DA0" w:rsidRDefault="007325C8">
            <w:pPr>
              <w:spacing w:after="40" w:line="240" w:lineRule="auto"/>
              <w:jc w:val="center"/>
            </w:pPr>
            <w:r>
              <w:rPr>
                <w:rFonts w:cs="Times New Roman"/>
                <w:b/>
                <w:color w:val="FFFFFF"/>
                <w:sz w:val="18"/>
              </w:rPr>
              <w:t>Limitation</w:t>
            </w:r>
          </w:p>
        </w:tc>
      </w:tr>
      <w:tr w:rsidR="000D1DA0">
        <w:trPr>
          <w:cantSplit/>
          <w:jc w:val="center"/>
        </w:trPr>
        <w:tc>
          <w:tcPr>
            <w:tcW w:w="2592" w:type="dxa"/>
          </w:tcPr>
          <w:p w:rsidR="000D1DA0" w:rsidRDefault="007325C8">
            <w:pPr>
              <w:spacing w:after="40" w:line="240" w:lineRule="auto"/>
              <w:jc w:val="left"/>
            </w:pPr>
            <w:r>
              <w:rPr>
                <w:rFonts w:cs="Times New Roman"/>
                <w:sz w:val="18"/>
              </w:rPr>
              <w:t xml:space="preserve">Encryption alone (an encrypted archive or </w:t>
            </w:r>
            <w:r>
              <w:rPr>
                <w:rFonts w:cs="Times New Roman"/>
                <w:sz w:val="18"/>
              </w:rPr>
              <w:t>message)</w:t>
            </w:r>
          </w:p>
        </w:tc>
        <w:tc>
          <w:tcPr>
            <w:tcW w:w="2448" w:type="dxa"/>
          </w:tcPr>
          <w:p w:rsidR="000D1DA0" w:rsidRDefault="007325C8">
            <w:pPr>
              <w:spacing w:after="40" w:line="240" w:lineRule="auto"/>
              <w:jc w:val="left"/>
            </w:pPr>
            <w:r>
              <w:rPr>
                <w:rFonts w:cs="Times New Roman"/>
                <w:sz w:val="18"/>
              </w:rPr>
              <w:t>Confidentiality of the content</w:t>
            </w:r>
          </w:p>
        </w:tc>
        <w:tc>
          <w:tcPr>
            <w:tcW w:w="4320" w:type="dxa"/>
          </w:tcPr>
          <w:p w:rsidR="000D1DA0" w:rsidRDefault="007325C8">
            <w:pPr>
              <w:spacing w:after="40" w:line="240" w:lineRule="auto"/>
              <w:jc w:val="left"/>
            </w:pPr>
            <w:r>
              <w:rPr>
                <w:rFonts w:cs="Times New Roman"/>
                <w:sz w:val="18"/>
              </w:rPr>
              <w:t>The ciphertext announces that something secret is moving, which invites interception or pressure; with a shared key, key exchange is the weak point</w:t>
            </w:r>
          </w:p>
        </w:tc>
      </w:tr>
      <w:tr w:rsidR="000D1DA0">
        <w:trPr>
          <w:cantSplit/>
          <w:jc w:val="center"/>
        </w:trPr>
        <w:tc>
          <w:tcPr>
            <w:tcW w:w="2592" w:type="dxa"/>
          </w:tcPr>
          <w:p w:rsidR="000D1DA0" w:rsidRDefault="007325C8">
            <w:pPr>
              <w:spacing w:after="40" w:line="240" w:lineRule="auto"/>
              <w:jc w:val="left"/>
            </w:pPr>
            <w:r>
              <w:rPr>
                <w:rFonts w:cs="Times New Roman"/>
                <w:sz w:val="18"/>
              </w:rPr>
              <w:t>Steganography alone (a plain LSB tool)</w:t>
            </w:r>
          </w:p>
        </w:tc>
        <w:tc>
          <w:tcPr>
            <w:tcW w:w="2448" w:type="dxa"/>
          </w:tcPr>
          <w:p w:rsidR="000D1DA0" w:rsidRDefault="007325C8">
            <w:pPr>
              <w:spacing w:after="40" w:line="240" w:lineRule="auto"/>
              <w:jc w:val="left"/>
            </w:pPr>
            <w:r>
              <w:rPr>
                <w:rFonts w:cs="Times New Roman"/>
                <w:sz w:val="18"/>
              </w:rPr>
              <w:t>The existence of the message</w:t>
            </w:r>
            <w:r>
              <w:rPr>
                <w:rFonts w:cs="Times New Roman"/>
                <w:sz w:val="18"/>
              </w:rPr>
              <w:t xml:space="preserve"> is not obvious</w:t>
            </w:r>
          </w:p>
        </w:tc>
        <w:tc>
          <w:tcPr>
            <w:tcW w:w="4320" w:type="dxa"/>
          </w:tcPr>
          <w:p w:rsidR="000D1DA0" w:rsidRDefault="007325C8">
            <w:pPr>
              <w:spacing w:after="40" w:line="240" w:lineRule="auto"/>
              <w:jc w:val="left"/>
            </w:pPr>
            <w:r>
              <w:rPr>
                <w:rFonts w:cs="Times New Roman"/>
                <w:sz w:val="18"/>
              </w:rPr>
              <w:t>Nothing protects the data once the payload is found; naive embedding changes the picture and is detectable [10], [15], [16]</w:t>
            </w:r>
          </w:p>
        </w:tc>
      </w:tr>
      <w:tr w:rsidR="000D1DA0">
        <w:trPr>
          <w:cantSplit/>
          <w:jc w:val="center"/>
        </w:trPr>
        <w:tc>
          <w:tcPr>
            <w:tcW w:w="2592" w:type="dxa"/>
          </w:tcPr>
          <w:p w:rsidR="000D1DA0" w:rsidRDefault="007325C8">
            <w:pPr>
              <w:spacing w:after="40" w:line="240" w:lineRule="auto"/>
              <w:jc w:val="left"/>
            </w:pPr>
            <w:r>
              <w:rPr>
                <w:rFonts w:cs="Times New Roman"/>
                <w:sz w:val="18"/>
              </w:rPr>
              <w:t>Hybrid encryption without hiding</w:t>
            </w:r>
          </w:p>
        </w:tc>
        <w:tc>
          <w:tcPr>
            <w:tcW w:w="2448" w:type="dxa"/>
          </w:tcPr>
          <w:p w:rsidR="000D1DA0" w:rsidRDefault="007325C8">
            <w:pPr>
              <w:spacing w:after="40" w:line="240" w:lineRule="auto"/>
              <w:jc w:val="left"/>
            </w:pPr>
            <w:r>
              <w:rPr>
                <w:rFonts w:cs="Times New Roman"/>
                <w:sz w:val="18"/>
              </w:rPr>
              <w:t>Fast bulk encryption with a safely exchanged key</w:t>
            </w:r>
          </w:p>
        </w:tc>
        <w:tc>
          <w:tcPr>
            <w:tcW w:w="4320" w:type="dxa"/>
          </w:tcPr>
          <w:p w:rsidR="000D1DA0" w:rsidRDefault="007325C8">
            <w:pPr>
              <w:spacing w:after="40" w:line="240" w:lineRule="auto"/>
              <w:jc w:val="left"/>
            </w:pPr>
            <w:r>
              <w:rPr>
                <w:rFonts w:cs="Times New Roman"/>
                <w:sz w:val="18"/>
              </w:rPr>
              <w:t xml:space="preserve">Same visibility problem as </w:t>
            </w:r>
            <w:r>
              <w:rPr>
                <w:rFonts w:cs="Times New Roman"/>
                <w:sz w:val="18"/>
              </w:rPr>
              <w:t>encryption alone</w:t>
            </w:r>
          </w:p>
        </w:tc>
      </w:tr>
      <w:tr w:rsidR="000D1DA0">
        <w:trPr>
          <w:cantSplit/>
          <w:jc w:val="center"/>
        </w:trPr>
        <w:tc>
          <w:tcPr>
            <w:tcW w:w="2592" w:type="dxa"/>
          </w:tcPr>
          <w:p w:rsidR="000D1DA0" w:rsidRDefault="007325C8">
            <w:pPr>
              <w:spacing w:after="40" w:line="240" w:lineRule="auto"/>
              <w:jc w:val="left"/>
            </w:pPr>
            <w:r>
              <w:rPr>
                <w:rFonts w:cs="Times New Roman"/>
                <w:sz w:val="18"/>
              </w:rPr>
              <w:t>Advanced steganography (adaptive, deep-learning or provably secure schemes)</w:t>
            </w:r>
          </w:p>
        </w:tc>
        <w:tc>
          <w:tcPr>
            <w:tcW w:w="2448" w:type="dxa"/>
          </w:tcPr>
          <w:p w:rsidR="000D1DA0" w:rsidRDefault="007325C8">
            <w:pPr>
              <w:spacing w:after="40" w:line="240" w:lineRule="auto"/>
              <w:jc w:val="left"/>
            </w:pPr>
            <w:r>
              <w:rPr>
                <w:rFonts w:cs="Times New Roman"/>
                <w:sz w:val="18"/>
              </w:rPr>
              <w:t>Better undetectability or formal guarantees [13], [14], [1]</w:t>
            </w:r>
          </w:p>
        </w:tc>
        <w:tc>
          <w:tcPr>
            <w:tcW w:w="4320" w:type="dxa"/>
          </w:tcPr>
          <w:p w:rsidR="000D1DA0" w:rsidRDefault="007325C8">
            <w:pPr>
              <w:spacing w:after="40" w:line="240" w:lineRule="auto"/>
              <w:jc w:val="left"/>
            </w:pPr>
            <w:r>
              <w:rPr>
                <w:rFonts w:cs="Times New Roman"/>
                <w:sz w:val="18"/>
              </w:rPr>
              <w:t>Complex, research-grade, and not packaged as an end-to-end tool measured on capacity, imperceptibility</w:t>
            </w:r>
            <w:r>
              <w:rPr>
                <w:rFonts w:cs="Times New Roman"/>
                <w:sz w:val="18"/>
              </w:rPr>
              <w:t xml:space="preserve"> and speed</w:t>
            </w:r>
          </w:p>
        </w:tc>
      </w:tr>
    </w:tbl>
    <w:p w:rsidR="000D1DA0" w:rsidRDefault="000D1DA0">
      <w:pPr>
        <w:spacing w:after="120" w:line="192" w:lineRule="auto"/>
      </w:pPr>
    </w:p>
    <w:p w:rsidR="000D1DA0" w:rsidRDefault="007325C8">
      <w:r>
        <w:rPr>
          <w:rFonts w:cs="Times New Roman"/>
        </w:rPr>
        <w:t>The base paper [1] is an example of the last row: it studies how secret bits can be hidden among random decoy bits and processed by an untrusted cloud, with a security argument about the adversary's advantage. It is not a file-transfer tool an</w:t>
      </w:r>
      <w:r>
        <w:rPr>
          <w:rFonts w:cs="Times New Roman"/>
        </w:rPr>
        <w:t>d reports no PSNR, SSIM or capacity. The batch literature survey (Chapter 2) found the same gap: encryption and steganography are advanced separately, and a practical AES-RSA plus LSB pipeline evaluated end to end on capacity, imperceptibility and speed is</w:t>
      </w:r>
      <w:r>
        <w:rPr>
          <w:rFonts w:cs="Times New Roman"/>
        </w:rPr>
        <w:t xml:space="preserve"> missing.</w:t>
      </w:r>
    </w:p>
    <w:p w:rsidR="000D1DA0" w:rsidRDefault="007325C8">
      <w:pPr>
        <w:pStyle w:val="Heading2"/>
      </w:pPr>
      <w:bookmarkStart w:id="47" w:name="_Toc243910715"/>
      <w:r>
        <w:t>4.3 Proposed System and Its Advantages</w:t>
      </w:r>
      <w:bookmarkEnd w:id="47"/>
    </w:p>
    <w:p w:rsidR="000D1DA0" w:rsidRDefault="007325C8">
      <w:r>
        <w:rPr>
          <w:rFonts w:cs="Times New Roman"/>
        </w:rPr>
        <w:t>CipherVeil protects a file twice. The sender chooses a receiver's public key, a file and a cover image. The system builds a fresh 256-bit AES session key and a 96-bit nonce, encrypts the file and a small hea</w:t>
      </w:r>
      <w:r>
        <w:rPr>
          <w:rFonts w:cs="Times New Roman"/>
        </w:rPr>
        <w:t>der (name, size, SHA-256) with AES-256-GCM, wraps the session key with the receiver's RSA public key using OAEP, assembles a bundle, checks that it fits in the cover, and writes it into the lowest bit of every red, green and blue value of the cover as a PN</w:t>
      </w:r>
      <w:r>
        <w:rPr>
          <w:rFonts w:cs="Times New Roman"/>
        </w:rPr>
        <w:t>G. The receiver reverses the steps with the private key, and the tag and the hash prove that the restored file is exactly the sent one.</w:t>
      </w:r>
    </w:p>
    <w:p w:rsidR="000D1DA0" w:rsidRDefault="007325C8">
      <w:pPr>
        <w:spacing w:after="60"/>
        <w:ind w:left="720" w:hanging="360"/>
      </w:pPr>
      <w:r>
        <w:rPr>
          <w:rFonts w:cs="Times New Roman"/>
        </w:rPr>
        <w:lastRenderedPageBreak/>
        <w:t xml:space="preserve">•  </w:t>
      </w:r>
      <w:r>
        <w:rPr>
          <w:rFonts w:cs="Times New Roman"/>
          <w:b/>
        </w:rPr>
        <w:t>Two independent layers.</w:t>
      </w:r>
      <w:r>
        <w:rPr>
          <w:rFonts w:cs="Times New Roman"/>
        </w:rPr>
        <w:t xml:space="preserve"> The content stays confidential even if the hiding is discovered, and the transfer looks like an ordinary picture.</w:t>
      </w:r>
    </w:p>
    <w:p w:rsidR="000D1DA0" w:rsidRDefault="007325C8">
      <w:pPr>
        <w:spacing w:after="60"/>
        <w:ind w:left="720" w:hanging="360"/>
      </w:pPr>
      <w:r>
        <w:rPr>
          <w:rFonts w:cs="Times New Roman"/>
        </w:rPr>
        <w:t xml:space="preserve">•  </w:t>
      </w:r>
      <w:r>
        <w:rPr>
          <w:rFonts w:cs="Times New Roman"/>
          <w:b/>
        </w:rPr>
        <w:t>No shared secret.</w:t>
      </w:r>
      <w:r>
        <w:rPr>
          <w:rFonts w:cs="Times New Roman"/>
        </w:rPr>
        <w:t xml:space="preserve"> The AES key is fresh for every message and travels only under the receiver's RSA public key.</w:t>
      </w:r>
    </w:p>
    <w:p w:rsidR="000D1DA0" w:rsidRDefault="007325C8">
      <w:pPr>
        <w:spacing w:after="60"/>
        <w:ind w:left="720" w:hanging="360"/>
      </w:pPr>
      <w:r>
        <w:rPr>
          <w:rFonts w:cs="Times New Roman"/>
        </w:rPr>
        <w:t xml:space="preserve">•  </w:t>
      </w:r>
      <w:r>
        <w:rPr>
          <w:rFonts w:cs="Times New Roman"/>
          <w:b/>
        </w:rPr>
        <w:t>Integrity built in.</w:t>
      </w:r>
      <w:r>
        <w:rPr>
          <w:rFonts w:cs="Times New Roman"/>
        </w:rPr>
        <w:t xml:space="preserve"> The </w:t>
      </w:r>
      <w:r>
        <w:rPr>
          <w:rFonts w:cs="Times New Roman"/>
        </w:rPr>
        <w:t>GCM tag and the stored SHA-256 reject any modification (0 of 240 single-bit flips accepted).</w:t>
      </w:r>
    </w:p>
    <w:p w:rsidR="000D1DA0" w:rsidRDefault="007325C8">
      <w:pPr>
        <w:spacing w:after="60"/>
        <w:ind w:left="720" w:hanging="360"/>
      </w:pPr>
      <w:r>
        <w:rPr>
          <w:rFonts w:cs="Times New Roman"/>
        </w:rPr>
        <w:t xml:space="preserve">•  </w:t>
      </w:r>
      <w:r>
        <w:rPr>
          <w:rFonts w:cs="Times New Roman"/>
          <w:b/>
        </w:rPr>
        <w:t>Measured, not claimed.</w:t>
      </w:r>
      <w:r>
        <w:rPr>
          <w:rFonts w:cs="Times New Roman"/>
        </w:rPr>
        <w:t xml:space="preserve"> PSNR, SSIM, capacity, timings and a robustness report are computed for every message and logged.</w:t>
      </w:r>
    </w:p>
    <w:p w:rsidR="000D1DA0" w:rsidRDefault="007325C8">
      <w:pPr>
        <w:spacing w:after="60"/>
        <w:ind w:left="720" w:hanging="360"/>
      </w:pPr>
      <w:r>
        <w:rPr>
          <w:rFonts w:cs="Times New Roman"/>
        </w:rPr>
        <w:t xml:space="preserve">•  </w:t>
      </w:r>
      <w:r>
        <w:rPr>
          <w:rFonts w:cs="Times New Roman"/>
          <w:b/>
        </w:rPr>
        <w:t>Usable.</w:t>
      </w:r>
      <w:r>
        <w:rPr>
          <w:rFonts w:cs="Times New Roman"/>
        </w:rPr>
        <w:t xml:space="preserve"> A six-page console and an API</w:t>
      </w:r>
      <w:r>
        <w:rPr>
          <w:rFonts w:cs="Times New Roman"/>
        </w:rPr>
        <w:t xml:space="preserve"> allow the whole flow without a command line.</w:t>
      </w:r>
    </w:p>
    <w:p w:rsidR="000D1DA0" w:rsidRDefault="007325C8">
      <w:pPr>
        <w:pStyle w:val="Heading2"/>
      </w:pPr>
      <w:bookmarkStart w:id="48" w:name="_Toc243910716"/>
      <w:r>
        <w:t>4.4 Functional Requirements</w:t>
      </w:r>
      <w:bookmarkEnd w:id="48"/>
    </w:p>
    <w:p w:rsidR="000D1DA0" w:rsidRDefault="007325C8">
      <w:r>
        <w:rPr>
          <w:rFonts w:cs="Times New Roman"/>
        </w:rPr>
        <w:t>The seven features of the product (F1 to F7) were derived from the six project objectives; F8 is the sign-in that scopes everything to an account. Each requirement below is testable.</w:t>
      </w:r>
    </w:p>
    <w:p w:rsidR="000D1DA0" w:rsidRDefault="007325C8">
      <w:pPr>
        <w:pStyle w:val="Caption"/>
        <w:keepNext/>
        <w:spacing w:after="80"/>
      </w:pPr>
      <w:bookmarkStart w:id="49" w:name="_Toc24391087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Functional requirements</w:t>
      </w:r>
      <w:bookmarkEnd w:id="49"/>
    </w:p>
    <w:tbl>
      <w:tblPr>
        <w:tblStyle w:val="TableGrid"/>
        <w:tblW w:w="0" w:type="auto"/>
        <w:jc w:val="center"/>
        <w:tblLook w:val="04A0" w:firstRow="1" w:lastRow="0" w:firstColumn="1" w:lastColumn="0" w:noHBand="0" w:noVBand="1"/>
      </w:tblPr>
      <w:tblGrid>
        <w:gridCol w:w="720"/>
        <w:gridCol w:w="5184"/>
        <w:gridCol w:w="1152"/>
        <w:gridCol w:w="2304"/>
      </w:tblGrid>
      <w:tr w:rsidR="000D1DA0">
        <w:trPr>
          <w:cantSplit/>
          <w:tblHeader/>
          <w:jc w:val="center"/>
        </w:trPr>
        <w:tc>
          <w:tcPr>
            <w:tcW w:w="720" w:type="dxa"/>
            <w:shd w:val="clear" w:color="auto" w:fill="1B2A41"/>
          </w:tcPr>
          <w:p w:rsidR="000D1DA0" w:rsidRDefault="007325C8">
            <w:pPr>
              <w:spacing w:after="40" w:line="240" w:lineRule="auto"/>
              <w:jc w:val="center"/>
            </w:pPr>
            <w:r>
              <w:rPr>
                <w:rFonts w:cs="Times New Roman"/>
                <w:b/>
                <w:color w:val="FFFFFF"/>
                <w:sz w:val="18"/>
              </w:rPr>
              <w:t>ID</w:t>
            </w:r>
          </w:p>
        </w:tc>
        <w:tc>
          <w:tcPr>
            <w:tcW w:w="5184" w:type="dxa"/>
            <w:shd w:val="clear" w:color="auto" w:fill="1B2A41"/>
          </w:tcPr>
          <w:p w:rsidR="000D1DA0" w:rsidRDefault="007325C8">
            <w:pPr>
              <w:spacing w:after="40" w:line="240" w:lineRule="auto"/>
              <w:jc w:val="center"/>
            </w:pPr>
            <w:r>
              <w:rPr>
                <w:rFonts w:cs="Times New Roman"/>
                <w:b/>
                <w:color w:val="FFFFFF"/>
                <w:sz w:val="18"/>
              </w:rPr>
              <w:t>Requirement</w:t>
            </w:r>
          </w:p>
        </w:tc>
        <w:tc>
          <w:tcPr>
            <w:tcW w:w="1152" w:type="dxa"/>
            <w:shd w:val="clear" w:color="auto" w:fill="1B2A41"/>
          </w:tcPr>
          <w:p w:rsidR="000D1DA0" w:rsidRDefault="007325C8">
            <w:pPr>
              <w:spacing w:after="40" w:line="240" w:lineRule="auto"/>
              <w:jc w:val="center"/>
            </w:pPr>
            <w:r>
              <w:rPr>
                <w:rFonts w:cs="Times New Roman"/>
                <w:b/>
                <w:color w:val="FFFFFF"/>
                <w:sz w:val="18"/>
              </w:rPr>
              <w:t>Objective</w:t>
            </w:r>
          </w:p>
        </w:tc>
        <w:tc>
          <w:tcPr>
            <w:tcW w:w="2304" w:type="dxa"/>
            <w:shd w:val="clear" w:color="auto" w:fill="1B2A41"/>
          </w:tcPr>
          <w:p w:rsidR="000D1DA0" w:rsidRDefault="007325C8">
            <w:pPr>
              <w:spacing w:after="40" w:line="240" w:lineRule="auto"/>
              <w:jc w:val="center"/>
            </w:pPr>
            <w:r>
              <w:rPr>
                <w:rFonts w:cs="Times New Roman"/>
                <w:b/>
                <w:color w:val="FFFFFF"/>
                <w:sz w:val="18"/>
              </w:rPr>
              <w:t>Where</w:t>
            </w:r>
          </w:p>
        </w:tc>
      </w:tr>
      <w:tr w:rsidR="000D1DA0">
        <w:trPr>
          <w:cantSplit/>
          <w:jc w:val="center"/>
        </w:trPr>
        <w:tc>
          <w:tcPr>
            <w:tcW w:w="720" w:type="dxa"/>
          </w:tcPr>
          <w:p w:rsidR="000D1DA0" w:rsidRDefault="007325C8">
            <w:pPr>
              <w:spacing w:after="40" w:line="240" w:lineRule="auto"/>
              <w:jc w:val="center"/>
            </w:pPr>
            <w:r>
              <w:rPr>
                <w:rFonts w:cs="Times New Roman"/>
                <w:sz w:val="18"/>
              </w:rPr>
              <w:t>F1</w:t>
            </w:r>
          </w:p>
        </w:tc>
        <w:tc>
          <w:tcPr>
            <w:tcW w:w="5184" w:type="dxa"/>
          </w:tcPr>
          <w:p w:rsidR="000D1DA0" w:rsidRDefault="007325C8">
            <w:pPr>
              <w:spacing w:after="40" w:line="240" w:lineRule="auto"/>
              <w:jc w:val="left"/>
            </w:pPr>
            <w:r>
              <w:rPr>
                <w:rFonts w:cs="Times New Roman"/>
                <w:sz w:val="18"/>
              </w:rPr>
              <w:t>Generate, import and export RSA keypairs of 2048, 3072 or 4096 bits; keep public-only entries for recipients; a fresh AES key for every message</w:t>
            </w:r>
          </w:p>
        </w:tc>
        <w:tc>
          <w:tcPr>
            <w:tcW w:w="1152" w:type="dxa"/>
          </w:tcPr>
          <w:p w:rsidR="000D1DA0" w:rsidRDefault="007325C8">
            <w:pPr>
              <w:spacing w:after="40" w:line="240" w:lineRule="auto"/>
              <w:jc w:val="center"/>
            </w:pPr>
            <w:r>
              <w:rPr>
                <w:rFonts w:cs="Times New Roman"/>
                <w:sz w:val="18"/>
              </w:rPr>
              <w:t>2</w:t>
            </w:r>
          </w:p>
        </w:tc>
        <w:tc>
          <w:tcPr>
            <w:tcW w:w="2304" w:type="dxa"/>
          </w:tcPr>
          <w:p w:rsidR="000D1DA0" w:rsidRDefault="007325C8">
            <w:pPr>
              <w:spacing w:after="40" w:line="240" w:lineRule="auto"/>
              <w:jc w:val="left"/>
            </w:pPr>
            <w:r>
              <w:rPr>
                <w:rFonts w:cs="Times New Roman"/>
                <w:sz w:val="18"/>
              </w:rPr>
              <w:t xml:space="preserve">Keys page, </w:t>
            </w:r>
            <w:r>
              <w:rPr>
                <w:rFonts w:ascii="Consolas" w:eastAsia="Consolas" w:hAnsi="Consolas" w:cs="Consolas"/>
                <w:sz w:val="15"/>
              </w:rPr>
              <w:t>/api/keys</w:t>
            </w:r>
          </w:p>
        </w:tc>
      </w:tr>
      <w:tr w:rsidR="000D1DA0">
        <w:trPr>
          <w:cantSplit/>
          <w:jc w:val="center"/>
        </w:trPr>
        <w:tc>
          <w:tcPr>
            <w:tcW w:w="720" w:type="dxa"/>
          </w:tcPr>
          <w:p w:rsidR="000D1DA0" w:rsidRDefault="007325C8">
            <w:pPr>
              <w:spacing w:after="40" w:line="240" w:lineRule="auto"/>
              <w:jc w:val="center"/>
            </w:pPr>
            <w:r>
              <w:rPr>
                <w:rFonts w:cs="Times New Roman"/>
                <w:sz w:val="18"/>
              </w:rPr>
              <w:t>F2</w:t>
            </w:r>
          </w:p>
        </w:tc>
        <w:tc>
          <w:tcPr>
            <w:tcW w:w="5184" w:type="dxa"/>
          </w:tcPr>
          <w:p w:rsidR="000D1DA0" w:rsidRDefault="007325C8">
            <w:pPr>
              <w:spacing w:after="40" w:line="240" w:lineRule="auto"/>
              <w:jc w:val="left"/>
            </w:pPr>
            <w:r>
              <w:rPr>
                <w:rFonts w:cs="Times New Roman"/>
                <w:sz w:val="18"/>
              </w:rPr>
              <w:t>Encrypt a file, wrap the key, check capacity before embedding and download the stego PNG</w:t>
            </w:r>
          </w:p>
        </w:tc>
        <w:tc>
          <w:tcPr>
            <w:tcW w:w="1152" w:type="dxa"/>
          </w:tcPr>
          <w:p w:rsidR="000D1DA0" w:rsidRDefault="007325C8">
            <w:pPr>
              <w:spacing w:after="40" w:line="240" w:lineRule="auto"/>
              <w:jc w:val="center"/>
            </w:pPr>
            <w:r>
              <w:rPr>
                <w:rFonts w:cs="Times New Roman"/>
                <w:sz w:val="18"/>
              </w:rPr>
              <w:t>1, 3</w:t>
            </w:r>
          </w:p>
        </w:tc>
        <w:tc>
          <w:tcPr>
            <w:tcW w:w="2304" w:type="dxa"/>
          </w:tcPr>
          <w:p w:rsidR="000D1DA0" w:rsidRDefault="007325C8">
            <w:pPr>
              <w:spacing w:after="40" w:line="240" w:lineRule="auto"/>
              <w:jc w:val="left"/>
            </w:pPr>
            <w:r>
              <w:rPr>
                <w:rFonts w:cs="Times New Roman"/>
                <w:sz w:val="18"/>
              </w:rPr>
              <w:t xml:space="preserve">Send page, </w:t>
            </w:r>
            <w:r>
              <w:rPr>
                <w:rFonts w:ascii="Consolas" w:eastAsia="Consolas" w:hAnsi="Consolas" w:cs="Consolas"/>
                <w:sz w:val="15"/>
              </w:rPr>
              <w:t>/api/send</w:t>
            </w:r>
          </w:p>
        </w:tc>
      </w:tr>
      <w:tr w:rsidR="000D1DA0">
        <w:trPr>
          <w:cantSplit/>
          <w:jc w:val="center"/>
        </w:trPr>
        <w:tc>
          <w:tcPr>
            <w:tcW w:w="720" w:type="dxa"/>
          </w:tcPr>
          <w:p w:rsidR="000D1DA0" w:rsidRDefault="007325C8">
            <w:pPr>
              <w:spacing w:after="40" w:line="240" w:lineRule="auto"/>
              <w:jc w:val="center"/>
            </w:pPr>
            <w:r>
              <w:rPr>
                <w:rFonts w:cs="Times New Roman"/>
                <w:sz w:val="18"/>
              </w:rPr>
              <w:t>F3</w:t>
            </w:r>
          </w:p>
        </w:tc>
        <w:tc>
          <w:tcPr>
            <w:tcW w:w="5184" w:type="dxa"/>
          </w:tcPr>
          <w:p w:rsidR="000D1DA0" w:rsidRDefault="007325C8">
            <w:pPr>
              <w:spacing w:after="40" w:line="240" w:lineRule="auto"/>
              <w:jc w:val="left"/>
            </w:pPr>
            <w:r>
              <w:rPr>
                <w:rFonts w:cs="Times New Roman"/>
                <w:sz w:val="18"/>
              </w:rPr>
              <w:t>Extract, unwrap, verify the GCM tag and restore the file; show input and output SHA-256 side by side</w:t>
            </w:r>
          </w:p>
        </w:tc>
        <w:tc>
          <w:tcPr>
            <w:tcW w:w="1152" w:type="dxa"/>
          </w:tcPr>
          <w:p w:rsidR="000D1DA0" w:rsidRDefault="007325C8">
            <w:pPr>
              <w:spacing w:after="40" w:line="240" w:lineRule="auto"/>
              <w:jc w:val="center"/>
            </w:pPr>
            <w:r>
              <w:rPr>
                <w:rFonts w:cs="Times New Roman"/>
                <w:sz w:val="18"/>
              </w:rPr>
              <w:t>4</w:t>
            </w:r>
          </w:p>
        </w:tc>
        <w:tc>
          <w:tcPr>
            <w:tcW w:w="2304" w:type="dxa"/>
          </w:tcPr>
          <w:p w:rsidR="000D1DA0" w:rsidRDefault="007325C8">
            <w:pPr>
              <w:spacing w:after="40" w:line="240" w:lineRule="auto"/>
              <w:jc w:val="left"/>
            </w:pPr>
            <w:r>
              <w:rPr>
                <w:rFonts w:cs="Times New Roman"/>
                <w:sz w:val="18"/>
              </w:rPr>
              <w:t xml:space="preserve">Receive page, </w:t>
            </w:r>
            <w:r>
              <w:rPr>
                <w:rFonts w:ascii="Consolas" w:eastAsia="Consolas" w:hAnsi="Consolas" w:cs="Consolas"/>
                <w:sz w:val="15"/>
              </w:rPr>
              <w:t>/api/receive</w:t>
            </w:r>
          </w:p>
        </w:tc>
      </w:tr>
      <w:tr w:rsidR="000D1DA0">
        <w:trPr>
          <w:cantSplit/>
          <w:jc w:val="center"/>
        </w:trPr>
        <w:tc>
          <w:tcPr>
            <w:tcW w:w="720" w:type="dxa"/>
          </w:tcPr>
          <w:p w:rsidR="000D1DA0" w:rsidRDefault="007325C8">
            <w:pPr>
              <w:spacing w:after="40" w:line="240" w:lineRule="auto"/>
              <w:jc w:val="center"/>
            </w:pPr>
            <w:r>
              <w:rPr>
                <w:rFonts w:cs="Times New Roman"/>
                <w:sz w:val="18"/>
              </w:rPr>
              <w:t>F4</w:t>
            </w:r>
          </w:p>
        </w:tc>
        <w:tc>
          <w:tcPr>
            <w:tcW w:w="5184" w:type="dxa"/>
          </w:tcPr>
          <w:p w:rsidR="000D1DA0" w:rsidRDefault="007325C8">
            <w:pPr>
              <w:spacing w:after="40" w:line="240" w:lineRule="auto"/>
              <w:jc w:val="left"/>
            </w:pPr>
            <w:r>
              <w:rPr>
                <w:rFonts w:cs="Times New Roman"/>
                <w:sz w:val="18"/>
              </w:rPr>
              <w:t>Compute PSNR, SSIM, MSE, histograms and bit planes against the original cover</w:t>
            </w:r>
          </w:p>
        </w:tc>
        <w:tc>
          <w:tcPr>
            <w:tcW w:w="1152" w:type="dxa"/>
          </w:tcPr>
          <w:p w:rsidR="000D1DA0" w:rsidRDefault="007325C8">
            <w:pPr>
              <w:spacing w:after="40" w:line="240" w:lineRule="auto"/>
              <w:jc w:val="center"/>
            </w:pPr>
            <w:r>
              <w:rPr>
                <w:rFonts w:cs="Times New Roman"/>
                <w:sz w:val="18"/>
              </w:rPr>
              <w:t>5</w:t>
            </w:r>
          </w:p>
        </w:tc>
        <w:tc>
          <w:tcPr>
            <w:tcW w:w="2304" w:type="dxa"/>
          </w:tcPr>
          <w:p w:rsidR="000D1DA0" w:rsidRDefault="007325C8">
            <w:pPr>
              <w:spacing w:after="40" w:line="240" w:lineRule="auto"/>
              <w:jc w:val="left"/>
            </w:pPr>
            <w:r>
              <w:rPr>
                <w:rFonts w:cs="Times New Roman"/>
                <w:sz w:val="18"/>
              </w:rPr>
              <w:t xml:space="preserve">Analysis page, </w:t>
            </w:r>
            <w:r>
              <w:rPr>
                <w:rFonts w:ascii="Consolas" w:eastAsia="Consolas" w:hAnsi="Consolas" w:cs="Consolas"/>
                <w:sz w:val="15"/>
              </w:rPr>
              <w:t>/api/analysis</w:t>
            </w:r>
          </w:p>
        </w:tc>
      </w:tr>
      <w:tr w:rsidR="000D1DA0">
        <w:trPr>
          <w:cantSplit/>
          <w:jc w:val="center"/>
        </w:trPr>
        <w:tc>
          <w:tcPr>
            <w:tcW w:w="720" w:type="dxa"/>
          </w:tcPr>
          <w:p w:rsidR="000D1DA0" w:rsidRDefault="007325C8">
            <w:pPr>
              <w:spacing w:after="40" w:line="240" w:lineRule="auto"/>
              <w:jc w:val="center"/>
            </w:pPr>
            <w:r>
              <w:rPr>
                <w:rFonts w:cs="Times New Roman"/>
                <w:sz w:val="18"/>
              </w:rPr>
              <w:t>F5</w:t>
            </w:r>
          </w:p>
        </w:tc>
        <w:tc>
          <w:tcPr>
            <w:tcW w:w="5184" w:type="dxa"/>
          </w:tcPr>
          <w:p w:rsidR="000D1DA0" w:rsidRDefault="007325C8">
            <w:pPr>
              <w:spacing w:after="40" w:line="240" w:lineRule="auto"/>
              <w:jc w:val="left"/>
            </w:pPr>
            <w:r>
              <w:rPr>
                <w:rFonts w:cs="Times New Roman"/>
                <w:sz w:val="18"/>
              </w:rPr>
              <w:t>Report capacity per cover and timings of encrypt, embed, extract and decrypt</w:t>
            </w:r>
          </w:p>
        </w:tc>
        <w:tc>
          <w:tcPr>
            <w:tcW w:w="1152" w:type="dxa"/>
          </w:tcPr>
          <w:p w:rsidR="000D1DA0" w:rsidRDefault="007325C8">
            <w:pPr>
              <w:spacing w:after="40" w:line="240" w:lineRule="auto"/>
              <w:jc w:val="center"/>
            </w:pPr>
            <w:r>
              <w:rPr>
                <w:rFonts w:cs="Times New Roman"/>
                <w:sz w:val="18"/>
              </w:rPr>
              <w:t>6</w:t>
            </w:r>
          </w:p>
        </w:tc>
        <w:tc>
          <w:tcPr>
            <w:tcW w:w="2304" w:type="dxa"/>
          </w:tcPr>
          <w:p w:rsidR="000D1DA0" w:rsidRDefault="007325C8">
            <w:pPr>
              <w:spacing w:after="40" w:line="240" w:lineRule="auto"/>
              <w:jc w:val="left"/>
            </w:pPr>
            <w:r>
              <w:rPr>
                <w:rFonts w:cs="Times New Roman"/>
                <w:sz w:val="18"/>
              </w:rPr>
              <w:t xml:space="preserve">Robustness page, </w:t>
            </w:r>
            <w:r>
              <w:rPr>
                <w:rFonts w:ascii="Consolas" w:eastAsia="Consolas" w:hAnsi="Consolas" w:cs="Consolas"/>
                <w:sz w:val="15"/>
              </w:rPr>
              <w:t>/api/benchmark</w:t>
            </w:r>
          </w:p>
        </w:tc>
      </w:tr>
      <w:tr w:rsidR="000D1DA0">
        <w:trPr>
          <w:cantSplit/>
          <w:jc w:val="center"/>
        </w:trPr>
        <w:tc>
          <w:tcPr>
            <w:tcW w:w="720" w:type="dxa"/>
          </w:tcPr>
          <w:p w:rsidR="000D1DA0" w:rsidRDefault="007325C8">
            <w:pPr>
              <w:spacing w:after="40" w:line="240" w:lineRule="auto"/>
              <w:jc w:val="center"/>
            </w:pPr>
            <w:r>
              <w:rPr>
                <w:rFonts w:cs="Times New Roman"/>
                <w:sz w:val="18"/>
              </w:rPr>
              <w:t>F6</w:t>
            </w:r>
          </w:p>
        </w:tc>
        <w:tc>
          <w:tcPr>
            <w:tcW w:w="5184" w:type="dxa"/>
          </w:tcPr>
          <w:p w:rsidR="000D1DA0" w:rsidRDefault="007325C8">
            <w:pPr>
              <w:spacing w:after="40" w:line="240" w:lineRule="auto"/>
              <w:jc w:val="left"/>
            </w:pPr>
            <w:r>
              <w:rPr>
                <w:rFonts w:cs="Times New Roman"/>
                <w:sz w:val="18"/>
              </w:rPr>
              <w:t xml:space="preserve">Attack the </w:t>
            </w:r>
            <w:r>
              <w:rPr>
                <w:rFonts w:cs="Times New Roman"/>
                <w:sz w:val="18"/>
              </w:rPr>
              <w:t>stego image (JPEG, noise, resize, crop) and state honestly what survives</w:t>
            </w:r>
          </w:p>
        </w:tc>
        <w:tc>
          <w:tcPr>
            <w:tcW w:w="1152" w:type="dxa"/>
          </w:tcPr>
          <w:p w:rsidR="000D1DA0" w:rsidRDefault="007325C8">
            <w:pPr>
              <w:spacing w:after="40" w:line="240" w:lineRule="auto"/>
              <w:jc w:val="center"/>
            </w:pPr>
            <w:r>
              <w:rPr>
                <w:rFonts w:cs="Times New Roman"/>
                <w:sz w:val="18"/>
              </w:rPr>
              <w:t>6</w:t>
            </w:r>
          </w:p>
        </w:tc>
        <w:tc>
          <w:tcPr>
            <w:tcW w:w="2304" w:type="dxa"/>
          </w:tcPr>
          <w:p w:rsidR="000D1DA0" w:rsidRDefault="007325C8">
            <w:pPr>
              <w:spacing w:after="40" w:line="240" w:lineRule="auto"/>
              <w:jc w:val="left"/>
            </w:pPr>
            <w:r>
              <w:rPr>
                <w:rFonts w:cs="Times New Roman"/>
                <w:sz w:val="18"/>
              </w:rPr>
              <w:t xml:space="preserve">Robustness page, </w:t>
            </w:r>
            <w:r>
              <w:rPr>
                <w:rFonts w:ascii="Consolas" w:eastAsia="Consolas" w:hAnsi="Consolas" w:cs="Consolas"/>
                <w:sz w:val="15"/>
              </w:rPr>
              <w:t>/api/robustness</w:t>
            </w:r>
          </w:p>
        </w:tc>
      </w:tr>
      <w:tr w:rsidR="000D1DA0">
        <w:trPr>
          <w:cantSplit/>
          <w:jc w:val="center"/>
        </w:trPr>
        <w:tc>
          <w:tcPr>
            <w:tcW w:w="720" w:type="dxa"/>
          </w:tcPr>
          <w:p w:rsidR="000D1DA0" w:rsidRDefault="007325C8">
            <w:pPr>
              <w:spacing w:after="40" w:line="240" w:lineRule="auto"/>
              <w:jc w:val="center"/>
            </w:pPr>
            <w:r>
              <w:rPr>
                <w:rFonts w:cs="Times New Roman"/>
                <w:sz w:val="18"/>
              </w:rPr>
              <w:t>F7</w:t>
            </w:r>
          </w:p>
        </w:tc>
        <w:tc>
          <w:tcPr>
            <w:tcW w:w="5184" w:type="dxa"/>
          </w:tcPr>
          <w:p w:rsidR="000D1DA0" w:rsidRDefault="007325C8">
            <w:pPr>
              <w:spacing w:after="40" w:line="240" w:lineRule="auto"/>
              <w:jc w:val="left"/>
            </w:pPr>
            <w:r>
              <w:rPr>
                <w:rFonts w:cs="Times New Roman"/>
                <w:sz w:val="18"/>
              </w:rPr>
              <w:t>Log every operation with sizes, timings and metrics, never secrets</w:t>
            </w:r>
          </w:p>
        </w:tc>
        <w:tc>
          <w:tcPr>
            <w:tcW w:w="1152" w:type="dxa"/>
          </w:tcPr>
          <w:p w:rsidR="000D1DA0" w:rsidRDefault="007325C8">
            <w:pPr>
              <w:spacing w:after="40" w:line="240" w:lineRule="auto"/>
              <w:jc w:val="center"/>
            </w:pPr>
            <w:r>
              <w:rPr>
                <w:rFonts w:cs="Times New Roman"/>
                <w:sz w:val="18"/>
              </w:rPr>
              <w:t>6</w:t>
            </w:r>
          </w:p>
        </w:tc>
        <w:tc>
          <w:tcPr>
            <w:tcW w:w="2304" w:type="dxa"/>
          </w:tcPr>
          <w:p w:rsidR="000D1DA0" w:rsidRDefault="007325C8">
            <w:pPr>
              <w:spacing w:after="40" w:line="240" w:lineRule="auto"/>
              <w:jc w:val="left"/>
            </w:pPr>
            <w:r>
              <w:rPr>
                <w:rFonts w:cs="Times New Roman"/>
                <w:sz w:val="18"/>
              </w:rPr>
              <w:t xml:space="preserve">Log page, </w:t>
            </w:r>
            <w:r>
              <w:rPr>
                <w:rFonts w:ascii="Consolas" w:eastAsia="Consolas" w:hAnsi="Consolas" w:cs="Consolas"/>
                <w:sz w:val="15"/>
              </w:rPr>
              <w:t>/api/log</w:t>
            </w:r>
          </w:p>
        </w:tc>
      </w:tr>
      <w:tr w:rsidR="000D1DA0">
        <w:trPr>
          <w:cantSplit/>
          <w:jc w:val="center"/>
        </w:trPr>
        <w:tc>
          <w:tcPr>
            <w:tcW w:w="720" w:type="dxa"/>
          </w:tcPr>
          <w:p w:rsidR="000D1DA0" w:rsidRDefault="007325C8">
            <w:pPr>
              <w:spacing w:after="40" w:line="240" w:lineRule="auto"/>
              <w:jc w:val="center"/>
            </w:pPr>
            <w:r>
              <w:rPr>
                <w:rFonts w:cs="Times New Roman"/>
                <w:sz w:val="18"/>
              </w:rPr>
              <w:t>F8</w:t>
            </w:r>
          </w:p>
        </w:tc>
        <w:tc>
          <w:tcPr>
            <w:tcW w:w="5184" w:type="dxa"/>
          </w:tcPr>
          <w:p w:rsidR="000D1DA0" w:rsidRDefault="007325C8">
            <w:pPr>
              <w:spacing w:after="40" w:line="240" w:lineRule="auto"/>
              <w:jc w:val="left"/>
            </w:pPr>
            <w:r>
              <w:rPr>
                <w:rFonts w:cs="Times New Roman"/>
                <w:sz w:val="18"/>
              </w:rPr>
              <w:t>Register and sign in; every key and operation belong</w:t>
            </w:r>
            <w:r>
              <w:rPr>
                <w:rFonts w:cs="Times New Roman"/>
                <w:sz w:val="18"/>
              </w:rPr>
              <w:t>s to its owner</w:t>
            </w:r>
          </w:p>
        </w:tc>
        <w:tc>
          <w:tcPr>
            <w:tcW w:w="1152" w:type="dxa"/>
          </w:tcPr>
          <w:p w:rsidR="000D1DA0" w:rsidRDefault="007325C8">
            <w:pPr>
              <w:spacing w:after="40" w:line="240" w:lineRule="auto"/>
              <w:jc w:val="center"/>
            </w:pPr>
            <w:r>
              <w:rPr>
                <w:rFonts w:cs="Times New Roman"/>
                <w:sz w:val="18"/>
              </w:rPr>
              <w:t>-</w:t>
            </w:r>
          </w:p>
        </w:tc>
        <w:tc>
          <w:tcPr>
            <w:tcW w:w="2304" w:type="dxa"/>
          </w:tcPr>
          <w:p w:rsidR="000D1DA0" w:rsidRDefault="007325C8">
            <w:pPr>
              <w:spacing w:after="40" w:line="240" w:lineRule="auto"/>
              <w:jc w:val="left"/>
            </w:pPr>
            <w:r>
              <w:rPr>
                <w:rFonts w:cs="Times New Roman"/>
                <w:sz w:val="18"/>
              </w:rPr>
              <w:t xml:space="preserve">Login page, </w:t>
            </w:r>
            <w:r>
              <w:rPr>
                <w:rFonts w:ascii="Consolas" w:eastAsia="Consolas" w:hAnsi="Consolas" w:cs="Consolas"/>
                <w:sz w:val="15"/>
              </w:rPr>
              <w:t>/api/auth</w:t>
            </w:r>
          </w:p>
        </w:tc>
      </w:tr>
    </w:tbl>
    <w:p w:rsidR="000D1DA0" w:rsidRDefault="000D1DA0">
      <w:pPr>
        <w:spacing w:after="120" w:line="192" w:lineRule="auto"/>
      </w:pPr>
    </w:p>
    <w:p w:rsidR="000D1DA0" w:rsidRDefault="007325C8">
      <w:pPr>
        <w:pStyle w:val="Heading2"/>
      </w:pPr>
      <w:bookmarkStart w:id="50" w:name="_Toc243910717"/>
      <w:r>
        <w:t>4.5 Non-Functional Requirements</w:t>
      </w:r>
      <w:bookmarkEnd w:id="50"/>
    </w:p>
    <w:p w:rsidR="000D1DA0" w:rsidRDefault="007325C8">
      <w:pPr>
        <w:pStyle w:val="Caption"/>
        <w:keepNext/>
        <w:spacing w:after="80"/>
      </w:pPr>
      <w:bookmarkStart w:id="51" w:name="_Toc24391087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Non-functional requirements and how they were checked</w:t>
      </w:r>
      <w:bookmarkEnd w:id="51"/>
    </w:p>
    <w:tbl>
      <w:tblPr>
        <w:tblStyle w:val="TableGrid"/>
        <w:tblW w:w="0" w:type="auto"/>
        <w:jc w:val="center"/>
        <w:tblLook w:val="04A0" w:firstRow="1" w:lastRow="0" w:firstColumn="1" w:lastColumn="0" w:noHBand="0" w:noVBand="1"/>
      </w:tblPr>
      <w:tblGrid>
        <w:gridCol w:w="1728"/>
        <w:gridCol w:w="3888"/>
        <w:gridCol w:w="3744"/>
      </w:tblGrid>
      <w:tr w:rsidR="000D1DA0">
        <w:trPr>
          <w:cantSplit/>
          <w:tblHeader/>
          <w:jc w:val="center"/>
        </w:trPr>
        <w:tc>
          <w:tcPr>
            <w:tcW w:w="1728" w:type="dxa"/>
            <w:shd w:val="clear" w:color="auto" w:fill="1B2A41"/>
          </w:tcPr>
          <w:p w:rsidR="000D1DA0" w:rsidRDefault="007325C8">
            <w:pPr>
              <w:spacing w:after="40" w:line="240" w:lineRule="auto"/>
              <w:jc w:val="center"/>
            </w:pPr>
            <w:r>
              <w:rPr>
                <w:rFonts w:cs="Times New Roman"/>
                <w:b/>
                <w:color w:val="FFFFFF"/>
                <w:sz w:val="18"/>
              </w:rPr>
              <w:t>Quality</w:t>
            </w:r>
          </w:p>
        </w:tc>
        <w:tc>
          <w:tcPr>
            <w:tcW w:w="3888" w:type="dxa"/>
            <w:shd w:val="clear" w:color="auto" w:fill="1B2A41"/>
          </w:tcPr>
          <w:p w:rsidR="000D1DA0" w:rsidRDefault="007325C8">
            <w:pPr>
              <w:spacing w:after="40" w:line="240" w:lineRule="auto"/>
              <w:jc w:val="center"/>
            </w:pPr>
            <w:r>
              <w:rPr>
                <w:rFonts w:cs="Times New Roman"/>
                <w:b/>
                <w:color w:val="FFFFFF"/>
                <w:sz w:val="18"/>
              </w:rPr>
              <w:t>Requirement</w:t>
            </w:r>
          </w:p>
        </w:tc>
        <w:tc>
          <w:tcPr>
            <w:tcW w:w="3744" w:type="dxa"/>
            <w:shd w:val="clear" w:color="auto" w:fill="1B2A41"/>
          </w:tcPr>
          <w:p w:rsidR="000D1DA0" w:rsidRDefault="007325C8">
            <w:pPr>
              <w:spacing w:after="40" w:line="240" w:lineRule="auto"/>
              <w:jc w:val="center"/>
            </w:pPr>
            <w:r>
              <w:rPr>
                <w:rFonts w:cs="Times New Roman"/>
                <w:b/>
                <w:color w:val="FFFFFF"/>
                <w:sz w:val="18"/>
              </w:rPr>
              <w:t>Check</w:t>
            </w:r>
          </w:p>
        </w:tc>
      </w:tr>
      <w:tr w:rsidR="000D1DA0">
        <w:trPr>
          <w:cantSplit/>
          <w:jc w:val="center"/>
        </w:trPr>
        <w:tc>
          <w:tcPr>
            <w:tcW w:w="1728" w:type="dxa"/>
          </w:tcPr>
          <w:p w:rsidR="000D1DA0" w:rsidRDefault="007325C8">
            <w:pPr>
              <w:spacing w:after="40" w:line="240" w:lineRule="auto"/>
              <w:jc w:val="left"/>
            </w:pPr>
            <w:r>
              <w:rPr>
                <w:rFonts w:cs="Times New Roman"/>
                <w:sz w:val="18"/>
              </w:rPr>
              <w:t>Confidentiality</w:t>
            </w:r>
          </w:p>
        </w:tc>
        <w:tc>
          <w:tcPr>
            <w:tcW w:w="3888" w:type="dxa"/>
          </w:tcPr>
          <w:p w:rsidR="000D1DA0" w:rsidRDefault="007325C8">
            <w:pPr>
              <w:spacing w:after="40" w:line="240" w:lineRule="auto"/>
              <w:jc w:val="left"/>
            </w:pPr>
            <w:r>
              <w:rPr>
                <w:rFonts w:cs="Times New Roman"/>
                <w:sz w:val="18"/>
              </w:rPr>
              <w:t xml:space="preserve">AES-256-GCM with a fresh key and nonce per message; </w:t>
            </w:r>
            <w:r>
              <w:rPr>
                <w:rFonts w:cs="Times New Roman"/>
                <w:sz w:val="18"/>
              </w:rPr>
              <w:t>RSA at least 2048 bits</w:t>
            </w:r>
          </w:p>
        </w:tc>
        <w:tc>
          <w:tcPr>
            <w:tcW w:w="3744" w:type="dxa"/>
          </w:tcPr>
          <w:p w:rsidR="000D1DA0" w:rsidRDefault="007325C8">
            <w:pPr>
              <w:spacing w:after="40" w:line="240" w:lineRule="auto"/>
              <w:jc w:val="left"/>
            </w:pPr>
            <w:r>
              <w:rPr>
                <w:rFonts w:cs="Times New Roman"/>
                <w:sz w:val="18"/>
              </w:rPr>
              <w:t>Unit tests; 50 encryptions gave 50 distinct nonces and wrapped keys</w:t>
            </w:r>
          </w:p>
        </w:tc>
      </w:tr>
      <w:tr w:rsidR="000D1DA0">
        <w:trPr>
          <w:cantSplit/>
          <w:jc w:val="center"/>
        </w:trPr>
        <w:tc>
          <w:tcPr>
            <w:tcW w:w="1728" w:type="dxa"/>
          </w:tcPr>
          <w:p w:rsidR="000D1DA0" w:rsidRDefault="007325C8">
            <w:pPr>
              <w:spacing w:after="40" w:line="240" w:lineRule="auto"/>
              <w:jc w:val="left"/>
            </w:pPr>
            <w:r>
              <w:rPr>
                <w:rFonts w:cs="Times New Roman"/>
                <w:sz w:val="18"/>
              </w:rPr>
              <w:t>Integrity</w:t>
            </w:r>
          </w:p>
        </w:tc>
        <w:tc>
          <w:tcPr>
            <w:tcW w:w="3888" w:type="dxa"/>
          </w:tcPr>
          <w:p w:rsidR="000D1DA0" w:rsidRDefault="007325C8">
            <w:pPr>
              <w:spacing w:after="40" w:line="240" w:lineRule="auto"/>
              <w:jc w:val="left"/>
            </w:pPr>
            <w:r>
              <w:rPr>
                <w:rFonts w:cs="Times New Roman"/>
                <w:sz w:val="18"/>
              </w:rPr>
              <w:t>Any modification is rejected before data is released</w:t>
            </w:r>
          </w:p>
        </w:tc>
        <w:tc>
          <w:tcPr>
            <w:tcW w:w="3744" w:type="dxa"/>
          </w:tcPr>
          <w:p w:rsidR="000D1DA0" w:rsidRDefault="007325C8">
            <w:pPr>
              <w:spacing w:after="40" w:line="240" w:lineRule="auto"/>
              <w:jc w:val="left"/>
            </w:pPr>
            <w:r>
              <w:rPr>
                <w:rFonts w:cs="Times New Roman"/>
                <w:sz w:val="18"/>
              </w:rPr>
              <w:t>240 of 240 tamper trials rejected</w:t>
            </w:r>
          </w:p>
        </w:tc>
      </w:tr>
      <w:tr w:rsidR="000D1DA0">
        <w:trPr>
          <w:cantSplit/>
          <w:jc w:val="center"/>
        </w:trPr>
        <w:tc>
          <w:tcPr>
            <w:tcW w:w="1728" w:type="dxa"/>
          </w:tcPr>
          <w:p w:rsidR="000D1DA0" w:rsidRDefault="007325C8">
            <w:pPr>
              <w:spacing w:after="40" w:line="240" w:lineRule="auto"/>
              <w:jc w:val="left"/>
            </w:pPr>
            <w:r>
              <w:rPr>
                <w:rFonts w:cs="Times New Roman"/>
                <w:sz w:val="18"/>
              </w:rPr>
              <w:t>Imperceptibility</w:t>
            </w:r>
          </w:p>
        </w:tc>
        <w:tc>
          <w:tcPr>
            <w:tcW w:w="3888" w:type="dxa"/>
          </w:tcPr>
          <w:p w:rsidR="000D1DA0" w:rsidRDefault="007325C8">
            <w:pPr>
              <w:spacing w:after="40" w:line="240" w:lineRule="auto"/>
              <w:jc w:val="left"/>
            </w:pPr>
            <w:r>
              <w:rPr>
                <w:rFonts w:cs="Times New Roman"/>
                <w:sz w:val="18"/>
              </w:rPr>
              <w:t>PSNR above 50 dB</w:t>
            </w:r>
          </w:p>
        </w:tc>
        <w:tc>
          <w:tcPr>
            <w:tcW w:w="3744" w:type="dxa"/>
          </w:tcPr>
          <w:p w:rsidR="000D1DA0" w:rsidRDefault="007325C8">
            <w:pPr>
              <w:spacing w:after="40" w:line="240" w:lineRule="auto"/>
              <w:jc w:val="left"/>
            </w:pPr>
            <w:r>
              <w:rPr>
                <w:rFonts w:cs="Times New Roman"/>
                <w:sz w:val="18"/>
              </w:rPr>
              <w:t xml:space="preserve">Minimum 52.479 dB on the </w:t>
            </w:r>
            <w:r>
              <w:rPr>
                <w:rFonts w:cs="Times New Roman"/>
                <w:sz w:val="18"/>
              </w:rPr>
              <w:t>evaluation; 51.1 dB at 100 % fill</w:t>
            </w:r>
          </w:p>
        </w:tc>
      </w:tr>
      <w:tr w:rsidR="000D1DA0">
        <w:trPr>
          <w:cantSplit/>
          <w:jc w:val="center"/>
        </w:trPr>
        <w:tc>
          <w:tcPr>
            <w:tcW w:w="1728" w:type="dxa"/>
          </w:tcPr>
          <w:p w:rsidR="000D1DA0" w:rsidRDefault="007325C8">
            <w:pPr>
              <w:spacing w:after="40" w:line="240" w:lineRule="auto"/>
              <w:jc w:val="left"/>
            </w:pPr>
            <w:r>
              <w:rPr>
                <w:rFonts w:cs="Times New Roman"/>
                <w:sz w:val="18"/>
              </w:rPr>
              <w:t>Correctness</w:t>
            </w:r>
          </w:p>
        </w:tc>
        <w:tc>
          <w:tcPr>
            <w:tcW w:w="3888" w:type="dxa"/>
          </w:tcPr>
          <w:p w:rsidR="000D1DA0" w:rsidRDefault="007325C8">
            <w:pPr>
              <w:spacing w:after="40" w:line="240" w:lineRule="auto"/>
              <w:jc w:val="left"/>
            </w:pPr>
            <w:r>
              <w:rPr>
                <w:rFonts w:cs="Times New Roman"/>
                <w:sz w:val="18"/>
              </w:rPr>
              <w:t>Byte-exact round trip</w:t>
            </w:r>
          </w:p>
        </w:tc>
        <w:tc>
          <w:tcPr>
            <w:tcW w:w="3744" w:type="dxa"/>
          </w:tcPr>
          <w:p w:rsidR="000D1DA0" w:rsidRDefault="007325C8">
            <w:pPr>
              <w:spacing w:after="40" w:line="240" w:lineRule="auto"/>
              <w:jc w:val="left"/>
            </w:pPr>
            <w:r>
              <w:rPr>
                <w:rFonts w:cs="Times New Roman"/>
                <w:sz w:val="18"/>
              </w:rPr>
              <w:t>22 of 22 evaluation runs exact</w:t>
            </w:r>
          </w:p>
        </w:tc>
      </w:tr>
      <w:tr w:rsidR="000D1DA0">
        <w:trPr>
          <w:cantSplit/>
          <w:jc w:val="center"/>
        </w:trPr>
        <w:tc>
          <w:tcPr>
            <w:tcW w:w="1728" w:type="dxa"/>
          </w:tcPr>
          <w:p w:rsidR="000D1DA0" w:rsidRDefault="007325C8">
            <w:pPr>
              <w:spacing w:after="40" w:line="240" w:lineRule="auto"/>
              <w:jc w:val="left"/>
            </w:pPr>
            <w:r>
              <w:rPr>
                <w:rFonts w:cs="Times New Roman"/>
                <w:sz w:val="18"/>
              </w:rPr>
              <w:t>Performance</w:t>
            </w:r>
          </w:p>
        </w:tc>
        <w:tc>
          <w:tcPr>
            <w:tcW w:w="3888" w:type="dxa"/>
          </w:tcPr>
          <w:p w:rsidR="000D1DA0" w:rsidRDefault="007325C8">
            <w:pPr>
              <w:spacing w:after="40" w:line="240" w:lineRule="auto"/>
              <w:jc w:val="left"/>
            </w:pPr>
            <w:r>
              <w:rPr>
                <w:rFonts w:cs="Times New Roman"/>
                <w:sz w:val="18"/>
              </w:rPr>
              <w:t>Interactive response for small files</w:t>
            </w:r>
          </w:p>
        </w:tc>
        <w:tc>
          <w:tcPr>
            <w:tcW w:w="3744" w:type="dxa"/>
          </w:tcPr>
          <w:p w:rsidR="000D1DA0" w:rsidRDefault="007325C8">
            <w:pPr>
              <w:spacing w:after="40" w:line="240" w:lineRule="auto"/>
              <w:jc w:val="left"/>
            </w:pPr>
            <w:r>
              <w:rPr>
                <w:rFonts w:cs="Times New Roman"/>
                <w:sz w:val="18"/>
              </w:rPr>
              <w:t>Send 0.44 s, receive 0.20 s (median)</w:t>
            </w:r>
          </w:p>
        </w:tc>
      </w:tr>
      <w:tr w:rsidR="000D1DA0">
        <w:trPr>
          <w:cantSplit/>
          <w:jc w:val="center"/>
        </w:trPr>
        <w:tc>
          <w:tcPr>
            <w:tcW w:w="1728" w:type="dxa"/>
          </w:tcPr>
          <w:p w:rsidR="000D1DA0" w:rsidRDefault="007325C8">
            <w:pPr>
              <w:spacing w:after="40" w:line="240" w:lineRule="auto"/>
              <w:jc w:val="left"/>
            </w:pPr>
            <w:r>
              <w:rPr>
                <w:rFonts w:cs="Times New Roman"/>
                <w:sz w:val="18"/>
              </w:rPr>
              <w:t>Security of the service</w:t>
            </w:r>
          </w:p>
        </w:tc>
        <w:tc>
          <w:tcPr>
            <w:tcW w:w="3888" w:type="dxa"/>
          </w:tcPr>
          <w:p w:rsidR="000D1DA0" w:rsidRDefault="007325C8">
            <w:pPr>
              <w:spacing w:after="40" w:line="240" w:lineRule="auto"/>
              <w:jc w:val="left"/>
            </w:pPr>
            <w:r>
              <w:rPr>
                <w:rFonts w:cs="Times New Roman"/>
                <w:sz w:val="18"/>
              </w:rPr>
              <w:t xml:space="preserve">Authentication, ownership checks, upload </w:t>
            </w:r>
            <w:r>
              <w:rPr>
                <w:rFonts w:cs="Times New Roman"/>
                <w:sz w:val="18"/>
              </w:rPr>
              <w:t>cap, no secrets in the log</w:t>
            </w:r>
          </w:p>
        </w:tc>
        <w:tc>
          <w:tcPr>
            <w:tcW w:w="3744" w:type="dxa"/>
          </w:tcPr>
          <w:p w:rsidR="000D1DA0" w:rsidRDefault="007325C8">
            <w:pPr>
              <w:spacing w:after="40" w:line="240" w:lineRule="auto"/>
              <w:jc w:val="left"/>
            </w:pPr>
            <w:r>
              <w:rPr>
                <w:rFonts w:cs="Times New Roman"/>
                <w:sz w:val="18"/>
              </w:rPr>
              <w:t>API tests; 25 MB cap; log scanned for key material</w:t>
            </w:r>
          </w:p>
        </w:tc>
      </w:tr>
      <w:tr w:rsidR="000D1DA0">
        <w:trPr>
          <w:cantSplit/>
          <w:jc w:val="center"/>
        </w:trPr>
        <w:tc>
          <w:tcPr>
            <w:tcW w:w="1728" w:type="dxa"/>
          </w:tcPr>
          <w:p w:rsidR="000D1DA0" w:rsidRDefault="007325C8">
            <w:pPr>
              <w:spacing w:after="40" w:line="240" w:lineRule="auto"/>
              <w:jc w:val="left"/>
            </w:pPr>
            <w:r>
              <w:rPr>
                <w:rFonts w:cs="Times New Roman"/>
                <w:sz w:val="18"/>
              </w:rPr>
              <w:t>Usability</w:t>
            </w:r>
          </w:p>
        </w:tc>
        <w:tc>
          <w:tcPr>
            <w:tcW w:w="3888" w:type="dxa"/>
          </w:tcPr>
          <w:p w:rsidR="000D1DA0" w:rsidRDefault="007325C8">
            <w:pPr>
              <w:spacing w:after="40" w:line="240" w:lineRule="auto"/>
              <w:jc w:val="left"/>
            </w:pPr>
            <w:r>
              <w:rPr>
                <w:rFonts w:cs="Times New Roman"/>
                <w:sz w:val="18"/>
              </w:rPr>
              <w:t>Errors say what failed and what to do</w:t>
            </w:r>
          </w:p>
        </w:tc>
        <w:tc>
          <w:tcPr>
            <w:tcW w:w="3744" w:type="dxa"/>
          </w:tcPr>
          <w:p w:rsidR="000D1DA0" w:rsidRDefault="007325C8">
            <w:pPr>
              <w:spacing w:after="40" w:line="240" w:lineRule="auto"/>
              <w:jc w:val="left"/>
            </w:pPr>
            <w:r>
              <w:rPr>
                <w:rFonts w:cs="Times New Roman"/>
                <w:sz w:val="18"/>
              </w:rPr>
              <w:t>Capacity, wrong-key and no-payload messages (Chapter 8)</w:t>
            </w:r>
          </w:p>
        </w:tc>
      </w:tr>
      <w:tr w:rsidR="000D1DA0">
        <w:trPr>
          <w:cantSplit/>
          <w:jc w:val="center"/>
        </w:trPr>
        <w:tc>
          <w:tcPr>
            <w:tcW w:w="1728" w:type="dxa"/>
          </w:tcPr>
          <w:p w:rsidR="000D1DA0" w:rsidRDefault="007325C8">
            <w:pPr>
              <w:spacing w:after="40" w:line="240" w:lineRule="auto"/>
              <w:jc w:val="left"/>
            </w:pPr>
            <w:r>
              <w:rPr>
                <w:rFonts w:cs="Times New Roman"/>
                <w:sz w:val="18"/>
              </w:rPr>
              <w:lastRenderedPageBreak/>
              <w:t>Portability</w:t>
            </w:r>
          </w:p>
        </w:tc>
        <w:tc>
          <w:tcPr>
            <w:tcW w:w="3888" w:type="dxa"/>
          </w:tcPr>
          <w:p w:rsidR="000D1DA0" w:rsidRDefault="007325C8">
            <w:pPr>
              <w:spacing w:after="40" w:line="240" w:lineRule="auto"/>
              <w:jc w:val="left"/>
            </w:pPr>
            <w:r>
              <w:rPr>
                <w:rFonts w:cs="Times New Roman"/>
                <w:sz w:val="18"/>
              </w:rPr>
              <w:t>Windows with Python 3.11 and Node; no GPU</w:t>
            </w:r>
          </w:p>
        </w:tc>
        <w:tc>
          <w:tcPr>
            <w:tcW w:w="3744" w:type="dxa"/>
          </w:tcPr>
          <w:p w:rsidR="000D1DA0" w:rsidRDefault="007325C8">
            <w:pPr>
              <w:spacing w:after="40" w:line="240" w:lineRule="auto"/>
              <w:jc w:val="left"/>
            </w:pPr>
            <w:r>
              <w:rPr>
                <w:rFonts w:cs="Times New Roman"/>
                <w:sz w:val="18"/>
              </w:rPr>
              <w:t>Measured on one PC</w:t>
            </w:r>
            <w:r>
              <w:rPr>
                <w:rFonts w:cs="Times New Roman"/>
                <w:sz w:val="18"/>
              </w:rPr>
              <w:t xml:space="preserve"> only</w:t>
            </w:r>
          </w:p>
        </w:tc>
      </w:tr>
      <w:tr w:rsidR="000D1DA0">
        <w:trPr>
          <w:cantSplit/>
          <w:jc w:val="center"/>
        </w:trPr>
        <w:tc>
          <w:tcPr>
            <w:tcW w:w="1728" w:type="dxa"/>
          </w:tcPr>
          <w:p w:rsidR="000D1DA0" w:rsidRDefault="007325C8">
            <w:pPr>
              <w:spacing w:after="40" w:line="240" w:lineRule="auto"/>
              <w:jc w:val="left"/>
            </w:pPr>
            <w:r>
              <w:rPr>
                <w:rFonts w:cs="Times New Roman"/>
                <w:sz w:val="18"/>
              </w:rPr>
              <w:t>Maintainability</w:t>
            </w:r>
          </w:p>
        </w:tc>
        <w:tc>
          <w:tcPr>
            <w:tcW w:w="3888" w:type="dxa"/>
          </w:tcPr>
          <w:p w:rsidR="000D1DA0" w:rsidRDefault="007325C8">
            <w:pPr>
              <w:spacing w:after="40" w:line="240" w:lineRule="auto"/>
              <w:jc w:val="left"/>
            </w:pPr>
            <w:r>
              <w:rPr>
                <w:rFonts w:cs="Times New Roman"/>
                <w:sz w:val="18"/>
              </w:rPr>
              <w:t>Small modules; automated tests</w:t>
            </w:r>
          </w:p>
        </w:tc>
        <w:tc>
          <w:tcPr>
            <w:tcW w:w="3744" w:type="dxa"/>
          </w:tcPr>
          <w:p w:rsidR="000D1DA0" w:rsidRDefault="007325C8">
            <w:pPr>
              <w:spacing w:after="40" w:line="240" w:lineRule="auto"/>
              <w:jc w:val="left"/>
            </w:pPr>
            <w:r>
              <w:rPr>
                <w:rFonts w:cs="Times New Roman"/>
                <w:sz w:val="18"/>
              </w:rPr>
              <w:t>39 pytest tests, 21 smoke checks</w:t>
            </w:r>
          </w:p>
        </w:tc>
      </w:tr>
    </w:tbl>
    <w:p w:rsidR="000D1DA0" w:rsidRDefault="000D1DA0">
      <w:pPr>
        <w:spacing w:after="120" w:line="192" w:lineRule="auto"/>
      </w:pPr>
    </w:p>
    <w:p w:rsidR="000D1DA0" w:rsidRDefault="007325C8">
      <w:pPr>
        <w:pStyle w:val="Heading2"/>
      </w:pPr>
      <w:bookmarkStart w:id="52" w:name="_Toc243910718"/>
      <w:r>
        <w:t>4.6 Hardware Requirements</w:t>
      </w:r>
      <w:bookmarkEnd w:id="52"/>
    </w:p>
    <w:p w:rsidR="000D1DA0" w:rsidRDefault="007325C8">
      <w:pPr>
        <w:pStyle w:val="Caption"/>
        <w:keepNext/>
        <w:spacing w:after="80"/>
      </w:pPr>
      <w:bookmarkStart w:id="53" w:name="_Toc24391087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Hardware used for development and measurement</w:t>
      </w:r>
      <w:bookmarkEnd w:id="53"/>
    </w:p>
    <w:tbl>
      <w:tblPr>
        <w:tblStyle w:val="TableGrid"/>
        <w:tblW w:w="0" w:type="auto"/>
        <w:jc w:val="center"/>
        <w:tblLook w:val="04A0" w:firstRow="1" w:lastRow="0" w:firstColumn="1" w:lastColumn="0" w:noHBand="0" w:noVBand="1"/>
      </w:tblPr>
      <w:tblGrid>
        <w:gridCol w:w="2304"/>
        <w:gridCol w:w="6912"/>
      </w:tblGrid>
      <w:tr w:rsidR="000D1DA0">
        <w:trPr>
          <w:cantSplit/>
          <w:tblHeader/>
          <w:jc w:val="center"/>
        </w:trPr>
        <w:tc>
          <w:tcPr>
            <w:tcW w:w="2304" w:type="dxa"/>
            <w:shd w:val="clear" w:color="auto" w:fill="1B2A41"/>
          </w:tcPr>
          <w:p w:rsidR="000D1DA0" w:rsidRDefault="007325C8">
            <w:pPr>
              <w:spacing w:after="40" w:line="240" w:lineRule="auto"/>
              <w:jc w:val="center"/>
            </w:pPr>
            <w:r>
              <w:rPr>
                <w:rFonts w:cs="Times New Roman"/>
                <w:b/>
                <w:color w:val="FFFFFF"/>
                <w:sz w:val="19"/>
              </w:rPr>
              <w:t>Item</w:t>
            </w:r>
          </w:p>
        </w:tc>
        <w:tc>
          <w:tcPr>
            <w:tcW w:w="6912" w:type="dxa"/>
            <w:shd w:val="clear" w:color="auto" w:fill="1B2A41"/>
          </w:tcPr>
          <w:p w:rsidR="000D1DA0" w:rsidRDefault="007325C8">
            <w:pPr>
              <w:spacing w:after="40" w:line="240" w:lineRule="auto"/>
              <w:jc w:val="center"/>
            </w:pPr>
            <w:r>
              <w:rPr>
                <w:rFonts w:cs="Times New Roman"/>
                <w:b/>
                <w:color w:val="FFFFFF"/>
                <w:sz w:val="19"/>
              </w:rPr>
              <w:t>Specification</w:t>
            </w:r>
          </w:p>
        </w:tc>
      </w:tr>
      <w:tr w:rsidR="000D1DA0">
        <w:trPr>
          <w:cantSplit/>
          <w:jc w:val="center"/>
        </w:trPr>
        <w:tc>
          <w:tcPr>
            <w:tcW w:w="2304" w:type="dxa"/>
          </w:tcPr>
          <w:p w:rsidR="000D1DA0" w:rsidRDefault="007325C8">
            <w:pPr>
              <w:spacing w:after="40" w:line="240" w:lineRule="auto"/>
              <w:jc w:val="left"/>
            </w:pPr>
            <w:r>
              <w:rPr>
                <w:rFonts w:cs="Times New Roman"/>
                <w:sz w:val="19"/>
              </w:rPr>
              <w:t>Processor</w:t>
            </w:r>
          </w:p>
        </w:tc>
        <w:tc>
          <w:tcPr>
            <w:tcW w:w="6912" w:type="dxa"/>
          </w:tcPr>
          <w:p w:rsidR="000D1DA0" w:rsidRDefault="007325C8">
            <w:pPr>
              <w:spacing w:after="40" w:line="240" w:lineRule="auto"/>
              <w:jc w:val="left"/>
            </w:pPr>
            <w:r>
              <w:rPr>
                <w:rFonts w:cs="Times New Roman"/>
                <w:sz w:val="19"/>
              </w:rPr>
              <w:t xml:space="preserve">Intel Core i5-12500, 6 cores, </w:t>
            </w:r>
            <w:r>
              <w:rPr>
                <w:rFonts w:cs="Times New Roman"/>
                <w:sz w:val="19"/>
              </w:rPr>
              <w:t>12 threads</w:t>
            </w:r>
          </w:p>
        </w:tc>
      </w:tr>
      <w:tr w:rsidR="000D1DA0">
        <w:trPr>
          <w:cantSplit/>
          <w:jc w:val="center"/>
        </w:trPr>
        <w:tc>
          <w:tcPr>
            <w:tcW w:w="2304" w:type="dxa"/>
          </w:tcPr>
          <w:p w:rsidR="000D1DA0" w:rsidRDefault="007325C8">
            <w:pPr>
              <w:spacing w:after="40" w:line="240" w:lineRule="auto"/>
              <w:jc w:val="left"/>
            </w:pPr>
            <w:r>
              <w:rPr>
                <w:rFonts w:cs="Times New Roman"/>
                <w:sz w:val="19"/>
              </w:rPr>
              <w:t>Memory</w:t>
            </w:r>
          </w:p>
        </w:tc>
        <w:tc>
          <w:tcPr>
            <w:tcW w:w="6912" w:type="dxa"/>
          </w:tcPr>
          <w:p w:rsidR="000D1DA0" w:rsidRDefault="007325C8">
            <w:pPr>
              <w:spacing w:after="40" w:line="240" w:lineRule="auto"/>
              <w:jc w:val="left"/>
            </w:pPr>
            <w:r>
              <w:rPr>
                <w:rFonts w:cs="Times New Roman"/>
                <w:sz w:val="19"/>
              </w:rPr>
              <w:t>15.7 GB</w:t>
            </w:r>
          </w:p>
        </w:tc>
      </w:tr>
      <w:tr w:rsidR="000D1DA0">
        <w:trPr>
          <w:cantSplit/>
          <w:jc w:val="center"/>
        </w:trPr>
        <w:tc>
          <w:tcPr>
            <w:tcW w:w="2304" w:type="dxa"/>
          </w:tcPr>
          <w:p w:rsidR="000D1DA0" w:rsidRDefault="007325C8">
            <w:pPr>
              <w:spacing w:after="40" w:line="240" w:lineRule="auto"/>
              <w:jc w:val="left"/>
            </w:pPr>
            <w:r>
              <w:rPr>
                <w:rFonts w:cs="Times New Roman"/>
                <w:sz w:val="19"/>
              </w:rPr>
              <w:t>Graphics</w:t>
            </w:r>
          </w:p>
        </w:tc>
        <w:tc>
          <w:tcPr>
            <w:tcW w:w="6912" w:type="dxa"/>
          </w:tcPr>
          <w:p w:rsidR="000D1DA0" w:rsidRDefault="007325C8">
            <w:pPr>
              <w:spacing w:after="40" w:line="240" w:lineRule="auto"/>
              <w:jc w:val="left"/>
            </w:pPr>
            <w:r>
              <w:rPr>
                <w:rFonts w:cs="Times New Roman"/>
                <w:sz w:val="19"/>
              </w:rPr>
              <w:t>None required; CPU only</w:t>
            </w:r>
          </w:p>
        </w:tc>
      </w:tr>
      <w:tr w:rsidR="000D1DA0">
        <w:trPr>
          <w:cantSplit/>
          <w:jc w:val="center"/>
        </w:trPr>
        <w:tc>
          <w:tcPr>
            <w:tcW w:w="2304" w:type="dxa"/>
          </w:tcPr>
          <w:p w:rsidR="000D1DA0" w:rsidRDefault="007325C8">
            <w:pPr>
              <w:spacing w:after="40" w:line="240" w:lineRule="auto"/>
              <w:jc w:val="left"/>
            </w:pPr>
            <w:r>
              <w:rPr>
                <w:rFonts w:cs="Times New Roman"/>
                <w:sz w:val="19"/>
              </w:rPr>
              <w:t>Storage</w:t>
            </w:r>
          </w:p>
        </w:tc>
        <w:tc>
          <w:tcPr>
            <w:tcW w:w="6912" w:type="dxa"/>
          </w:tcPr>
          <w:p w:rsidR="000D1DA0" w:rsidRDefault="007325C8">
            <w:pPr>
              <w:spacing w:after="40" w:line="240" w:lineRule="auto"/>
              <w:jc w:val="left"/>
            </w:pPr>
            <w:r>
              <w:rPr>
                <w:rFonts w:cs="Times New Roman"/>
                <w:sz w:val="19"/>
              </w:rPr>
              <w:t>A few hundred MB for the environment and the node packages; each stego image is a PNG of a few hundred KB</w:t>
            </w:r>
          </w:p>
        </w:tc>
      </w:tr>
      <w:tr w:rsidR="000D1DA0">
        <w:trPr>
          <w:cantSplit/>
          <w:jc w:val="center"/>
        </w:trPr>
        <w:tc>
          <w:tcPr>
            <w:tcW w:w="2304" w:type="dxa"/>
          </w:tcPr>
          <w:p w:rsidR="000D1DA0" w:rsidRDefault="007325C8">
            <w:pPr>
              <w:spacing w:after="40" w:line="240" w:lineRule="auto"/>
              <w:jc w:val="left"/>
            </w:pPr>
            <w:r>
              <w:rPr>
                <w:rFonts w:cs="Times New Roman"/>
                <w:sz w:val="19"/>
              </w:rPr>
              <w:t>Network</w:t>
            </w:r>
          </w:p>
        </w:tc>
        <w:tc>
          <w:tcPr>
            <w:tcW w:w="6912" w:type="dxa"/>
          </w:tcPr>
          <w:p w:rsidR="000D1DA0" w:rsidRDefault="007325C8">
            <w:pPr>
              <w:spacing w:after="40" w:line="240" w:lineRule="auto"/>
              <w:jc w:val="left"/>
            </w:pPr>
            <w:r>
              <w:rPr>
                <w:rFonts w:cs="Times New Roman"/>
                <w:sz w:val="19"/>
              </w:rPr>
              <w:t>None for operation; the browser and the server run on the same machine</w:t>
            </w:r>
          </w:p>
        </w:tc>
      </w:tr>
    </w:tbl>
    <w:p w:rsidR="000D1DA0" w:rsidRDefault="000D1DA0">
      <w:pPr>
        <w:spacing w:after="120" w:line="192" w:lineRule="auto"/>
      </w:pPr>
    </w:p>
    <w:p w:rsidR="000D1DA0" w:rsidRDefault="007325C8">
      <w:r>
        <w:rPr>
          <w:rFonts w:cs="Times New Roman"/>
        </w:rPr>
        <w:t>The minimum machine was not determined; the figures above are what was used.</w:t>
      </w:r>
    </w:p>
    <w:p w:rsidR="000D1DA0" w:rsidRDefault="007325C8">
      <w:pPr>
        <w:pStyle w:val="Heading2"/>
      </w:pPr>
      <w:bookmarkStart w:id="54" w:name="_Toc243910719"/>
      <w:r>
        <w:t>4.7 Software Requirements</w:t>
      </w:r>
      <w:bookmarkEnd w:id="54"/>
    </w:p>
    <w:p w:rsidR="000D1DA0" w:rsidRDefault="007325C8">
      <w:pPr>
        <w:pStyle w:val="Caption"/>
        <w:keepNext/>
        <w:spacing w:after="80"/>
      </w:pPr>
      <w:bookmarkStart w:id="55" w:name="_Toc24391087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Software used</w:t>
      </w:r>
      <w:bookmarkEnd w:id="55"/>
    </w:p>
    <w:tbl>
      <w:tblPr>
        <w:tblStyle w:val="TableGrid"/>
        <w:tblW w:w="0" w:type="auto"/>
        <w:jc w:val="center"/>
        <w:tblLook w:val="04A0" w:firstRow="1" w:lastRow="0" w:firstColumn="1" w:lastColumn="0" w:noHBand="0" w:noVBand="1"/>
      </w:tblPr>
      <w:tblGrid>
        <w:gridCol w:w="2448"/>
        <w:gridCol w:w="6768"/>
      </w:tblGrid>
      <w:tr w:rsidR="000D1DA0">
        <w:trPr>
          <w:cantSplit/>
          <w:tblHeader/>
          <w:jc w:val="center"/>
        </w:trPr>
        <w:tc>
          <w:tcPr>
            <w:tcW w:w="2448" w:type="dxa"/>
            <w:shd w:val="clear" w:color="auto" w:fill="1B2A41"/>
          </w:tcPr>
          <w:p w:rsidR="000D1DA0" w:rsidRDefault="007325C8">
            <w:pPr>
              <w:spacing w:after="40" w:line="240" w:lineRule="auto"/>
              <w:jc w:val="center"/>
            </w:pPr>
            <w:r>
              <w:rPr>
                <w:rFonts w:cs="Times New Roman"/>
                <w:b/>
                <w:color w:val="FFFFFF"/>
                <w:sz w:val="18"/>
              </w:rPr>
              <w:t>Layer</w:t>
            </w:r>
          </w:p>
        </w:tc>
        <w:tc>
          <w:tcPr>
            <w:tcW w:w="6768" w:type="dxa"/>
            <w:shd w:val="clear" w:color="auto" w:fill="1B2A41"/>
          </w:tcPr>
          <w:p w:rsidR="000D1DA0" w:rsidRDefault="007325C8">
            <w:pPr>
              <w:spacing w:after="40" w:line="240" w:lineRule="auto"/>
              <w:jc w:val="center"/>
            </w:pPr>
            <w:r>
              <w:rPr>
                <w:rFonts w:cs="Times New Roman"/>
                <w:b/>
                <w:color w:val="FFFFFF"/>
                <w:sz w:val="18"/>
              </w:rPr>
              <w:t>Software and version</w:t>
            </w:r>
          </w:p>
        </w:tc>
      </w:tr>
      <w:tr w:rsidR="000D1DA0">
        <w:trPr>
          <w:cantSplit/>
          <w:jc w:val="center"/>
        </w:trPr>
        <w:tc>
          <w:tcPr>
            <w:tcW w:w="2448" w:type="dxa"/>
          </w:tcPr>
          <w:p w:rsidR="000D1DA0" w:rsidRDefault="007325C8">
            <w:pPr>
              <w:spacing w:after="40" w:line="240" w:lineRule="auto"/>
              <w:jc w:val="left"/>
            </w:pPr>
            <w:r>
              <w:rPr>
                <w:rFonts w:cs="Times New Roman"/>
                <w:sz w:val="18"/>
              </w:rPr>
              <w:t>Operating system</w:t>
            </w:r>
          </w:p>
        </w:tc>
        <w:tc>
          <w:tcPr>
            <w:tcW w:w="6768" w:type="dxa"/>
          </w:tcPr>
          <w:p w:rsidR="000D1DA0" w:rsidRDefault="007325C8">
            <w:pPr>
              <w:spacing w:after="40" w:line="240" w:lineRule="auto"/>
              <w:jc w:val="left"/>
            </w:pPr>
            <w:r>
              <w:rPr>
                <w:rFonts w:cs="Times New Roman"/>
                <w:sz w:val="18"/>
              </w:rPr>
              <w:t>Windows 11 Pro</w:t>
            </w:r>
          </w:p>
        </w:tc>
      </w:tr>
      <w:tr w:rsidR="000D1DA0">
        <w:trPr>
          <w:cantSplit/>
          <w:jc w:val="center"/>
        </w:trPr>
        <w:tc>
          <w:tcPr>
            <w:tcW w:w="2448" w:type="dxa"/>
          </w:tcPr>
          <w:p w:rsidR="000D1DA0" w:rsidRDefault="007325C8">
            <w:pPr>
              <w:spacing w:after="40" w:line="240" w:lineRule="auto"/>
              <w:jc w:val="left"/>
            </w:pPr>
            <w:r>
              <w:rPr>
                <w:rFonts w:cs="Times New Roman"/>
                <w:sz w:val="18"/>
              </w:rPr>
              <w:t>Language and runtime</w:t>
            </w:r>
          </w:p>
        </w:tc>
        <w:tc>
          <w:tcPr>
            <w:tcW w:w="6768" w:type="dxa"/>
          </w:tcPr>
          <w:p w:rsidR="000D1DA0" w:rsidRDefault="007325C8">
            <w:pPr>
              <w:spacing w:after="40" w:line="240" w:lineRule="auto"/>
              <w:jc w:val="left"/>
            </w:pPr>
            <w:r>
              <w:rPr>
                <w:rFonts w:cs="Times New Roman"/>
                <w:sz w:val="18"/>
              </w:rPr>
              <w:t xml:space="preserve">Python 3.11.9; </w:t>
            </w:r>
            <w:r>
              <w:rPr>
                <w:rFonts w:cs="Times New Roman"/>
                <w:sz w:val="18"/>
              </w:rPr>
              <w:t>Node.js v24.19.0 with npm 11.17.0</w:t>
            </w:r>
          </w:p>
        </w:tc>
      </w:tr>
      <w:tr w:rsidR="000D1DA0">
        <w:trPr>
          <w:cantSplit/>
          <w:jc w:val="center"/>
        </w:trPr>
        <w:tc>
          <w:tcPr>
            <w:tcW w:w="2448" w:type="dxa"/>
          </w:tcPr>
          <w:p w:rsidR="000D1DA0" w:rsidRDefault="007325C8">
            <w:pPr>
              <w:spacing w:after="40" w:line="240" w:lineRule="auto"/>
              <w:jc w:val="left"/>
            </w:pPr>
            <w:r>
              <w:rPr>
                <w:rFonts w:cs="Times New Roman"/>
                <w:sz w:val="18"/>
              </w:rPr>
              <w:t>Server</w:t>
            </w:r>
          </w:p>
        </w:tc>
        <w:tc>
          <w:tcPr>
            <w:tcW w:w="6768" w:type="dxa"/>
          </w:tcPr>
          <w:p w:rsidR="000D1DA0" w:rsidRDefault="007325C8">
            <w:pPr>
              <w:spacing w:after="40" w:line="240" w:lineRule="auto"/>
              <w:jc w:val="left"/>
            </w:pPr>
            <w:r>
              <w:rPr>
                <w:rFonts w:cs="Times New Roman"/>
                <w:sz w:val="18"/>
              </w:rPr>
              <w:t>FastAPI 0.115.6, Uvicorn 0.34.0, SQLAlchemy 2.0.36 on SQLite, PyJWT 2.10.1, bcrypt 4.2.1, python-multipart 0.0.20</w:t>
            </w:r>
          </w:p>
        </w:tc>
      </w:tr>
      <w:tr w:rsidR="000D1DA0">
        <w:trPr>
          <w:cantSplit/>
          <w:jc w:val="center"/>
        </w:trPr>
        <w:tc>
          <w:tcPr>
            <w:tcW w:w="2448" w:type="dxa"/>
          </w:tcPr>
          <w:p w:rsidR="000D1DA0" w:rsidRDefault="007325C8">
            <w:pPr>
              <w:spacing w:after="40" w:line="240" w:lineRule="auto"/>
              <w:jc w:val="left"/>
            </w:pPr>
            <w:r>
              <w:rPr>
                <w:rFonts w:cs="Times New Roman"/>
                <w:sz w:val="18"/>
              </w:rPr>
              <w:t>Cryptography and imaging</w:t>
            </w:r>
          </w:p>
        </w:tc>
        <w:tc>
          <w:tcPr>
            <w:tcW w:w="6768" w:type="dxa"/>
          </w:tcPr>
          <w:p w:rsidR="000D1DA0" w:rsidRDefault="007325C8">
            <w:pPr>
              <w:spacing w:after="40" w:line="240" w:lineRule="auto"/>
              <w:jc w:val="left"/>
            </w:pPr>
            <w:r>
              <w:rPr>
                <w:rFonts w:ascii="Consolas" w:eastAsia="Consolas" w:hAnsi="Consolas" w:cs="Consolas"/>
                <w:sz w:val="15"/>
              </w:rPr>
              <w:t>cryptography</w:t>
            </w:r>
            <w:r>
              <w:rPr>
                <w:rFonts w:cs="Times New Roman"/>
                <w:sz w:val="18"/>
              </w:rPr>
              <w:t xml:space="preserve"> 44.0.0, Pillow 11.0.0, NumPy 2.1.3, scikit-image 0.24.0, matplotlib 3.9.3</w:t>
            </w:r>
          </w:p>
        </w:tc>
      </w:tr>
      <w:tr w:rsidR="000D1DA0">
        <w:trPr>
          <w:cantSplit/>
          <w:jc w:val="center"/>
        </w:trPr>
        <w:tc>
          <w:tcPr>
            <w:tcW w:w="2448" w:type="dxa"/>
          </w:tcPr>
          <w:p w:rsidR="000D1DA0" w:rsidRDefault="007325C8">
            <w:pPr>
              <w:spacing w:after="40" w:line="240" w:lineRule="auto"/>
              <w:jc w:val="left"/>
            </w:pPr>
            <w:r>
              <w:rPr>
                <w:rFonts w:cs="Times New Roman"/>
                <w:sz w:val="18"/>
              </w:rPr>
              <w:t>Frontend</w:t>
            </w:r>
          </w:p>
        </w:tc>
        <w:tc>
          <w:tcPr>
            <w:tcW w:w="6768" w:type="dxa"/>
          </w:tcPr>
          <w:p w:rsidR="000D1DA0" w:rsidRDefault="007325C8">
            <w:pPr>
              <w:spacing w:after="40" w:line="240" w:lineRule="auto"/>
              <w:jc w:val="left"/>
            </w:pPr>
            <w:r>
              <w:rPr>
                <w:rFonts w:cs="Times New Roman"/>
                <w:sz w:val="18"/>
              </w:rPr>
              <w:t>React 18.3.1, Vite 6.0.3, Tailwind CSS 4, React Router 6, Axios, Recharts 3, three.js for the landing backdrop</w:t>
            </w:r>
          </w:p>
        </w:tc>
      </w:tr>
      <w:tr w:rsidR="000D1DA0">
        <w:trPr>
          <w:cantSplit/>
          <w:jc w:val="center"/>
        </w:trPr>
        <w:tc>
          <w:tcPr>
            <w:tcW w:w="2448" w:type="dxa"/>
          </w:tcPr>
          <w:p w:rsidR="000D1DA0" w:rsidRDefault="007325C8">
            <w:pPr>
              <w:spacing w:after="40" w:line="240" w:lineRule="auto"/>
              <w:jc w:val="left"/>
            </w:pPr>
            <w:r>
              <w:rPr>
                <w:rFonts w:cs="Times New Roman"/>
                <w:sz w:val="18"/>
              </w:rPr>
              <w:t>Testing</w:t>
            </w:r>
          </w:p>
        </w:tc>
        <w:tc>
          <w:tcPr>
            <w:tcW w:w="6768" w:type="dxa"/>
          </w:tcPr>
          <w:p w:rsidR="000D1DA0" w:rsidRDefault="007325C8">
            <w:pPr>
              <w:spacing w:after="40" w:line="240" w:lineRule="auto"/>
              <w:jc w:val="left"/>
            </w:pPr>
            <w:r>
              <w:rPr>
                <w:rFonts w:cs="Times New Roman"/>
                <w:sz w:val="18"/>
              </w:rPr>
              <w:t>pytest 9.1.1 with httpx; Playwright with Chrome for</w:t>
            </w:r>
            <w:r>
              <w:rPr>
                <w:rFonts w:cs="Times New Roman"/>
                <w:sz w:val="18"/>
              </w:rPr>
              <w:t xml:space="preserve"> the screen captures</w:t>
            </w:r>
          </w:p>
        </w:tc>
      </w:tr>
    </w:tbl>
    <w:p w:rsidR="000D1DA0" w:rsidRDefault="000D1DA0">
      <w:pPr>
        <w:spacing w:after="120" w:line="192" w:lineRule="auto"/>
      </w:pPr>
    </w:p>
    <w:p w:rsidR="000D1DA0" w:rsidRDefault="007325C8">
      <w:pPr>
        <w:pStyle w:val="Heading2"/>
      </w:pPr>
      <w:bookmarkStart w:id="56" w:name="_Toc243910720"/>
      <w:r>
        <w:t>4.8 User Roles and Constraints</w:t>
      </w:r>
      <w:bookmarkEnd w:id="56"/>
    </w:p>
    <w:p w:rsidR="000D1DA0" w:rsidRDefault="007325C8">
      <w:r>
        <w:rPr>
          <w:rFonts w:cs="Times New Roman"/>
        </w:rPr>
        <w:t xml:space="preserve">There is one role, the </w:t>
      </w:r>
      <w:r>
        <w:rPr>
          <w:rFonts w:cs="Times New Roman"/>
          <w:b/>
        </w:rPr>
        <w:t>signed-in user</w:t>
      </w:r>
      <w:r>
        <w:rPr>
          <w:rFonts w:cs="Times New Roman"/>
        </w:rPr>
        <w:t>. A user can be a sender, a receiver or both: keys, operations and logs are scoped to the account, and one user cannot read another's keys or messages (the API retur</w:t>
      </w:r>
      <w:r>
        <w:rPr>
          <w:rFonts w:cs="Times New Roman"/>
        </w:rPr>
        <w:t xml:space="preserve">ns "not found"). A </w:t>
      </w:r>
      <w:r>
        <w:rPr>
          <w:rFonts w:cs="Times New Roman"/>
          <w:b/>
        </w:rPr>
        <w:t>visitor</w:t>
      </w:r>
      <w:r>
        <w:rPr>
          <w:rFonts w:cs="Times New Roman"/>
        </w:rPr>
        <w:t xml:space="preserve"> sees only the public landing page. The </w:t>
      </w:r>
      <w:r>
        <w:rPr>
          <w:rFonts w:cs="Times New Roman"/>
          <w:b/>
        </w:rPr>
        <w:t>developer or evaluator</w:t>
      </w:r>
      <w:r>
        <w:rPr>
          <w:rFonts w:cs="Times New Roman"/>
        </w:rPr>
        <w:t xml:space="preserve"> runs the scripts and tests but has no special rights in the application.</w:t>
      </w:r>
    </w:p>
    <w:p w:rsidR="000D1DA0" w:rsidRDefault="007325C8">
      <w:r>
        <w:rPr>
          <w:rFonts w:cs="Times New Roman"/>
        </w:rPr>
        <w:t>The constraints that shape the design are: the stego file must be a PNG and stay lossless; the</w:t>
      </w:r>
      <w:r>
        <w:rPr>
          <w:rFonts w:cs="Times New Roman"/>
        </w:rPr>
        <w:t xml:space="preserve"> cover must be large enough (capacity is (width x height x 3 - 32) / 8 bytes); uploads are capped at 25 MB; the RSA key must be at least 2048 bits; and the user must keep the private key, because there is no recovery path.</w:t>
      </w:r>
    </w:p>
    <w:p w:rsidR="000D1DA0" w:rsidRDefault="007325C8">
      <w:pPr>
        <w:pStyle w:val="Heading2"/>
      </w:pPr>
      <w:bookmarkStart w:id="57" w:name="_Toc243910721"/>
      <w:r>
        <w:t>4.9 Requirements Traceability</w:t>
      </w:r>
      <w:bookmarkEnd w:id="57"/>
    </w:p>
    <w:p w:rsidR="000D1DA0" w:rsidRDefault="007325C8">
      <w:r>
        <w:rPr>
          <w:rFonts w:cs="Times New Roman"/>
        </w:rPr>
        <w:t>Eac</w:t>
      </w:r>
      <w:r>
        <w:rPr>
          <w:rFonts w:cs="Times New Roman"/>
        </w:rPr>
        <w:t>h project objective from the batch file maps to requirements, to the code that implements them and to the test that checks them, so that nothing in Chapter 8 is claimed without a requirement behind it.</w:t>
      </w:r>
    </w:p>
    <w:p w:rsidR="000D1DA0" w:rsidRDefault="007325C8">
      <w:pPr>
        <w:pStyle w:val="Caption"/>
        <w:keepNext/>
        <w:spacing w:after="80"/>
      </w:pPr>
      <w:bookmarkStart w:id="58" w:name="_Toc243910874"/>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Objectives, requirem</w:t>
      </w:r>
      <w:r>
        <w:rPr>
          <w:rFonts w:cs="Times New Roman"/>
        </w:rPr>
        <w:t>ents and verification</w:t>
      </w:r>
      <w:bookmarkEnd w:id="58"/>
    </w:p>
    <w:tbl>
      <w:tblPr>
        <w:tblStyle w:val="TableGrid"/>
        <w:tblW w:w="0" w:type="auto"/>
        <w:jc w:val="center"/>
        <w:tblLook w:val="04A0" w:firstRow="1" w:lastRow="0" w:firstColumn="1" w:lastColumn="0" w:noHBand="0" w:noVBand="1"/>
      </w:tblPr>
      <w:tblGrid>
        <w:gridCol w:w="3024"/>
        <w:gridCol w:w="2160"/>
        <w:gridCol w:w="4176"/>
      </w:tblGrid>
      <w:tr w:rsidR="000D1DA0">
        <w:trPr>
          <w:cantSplit/>
          <w:tblHeader/>
          <w:jc w:val="center"/>
        </w:trPr>
        <w:tc>
          <w:tcPr>
            <w:tcW w:w="3024" w:type="dxa"/>
            <w:shd w:val="clear" w:color="auto" w:fill="1B2A41"/>
          </w:tcPr>
          <w:p w:rsidR="000D1DA0" w:rsidRDefault="007325C8">
            <w:pPr>
              <w:spacing w:after="40" w:line="240" w:lineRule="auto"/>
              <w:jc w:val="center"/>
            </w:pPr>
            <w:r>
              <w:rPr>
                <w:rFonts w:cs="Times New Roman"/>
                <w:b/>
                <w:color w:val="FFFFFF"/>
                <w:sz w:val="18"/>
              </w:rPr>
              <w:t>Objective</w:t>
            </w:r>
          </w:p>
        </w:tc>
        <w:tc>
          <w:tcPr>
            <w:tcW w:w="2160" w:type="dxa"/>
            <w:shd w:val="clear" w:color="auto" w:fill="1B2A41"/>
          </w:tcPr>
          <w:p w:rsidR="000D1DA0" w:rsidRDefault="007325C8">
            <w:pPr>
              <w:spacing w:after="40" w:line="240" w:lineRule="auto"/>
              <w:jc w:val="center"/>
            </w:pPr>
            <w:r>
              <w:rPr>
                <w:rFonts w:cs="Times New Roman"/>
                <w:b/>
                <w:color w:val="FFFFFF"/>
                <w:sz w:val="18"/>
              </w:rPr>
              <w:t>Requirements</w:t>
            </w:r>
          </w:p>
        </w:tc>
        <w:tc>
          <w:tcPr>
            <w:tcW w:w="4176" w:type="dxa"/>
            <w:shd w:val="clear" w:color="auto" w:fill="1B2A41"/>
          </w:tcPr>
          <w:p w:rsidR="000D1DA0" w:rsidRDefault="007325C8">
            <w:pPr>
              <w:spacing w:after="40" w:line="240" w:lineRule="auto"/>
              <w:jc w:val="center"/>
            </w:pPr>
            <w:r>
              <w:rPr>
                <w:rFonts w:cs="Times New Roman"/>
                <w:b/>
                <w:color w:val="FFFFFF"/>
                <w:sz w:val="18"/>
              </w:rPr>
              <w:t>Verification</w:t>
            </w:r>
          </w:p>
        </w:tc>
      </w:tr>
      <w:tr w:rsidR="000D1DA0">
        <w:trPr>
          <w:cantSplit/>
          <w:jc w:val="center"/>
        </w:trPr>
        <w:tc>
          <w:tcPr>
            <w:tcW w:w="3024" w:type="dxa"/>
          </w:tcPr>
          <w:p w:rsidR="000D1DA0" w:rsidRDefault="007325C8">
            <w:pPr>
              <w:spacing w:after="40" w:line="240" w:lineRule="auto"/>
              <w:jc w:val="left"/>
            </w:pPr>
            <w:r>
              <w:rPr>
                <w:rFonts w:cs="Times New Roman"/>
                <w:sz w:val="18"/>
              </w:rPr>
              <w:t>1. AES for the payload, RSA for the AES key</w:t>
            </w:r>
          </w:p>
        </w:tc>
        <w:tc>
          <w:tcPr>
            <w:tcW w:w="2160" w:type="dxa"/>
          </w:tcPr>
          <w:p w:rsidR="000D1DA0" w:rsidRDefault="007325C8">
            <w:pPr>
              <w:spacing w:after="40" w:line="240" w:lineRule="auto"/>
              <w:jc w:val="left"/>
            </w:pPr>
            <w:r>
              <w:rPr>
                <w:rFonts w:cs="Times New Roman"/>
                <w:sz w:val="18"/>
              </w:rPr>
              <w:t>F2; confidentiality, integrity</w:t>
            </w:r>
          </w:p>
        </w:tc>
        <w:tc>
          <w:tcPr>
            <w:tcW w:w="4176" w:type="dxa"/>
          </w:tcPr>
          <w:p w:rsidR="000D1DA0" w:rsidRDefault="007325C8">
            <w:pPr>
              <w:spacing w:after="40" w:line="240" w:lineRule="auto"/>
              <w:jc w:val="left"/>
            </w:pPr>
            <w:r>
              <w:rPr>
                <w:rFonts w:ascii="Consolas" w:eastAsia="Consolas" w:hAnsi="Consolas" w:cs="Consolas"/>
                <w:sz w:val="15"/>
              </w:rPr>
              <w:t>tests/test_crypto.py</w:t>
            </w:r>
            <w:r>
              <w:rPr>
                <w:rFonts w:cs="Times New Roman"/>
                <w:sz w:val="18"/>
              </w:rPr>
              <w:t xml:space="preserve"> (13 tests); tamper study (240 flips); 50 distinct nonces</w:t>
            </w:r>
          </w:p>
        </w:tc>
      </w:tr>
      <w:tr w:rsidR="000D1DA0">
        <w:trPr>
          <w:cantSplit/>
          <w:jc w:val="center"/>
        </w:trPr>
        <w:tc>
          <w:tcPr>
            <w:tcW w:w="3024" w:type="dxa"/>
          </w:tcPr>
          <w:p w:rsidR="000D1DA0" w:rsidRDefault="007325C8">
            <w:pPr>
              <w:spacing w:after="40" w:line="240" w:lineRule="auto"/>
              <w:jc w:val="left"/>
            </w:pPr>
            <w:r>
              <w:rPr>
                <w:rFonts w:cs="Times New Roman"/>
                <w:sz w:val="18"/>
              </w:rPr>
              <w:t>2. Key generation and exchange</w:t>
            </w:r>
          </w:p>
        </w:tc>
        <w:tc>
          <w:tcPr>
            <w:tcW w:w="2160" w:type="dxa"/>
          </w:tcPr>
          <w:p w:rsidR="000D1DA0" w:rsidRDefault="007325C8">
            <w:pPr>
              <w:spacing w:after="40" w:line="240" w:lineRule="auto"/>
              <w:jc w:val="left"/>
            </w:pPr>
            <w:r>
              <w:rPr>
                <w:rFonts w:cs="Times New Roman"/>
                <w:sz w:val="18"/>
              </w:rPr>
              <w:t>F1; F8</w:t>
            </w:r>
          </w:p>
        </w:tc>
        <w:tc>
          <w:tcPr>
            <w:tcW w:w="4176" w:type="dxa"/>
          </w:tcPr>
          <w:p w:rsidR="000D1DA0" w:rsidRDefault="007325C8">
            <w:pPr>
              <w:spacing w:after="40" w:line="240" w:lineRule="auto"/>
              <w:jc w:val="left"/>
            </w:pPr>
            <w:r>
              <w:rPr>
                <w:rFonts w:ascii="Consolas" w:eastAsia="Consolas" w:hAnsi="Consolas" w:cs="Consolas"/>
                <w:sz w:val="15"/>
              </w:rPr>
              <w:t>tests/test_api.py</w:t>
            </w:r>
            <w:r>
              <w:rPr>
                <w:rFonts w:cs="Times New Roman"/>
                <w:sz w:val="18"/>
              </w:rPr>
              <w:t xml:space="preserve"> key lifecycle; fingerprints; PEM import and export</w:t>
            </w:r>
          </w:p>
        </w:tc>
      </w:tr>
      <w:tr w:rsidR="000D1DA0">
        <w:trPr>
          <w:cantSplit/>
          <w:jc w:val="center"/>
        </w:trPr>
        <w:tc>
          <w:tcPr>
            <w:tcW w:w="3024" w:type="dxa"/>
          </w:tcPr>
          <w:p w:rsidR="000D1DA0" w:rsidRDefault="007325C8">
            <w:pPr>
              <w:spacing w:after="40" w:line="240" w:lineRule="auto"/>
              <w:jc w:val="left"/>
            </w:pPr>
            <w:r>
              <w:rPr>
                <w:rFonts w:cs="Times New Roman"/>
                <w:sz w:val="18"/>
              </w:rPr>
              <w:t>3. Embed by LSB</w:t>
            </w:r>
          </w:p>
        </w:tc>
        <w:tc>
          <w:tcPr>
            <w:tcW w:w="2160" w:type="dxa"/>
          </w:tcPr>
          <w:p w:rsidR="000D1DA0" w:rsidRDefault="007325C8">
            <w:pPr>
              <w:spacing w:after="40" w:line="240" w:lineRule="auto"/>
              <w:jc w:val="left"/>
            </w:pPr>
            <w:r>
              <w:rPr>
                <w:rFonts w:cs="Times New Roman"/>
                <w:sz w:val="18"/>
              </w:rPr>
              <w:t>F2; imperceptibility</w:t>
            </w:r>
          </w:p>
        </w:tc>
        <w:tc>
          <w:tcPr>
            <w:tcW w:w="4176" w:type="dxa"/>
          </w:tcPr>
          <w:p w:rsidR="000D1DA0" w:rsidRDefault="007325C8">
            <w:pPr>
              <w:spacing w:after="40" w:line="240" w:lineRule="auto"/>
              <w:jc w:val="left"/>
            </w:pPr>
            <w:r>
              <w:rPr>
                <w:rFonts w:ascii="Consolas" w:eastAsia="Consolas" w:hAnsi="Consolas" w:cs="Consolas"/>
                <w:sz w:val="15"/>
              </w:rPr>
              <w:t>tests/test_lsb.py</w:t>
            </w:r>
            <w:r>
              <w:rPr>
                <w:rFonts w:cs="Times New Roman"/>
                <w:sz w:val="18"/>
              </w:rPr>
              <w:t xml:space="preserve"> (9 tests); PSNR model within 0.053 dB of measurement</w:t>
            </w:r>
          </w:p>
        </w:tc>
      </w:tr>
      <w:tr w:rsidR="000D1DA0">
        <w:trPr>
          <w:cantSplit/>
          <w:jc w:val="center"/>
        </w:trPr>
        <w:tc>
          <w:tcPr>
            <w:tcW w:w="3024" w:type="dxa"/>
          </w:tcPr>
          <w:p w:rsidR="000D1DA0" w:rsidRDefault="007325C8">
            <w:pPr>
              <w:spacing w:after="40" w:line="240" w:lineRule="auto"/>
              <w:jc w:val="left"/>
            </w:pPr>
            <w:r>
              <w:rPr>
                <w:rFonts w:cs="Times New Roman"/>
                <w:sz w:val="18"/>
              </w:rPr>
              <w:t>4. Extraction and decryption</w:t>
            </w:r>
          </w:p>
        </w:tc>
        <w:tc>
          <w:tcPr>
            <w:tcW w:w="2160" w:type="dxa"/>
          </w:tcPr>
          <w:p w:rsidR="000D1DA0" w:rsidRDefault="007325C8">
            <w:pPr>
              <w:spacing w:after="40" w:line="240" w:lineRule="auto"/>
              <w:jc w:val="left"/>
            </w:pPr>
            <w:r>
              <w:rPr>
                <w:rFonts w:cs="Times New Roman"/>
                <w:sz w:val="18"/>
              </w:rPr>
              <w:t>F3; correctness</w:t>
            </w:r>
          </w:p>
        </w:tc>
        <w:tc>
          <w:tcPr>
            <w:tcW w:w="4176" w:type="dxa"/>
          </w:tcPr>
          <w:p w:rsidR="000D1DA0" w:rsidRDefault="007325C8">
            <w:pPr>
              <w:spacing w:after="40" w:line="240" w:lineRule="auto"/>
              <w:jc w:val="left"/>
            </w:pPr>
            <w:r>
              <w:rPr>
                <w:rFonts w:cs="Times New Roman"/>
                <w:sz w:val="18"/>
              </w:rPr>
              <w:t>22 of 22 byte-exact round trips;</w:t>
            </w:r>
            <w:r>
              <w:rPr>
                <w:rFonts w:cs="Times New Roman"/>
                <w:sz w:val="18"/>
              </w:rPr>
              <w:t xml:space="preserve"> end-to-end API test; smoke test</w:t>
            </w:r>
          </w:p>
        </w:tc>
      </w:tr>
      <w:tr w:rsidR="000D1DA0">
        <w:trPr>
          <w:cantSplit/>
          <w:jc w:val="center"/>
        </w:trPr>
        <w:tc>
          <w:tcPr>
            <w:tcW w:w="3024" w:type="dxa"/>
          </w:tcPr>
          <w:p w:rsidR="000D1DA0" w:rsidRDefault="007325C8">
            <w:pPr>
              <w:spacing w:after="40" w:line="240" w:lineRule="auto"/>
              <w:jc w:val="left"/>
            </w:pPr>
            <w:r>
              <w:rPr>
                <w:rFonts w:cs="Times New Roman"/>
                <w:sz w:val="18"/>
              </w:rPr>
              <w:t>5. PSNR and SSIM against the cover</w:t>
            </w:r>
          </w:p>
        </w:tc>
        <w:tc>
          <w:tcPr>
            <w:tcW w:w="2160" w:type="dxa"/>
          </w:tcPr>
          <w:p w:rsidR="000D1DA0" w:rsidRDefault="007325C8">
            <w:pPr>
              <w:spacing w:after="40" w:line="240" w:lineRule="auto"/>
              <w:jc w:val="left"/>
            </w:pPr>
            <w:r>
              <w:rPr>
                <w:rFonts w:cs="Times New Roman"/>
                <w:sz w:val="18"/>
              </w:rPr>
              <w:t>F4</w:t>
            </w:r>
          </w:p>
        </w:tc>
        <w:tc>
          <w:tcPr>
            <w:tcW w:w="4176" w:type="dxa"/>
          </w:tcPr>
          <w:p w:rsidR="000D1DA0" w:rsidRDefault="007325C8">
            <w:pPr>
              <w:spacing w:after="40" w:line="240" w:lineRule="auto"/>
              <w:jc w:val="left"/>
            </w:pPr>
            <w:r>
              <w:rPr>
                <w:rFonts w:ascii="Consolas" w:eastAsia="Consolas" w:hAnsi="Consolas" w:cs="Consolas"/>
                <w:sz w:val="15"/>
              </w:rPr>
              <w:t>tests/test_metrics_pipeline.py</w:t>
            </w:r>
            <w:r>
              <w:rPr>
                <w:rFonts w:cs="Times New Roman"/>
                <w:sz w:val="18"/>
              </w:rPr>
              <w:t xml:space="preserve"> (7 tests); evaluation tables</w:t>
            </w:r>
          </w:p>
        </w:tc>
      </w:tr>
      <w:tr w:rsidR="000D1DA0">
        <w:trPr>
          <w:cantSplit/>
          <w:jc w:val="center"/>
        </w:trPr>
        <w:tc>
          <w:tcPr>
            <w:tcW w:w="3024" w:type="dxa"/>
          </w:tcPr>
          <w:p w:rsidR="000D1DA0" w:rsidRDefault="007325C8">
            <w:pPr>
              <w:spacing w:after="40" w:line="240" w:lineRule="auto"/>
              <w:jc w:val="left"/>
            </w:pPr>
            <w:r>
              <w:rPr>
                <w:rFonts w:cs="Times New Roman"/>
                <w:sz w:val="18"/>
              </w:rPr>
              <w:t>6. Capacity, time and robustness</w:t>
            </w:r>
          </w:p>
        </w:tc>
        <w:tc>
          <w:tcPr>
            <w:tcW w:w="2160" w:type="dxa"/>
          </w:tcPr>
          <w:p w:rsidR="000D1DA0" w:rsidRDefault="007325C8">
            <w:pPr>
              <w:spacing w:after="40" w:line="240" w:lineRule="auto"/>
              <w:jc w:val="left"/>
            </w:pPr>
            <w:r>
              <w:rPr>
                <w:rFonts w:cs="Times New Roman"/>
                <w:sz w:val="18"/>
              </w:rPr>
              <w:t>F5, F6, F7; performance</w:t>
            </w:r>
          </w:p>
        </w:tc>
        <w:tc>
          <w:tcPr>
            <w:tcW w:w="4176" w:type="dxa"/>
          </w:tcPr>
          <w:p w:rsidR="000D1DA0" w:rsidRDefault="007325C8">
            <w:pPr>
              <w:spacing w:after="40" w:line="240" w:lineRule="auto"/>
              <w:jc w:val="left"/>
            </w:pPr>
            <w:r>
              <w:rPr>
                <w:rFonts w:cs="Times New Roman"/>
                <w:sz w:val="18"/>
              </w:rPr>
              <w:t>Benchmark, nine attacks over six covers, extra attacks, API latenc</w:t>
            </w:r>
            <w:r>
              <w:rPr>
                <w:rFonts w:cs="Times New Roman"/>
                <w:sz w:val="18"/>
              </w:rPr>
              <w:t>y, steganalysis</w:t>
            </w:r>
          </w:p>
        </w:tc>
      </w:tr>
    </w:tbl>
    <w:p w:rsidR="000D1DA0" w:rsidRDefault="000D1DA0">
      <w:pPr>
        <w:spacing w:after="120" w:line="192" w:lineRule="auto"/>
      </w:pPr>
    </w:p>
    <w:p w:rsidR="000D1DA0" w:rsidRDefault="007325C8">
      <w:r>
        <w:rPr>
          <w:rFonts w:cs="Times New Roman"/>
        </w:rPr>
        <w:t>The table also shows what is not covered: there is no requirement, and therefore no test, for sender authentication, resistance to a professional steganalyst, or recovery of a lost key. They appear as limitations and future work.</w:t>
      </w:r>
    </w:p>
    <w:p w:rsidR="000D1DA0" w:rsidRDefault="007325C8">
      <w:pPr>
        <w:pStyle w:val="Heading2"/>
      </w:pPr>
      <w:bookmarkStart w:id="59" w:name="_Toc243910722"/>
      <w:r>
        <w:t>4.10 Sum</w:t>
      </w:r>
      <w:r>
        <w:t>mary</w:t>
      </w:r>
      <w:bookmarkEnd w:id="59"/>
    </w:p>
    <w:p w:rsidR="000D1DA0" w:rsidRDefault="007325C8">
      <w:r>
        <w:rPr>
          <w:rFonts w:cs="Times New Roman"/>
        </w:rPr>
        <w:t>The existing options each protect one thing; the proposed system protects the content and the fact of the transfer together, measures what it costs, and states what it cannot do. Chapter 5 shows the design that meets these requirements.</w:t>
      </w:r>
    </w:p>
    <w:p w:rsidR="000D1DA0" w:rsidRDefault="007325C8">
      <w:pPr>
        <w:pStyle w:val="Heading1"/>
        <w:pageBreakBefore/>
      </w:pPr>
      <w:bookmarkStart w:id="60" w:name="_Toc243910723"/>
      <w:r>
        <w:lastRenderedPageBreak/>
        <w:t xml:space="preserve">CHAPTER 5: </w:t>
      </w:r>
      <w:r>
        <w:t>SYSTEM DESIGN</w:t>
      </w:r>
      <w:bookmarkEnd w:id="60"/>
    </w:p>
    <w:p w:rsidR="000D1DA0" w:rsidRDefault="007325C8">
      <w:r>
        <w:rPr>
          <w:rFonts w:cs="Times New Roman"/>
        </w:rPr>
        <w:t xml:space="preserve">This chapter describes the architecture, the workflow, the data flow, the UML and data design, the modules, the interface design and the security design of CipherVeil. The diagrams were drawn from the code in </w:t>
      </w:r>
      <w:r>
        <w:rPr>
          <w:rFonts w:ascii="Consolas" w:eastAsia="Consolas" w:hAnsi="Consolas" w:cs="Consolas"/>
          <w:sz w:val="21"/>
        </w:rPr>
        <w:t>backend/app/</w:t>
      </w:r>
      <w:r>
        <w:rPr>
          <w:rFonts w:cs="Times New Roman"/>
        </w:rPr>
        <w:t xml:space="preserve"> and </w:t>
      </w:r>
      <w:r>
        <w:rPr>
          <w:rFonts w:ascii="Consolas" w:eastAsia="Consolas" w:hAnsi="Consolas" w:cs="Consolas"/>
          <w:sz w:val="21"/>
        </w:rPr>
        <w:t>frontend/src/</w:t>
      </w:r>
      <w:r>
        <w:rPr>
          <w:rFonts w:cs="Times New Roman"/>
        </w:rPr>
        <w:t>; t</w:t>
      </w:r>
      <w:r>
        <w:rPr>
          <w:rFonts w:cs="Times New Roman"/>
        </w:rPr>
        <w:t>he complete set, with longer explanations, is also in the Block Diagrams document.</w:t>
      </w:r>
    </w:p>
    <w:p w:rsidR="000D1DA0" w:rsidRDefault="007325C8">
      <w:pPr>
        <w:pStyle w:val="Heading2"/>
      </w:pPr>
      <w:bookmarkStart w:id="61" w:name="_Toc243910724"/>
      <w:r>
        <w:t>5.1 Design Goals and Architecture</w:t>
      </w:r>
      <w:bookmarkEnd w:id="61"/>
    </w:p>
    <w:p w:rsidR="000D1DA0" w:rsidRDefault="007325C8">
      <w:r>
        <w:rPr>
          <w:rFonts w:cs="Times New Roman"/>
        </w:rPr>
        <w:t xml:space="preserve">Five goals shaped the design. </w:t>
      </w:r>
      <w:r>
        <w:rPr>
          <w:rFonts w:cs="Times New Roman"/>
          <w:b/>
        </w:rPr>
        <w:t>Two independent layers</w:t>
      </w:r>
      <w:r>
        <w:rPr>
          <w:rFonts w:cs="Times New Roman"/>
        </w:rPr>
        <w:t>: the content must stay confidential even if the hiding is found, and the transfer must</w:t>
      </w:r>
      <w:r>
        <w:rPr>
          <w:rFonts w:cs="Times New Roman"/>
        </w:rPr>
        <w:t xml:space="preserve"> look like a picture. </w:t>
      </w:r>
      <w:r>
        <w:rPr>
          <w:rFonts w:cs="Times New Roman"/>
          <w:b/>
        </w:rPr>
        <w:t>Standard primitives only</w:t>
      </w:r>
      <w:r>
        <w:rPr>
          <w:rFonts w:cs="Times New Roman"/>
        </w:rPr>
        <w:t xml:space="preserve">: AES-256-GCM and RSA-OAEP-SHA256 from a maintained library [20], [21], [23], with no home-made cipher. </w:t>
      </w:r>
      <w:r>
        <w:rPr>
          <w:rFonts w:cs="Times New Roman"/>
          <w:b/>
        </w:rPr>
        <w:t>Measurable behaviour</w:t>
      </w:r>
      <w:r>
        <w:rPr>
          <w:rFonts w:cs="Times New Roman"/>
        </w:rPr>
        <w:t xml:space="preserve">: every message records PSNR, SSIM, capacity and timings. </w:t>
      </w:r>
      <w:r>
        <w:rPr>
          <w:rFonts w:cs="Times New Roman"/>
          <w:b/>
        </w:rPr>
        <w:t>Honest limits</w:t>
      </w:r>
      <w:r>
        <w:rPr>
          <w:rFonts w:cs="Times New Roman"/>
        </w:rPr>
        <w:t>: the interface</w:t>
      </w:r>
      <w:r>
        <w:rPr>
          <w:rFonts w:cs="Times New Roman"/>
        </w:rPr>
        <w:t xml:space="preserve"> must say what fails (a JPEG pass, a wrong key, an oversize file) and why. </w:t>
      </w:r>
      <w:r>
        <w:rPr>
          <w:rFonts w:cs="Times New Roman"/>
          <w:b/>
        </w:rPr>
        <w:t>Small and testable</w:t>
      </w:r>
      <w:r>
        <w:rPr>
          <w:rFonts w:cs="Times New Roman"/>
        </w:rPr>
        <w:t>: about 1,040 lines of backend code in 16 modules, each testable on its own.</w:t>
      </w:r>
    </w:p>
    <w:p w:rsidR="000D1DA0" w:rsidRDefault="007325C8">
      <w:pPr>
        <w:keepNext/>
        <w:spacing w:after="80" w:line="240" w:lineRule="auto"/>
        <w:jc w:val="center"/>
      </w:pPr>
      <w:r>
        <w:rPr>
          <w:noProof/>
        </w:rPr>
        <w:drawing>
          <wp:inline distT="0" distB="0" distL="0" distR="0">
            <wp:extent cx="4443984" cy="3379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2"/>
                    <a:stretch>
                      <a:fillRect/>
                    </a:stretch>
                  </pic:blipFill>
                  <pic:spPr>
                    <a:xfrm>
                      <a:off x="0" y="0"/>
                      <a:ext cx="4443984" cy="3379280"/>
                    </a:xfrm>
                    <a:prstGeom prst="rect">
                      <a:avLst/>
                    </a:prstGeom>
                  </pic:spPr>
                </pic:pic>
              </a:graphicData>
            </a:graphic>
          </wp:inline>
        </w:drawing>
      </w:r>
    </w:p>
    <w:p w:rsidR="000D1DA0" w:rsidRDefault="007325C8">
      <w:pPr>
        <w:pStyle w:val="Caption"/>
      </w:pPr>
      <w:bookmarkStart w:id="62" w:name="_Toc24391080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System architecture of CipherVeil: React console,</w:t>
      </w:r>
      <w:r>
        <w:rPr>
          <w:rFonts w:cs="Times New Roman"/>
        </w:rPr>
        <w:t xml:space="preserve"> FastAPI application with 24 endpoints, service layer, and the SQLite database and output files.</w:t>
      </w:r>
      <w:bookmarkEnd w:id="62"/>
    </w:p>
    <w:p w:rsidR="000D1DA0" w:rsidRDefault="007325C8">
      <w:r>
        <w:rPr>
          <w:rFonts w:cs="Times New Roman"/>
        </w:rPr>
        <w:t xml:space="preserve">The React console on port 5315 calls the FastAPI application on 127.0.0.1:8315 through a Vite proxy that forwards </w:t>
      </w:r>
      <w:r>
        <w:rPr>
          <w:rFonts w:ascii="Consolas" w:eastAsia="Consolas" w:hAnsi="Consolas" w:cs="Consolas"/>
          <w:sz w:val="21"/>
        </w:rPr>
        <w:t>/api</w:t>
      </w:r>
      <w:r>
        <w:rPr>
          <w:rFonts w:cs="Times New Roman"/>
        </w:rPr>
        <w:t>. The application layer (</w:t>
      </w:r>
      <w:r>
        <w:rPr>
          <w:rFonts w:ascii="Consolas" w:eastAsia="Consolas" w:hAnsi="Consolas" w:cs="Consolas"/>
          <w:sz w:val="21"/>
        </w:rPr>
        <w:t>backend/app/rout</w:t>
      </w:r>
      <w:r>
        <w:rPr>
          <w:rFonts w:ascii="Consolas" w:eastAsia="Consolas" w:hAnsi="Consolas" w:cs="Consolas"/>
          <w:sz w:val="21"/>
        </w:rPr>
        <w:t>es/</w:t>
      </w:r>
      <w:r>
        <w:rPr>
          <w:rFonts w:cs="Times New Roman"/>
        </w:rPr>
        <w:t>) validates input, checks the bearer token and the ownership of every key and operation, and delegates to the service layer (</w:t>
      </w:r>
      <w:r>
        <w:rPr>
          <w:rFonts w:ascii="Consolas" w:eastAsia="Consolas" w:hAnsi="Consolas" w:cs="Consolas"/>
          <w:sz w:val="21"/>
        </w:rPr>
        <w:t>backend/app/services/</w:t>
      </w:r>
      <w:r>
        <w:rPr>
          <w:rFonts w:cs="Times New Roman"/>
        </w:rPr>
        <w:t xml:space="preserve">). The services hold the actual work: </w:t>
      </w:r>
      <w:r>
        <w:rPr>
          <w:rFonts w:ascii="Consolas" w:eastAsia="Consolas" w:hAnsi="Consolas" w:cs="Consolas"/>
          <w:sz w:val="21"/>
        </w:rPr>
        <w:t>crypto</w:t>
      </w:r>
      <w:r>
        <w:rPr>
          <w:rFonts w:cs="Times New Roman"/>
        </w:rPr>
        <w:t xml:space="preserve"> (keys, AES-GCM, RSA-OAEP, bundle), </w:t>
      </w:r>
      <w:r>
        <w:rPr>
          <w:rFonts w:ascii="Consolas" w:eastAsia="Consolas" w:hAnsi="Consolas" w:cs="Consolas"/>
          <w:sz w:val="21"/>
        </w:rPr>
        <w:t>lsb</w:t>
      </w:r>
      <w:r>
        <w:rPr>
          <w:rFonts w:cs="Times New Roman"/>
        </w:rPr>
        <w:t xml:space="preserve"> (capacity, embed, extract, PNG encoding), </w:t>
      </w:r>
      <w:r>
        <w:rPr>
          <w:rFonts w:ascii="Consolas" w:eastAsia="Consolas" w:hAnsi="Consolas" w:cs="Consolas"/>
          <w:sz w:val="21"/>
        </w:rPr>
        <w:t>metrics</w:t>
      </w:r>
      <w:r>
        <w:rPr>
          <w:rFonts w:cs="Times New Roman"/>
        </w:rPr>
        <w:t xml:space="preserve"> (PSNR, SSIM), </w:t>
      </w:r>
      <w:r>
        <w:rPr>
          <w:rFonts w:ascii="Consolas" w:eastAsia="Consolas" w:hAnsi="Consolas" w:cs="Consolas"/>
          <w:sz w:val="21"/>
        </w:rPr>
        <w:lastRenderedPageBreak/>
        <w:t>pipeline</w:t>
      </w:r>
      <w:r>
        <w:rPr>
          <w:rFonts w:cs="Times New Roman"/>
        </w:rPr>
        <w:t xml:space="preserve"> (the send and receive sequences, shared by the API, the benchmark and </w:t>
      </w:r>
      <w:r>
        <w:rPr>
          <w:rFonts w:ascii="Consolas" w:eastAsia="Consolas" w:hAnsi="Consolas" w:cs="Consolas"/>
          <w:sz w:val="21"/>
        </w:rPr>
        <w:t>ml/eval.py</w:t>
      </w:r>
      <w:r>
        <w:rPr>
          <w:rFonts w:cs="Times New Roman"/>
        </w:rPr>
        <w:t xml:space="preserve">), </w:t>
      </w:r>
      <w:r>
        <w:rPr>
          <w:rFonts w:ascii="Consolas" w:eastAsia="Consolas" w:hAnsi="Consolas" w:cs="Consolas"/>
          <w:sz w:val="21"/>
        </w:rPr>
        <w:t>plots</w:t>
      </w:r>
      <w:r>
        <w:rPr>
          <w:rFonts w:cs="Times New Roman"/>
        </w:rPr>
        <w:t xml:space="preserve">, </w:t>
      </w:r>
      <w:r>
        <w:rPr>
          <w:rFonts w:ascii="Consolas" w:eastAsia="Consolas" w:hAnsi="Consolas" w:cs="Consolas"/>
          <w:sz w:val="21"/>
        </w:rPr>
        <w:t>robustness</w:t>
      </w:r>
      <w:r>
        <w:rPr>
          <w:rFonts w:cs="Times New Roman"/>
        </w:rPr>
        <w:t xml:space="preserve"> and </w:t>
      </w:r>
      <w:r>
        <w:rPr>
          <w:rFonts w:ascii="Consolas" w:eastAsia="Consolas" w:hAnsi="Consolas" w:cs="Consolas"/>
          <w:sz w:val="21"/>
        </w:rPr>
        <w:t>benchmark</w:t>
      </w:r>
      <w:r>
        <w:rPr>
          <w:rFonts w:cs="Times New Roman"/>
        </w:rPr>
        <w:t>. State is kept in a SQLite file (</w:t>
      </w:r>
      <w:r>
        <w:rPr>
          <w:rFonts w:ascii="Consolas" w:eastAsia="Consolas" w:hAnsi="Consolas" w:cs="Consolas"/>
          <w:sz w:val="21"/>
        </w:rPr>
        <w:t>data/app.db</w:t>
      </w:r>
      <w:r>
        <w:rPr>
          <w:rFonts w:cs="Times New Roman"/>
        </w:rPr>
        <w:t xml:space="preserve">, three tables) and in </w:t>
      </w:r>
      <w:r>
        <w:rPr>
          <w:rFonts w:ascii="Consolas" w:eastAsia="Consolas" w:hAnsi="Consolas" w:cs="Consolas"/>
          <w:sz w:val="21"/>
        </w:rPr>
        <w:t>data/outputs/&lt;op&gt;/</w:t>
      </w:r>
      <w:r>
        <w:rPr>
          <w:rFonts w:cs="Times New Roman"/>
        </w:rPr>
        <w:t>, where each send operation keeps its cover, its stego PNG and later its histogram and bit-plane images.</w:t>
      </w:r>
    </w:p>
    <w:p w:rsidR="000D1DA0" w:rsidRDefault="007325C8">
      <w:pPr>
        <w:pStyle w:val="Heading2"/>
      </w:pPr>
      <w:bookmarkStart w:id="63" w:name="_Toc243910725"/>
      <w:r>
        <w:t>5.2 High-Level Workflow and Core Algorithm</w:t>
      </w:r>
      <w:bookmarkEnd w:id="63"/>
    </w:p>
    <w:p w:rsidR="000D1DA0" w:rsidRDefault="007325C8">
      <w:pPr>
        <w:keepNext/>
        <w:spacing w:after="80" w:line="240" w:lineRule="auto"/>
        <w:jc w:val="center"/>
      </w:pPr>
      <w:r>
        <w:rPr>
          <w:noProof/>
        </w:rPr>
        <w:drawing>
          <wp:inline distT="0" distB="0" distL="0" distR="0">
            <wp:extent cx="4443984" cy="32649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4443984" cy="3264968"/>
                    </a:xfrm>
                    <a:prstGeom prst="rect">
                      <a:avLst/>
                    </a:prstGeom>
                  </pic:spPr>
                </pic:pic>
              </a:graphicData>
            </a:graphic>
          </wp:inline>
        </w:drawing>
      </w:r>
    </w:p>
    <w:p w:rsidR="000D1DA0" w:rsidRDefault="007325C8">
      <w:pPr>
        <w:pStyle w:val="Caption"/>
      </w:pPr>
      <w:bookmarkStart w:id="64" w:name="_Toc24391080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High-level workflow: the sender's path (encrypt, wrap</w:t>
      </w:r>
      <w:r>
        <w:rPr>
          <w:rFonts w:cs="Times New Roman"/>
        </w:rPr>
        <w:t>, check capacity, embed, measure) and the receiver's path (extract, unwrap, verify).</w:t>
      </w:r>
      <w:bookmarkEnd w:id="64"/>
    </w:p>
    <w:p w:rsidR="000D1DA0" w:rsidRDefault="007325C8">
      <w:r>
        <w:rPr>
          <w:rFonts w:cs="Times New Roman"/>
          <w:b/>
        </w:rPr>
        <w:t>Send.</w:t>
      </w:r>
      <w:r>
        <w:rPr>
          <w:rFonts w:cs="Times New Roman"/>
        </w:rPr>
        <w:t xml:space="preserve"> The sender selects the receiver's public key, a file and a cover. The service builds a header </w:t>
      </w:r>
      <w:r>
        <w:rPr>
          <w:rFonts w:ascii="Consolas" w:eastAsia="Consolas" w:hAnsi="Consolas" w:cs="Consolas"/>
          <w:sz w:val="21"/>
        </w:rPr>
        <w:t>{name, size, sha256}</w:t>
      </w:r>
      <w:r>
        <w:rPr>
          <w:rFonts w:cs="Times New Roman"/>
        </w:rPr>
        <w:t xml:space="preserve">, encrypts </w:t>
      </w:r>
      <w:r>
        <w:rPr>
          <w:rFonts w:ascii="Consolas" w:eastAsia="Consolas" w:hAnsi="Consolas" w:cs="Consolas"/>
          <w:sz w:val="21"/>
        </w:rPr>
        <w:t>header_len | header | file</w:t>
      </w:r>
      <w:r>
        <w:rPr>
          <w:rFonts w:cs="Times New Roman"/>
        </w:rPr>
        <w:t xml:space="preserve"> with a fresh </w:t>
      </w:r>
      <w:r>
        <w:rPr>
          <w:rFonts w:cs="Times New Roman"/>
        </w:rPr>
        <w:t xml:space="preserve">256-bit AES key and a fresh 96-bit nonce (additional data: the magic </w:t>
      </w:r>
      <w:r>
        <w:rPr>
          <w:rFonts w:ascii="Consolas" w:eastAsia="Consolas" w:hAnsi="Consolas" w:cs="Consolas"/>
          <w:sz w:val="21"/>
        </w:rPr>
        <w:t>CVL1</w:t>
      </w:r>
      <w:r>
        <w:rPr>
          <w:rFonts w:cs="Times New Roman"/>
        </w:rPr>
        <w:t xml:space="preserve">), wraps the session key with the receiver's RSA public key, and assembles the bundle. If the bundle is longer than the cover capacity </w:t>
      </w:r>
      <w:r>
        <w:rPr>
          <w:rFonts w:ascii="Consolas" w:eastAsia="Consolas" w:hAnsi="Consolas" w:cs="Consolas"/>
          <w:sz w:val="21"/>
        </w:rPr>
        <w:t>(width x height x 3 - 32) / 8</w:t>
      </w:r>
      <w:r>
        <w:rPr>
          <w:rFonts w:cs="Times New Roman"/>
        </w:rPr>
        <w:t xml:space="preserve"> bytes the request </w:t>
      </w:r>
      <w:r>
        <w:rPr>
          <w:rFonts w:cs="Times New Roman"/>
        </w:rPr>
        <w:t xml:space="preserve">is refused before anything is embedded. Otherwise the 32-bit length and the bundle are written, bit by bit, into the lowest bit of each red, green and blue value from the top-left pixel onwards, and the result is saved as a PNG. PSNR, SSIM and timings are </w:t>
      </w:r>
      <w:r>
        <w:rPr>
          <w:rFonts w:cs="Times New Roman"/>
        </w:rPr>
        <w:t>then computed against the untouched cover.</w:t>
      </w:r>
    </w:p>
    <w:p w:rsidR="000D1DA0" w:rsidRDefault="007325C8">
      <w:r>
        <w:rPr>
          <w:rFonts w:cs="Times New Roman"/>
          <w:b/>
        </w:rPr>
        <w:t>Receive.</w:t>
      </w:r>
      <w:r>
        <w:rPr>
          <w:rFonts w:cs="Times New Roman"/>
        </w:rPr>
        <w:t xml:space="preserve"> The receiver extracts the length and the bundle from the lowest bits, rejects an image without a plausible header, checks the magic and the wrapped-key length, unwraps the session key with the private key</w:t>
      </w:r>
      <w:r>
        <w:rPr>
          <w:rFonts w:cs="Times New Roman"/>
        </w:rPr>
        <w:t>, and decrypts. A wrong key, a flipped bit or a truncated bundle fails the GCM tag check and nothing is released. Finally the SHA-256 stored inside the encrypted header is compared with the hash of the restored file.</w:t>
      </w:r>
    </w:p>
    <w:p w:rsidR="000D1DA0" w:rsidRDefault="007325C8">
      <w:pPr>
        <w:keepNext/>
        <w:spacing w:after="80" w:line="240" w:lineRule="auto"/>
        <w:jc w:val="center"/>
      </w:pPr>
      <w:r>
        <w:rPr>
          <w:noProof/>
        </w:rPr>
        <w:lastRenderedPageBreak/>
        <w:drawing>
          <wp:inline distT="0" distB="0" distL="0" distR="0">
            <wp:extent cx="2867186" cy="33832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13"/>
                    <a:stretch>
                      <a:fillRect/>
                    </a:stretch>
                  </pic:blipFill>
                  <pic:spPr>
                    <a:xfrm>
                      <a:off x="0" y="0"/>
                      <a:ext cx="2867186" cy="3383279"/>
                    </a:xfrm>
                    <a:prstGeom prst="rect">
                      <a:avLst/>
                    </a:prstGeom>
                  </pic:spPr>
                </pic:pic>
              </a:graphicData>
            </a:graphic>
          </wp:inline>
        </w:drawing>
      </w:r>
    </w:p>
    <w:p w:rsidR="000D1DA0" w:rsidRDefault="007325C8">
      <w:pPr>
        <w:pStyle w:val="Caption"/>
      </w:pPr>
      <w:bookmarkStart w:id="65" w:name="_Toc24391080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Fl</w:t>
      </w:r>
      <w:r>
        <w:rPr>
          <w:rFonts w:cs="Times New Roman"/>
        </w:rPr>
        <w:t>owchart of the core algorithm: encrypt and embed, extract and decrypt, with the refusal branches.</w:t>
      </w:r>
      <w:bookmarkEnd w:id="65"/>
    </w:p>
    <w:p w:rsidR="000D1DA0" w:rsidRDefault="007325C8">
      <w:pPr>
        <w:keepNext/>
        <w:spacing w:after="80" w:line="240" w:lineRule="auto"/>
        <w:jc w:val="center"/>
      </w:pPr>
      <w:r>
        <w:rPr>
          <w:noProof/>
        </w:rPr>
        <w:drawing>
          <wp:inline distT="0" distB="0" distL="0" distR="0">
            <wp:extent cx="4443984" cy="32885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undle_layout.png"/>
                    <pic:cNvPicPr/>
                  </pic:nvPicPr>
                  <pic:blipFill>
                    <a:blip r:embed="rId14"/>
                    <a:stretch>
                      <a:fillRect/>
                    </a:stretch>
                  </pic:blipFill>
                  <pic:spPr>
                    <a:xfrm>
                      <a:off x="0" y="0"/>
                      <a:ext cx="4443984" cy="3288548"/>
                    </a:xfrm>
                    <a:prstGeom prst="rect">
                      <a:avLst/>
                    </a:prstGeom>
                  </pic:spPr>
                </pic:pic>
              </a:graphicData>
            </a:graphic>
          </wp:inline>
        </w:drawing>
      </w:r>
    </w:p>
    <w:p w:rsidR="000D1DA0" w:rsidRDefault="007325C8">
      <w:pPr>
        <w:pStyle w:val="Caption"/>
      </w:pPr>
      <w:bookmarkStart w:id="66" w:name="_Toc24391080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Layout of the CVL1 bundle that is hidden in the image, and its position in the LSB stream.</w:t>
      </w:r>
      <w:bookmarkEnd w:id="66"/>
    </w:p>
    <w:p w:rsidR="000D1DA0" w:rsidRDefault="007325C8">
      <w:r>
        <w:rPr>
          <w:rFonts w:cs="Times New Roman"/>
        </w:rPr>
        <w:t xml:space="preserve">The bundle carries everything </w:t>
      </w:r>
      <w:r>
        <w:rPr>
          <w:rFonts w:cs="Times New Roman"/>
        </w:rPr>
        <w:t>the receiver needs and nothing secret in the clear: the magic and the length of the wrapped key (6 bytes), the RSA-wrapped session key (256, 384 or 512 bytes for RSA-2048, 3072 or 4096), the nonce (12 bytes) and the ciphertext with its 16-byte tag. The fix</w:t>
      </w:r>
      <w:r>
        <w:rPr>
          <w:rFonts w:cs="Times New Roman"/>
        </w:rPr>
        <w:t>ed overhead is 401, 529 and 657 bytes for the three key sizes with a short file name.</w:t>
      </w:r>
    </w:p>
    <w:p w:rsidR="000D1DA0" w:rsidRDefault="007325C8">
      <w:pPr>
        <w:pStyle w:val="Heading2"/>
      </w:pPr>
      <w:bookmarkStart w:id="67" w:name="_Toc243910726"/>
      <w:r>
        <w:lastRenderedPageBreak/>
        <w:t>5.3 Data Flow Diagrams</w:t>
      </w:r>
      <w:bookmarkEnd w:id="67"/>
    </w:p>
    <w:p w:rsidR="000D1DA0" w:rsidRDefault="007325C8">
      <w:pPr>
        <w:pStyle w:val="Heading3"/>
      </w:pPr>
      <w:r>
        <w:t>5.3.1 Level 0: context</w:t>
      </w:r>
    </w:p>
    <w:p w:rsidR="000D1DA0" w:rsidRDefault="007325C8">
      <w:pPr>
        <w:keepNext/>
        <w:spacing w:after="80" w:line="240" w:lineRule="auto"/>
        <w:jc w:val="center"/>
      </w:pPr>
      <w:r>
        <w:rPr>
          <w:noProof/>
        </w:rPr>
        <w:drawing>
          <wp:inline distT="0" distB="0" distL="0" distR="0">
            <wp:extent cx="3291840" cy="22184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5"/>
                    <a:stretch>
                      <a:fillRect/>
                    </a:stretch>
                  </pic:blipFill>
                  <pic:spPr>
                    <a:xfrm>
                      <a:off x="0" y="0"/>
                      <a:ext cx="3291840" cy="2218414"/>
                    </a:xfrm>
                    <a:prstGeom prst="rect">
                      <a:avLst/>
                    </a:prstGeom>
                  </pic:spPr>
                </pic:pic>
              </a:graphicData>
            </a:graphic>
          </wp:inline>
        </w:drawing>
      </w:r>
    </w:p>
    <w:p w:rsidR="000D1DA0" w:rsidRDefault="007325C8">
      <w:pPr>
        <w:pStyle w:val="Caption"/>
      </w:pPr>
      <w:bookmarkStart w:id="68" w:name="_Toc24391081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Data flow diagram, level 0: the user, the cover and payload files and the receiver exch</w:t>
      </w:r>
      <w:r>
        <w:rPr>
          <w:rFonts w:cs="Times New Roman"/>
        </w:rPr>
        <w:t>ange data with the CipherVeil platform.</w:t>
      </w:r>
      <w:bookmarkEnd w:id="68"/>
    </w:p>
    <w:p w:rsidR="000D1DA0" w:rsidRDefault="007325C8">
      <w:r>
        <w:rPr>
          <w:rFonts w:cs="Times New Roman"/>
        </w:rPr>
        <w:t xml:space="preserve">At level 0 the platform is one process. The </w:t>
      </w:r>
      <w:r>
        <w:rPr>
          <w:rFonts w:cs="Times New Roman"/>
          <w:b/>
        </w:rPr>
        <w:t>user</w:t>
      </w:r>
      <w:r>
        <w:rPr>
          <w:rFonts w:cs="Times New Roman"/>
        </w:rPr>
        <w:t xml:space="preserve"> sends credentials, key requests, a payload file, a cover image and a stego image to receive, and gets back keys, the stego PNG, the restored file, the two hashes, qual</w:t>
      </w:r>
      <w:r>
        <w:rPr>
          <w:rFonts w:cs="Times New Roman"/>
        </w:rPr>
        <w:t xml:space="preserve">ity metrics and the log. The </w:t>
      </w:r>
      <w:r>
        <w:rPr>
          <w:rFonts w:cs="Times New Roman"/>
          <w:b/>
        </w:rPr>
        <w:t>receiver</w:t>
      </w:r>
      <w:r>
        <w:rPr>
          <w:rFonts w:cs="Times New Roman"/>
        </w:rPr>
        <w:t xml:space="preserve"> is outside the platform in the sense that the public key goes to the sender and the stego PNG travels between them over a channel CipherVeil does not control. The </w:t>
      </w:r>
      <w:r>
        <w:rPr>
          <w:rFonts w:cs="Times New Roman"/>
          <w:b/>
        </w:rPr>
        <w:t>evaluator</w:t>
      </w:r>
      <w:r>
        <w:rPr>
          <w:rFonts w:cs="Times New Roman"/>
        </w:rPr>
        <w:t xml:space="preserve"> runs the scripts and reads the result files.</w:t>
      </w:r>
    </w:p>
    <w:p w:rsidR="000D1DA0" w:rsidRDefault="007325C8">
      <w:pPr>
        <w:pStyle w:val="Heading3"/>
      </w:pPr>
      <w:r>
        <w:t>5.3.2 Level 1: main processes</w:t>
      </w:r>
    </w:p>
    <w:p w:rsidR="000D1DA0" w:rsidRDefault="007325C8">
      <w:pPr>
        <w:keepNext/>
        <w:spacing w:after="80" w:line="240" w:lineRule="auto"/>
        <w:jc w:val="center"/>
      </w:pPr>
      <w:r>
        <w:rPr>
          <w:noProof/>
        </w:rPr>
        <w:drawing>
          <wp:inline distT="0" distB="0" distL="0" distR="0">
            <wp:extent cx="3599234" cy="3383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6"/>
                    <a:stretch>
                      <a:fillRect/>
                    </a:stretch>
                  </pic:blipFill>
                  <pic:spPr>
                    <a:xfrm>
                      <a:off x="0" y="0"/>
                      <a:ext cx="3599234" cy="3383280"/>
                    </a:xfrm>
                    <a:prstGeom prst="rect">
                      <a:avLst/>
                    </a:prstGeom>
                  </pic:spPr>
                </pic:pic>
              </a:graphicData>
            </a:graphic>
          </wp:inline>
        </w:drawing>
      </w:r>
    </w:p>
    <w:p w:rsidR="000D1DA0" w:rsidRDefault="007325C8">
      <w:pPr>
        <w:pStyle w:val="Caption"/>
      </w:pPr>
      <w:bookmarkStart w:id="69" w:name="_Toc24391081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Data flow diagram, level 1: authenticate, manage keys, encrypt and embed, extract and decrypt, analyse, attack and benchmark, and log.</w:t>
      </w:r>
      <w:bookmarkEnd w:id="69"/>
    </w:p>
    <w:p w:rsidR="000D1DA0" w:rsidRDefault="007325C8">
      <w:r>
        <w:rPr>
          <w:rFonts w:cs="Times New Roman"/>
        </w:rPr>
        <w:lastRenderedPageBreak/>
        <w:t xml:space="preserve">Level 1 splits the platform into processes for </w:t>
      </w:r>
      <w:r>
        <w:rPr>
          <w:rFonts w:cs="Times New Roman"/>
        </w:rPr>
        <w:t>authentication (1.0), key management (2.0), encrypt and embed (3.0), extract and decrypt (4.0), analysis of imperceptibility (5.0), robustness and benchmark (6.0) and logging (7.0). The data stores are the user table, the key table (with the private half o</w:t>
      </w:r>
      <w:r>
        <w:rPr>
          <w:rFonts w:cs="Times New Roman"/>
        </w:rPr>
        <w:t>nly for the owner's own keypairs), the operation log, and the output folder of cover, stego and restored files. The log never receives keys, passwords or file contents.</w:t>
      </w:r>
    </w:p>
    <w:p w:rsidR="000D1DA0" w:rsidRDefault="007325C8">
      <w:pPr>
        <w:pStyle w:val="Heading3"/>
      </w:pPr>
      <w:r>
        <w:t>5.3.3 Level 2: encrypt and embed</w:t>
      </w:r>
    </w:p>
    <w:p w:rsidR="000D1DA0" w:rsidRDefault="007325C8">
      <w:pPr>
        <w:keepNext/>
        <w:spacing w:after="80" w:line="240" w:lineRule="auto"/>
        <w:jc w:val="center"/>
      </w:pPr>
      <w:r>
        <w:rPr>
          <w:noProof/>
        </w:rPr>
        <w:drawing>
          <wp:inline distT="0" distB="0" distL="0" distR="0">
            <wp:extent cx="3703320" cy="25182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7"/>
                    <a:stretch>
                      <a:fillRect/>
                    </a:stretch>
                  </pic:blipFill>
                  <pic:spPr>
                    <a:xfrm>
                      <a:off x="0" y="0"/>
                      <a:ext cx="3703320" cy="2518258"/>
                    </a:xfrm>
                    <a:prstGeom prst="rect">
                      <a:avLst/>
                    </a:prstGeom>
                  </pic:spPr>
                </pic:pic>
              </a:graphicData>
            </a:graphic>
          </wp:inline>
        </w:drawing>
      </w:r>
    </w:p>
    <w:p w:rsidR="000D1DA0" w:rsidRDefault="007325C8">
      <w:pPr>
        <w:pStyle w:val="Caption"/>
      </w:pPr>
      <w:bookmarkStart w:id="70" w:name="_Toc24391081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Data flow </w:t>
      </w:r>
      <w:r>
        <w:rPr>
          <w:rFonts w:cs="Times New Roman"/>
        </w:rPr>
        <w:t>diagram, level 2: process 3.0 expanded into header, AES-GCM, key wrap, capacity check, embedding and metrics.</w:t>
      </w:r>
      <w:bookmarkEnd w:id="70"/>
    </w:p>
    <w:p w:rsidR="000D1DA0" w:rsidRDefault="007325C8">
      <w:r>
        <w:rPr>
          <w:rFonts w:cs="Times New Roman"/>
        </w:rPr>
        <w:t>Process 3.0 expands into building the header and hashing the file, encrypting with AES-256-GCM, wrapping the session key with RSA-OAEP, assembling</w:t>
      </w:r>
      <w:r>
        <w:rPr>
          <w:rFonts w:cs="Times New Roman"/>
        </w:rPr>
        <w:t xml:space="preserve"> the bundle, checking capacity, embedding the bits, encoding the PNG and measuring PSNR and SSIM. The same sequence is used by the API, by the benchmark and by </w:t>
      </w:r>
      <w:r>
        <w:rPr>
          <w:rFonts w:ascii="Consolas" w:eastAsia="Consolas" w:hAnsi="Consolas" w:cs="Consolas"/>
          <w:sz w:val="21"/>
        </w:rPr>
        <w:t>ml/eval.py</w:t>
      </w:r>
      <w:r>
        <w:rPr>
          <w:rFonts w:cs="Times New Roman"/>
        </w:rPr>
        <w:t>, so the evaluation measures the code the user runs.</w:t>
      </w:r>
    </w:p>
    <w:p w:rsidR="000D1DA0" w:rsidRDefault="007325C8">
      <w:pPr>
        <w:pStyle w:val="Heading2"/>
      </w:pPr>
      <w:bookmarkStart w:id="71" w:name="_Toc243910727"/>
      <w:r>
        <w:lastRenderedPageBreak/>
        <w:t>5.4 UML Design</w:t>
      </w:r>
      <w:bookmarkEnd w:id="71"/>
    </w:p>
    <w:p w:rsidR="000D1DA0" w:rsidRDefault="007325C8">
      <w:pPr>
        <w:pStyle w:val="Heading3"/>
      </w:pPr>
      <w:r>
        <w:t>5.4.1 Class diagra</w:t>
      </w:r>
      <w:r>
        <w:t>m</w:t>
      </w:r>
    </w:p>
    <w:p w:rsidR="000D1DA0" w:rsidRDefault="007325C8">
      <w:pPr>
        <w:keepNext/>
        <w:spacing w:after="80" w:line="240" w:lineRule="auto"/>
        <w:jc w:val="center"/>
      </w:pPr>
      <w:r>
        <w:rPr>
          <w:noProof/>
        </w:rPr>
        <w:drawing>
          <wp:inline distT="0" distB="0" distL="0" distR="0">
            <wp:extent cx="4108268" cy="3383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8"/>
                    <a:stretch>
                      <a:fillRect/>
                    </a:stretch>
                  </pic:blipFill>
                  <pic:spPr>
                    <a:xfrm>
                      <a:off x="0" y="0"/>
                      <a:ext cx="4108268" cy="3383280"/>
                    </a:xfrm>
                    <a:prstGeom prst="rect">
                      <a:avLst/>
                    </a:prstGeom>
                  </pic:spPr>
                </pic:pic>
              </a:graphicData>
            </a:graphic>
          </wp:inline>
        </w:drawing>
      </w:r>
    </w:p>
    <w:p w:rsidR="000D1DA0" w:rsidRDefault="007325C8">
      <w:pPr>
        <w:pStyle w:val="Caption"/>
      </w:pPr>
      <w:bookmarkStart w:id="72" w:name="_Toc24391081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UML class diagram: the ORM classes, the service modules, the two error classes and the FastAPI routers.</w:t>
      </w:r>
      <w:bookmarkEnd w:id="72"/>
    </w:p>
    <w:p w:rsidR="000D1DA0" w:rsidRDefault="007325C8">
      <w:pPr>
        <w:pStyle w:val="Caption"/>
        <w:keepNext/>
        <w:spacing w:after="80"/>
      </w:pPr>
      <w:bookmarkStart w:id="73" w:name="_Toc24391087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Principal classes and modules</w:t>
      </w:r>
      <w:bookmarkEnd w:id="73"/>
    </w:p>
    <w:tbl>
      <w:tblPr>
        <w:tblStyle w:val="TableGrid"/>
        <w:tblW w:w="0" w:type="auto"/>
        <w:jc w:val="center"/>
        <w:tblLook w:val="04A0" w:firstRow="1" w:lastRow="0" w:firstColumn="1" w:lastColumn="0" w:noHBand="0" w:noVBand="1"/>
      </w:tblPr>
      <w:tblGrid>
        <w:gridCol w:w="2736"/>
        <w:gridCol w:w="2160"/>
        <w:gridCol w:w="4320"/>
      </w:tblGrid>
      <w:tr w:rsidR="000D1DA0">
        <w:trPr>
          <w:cantSplit/>
          <w:tblHeader/>
          <w:jc w:val="center"/>
        </w:trPr>
        <w:tc>
          <w:tcPr>
            <w:tcW w:w="2736" w:type="dxa"/>
            <w:shd w:val="clear" w:color="auto" w:fill="1B2A41"/>
          </w:tcPr>
          <w:p w:rsidR="000D1DA0" w:rsidRDefault="007325C8">
            <w:pPr>
              <w:spacing w:after="40" w:line="240" w:lineRule="auto"/>
              <w:jc w:val="center"/>
            </w:pPr>
            <w:r>
              <w:rPr>
                <w:rFonts w:cs="Times New Roman"/>
                <w:b/>
                <w:color w:val="FFFFFF"/>
                <w:sz w:val="18"/>
              </w:rPr>
              <w:t>Element</w:t>
            </w:r>
          </w:p>
        </w:tc>
        <w:tc>
          <w:tcPr>
            <w:tcW w:w="2160" w:type="dxa"/>
            <w:shd w:val="clear" w:color="auto" w:fill="1B2A41"/>
          </w:tcPr>
          <w:p w:rsidR="000D1DA0" w:rsidRDefault="007325C8">
            <w:pPr>
              <w:spacing w:after="40" w:line="240" w:lineRule="auto"/>
              <w:jc w:val="center"/>
            </w:pPr>
            <w:r>
              <w:rPr>
                <w:rFonts w:cs="Times New Roman"/>
                <w:b/>
                <w:color w:val="FFFFFF"/>
                <w:sz w:val="18"/>
              </w:rPr>
              <w:t>File</w:t>
            </w:r>
          </w:p>
        </w:tc>
        <w:tc>
          <w:tcPr>
            <w:tcW w:w="4320" w:type="dxa"/>
            <w:shd w:val="clear" w:color="auto" w:fill="1B2A41"/>
          </w:tcPr>
          <w:p w:rsidR="000D1DA0" w:rsidRDefault="007325C8">
            <w:pPr>
              <w:spacing w:after="40" w:line="240" w:lineRule="auto"/>
              <w:jc w:val="center"/>
            </w:pPr>
            <w:r>
              <w:rPr>
                <w:rFonts w:cs="Times New Roman"/>
                <w:b/>
                <w:color w:val="FFFFFF"/>
                <w:sz w:val="18"/>
              </w:rPr>
              <w:t>Role</w:t>
            </w:r>
          </w:p>
        </w:tc>
      </w:tr>
      <w:tr w:rsidR="000D1DA0">
        <w:trPr>
          <w:cantSplit/>
          <w:jc w:val="center"/>
        </w:trPr>
        <w:tc>
          <w:tcPr>
            <w:tcW w:w="2736" w:type="dxa"/>
          </w:tcPr>
          <w:p w:rsidR="000D1DA0" w:rsidRDefault="007325C8">
            <w:pPr>
              <w:spacing w:after="40" w:line="240" w:lineRule="auto"/>
              <w:jc w:val="left"/>
            </w:pPr>
            <w:r>
              <w:rPr>
                <w:rFonts w:ascii="Consolas" w:eastAsia="Consolas" w:hAnsi="Consolas" w:cs="Consolas"/>
                <w:sz w:val="15"/>
              </w:rPr>
              <w:t>User</w:t>
            </w:r>
            <w:r>
              <w:rPr>
                <w:rFonts w:cs="Times New Roman"/>
                <w:sz w:val="18"/>
              </w:rPr>
              <w:t xml:space="preserve">, </w:t>
            </w:r>
            <w:r>
              <w:rPr>
                <w:rFonts w:ascii="Consolas" w:eastAsia="Consolas" w:hAnsi="Consolas" w:cs="Consolas"/>
                <w:sz w:val="15"/>
              </w:rPr>
              <w:t>KeyPair</w:t>
            </w:r>
            <w:r>
              <w:rPr>
                <w:rFonts w:cs="Times New Roman"/>
                <w:sz w:val="18"/>
              </w:rPr>
              <w:t xml:space="preserve">, </w:t>
            </w:r>
            <w:r>
              <w:rPr>
                <w:rFonts w:ascii="Consolas" w:eastAsia="Consolas" w:hAnsi="Consolas" w:cs="Consolas"/>
                <w:sz w:val="15"/>
              </w:rPr>
              <w:t>OpLog</w:t>
            </w:r>
          </w:p>
        </w:tc>
        <w:tc>
          <w:tcPr>
            <w:tcW w:w="2160" w:type="dxa"/>
          </w:tcPr>
          <w:p w:rsidR="000D1DA0" w:rsidRDefault="007325C8">
            <w:pPr>
              <w:spacing w:after="40" w:line="240" w:lineRule="auto"/>
              <w:jc w:val="left"/>
            </w:pPr>
            <w:r>
              <w:rPr>
                <w:rFonts w:cs="Times New Roman"/>
                <w:sz w:val="18"/>
              </w:rPr>
              <w:t>backend/a</w:t>
            </w:r>
            <w:r>
              <w:rPr>
                <w:rFonts w:cs="Times New Roman"/>
                <w:sz w:val="18"/>
              </w:rPr>
              <w:t>pp/db.py</w:t>
            </w:r>
          </w:p>
        </w:tc>
        <w:tc>
          <w:tcPr>
            <w:tcW w:w="4320" w:type="dxa"/>
          </w:tcPr>
          <w:p w:rsidR="000D1DA0" w:rsidRDefault="007325C8">
            <w:pPr>
              <w:spacing w:after="40" w:line="240" w:lineRule="auto"/>
              <w:jc w:val="left"/>
            </w:pPr>
            <w:r>
              <w:rPr>
                <w:rFonts w:cs="Times New Roman"/>
                <w:sz w:val="18"/>
              </w:rPr>
              <w:t>The three database tables as SQLAlchemy classes</w:t>
            </w:r>
          </w:p>
        </w:tc>
      </w:tr>
      <w:tr w:rsidR="000D1DA0">
        <w:trPr>
          <w:cantSplit/>
          <w:jc w:val="center"/>
        </w:trPr>
        <w:tc>
          <w:tcPr>
            <w:tcW w:w="2736" w:type="dxa"/>
          </w:tcPr>
          <w:p w:rsidR="000D1DA0" w:rsidRDefault="007325C8">
            <w:pPr>
              <w:spacing w:after="40" w:line="240" w:lineRule="auto"/>
              <w:jc w:val="left"/>
            </w:pPr>
            <w:r>
              <w:rPr>
                <w:rFonts w:ascii="Consolas" w:eastAsia="Consolas" w:hAnsi="Consolas" w:cs="Consolas"/>
                <w:sz w:val="15"/>
              </w:rPr>
              <w:t>CryptoError</w:t>
            </w:r>
          </w:p>
        </w:tc>
        <w:tc>
          <w:tcPr>
            <w:tcW w:w="2160" w:type="dxa"/>
          </w:tcPr>
          <w:p w:rsidR="000D1DA0" w:rsidRDefault="007325C8">
            <w:pPr>
              <w:spacing w:after="40" w:line="240" w:lineRule="auto"/>
              <w:jc w:val="left"/>
            </w:pPr>
            <w:r>
              <w:rPr>
                <w:rFonts w:cs="Times New Roman"/>
                <w:sz w:val="18"/>
              </w:rPr>
              <w:t>services/crypto.py</w:t>
            </w:r>
          </w:p>
        </w:tc>
        <w:tc>
          <w:tcPr>
            <w:tcW w:w="4320" w:type="dxa"/>
          </w:tcPr>
          <w:p w:rsidR="000D1DA0" w:rsidRDefault="007325C8">
            <w:pPr>
              <w:spacing w:after="40" w:line="240" w:lineRule="auto"/>
              <w:jc w:val="left"/>
            </w:pPr>
            <w:r>
              <w:rPr>
                <w:rFonts w:cs="Times New Roman"/>
                <w:sz w:val="18"/>
              </w:rPr>
              <w:t>Raised for a bad key, wrong key, tag failure or foreign bundle</w:t>
            </w:r>
          </w:p>
        </w:tc>
      </w:tr>
      <w:tr w:rsidR="000D1DA0">
        <w:trPr>
          <w:cantSplit/>
          <w:jc w:val="center"/>
        </w:trPr>
        <w:tc>
          <w:tcPr>
            <w:tcW w:w="2736" w:type="dxa"/>
          </w:tcPr>
          <w:p w:rsidR="000D1DA0" w:rsidRDefault="007325C8">
            <w:pPr>
              <w:spacing w:after="40" w:line="240" w:lineRule="auto"/>
              <w:jc w:val="left"/>
            </w:pPr>
            <w:r>
              <w:rPr>
                <w:rFonts w:ascii="Consolas" w:eastAsia="Consolas" w:hAnsi="Consolas" w:cs="Consolas"/>
                <w:sz w:val="15"/>
              </w:rPr>
              <w:t>StegoError</w:t>
            </w:r>
          </w:p>
        </w:tc>
        <w:tc>
          <w:tcPr>
            <w:tcW w:w="2160" w:type="dxa"/>
          </w:tcPr>
          <w:p w:rsidR="000D1DA0" w:rsidRDefault="007325C8">
            <w:pPr>
              <w:spacing w:after="40" w:line="240" w:lineRule="auto"/>
              <w:jc w:val="left"/>
            </w:pPr>
            <w:r>
              <w:rPr>
                <w:rFonts w:cs="Times New Roman"/>
                <w:sz w:val="18"/>
              </w:rPr>
              <w:t>services/lsb.py</w:t>
            </w:r>
          </w:p>
        </w:tc>
        <w:tc>
          <w:tcPr>
            <w:tcW w:w="4320" w:type="dxa"/>
          </w:tcPr>
          <w:p w:rsidR="000D1DA0" w:rsidRDefault="007325C8">
            <w:pPr>
              <w:spacing w:after="40" w:line="240" w:lineRule="auto"/>
              <w:jc w:val="left"/>
            </w:pPr>
            <w:r>
              <w:rPr>
                <w:rFonts w:cs="Times New Roman"/>
                <w:sz w:val="18"/>
              </w:rPr>
              <w:t>Raised for an unreadable image, oversize payload or missing header</w:t>
            </w:r>
          </w:p>
        </w:tc>
      </w:tr>
      <w:tr w:rsidR="000D1DA0">
        <w:trPr>
          <w:cantSplit/>
          <w:jc w:val="center"/>
        </w:trPr>
        <w:tc>
          <w:tcPr>
            <w:tcW w:w="2736" w:type="dxa"/>
          </w:tcPr>
          <w:p w:rsidR="000D1DA0" w:rsidRDefault="007325C8">
            <w:pPr>
              <w:spacing w:after="40" w:line="240" w:lineRule="auto"/>
              <w:jc w:val="left"/>
            </w:pPr>
            <w:r>
              <w:rPr>
                <w:rFonts w:ascii="Consolas" w:eastAsia="Consolas" w:hAnsi="Consolas" w:cs="Consolas"/>
                <w:sz w:val="15"/>
              </w:rPr>
              <w:t>crypto</w:t>
            </w:r>
          </w:p>
        </w:tc>
        <w:tc>
          <w:tcPr>
            <w:tcW w:w="2160" w:type="dxa"/>
          </w:tcPr>
          <w:p w:rsidR="000D1DA0" w:rsidRDefault="007325C8">
            <w:pPr>
              <w:spacing w:after="40" w:line="240" w:lineRule="auto"/>
              <w:jc w:val="left"/>
            </w:pPr>
            <w:r>
              <w:rPr>
                <w:rFonts w:cs="Times New Roman"/>
                <w:sz w:val="18"/>
              </w:rPr>
              <w:t>services/crypto.py</w:t>
            </w:r>
          </w:p>
        </w:tc>
        <w:tc>
          <w:tcPr>
            <w:tcW w:w="4320" w:type="dxa"/>
          </w:tcPr>
          <w:p w:rsidR="000D1DA0" w:rsidRDefault="007325C8">
            <w:pPr>
              <w:spacing w:after="40" w:line="240" w:lineRule="auto"/>
              <w:jc w:val="left"/>
            </w:pPr>
            <w:r>
              <w:rPr>
                <w:rFonts w:cs="Times New Roman"/>
                <w:sz w:val="18"/>
              </w:rPr>
              <w:t xml:space="preserve">Key generation and loading, fingerprint, </w:t>
            </w:r>
            <w:r>
              <w:rPr>
                <w:rFonts w:ascii="Consolas" w:eastAsia="Consolas" w:hAnsi="Consolas" w:cs="Consolas"/>
                <w:sz w:val="15"/>
              </w:rPr>
              <w:t>encrypt_bundle</w:t>
            </w:r>
            <w:r>
              <w:rPr>
                <w:rFonts w:cs="Times New Roman"/>
                <w:sz w:val="18"/>
              </w:rPr>
              <w:t xml:space="preserve">, </w:t>
            </w:r>
            <w:r>
              <w:rPr>
                <w:rFonts w:ascii="Consolas" w:eastAsia="Consolas" w:hAnsi="Consolas" w:cs="Consolas"/>
                <w:sz w:val="15"/>
              </w:rPr>
              <w:t>decrypt_bundle</w:t>
            </w:r>
          </w:p>
        </w:tc>
      </w:tr>
      <w:tr w:rsidR="000D1DA0">
        <w:trPr>
          <w:cantSplit/>
          <w:jc w:val="center"/>
        </w:trPr>
        <w:tc>
          <w:tcPr>
            <w:tcW w:w="2736" w:type="dxa"/>
          </w:tcPr>
          <w:p w:rsidR="000D1DA0" w:rsidRDefault="007325C8">
            <w:pPr>
              <w:spacing w:after="40" w:line="240" w:lineRule="auto"/>
              <w:jc w:val="left"/>
            </w:pPr>
            <w:r>
              <w:rPr>
                <w:rFonts w:ascii="Consolas" w:eastAsia="Consolas" w:hAnsi="Consolas" w:cs="Consolas"/>
                <w:sz w:val="15"/>
              </w:rPr>
              <w:t>lsb</w:t>
            </w:r>
          </w:p>
        </w:tc>
        <w:tc>
          <w:tcPr>
            <w:tcW w:w="2160" w:type="dxa"/>
          </w:tcPr>
          <w:p w:rsidR="000D1DA0" w:rsidRDefault="007325C8">
            <w:pPr>
              <w:spacing w:after="40" w:line="240" w:lineRule="auto"/>
              <w:jc w:val="left"/>
            </w:pPr>
            <w:r>
              <w:rPr>
                <w:rFonts w:cs="Times New Roman"/>
                <w:sz w:val="18"/>
              </w:rPr>
              <w:t>services/lsb.py</w:t>
            </w:r>
          </w:p>
        </w:tc>
        <w:tc>
          <w:tcPr>
            <w:tcW w:w="4320" w:type="dxa"/>
          </w:tcPr>
          <w:p w:rsidR="000D1DA0" w:rsidRDefault="007325C8">
            <w:pPr>
              <w:spacing w:after="40" w:line="240" w:lineRule="auto"/>
              <w:jc w:val="left"/>
            </w:pPr>
            <w:r>
              <w:rPr>
                <w:rFonts w:ascii="Consolas" w:eastAsia="Consolas" w:hAnsi="Consolas" w:cs="Consolas"/>
                <w:sz w:val="15"/>
              </w:rPr>
              <w:t>capacity_bytes</w:t>
            </w:r>
            <w:r>
              <w:rPr>
                <w:rFonts w:cs="Times New Roman"/>
                <w:sz w:val="18"/>
              </w:rPr>
              <w:t xml:space="preserve">, </w:t>
            </w:r>
            <w:r>
              <w:rPr>
                <w:rFonts w:ascii="Consolas" w:eastAsia="Consolas" w:hAnsi="Consolas" w:cs="Consolas"/>
                <w:sz w:val="15"/>
              </w:rPr>
              <w:t>embed</w:t>
            </w:r>
            <w:r>
              <w:rPr>
                <w:rFonts w:cs="Times New Roman"/>
                <w:sz w:val="18"/>
              </w:rPr>
              <w:t xml:space="preserve">, </w:t>
            </w:r>
            <w:r>
              <w:rPr>
                <w:rFonts w:ascii="Consolas" w:eastAsia="Consolas" w:hAnsi="Consolas" w:cs="Consolas"/>
                <w:sz w:val="15"/>
              </w:rPr>
              <w:t>extract</w:t>
            </w:r>
            <w:r>
              <w:rPr>
                <w:rFonts w:cs="Times New Roman"/>
                <w:sz w:val="18"/>
              </w:rPr>
              <w:t xml:space="preserve">, </w:t>
            </w:r>
            <w:r>
              <w:rPr>
                <w:rFonts w:ascii="Consolas" w:eastAsia="Consolas" w:hAnsi="Consolas" w:cs="Consolas"/>
                <w:sz w:val="15"/>
              </w:rPr>
              <w:t>to_png_bytes</w:t>
            </w:r>
            <w:r>
              <w:rPr>
                <w:rFonts w:cs="Times New Roman"/>
                <w:sz w:val="18"/>
              </w:rPr>
              <w:t xml:space="preserve">, </w:t>
            </w:r>
            <w:r>
              <w:rPr>
                <w:rFonts w:ascii="Consolas" w:eastAsia="Consolas" w:hAnsi="Consolas" w:cs="Consolas"/>
                <w:sz w:val="15"/>
              </w:rPr>
              <w:t>load_rgb</w:t>
            </w:r>
          </w:p>
        </w:tc>
      </w:tr>
      <w:tr w:rsidR="000D1DA0">
        <w:trPr>
          <w:cantSplit/>
          <w:jc w:val="center"/>
        </w:trPr>
        <w:tc>
          <w:tcPr>
            <w:tcW w:w="2736" w:type="dxa"/>
          </w:tcPr>
          <w:p w:rsidR="000D1DA0" w:rsidRDefault="007325C8">
            <w:pPr>
              <w:spacing w:after="40" w:line="240" w:lineRule="auto"/>
              <w:jc w:val="left"/>
            </w:pPr>
            <w:r>
              <w:rPr>
                <w:rFonts w:ascii="Consolas" w:eastAsia="Consolas" w:hAnsi="Consolas" w:cs="Consolas"/>
                <w:sz w:val="15"/>
              </w:rPr>
              <w:t>pipeline</w:t>
            </w:r>
          </w:p>
        </w:tc>
        <w:tc>
          <w:tcPr>
            <w:tcW w:w="2160" w:type="dxa"/>
          </w:tcPr>
          <w:p w:rsidR="000D1DA0" w:rsidRDefault="007325C8">
            <w:pPr>
              <w:spacing w:after="40" w:line="240" w:lineRule="auto"/>
              <w:jc w:val="left"/>
            </w:pPr>
            <w:r>
              <w:rPr>
                <w:rFonts w:cs="Times New Roman"/>
                <w:sz w:val="18"/>
              </w:rPr>
              <w:t>services/pipeline.py</w:t>
            </w:r>
          </w:p>
        </w:tc>
        <w:tc>
          <w:tcPr>
            <w:tcW w:w="4320" w:type="dxa"/>
          </w:tcPr>
          <w:p w:rsidR="000D1DA0" w:rsidRDefault="007325C8">
            <w:pPr>
              <w:spacing w:after="40" w:line="240" w:lineRule="auto"/>
              <w:jc w:val="left"/>
            </w:pPr>
            <w:r>
              <w:rPr>
                <w:rFonts w:ascii="Consolas" w:eastAsia="Consolas" w:hAnsi="Consolas" w:cs="Consolas"/>
                <w:sz w:val="15"/>
              </w:rPr>
              <w:t>hide</w:t>
            </w:r>
            <w:r>
              <w:rPr>
                <w:rFonts w:cs="Times New Roman"/>
                <w:sz w:val="18"/>
              </w:rPr>
              <w:t xml:space="preserve"> and </w:t>
            </w:r>
            <w:r>
              <w:rPr>
                <w:rFonts w:ascii="Consolas" w:eastAsia="Consolas" w:hAnsi="Consolas" w:cs="Consolas"/>
                <w:sz w:val="15"/>
              </w:rPr>
              <w:t>reveal</w:t>
            </w:r>
            <w:r>
              <w:rPr>
                <w:rFonts w:cs="Times New Roman"/>
                <w:sz w:val="18"/>
              </w:rPr>
              <w:t>: the whole send and receive sequences with</w:t>
            </w:r>
            <w:r>
              <w:rPr>
                <w:rFonts w:cs="Times New Roman"/>
                <w:sz w:val="18"/>
              </w:rPr>
              <w:t xml:space="preserve"> timings</w:t>
            </w:r>
          </w:p>
        </w:tc>
      </w:tr>
      <w:tr w:rsidR="000D1DA0">
        <w:trPr>
          <w:cantSplit/>
          <w:jc w:val="center"/>
        </w:trPr>
        <w:tc>
          <w:tcPr>
            <w:tcW w:w="2736" w:type="dxa"/>
          </w:tcPr>
          <w:p w:rsidR="000D1DA0" w:rsidRDefault="007325C8">
            <w:pPr>
              <w:spacing w:after="40" w:line="240" w:lineRule="auto"/>
              <w:jc w:val="left"/>
            </w:pPr>
            <w:r>
              <w:rPr>
                <w:rFonts w:ascii="Consolas" w:eastAsia="Consolas" w:hAnsi="Consolas" w:cs="Consolas"/>
                <w:sz w:val="15"/>
              </w:rPr>
              <w:t>robustness</w:t>
            </w:r>
            <w:r>
              <w:rPr>
                <w:rFonts w:cs="Times New Roman"/>
                <w:sz w:val="18"/>
              </w:rPr>
              <w:t xml:space="preserve">, </w:t>
            </w:r>
            <w:r>
              <w:rPr>
                <w:rFonts w:ascii="Consolas" w:eastAsia="Consolas" w:hAnsi="Consolas" w:cs="Consolas"/>
                <w:sz w:val="15"/>
              </w:rPr>
              <w:t>benchmark</w:t>
            </w:r>
            <w:r>
              <w:rPr>
                <w:rFonts w:cs="Times New Roman"/>
                <w:sz w:val="18"/>
              </w:rPr>
              <w:t xml:space="preserve">, </w:t>
            </w:r>
            <w:r>
              <w:rPr>
                <w:rFonts w:ascii="Consolas" w:eastAsia="Consolas" w:hAnsi="Consolas" w:cs="Consolas"/>
                <w:sz w:val="15"/>
              </w:rPr>
              <w:t>plots</w:t>
            </w:r>
            <w:r>
              <w:rPr>
                <w:rFonts w:cs="Times New Roman"/>
                <w:sz w:val="18"/>
              </w:rPr>
              <w:t xml:space="preserve">, </w:t>
            </w:r>
            <w:r>
              <w:rPr>
                <w:rFonts w:ascii="Consolas" w:eastAsia="Consolas" w:hAnsi="Consolas" w:cs="Consolas"/>
                <w:sz w:val="15"/>
              </w:rPr>
              <w:t>metrics</w:t>
            </w:r>
          </w:p>
        </w:tc>
        <w:tc>
          <w:tcPr>
            <w:tcW w:w="2160" w:type="dxa"/>
          </w:tcPr>
          <w:p w:rsidR="000D1DA0" w:rsidRDefault="007325C8">
            <w:pPr>
              <w:spacing w:after="40" w:line="240" w:lineRule="auto"/>
              <w:jc w:val="left"/>
            </w:pPr>
            <w:r>
              <w:rPr>
                <w:rFonts w:cs="Times New Roman"/>
                <w:sz w:val="18"/>
              </w:rPr>
              <w:t>services/</w:t>
            </w:r>
          </w:p>
        </w:tc>
        <w:tc>
          <w:tcPr>
            <w:tcW w:w="4320" w:type="dxa"/>
          </w:tcPr>
          <w:p w:rsidR="000D1DA0" w:rsidRDefault="007325C8">
            <w:pPr>
              <w:spacing w:after="40" w:line="240" w:lineRule="auto"/>
              <w:jc w:val="left"/>
            </w:pPr>
            <w:r>
              <w:rPr>
                <w:rFonts w:cs="Times New Roman"/>
                <w:sz w:val="18"/>
              </w:rPr>
              <w:t>Attacks and verdicts, capacity and speed tables, charts, PSNR and SSIM</w:t>
            </w:r>
          </w:p>
        </w:tc>
      </w:tr>
    </w:tbl>
    <w:p w:rsidR="000D1DA0" w:rsidRDefault="000D1DA0">
      <w:pPr>
        <w:spacing w:after="120" w:line="192" w:lineRule="auto"/>
      </w:pPr>
    </w:p>
    <w:p w:rsidR="000D1DA0" w:rsidRDefault="007325C8">
      <w:r>
        <w:rPr>
          <w:rFonts w:cs="Times New Roman"/>
        </w:rPr>
        <w:t>The service layer is written as plain functions rather than a class hierarchy because the operations are pure transformations</w:t>
      </w:r>
      <w:r>
        <w:rPr>
          <w:rFonts w:cs="Times New Roman"/>
        </w:rPr>
        <w:t xml:space="preserve"> of bytes and arrays; only the database entities and the two error types are classes. This keeps the cryptography and the embedding free of web code and makes them directly testable.</w:t>
      </w:r>
    </w:p>
    <w:p w:rsidR="000D1DA0" w:rsidRDefault="007325C8">
      <w:pPr>
        <w:pStyle w:val="Heading3"/>
      </w:pPr>
      <w:r>
        <w:lastRenderedPageBreak/>
        <w:t>5.4.2 Sequence diagram</w:t>
      </w:r>
    </w:p>
    <w:p w:rsidR="000D1DA0" w:rsidRDefault="007325C8">
      <w:pPr>
        <w:keepNext/>
        <w:spacing w:after="80" w:line="240" w:lineRule="auto"/>
        <w:jc w:val="center"/>
      </w:pPr>
      <w:r>
        <w:rPr>
          <w:noProof/>
        </w:rPr>
        <w:drawing>
          <wp:inline distT="0" distB="0" distL="0" distR="0">
            <wp:extent cx="3191773" cy="33832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9"/>
                    <a:stretch>
                      <a:fillRect/>
                    </a:stretch>
                  </pic:blipFill>
                  <pic:spPr>
                    <a:xfrm>
                      <a:off x="0" y="0"/>
                      <a:ext cx="3191773" cy="3383279"/>
                    </a:xfrm>
                    <a:prstGeom prst="rect">
                      <a:avLst/>
                    </a:prstGeom>
                  </pic:spPr>
                </pic:pic>
              </a:graphicData>
            </a:graphic>
          </wp:inline>
        </w:drawing>
      </w:r>
    </w:p>
    <w:p w:rsidR="000D1DA0" w:rsidRDefault="007325C8">
      <w:pPr>
        <w:pStyle w:val="Caption"/>
      </w:pPr>
      <w:bookmarkStart w:id="74" w:name="_Toc24391081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Sequence dia</w:t>
      </w:r>
      <w:r>
        <w:rPr>
          <w:rFonts w:cs="Times New Roman"/>
        </w:rPr>
        <w:t>gram of the main flow: the sender sends a file, the receiver extracts and decrypts it.</w:t>
      </w:r>
      <w:bookmarkEnd w:id="74"/>
    </w:p>
    <w:p w:rsidR="000D1DA0" w:rsidRDefault="007325C8">
      <w:r>
        <w:rPr>
          <w:rFonts w:cs="Times New Roman"/>
        </w:rPr>
        <w:t xml:space="preserve">In the send scenario the console posts a multipart request to </w:t>
      </w:r>
      <w:r>
        <w:rPr>
          <w:rFonts w:ascii="Consolas" w:eastAsia="Consolas" w:hAnsi="Consolas" w:cs="Consolas"/>
          <w:sz w:val="21"/>
        </w:rPr>
        <w:t>POST /api/send</w:t>
      </w:r>
      <w:r>
        <w:rPr>
          <w:rFonts w:cs="Times New Roman"/>
        </w:rPr>
        <w:t xml:space="preserve"> with the bearer token. </w:t>
      </w:r>
      <w:r>
        <w:rPr>
          <w:rFonts w:ascii="Consolas" w:eastAsia="Consolas" w:hAnsi="Consolas" w:cs="Consolas"/>
          <w:sz w:val="21"/>
        </w:rPr>
        <w:t>current_user</w:t>
      </w:r>
      <w:r>
        <w:rPr>
          <w:rFonts w:cs="Times New Roman"/>
        </w:rPr>
        <w:t xml:space="preserve"> verifies the HS256 signature and expiry; the route loads</w:t>
      </w:r>
      <w:r>
        <w:rPr>
          <w:rFonts w:cs="Times New Roman"/>
        </w:rPr>
        <w:t xml:space="preserve"> the key (an ownership check), reads the payload and the cover, and calls </w:t>
      </w:r>
      <w:r>
        <w:rPr>
          <w:rFonts w:ascii="Consolas" w:eastAsia="Consolas" w:hAnsi="Consolas" w:cs="Consolas"/>
          <w:sz w:val="21"/>
        </w:rPr>
        <w:t>pipeline.hide</w:t>
      </w:r>
      <w:r>
        <w:rPr>
          <w:rFonts w:cs="Times New Roman"/>
        </w:rPr>
        <w:t xml:space="preserve">; on success it writes a row to </w:t>
      </w:r>
      <w:r>
        <w:rPr>
          <w:rFonts w:ascii="Consolas" w:eastAsia="Consolas" w:hAnsi="Consolas" w:cs="Consolas"/>
          <w:sz w:val="21"/>
        </w:rPr>
        <w:t>oplog</w:t>
      </w:r>
      <w:r>
        <w:rPr>
          <w:rFonts w:cs="Times New Roman"/>
        </w:rPr>
        <w:t xml:space="preserve">, stores the cover and the stego PNG under the operation number, and returns the metrics. In the receive scenario </w:t>
      </w:r>
      <w:r>
        <w:rPr>
          <w:rFonts w:ascii="Consolas" w:eastAsia="Consolas" w:hAnsi="Consolas" w:cs="Consolas"/>
          <w:sz w:val="21"/>
        </w:rPr>
        <w:t>POST /api/receive</w:t>
      </w:r>
      <w:r>
        <w:rPr>
          <w:rFonts w:cs="Times New Roman"/>
        </w:rPr>
        <w:t xml:space="preserve"> </w:t>
      </w:r>
      <w:r>
        <w:rPr>
          <w:rFonts w:cs="Times New Roman"/>
        </w:rPr>
        <w:t xml:space="preserve">loads the private key, calls </w:t>
      </w:r>
      <w:r>
        <w:rPr>
          <w:rFonts w:ascii="Consolas" w:eastAsia="Consolas" w:hAnsi="Consolas" w:cs="Consolas"/>
          <w:sz w:val="21"/>
        </w:rPr>
        <w:t>pipeline.reveal</w:t>
      </w:r>
      <w:r>
        <w:rPr>
          <w:rFonts w:cs="Times New Roman"/>
        </w:rPr>
        <w:t xml:space="preserve">, and returns the filename, the two hashes and </w:t>
      </w:r>
      <w:r>
        <w:rPr>
          <w:rFonts w:ascii="Consolas" w:eastAsia="Consolas" w:hAnsi="Consolas" w:cs="Consolas"/>
          <w:sz w:val="21"/>
        </w:rPr>
        <w:t>gcm_verified</w:t>
      </w:r>
      <w:r>
        <w:rPr>
          <w:rFonts w:cs="Times New Roman"/>
        </w:rPr>
        <w:t xml:space="preserve">; any </w:t>
      </w:r>
      <w:r>
        <w:rPr>
          <w:rFonts w:ascii="Consolas" w:eastAsia="Consolas" w:hAnsi="Consolas" w:cs="Consolas"/>
          <w:sz w:val="21"/>
        </w:rPr>
        <w:t>CryptoError</w:t>
      </w:r>
      <w:r>
        <w:rPr>
          <w:rFonts w:cs="Times New Roman"/>
        </w:rPr>
        <w:t xml:space="preserve"> or </w:t>
      </w:r>
      <w:r>
        <w:rPr>
          <w:rFonts w:ascii="Consolas" w:eastAsia="Consolas" w:hAnsi="Consolas" w:cs="Consolas"/>
          <w:sz w:val="21"/>
        </w:rPr>
        <w:t>StegoError</w:t>
      </w:r>
      <w:r>
        <w:rPr>
          <w:rFonts w:cs="Times New Roman"/>
        </w:rPr>
        <w:t xml:space="preserve"> becomes a 400 response with a message and a failed row in the log.</w:t>
      </w:r>
    </w:p>
    <w:p w:rsidR="000D1DA0" w:rsidRDefault="007325C8">
      <w:pPr>
        <w:pStyle w:val="Heading3"/>
      </w:pPr>
      <w:r>
        <w:lastRenderedPageBreak/>
        <w:t>5.4.3 Use-case diagram</w:t>
      </w:r>
    </w:p>
    <w:p w:rsidR="000D1DA0" w:rsidRDefault="007325C8">
      <w:pPr>
        <w:keepNext/>
        <w:spacing w:after="80" w:line="240" w:lineRule="auto"/>
        <w:jc w:val="center"/>
      </w:pPr>
      <w:r>
        <w:rPr>
          <w:noProof/>
        </w:rPr>
        <w:drawing>
          <wp:inline distT="0" distB="0" distL="0" distR="0">
            <wp:extent cx="3456432" cy="26268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20"/>
                    <a:stretch>
                      <a:fillRect/>
                    </a:stretch>
                  </pic:blipFill>
                  <pic:spPr>
                    <a:xfrm>
                      <a:off x="0" y="0"/>
                      <a:ext cx="3456432" cy="2626888"/>
                    </a:xfrm>
                    <a:prstGeom prst="rect">
                      <a:avLst/>
                    </a:prstGeom>
                  </pic:spPr>
                </pic:pic>
              </a:graphicData>
            </a:graphic>
          </wp:inline>
        </w:drawing>
      </w:r>
    </w:p>
    <w:p w:rsidR="000D1DA0" w:rsidRDefault="007325C8">
      <w:pPr>
        <w:pStyle w:val="Caption"/>
      </w:pPr>
      <w:bookmarkStart w:id="75" w:name="_Toc24391081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Use-case diagram with the sender, the receiver and the evaluator.</w:t>
      </w:r>
      <w:bookmarkEnd w:id="75"/>
    </w:p>
    <w:p w:rsidR="000D1DA0" w:rsidRDefault="007325C8">
      <w:r>
        <w:rPr>
          <w:rFonts w:cs="Times New Roman"/>
        </w:rPr>
        <w:t xml:space="preserve">The </w:t>
      </w:r>
      <w:r>
        <w:rPr>
          <w:rFonts w:cs="Times New Roman"/>
          <w:b/>
        </w:rPr>
        <w:t>sender</w:t>
      </w:r>
      <w:r>
        <w:rPr>
          <w:rFonts w:cs="Times New Roman"/>
        </w:rPr>
        <w:t xml:space="preserve"> imports or receives a public key, sends a file, reads the analysis and runs the robustness tests. The </w:t>
      </w:r>
      <w:r>
        <w:rPr>
          <w:rFonts w:cs="Times New Roman"/>
          <w:b/>
        </w:rPr>
        <w:t>receiver</w:t>
      </w:r>
      <w:r>
        <w:rPr>
          <w:rFonts w:cs="Times New Roman"/>
        </w:rPr>
        <w:t xml:space="preserve"> generates a keypair, exports the public key, and extracts and</w:t>
      </w:r>
      <w:r>
        <w:rPr>
          <w:rFonts w:cs="Times New Roman"/>
        </w:rPr>
        <w:t xml:space="preserve"> decrypts. Both are the same application role (a signed-in user); the diagram separates them because they perform different use cases. The </w:t>
      </w:r>
      <w:r>
        <w:rPr>
          <w:rFonts w:cs="Times New Roman"/>
          <w:b/>
        </w:rPr>
        <w:t>evaluator</w:t>
      </w:r>
      <w:r>
        <w:rPr>
          <w:rFonts w:cs="Times New Roman"/>
        </w:rPr>
        <w:t xml:space="preserve"> runs the benchmark and the scripts and reads the log.</w:t>
      </w:r>
    </w:p>
    <w:p w:rsidR="000D1DA0" w:rsidRDefault="007325C8">
      <w:pPr>
        <w:pStyle w:val="Heading2"/>
      </w:pPr>
      <w:bookmarkStart w:id="76" w:name="_Toc243910728"/>
      <w:r>
        <w:t>5.5 Data Design</w:t>
      </w:r>
      <w:bookmarkEnd w:id="76"/>
    </w:p>
    <w:p w:rsidR="000D1DA0" w:rsidRDefault="007325C8">
      <w:pPr>
        <w:keepNext/>
        <w:spacing w:after="80" w:line="240" w:lineRule="auto"/>
        <w:jc w:val="center"/>
      </w:pPr>
      <w:r>
        <w:rPr>
          <w:noProof/>
        </w:rPr>
        <w:drawing>
          <wp:inline distT="0" distB="0" distL="0" distR="0">
            <wp:extent cx="3621024" cy="23174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21"/>
                    <a:stretch>
                      <a:fillRect/>
                    </a:stretch>
                  </pic:blipFill>
                  <pic:spPr>
                    <a:xfrm>
                      <a:off x="0" y="0"/>
                      <a:ext cx="3621024" cy="2317455"/>
                    </a:xfrm>
                    <a:prstGeom prst="rect">
                      <a:avLst/>
                    </a:prstGeom>
                  </pic:spPr>
                </pic:pic>
              </a:graphicData>
            </a:graphic>
          </wp:inline>
        </w:drawing>
      </w:r>
    </w:p>
    <w:p w:rsidR="000D1DA0" w:rsidRDefault="007325C8">
      <w:pPr>
        <w:pStyle w:val="Caption"/>
      </w:pPr>
      <w:bookmarkStart w:id="77" w:name="_Toc24391081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w:t>
      </w:r>
      <w:r>
        <w:rPr>
          <w:rFonts w:cs="Times New Roman"/>
        </w:rPr>
        <w:t xml:space="preserve"> Entity-relationship diagram of the SQLite database: users, keypairs and the operation log.</w:t>
      </w:r>
      <w:bookmarkEnd w:id="77"/>
    </w:p>
    <w:p w:rsidR="000D1DA0" w:rsidRDefault="007325C8">
      <w:r>
        <w:rPr>
          <w:rFonts w:cs="Times New Roman"/>
        </w:rPr>
        <w:t xml:space="preserve">The database has three tables. One user owns many keypairs and many log rows (1 : n each). A </w:t>
      </w:r>
      <w:r>
        <w:rPr>
          <w:rFonts w:ascii="Consolas" w:eastAsia="Consolas" w:hAnsi="Consolas" w:cs="Consolas"/>
          <w:sz w:val="21"/>
        </w:rPr>
        <w:t>keypairs</w:t>
      </w:r>
      <w:r>
        <w:rPr>
          <w:rFonts w:cs="Times New Roman"/>
        </w:rPr>
        <w:t xml:space="preserve"> row stores the public PEM, a SHA-256 fingerprint of the public</w:t>
      </w:r>
      <w:r>
        <w:rPr>
          <w:rFonts w:cs="Times New Roman"/>
        </w:rPr>
        <w:t xml:space="preserve"> key (shown as twelve hex pairs) and, only for the owner's own keypairs, the private PEM; an imported </w:t>
      </w:r>
      <w:r>
        <w:rPr>
          <w:rFonts w:cs="Times New Roman"/>
        </w:rPr>
        <w:lastRenderedPageBreak/>
        <w:t xml:space="preserve">recipient key has </w:t>
      </w:r>
      <w:r>
        <w:rPr>
          <w:rFonts w:ascii="Consolas" w:eastAsia="Consolas" w:hAnsi="Consolas" w:cs="Consolas"/>
          <w:sz w:val="21"/>
        </w:rPr>
        <w:t>private_pem</w:t>
      </w:r>
      <w:r>
        <w:rPr>
          <w:rFonts w:cs="Times New Roman"/>
        </w:rPr>
        <w:t xml:space="preserve"> empty. The </w:t>
      </w:r>
      <w:r>
        <w:rPr>
          <w:rFonts w:ascii="Consolas" w:eastAsia="Consolas" w:hAnsi="Consolas" w:cs="Consolas"/>
          <w:sz w:val="21"/>
        </w:rPr>
        <w:t>oplog</w:t>
      </w:r>
      <w:r>
        <w:rPr>
          <w:rFonts w:cs="Times New Roman"/>
        </w:rPr>
        <w:t xml:space="preserve"> row stores the operation, a success flag and a JSON text of sizes, timings and metrics.</w:t>
      </w:r>
    </w:p>
    <w:p w:rsidR="000D1DA0" w:rsidRDefault="007325C8">
      <w:pPr>
        <w:pStyle w:val="Caption"/>
        <w:keepNext/>
        <w:spacing w:after="80"/>
      </w:pPr>
      <w:bookmarkStart w:id="78" w:name="_Toc243910876"/>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16</w:t>
      </w:r>
      <w:r>
        <w:rPr>
          <w:rFonts w:cs="Times New Roman"/>
        </w:rPr>
        <w:fldChar w:fldCharType="end"/>
      </w:r>
      <w:r>
        <w:rPr>
          <w:rFonts w:cs="Times New Roman"/>
        </w:rPr>
        <w:t>: Database schema</w:t>
      </w:r>
      <w:bookmarkEnd w:id="78"/>
    </w:p>
    <w:tbl>
      <w:tblPr>
        <w:tblStyle w:val="TableGrid"/>
        <w:tblW w:w="0" w:type="auto"/>
        <w:jc w:val="center"/>
        <w:tblLook w:val="04A0" w:firstRow="1" w:lastRow="0" w:firstColumn="1" w:lastColumn="0" w:noHBand="0" w:noVBand="1"/>
      </w:tblPr>
      <w:tblGrid>
        <w:gridCol w:w="1440"/>
        <w:gridCol w:w="4752"/>
        <w:gridCol w:w="3024"/>
      </w:tblGrid>
      <w:tr w:rsidR="000D1DA0">
        <w:trPr>
          <w:cantSplit/>
          <w:tblHeader/>
          <w:jc w:val="center"/>
        </w:trPr>
        <w:tc>
          <w:tcPr>
            <w:tcW w:w="1440" w:type="dxa"/>
            <w:shd w:val="clear" w:color="auto" w:fill="1B2A41"/>
          </w:tcPr>
          <w:p w:rsidR="000D1DA0" w:rsidRDefault="007325C8">
            <w:pPr>
              <w:spacing w:after="40" w:line="240" w:lineRule="auto"/>
              <w:jc w:val="center"/>
            </w:pPr>
            <w:r>
              <w:rPr>
                <w:rFonts w:cs="Times New Roman"/>
                <w:b/>
                <w:color w:val="FFFFFF"/>
                <w:sz w:val="18"/>
              </w:rPr>
              <w:t>Table</w:t>
            </w:r>
          </w:p>
        </w:tc>
        <w:tc>
          <w:tcPr>
            <w:tcW w:w="4752" w:type="dxa"/>
            <w:shd w:val="clear" w:color="auto" w:fill="1B2A41"/>
          </w:tcPr>
          <w:p w:rsidR="000D1DA0" w:rsidRDefault="007325C8">
            <w:pPr>
              <w:spacing w:after="40" w:line="240" w:lineRule="auto"/>
              <w:jc w:val="center"/>
            </w:pPr>
            <w:r>
              <w:rPr>
                <w:rFonts w:cs="Times New Roman"/>
                <w:b/>
                <w:color w:val="FFFFFF"/>
                <w:sz w:val="18"/>
              </w:rPr>
              <w:t>Columns</w:t>
            </w:r>
          </w:p>
        </w:tc>
        <w:tc>
          <w:tcPr>
            <w:tcW w:w="3024" w:type="dxa"/>
            <w:shd w:val="clear" w:color="auto" w:fill="1B2A41"/>
          </w:tcPr>
          <w:p w:rsidR="000D1DA0" w:rsidRDefault="007325C8">
            <w:pPr>
              <w:spacing w:after="40" w:line="240" w:lineRule="auto"/>
              <w:jc w:val="center"/>
            </w:pPr>
            <w:r>
              <w:rPr>
                <w:rFonts w:cs="Times New Roman"/>
                <w:b/>
                <w:color w:val="FFFFFF"/>
                <w:sz w:val="18"/>
              </w:rPr>
              <w:t>Notes</w:t>
            </w:r>
          </w:p>
        </w:tc>
      </w:tr>
      <w:tr w:rsidR="000D1DA0">
        <w:trPr>
          <w:cantSplit/>
          <w:jc w:val="center"/>
        </w:trPr>
        <w:tc>
          <w:tcPr>
            <w:tcW w:w="1440" w:type="dxa"/>
          </w:tcPr>
          <w:p w:rsidR="000D1DA0" w:rsidRDefault="007325C8">
            <w:pPr>
              <w:spacing w:after="40" w:line="240" w:lineRule="auto"/>
              <w:jc w:val="left"/>
            </w:pPr>
            <w:r>
              <w:rPr>
                <w:rFonts w:ascii="Consolas" w:eastAsia="Consolas" w:hAnsi="Consolas" w:cs="Consolas"/>
                <w:sz w:val="15"/>
              </w:rPr>
              <w:t>users</w:t>
            </w:r>
          </w:p>
        </w:tc>
        <w:tc>
          <w:tcPr>
            <w:tcW w:w="4752" w:type="dxa"/>
          </w:tcPr>
          <w:p w:rsidR="000D1DA0" w:rsidRDefault="007325C8">
            <w:pPr>
              <w:spacing w:after="40" w:line="240" w:lineRule="auto"/>
              <w:jc w:val="left"/>
            </w:pPr>
            <w:r>
              <w:rPr>
                <w:rFonts w:cs="Times New Roman"/>
                <w:sz w:val="18"/>
              </w:rPr>
              <w:t>id, username (unique, 3-40 characters), pw_hash, created_at</w:t>
            </w:r>
          </w:p>
        </w:tc>
        <w:tc>
          <w:tcPr>
            <w:tcW w:w="3024" w:type="dxa"/>
          </w:tcPr>
          <w:p w:rsidR="000D1DA0" w:rsidRDefault="007325C8">
            <w:pPr>
              <w:spacing w:after="40" w:line="240" w:lineRule="auto"/>
              <w:jc w:val="left"/>
            </w:pPr>
            <w:r>
              <w:rPr>
                <w:rFonts w:cs="Times New Roman"/>
                <w:sz w:val="18"/>
              </w:rPr>
              <w:t>Passwords stored as bcrypt hashes (72-byte limit)</w:t>
            </w:r>
          </w:p>
        </w:tc>
      </w:tr>
      <w:tr w:rsidR="000D1DA0">
        <w:trPr>
          <w:cantSplit/>
          <w:jc w:val="center"/>
        </w:trPr>
        <w:tc>
          <w:tcPr>
            <w:tcW w:w="1440" w:type="dxa"/>
          </w:tcPr>
          <w:p w:rsidR="000D1DA0" w:rsidRDefault="007325C8">
            <w:pPr>
              <w:spacing w:after="40" w:line="240" w:lineRule="auto"/>
              <w:jc w:val="left"/>
            </w:pPr>
            <w:r>
              <w:rPr>
                <w:rFonts w:ascii="Consolas" w:eastAsia="Consolas" w:hAnsi="Consolas" w:cs="Consolas"/>
                <w:sz w:val="15"/>
              </w:rPr>
              <w:t>keypairs</w:t>
            </w:r>
          </w:p>
        </w:tc>
        <w:tc>
          <w:tcPr>
            <w:tcW w:w="4752" w:type="dxa"/>
          </w:tcPr>
          <w:p w:rsidR="000D1DA0" w:rsidRDefault="007325C8">
            <w:pPr>
              <w:spacing w:after="40" w:line="240" w:lineRule="auto"/>
              <w:jc w:val="left"/>
            </w:pPr>
            <w:r>
              <w:rPr>
                <w:rFonts w:cs="Times New Roman"/>
                <w:sz w:val="18"/>
              </w:rPr>
              <w:t>id, user_id (FK), name, bits, fingerprint, public_pem, private_pem (nullable),</w:t>
            </w:r>
            <w:r>
              <w:rPr>
                <w:rFonts w:cs="Times New Roman"/>
                <w:sz w:val="18"/>
              </w:rPr>
              <w:t xml:space="preserve"> created_at</w:t>
            </w:r>
          </w:p>
        </w:tc>
        <w:tc>
          <w:tcPr>
            <w:tcW w:w="3024" w:type="dxa"/>
          </w:tcPr>
          <w:p w:rsidR="000D1DA0" w:rsidRDefault="007325C8">
            <w:pPr>
              <w:spacing w:after="40" w:line="240" w:lineRule="auto"/>
              <w:jc w:val="left"/>
            </w:pPr>
            <w:r>
              <w:rPr>
                <w:rFonts w:ascii="Consolas" w:eastAsia="Consolas" w:hAnsi="Consolas" w:cs="Consolas"/>
                <w:sz w:val="15"/>
              </w:rPr>
              <w:t>private_pem</w:t>
            </w:r>
            <w:r>
              <w:rPr>
                <w:rFonts w:cs="Times New Roman"/>
                <w:sz w:val="18"/>
              </w:rPr>
              <w:t xml:space="preserve"> is stored unencrypted: a known gap</w:t>
            </w:r>
          </w:p>
        </w:tc>
      </w:tr>
      <w:tr w:rsidR="000D1DA0">
        <w:trPr>
          <w:cantSplit/>
          <w:jc w:val="center"/>
        </w:trPr>
        <w:tc>
          <w:tcPr>
            <w:tcW w:w="1440" w:type="dxa"/>
          </w:tcPr>
          <w:p w:rsidR="000D1DA0" w:rsidRDefault="007325C8">
            <w:pPr>
              <w:spacing w:after="40" w:line="240" w:lineRule="auto"/>
              <w:jc w:val="left"/>
            </w:pPr>
            <w:r>
              <w:rPr>
                <w:rFonts w:ascii="Consolas" w:eastAsia="Consolas" w:hAnsi="Consolas" w:cs="Consolas"/>
                <w:sz w:val="15"/>
              </w:rPr>
              <w:t>oplog</w:t>
            </w:r>
          </w:p>
        </w:tc>
        <w:tc>
          <w:tcPr>
            <w:tcW w:w="4752" w:type="dxa"/>
          </w:tcPr>
          <w:p w:rsidR="000D1DA0" w:rsidRDefault="007325C8">
            <w:pPr>
              <w:spacing w:after="40" w:line="240" w:lineRule="auto"/>
              <w:jc w:val="left"/>
            </w:pPr>
            <w:r>
              <w:rPr>
                <w:rFonts w:cs="Times New Roman"/>
                <w:sz w:val="18"/>
              </w:rPr>
              <w:t>id, user_id (FK), op, ok, details (JSON text), created_at</w:t>
            </w:r>
          </w:p>
        </w:tc>
        <w:tc>
          <w:tcPr>
            <w:tcW w:w="3024" w:type="dxa"/>
          </w:tcPr>
          <w:p w:rsidR="000D1DA0" w:rsidRDefault="007325C8">
            <w:pPr>
              <w:spacing w:after="40" w:line="240" w:lineRule="auto"/>
              <w:jc w:val="left"/>
            </w:pPr>
            <w:r>
              <w:rPr>
                <w:rFonts w:cs="Times New Roman"/>
                <w:sz w:val="18"/>
              </w:rPr>
              <w:t>No keys, passwords or file contents are ever passed to the logger</w:t>
            </w:r>
          </w:p>
        </w:tc>
      </w:tr>
    </w:tbl>
    <w:p w:rsidR="000D1DA0" w:rsidRDefault="000D1DA0">
      <w:pPr>
        <w:spacing w:after="120" w:line="192" w:lineRule="auto"/>
      </w:pPr>
    </w:p>
    <w:p w:rsidR="000D1DA0" w:rsidRDefault="007325C8">
      <w:r>
        <w:rPr>
          <w:rFonts w:cs="Times New Roman"/>
        </w:rPr>
        <w:t xml:space="preserve">Files are kept beside the database: </w:t>
      </w:r>
      <w:r>
        <w:rPr>
          <w:rFonts w:ascii="Consolas" w:eastAsia="Consolas" w:hAnsi="Consolas" w:cs="Consolas"/>
          <w:sz w:val="21"/>
        </w:rPr>
        <w:t>data/covers/</w:t>
      </w:r>
      <w:r>
        <w:rPr>
          <w:rFonts w:cs="Times New Roman"/>
        </w:rPr>
        <w:t xml:space="preserve"> and </w:t>
      </w:r>
      <w:r>
        <w:rPr>
          <w:rFonts w:ascii="Consolas" w:eastAsia="Consolas" w:hAnsi="Consolas" w:cs="Consolas"/>
          <w:sz w:val="21"/>
        </w:rPr>
        <w:t>data/payloads/</w:t>
      </w:r>
      <w:r>
        <w:rPr>
          <w:rFonts w:cs="Times New Roman"/>
        </w:rPr>
        <w:t xml:space="preserve"> hold the six sample covers and four sample payloads; </w:t>
      </w:r>
      <w:r>
        <w:rPr>
          <w:rFonts w:ascii="Consolas" w:eastAsia="Consolas" w:hAnsi="Consolas" w:cs="Consolas"/>
          <w:sz w:val="21"/>
        </w:rPr>
        <w:t>data/outputs/&lt;operation id&gt;/</w:t>
      </w:r>
      <w:r>
        <w:rPr>
          <w:rFonts w:cs="Times New Roman"/>
        </w:rPr>
        <w:t xml:space="preserve"> holds </w:t>
      </w:r>
      <w:r>
        <w:rPr>
          <w:rFonts w:ascii="Consolas" w:eastAsia="Consolas" w:hAnsi="Consolas" w:cs="Consolas"/>
          <w:sz w:val="21"/>
        </w:rPr>
        <w:t>cover.png</w:t>
      </w:r>
      <w:r>
        <w:rPr>
          <w:rFonts w:cs="Times New Roman"/>
        </w:rPr>
        <w:t xml:space="preserve">, </w:t>
      </w:r>
      <w:r>
        <w:rPr>
          <w:rFonts w:ascii="Consolas" w:eastAsia="Consolas" w:hAnsi="Consolas" w:cs="Consolas"/>
          <w:sz w:val="21"/>
        </w:rPr>
        <w:t>stego.png</w:t>
      </w:r>
      <w:r>
        <w:rPr>
          <w:rFonts w:cs="Times New Roman"/>
        </w:rPr>
        <w:t xml:space="preserve">, the cached histogram and bit-plane images, </w:t>
      </w:r>
      <w:r>
        <w:rPr>
          <w:rFonts w:ascii="Consolas" w:eastAsia="Consolas" w:hAnsi="Consolas" w:cs="Consolas"/>
          <w:sz w:val="21"/>
        </w:rPr>
        <w:t>restored.bin</w:t>
      </w:r>
      <w:r>
        <w:rPr>
          <w:rFonts w:cs="Times New Roman"/>
        </w:rPr>
        <w:t xml:space="preserve"> and </w:t>
      </w:r>
      <w:r>
        <w:rPr>
          <w:rFonts w:ascii="Consolas" w:eastAsia="Consolas" w:hAnsi="Consolas" w:cs="Consolas"/>
          <w:sz w:val="21"/>
        </w:rPr>
        <w:t>robustness.json</w:t>
      </w:r>
      <w:r>
        <w:rPr>
          <w:rFonts w:cs="Times New Roman"/>
        </w:rPr>
        <w:t xml:space="preserve">. The database and the outputs are not committed to the </w:t>
      </w:r>
      <w:r>
        <w:rPr>
          <w:rFonts w:cs="Times New Roman"/>
        </w:rPr>
        <w:t>repository.</w:t>
      </w:r>
    </w:p>
    <w:p w:rsidR="000D1DA0" w:rsidRDefault="007325C8">
      <w:pPr>
        <w:pStyle w:val="Heading2"/>
      </w:pPr>
      <w:bookmarkStart w:id="79" w:name="_Toc243910729"/>
      <w:r>
        <w:t>5.6 Module Design</w:t>
      </w:r>
      <w:bookmarkEnd w:id="79"/>
    </w:p>
    <w:p w:rsidR="000D1DA0" w:rsidRDefault="007325C8">
      <w:pPr>
        <w:pStyle w:val="Caption"/>
        <w:keepNext/>
        <w:spacing w:after="80"/>
      </w:pPr>
      <w:bookmarkStart w:id="80" w:name="_Toc24391087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Backend modules</w:t>
      </w:r>
      <w:bookmarkEnd w:id="80"/>
    </w:p>
    <w:tbl>
      <w:tblPr>
        <w:tblStyle w:val="TableGrid"/>
        <w:tblW w:w="0" w:type="auto"/>
        <w:jc w:val="center"/>
        <w:tblLook w:val="04A0" w:firstRow="1" w:lastRow="0" w:firstColumn="1" w:lastColumn="0" w:noHBand="0" w:noVBand="1"/>
      </w:tblPr>
      <w:tblGrid>
        <w:gridCol w:w="3312"/>
        <w:gridCol w:w="1008"/>
        <w:gridCol w:w="4896"/>
      </w:tblGrid>
      <w:tr w:rsidR="000D1DA0">
        <w:trPr>
          <w:cantSplit/>
          <w:tblHeader/>
          <w:jc w:val="center"/>
        </w:trPr>
        <w:tc>
          <w:tcPr>
            <w:tcW w:w="3312" w:type="dxa"/>
            <w:shd w:val="clear" w:color="auto" w:fill="1B2A41"/>
          </w:tcPr>
          <w:p w:rsidR="000D1DA0" w:rsidRDefault="007325C8">
            <w:pPr>
              <w:spacing w:after="40" w:line="240" w:lineRule="auto"/>
              <w:jc w:val="center"/>
            </w:pPr>
            <w:r>
              <w:rPr>
                <w:rFonts w:cs="Times New Roman"/>
                <w:b/>
                <w:color w:val="FFFFFF"/>
                <w:sz w:val="18"/>
              </w:rPr>
              <w:t>Module</w:t>
            </w:r>
          </w:p>
        </w:tc>
        <w:tc>
          <w:tcPr>
            <w:tcW w:w="1008" w:type="dxa"/>
            <w:shd w:val="clear" w:color="auto" w:fill="1B2A41"/>
          </w:tcPr>
          <w:p w:rsidR="000D1DA0" w:rsidRDefault="007325C8">
            <w:pPr>
              <w:spacing w:after="40" w:line="240" w:lineRule="auto"/>
              <w:jc w:val="center"/>
            </w:pPr>
            <w:r>
              <w:rPr>
                <w:rFonts w:cs="Times New Roman"/>
                <w:b/>
                <w:color w:val="FFFFFF"/>
                <w:sz w:val="18"/>
              </w:rPr>
              <w:t>Lines</w:t>
            </w:r>
          </w:p>
        </w:tc>
        <w:tc>
          <w:tcPr>
            <w:tcW w:w="4896" w:type="dxa"/>
            <w:shd w:val="clear" w:color="auto" w:fill="1B2A41"/>
          </w:tcPr>
          <w:p w:rsidR="000D1DA0" w:rsidRDefault="007325C8">
            <w:pPr>
              <w:spacing w:after="40" w:line="240" w:lineRule="auto"/>
              <w:jc w:val="center"/>
            </w:pPr>
            <w:r>
              <w:rPr>
                <w:rFonts w:cs="Times New Roman"/>
                <w:b/>
                <w:color w:val="FFFFFF"/>
                <w:sz w:val="18"/>
              </w:rPr>
              <w:t>Responsibility</w:t>
            </w:r>
          </w:p>
        </w:tc>
      </w:tr>
      <w:tr w:rsidR="000D1DA0">
        <w:trPr>
          <w:cantSplit/>
          <w:jc w:val="center"/>
        </w:trPr>
        <w:tc>
          <w:tcPr>
            <w:tcW w:w="3312" w:type="dxa"/>
          </w:tcPr>
          <w:p w:rsidR="000D1DA0" w:rsidRDefault="007325C8">
            <w:pPr>
              <w:spacing w:after="40" w:line="240" w:lineRule="auto"/>
              <w:jc w:val="left"/>
            </w:pPr>
            <w:r>
              <w:rPr>
                <w:rFonts w:ascii="Consolas" w:eastAsia="Consolas" w:hAnsi="Consolas" w:cs="Consolas"/>
                <w:sz w:val="15"/>
              </w:rPr>
              <w:t>services/crypto.py</w:t>
            </w:r>
          </w:p>
        </w:tc>
        <w:tc>
          <w:tcPr>
            <w:tcW w:w="1008" w:type="dxa"/>
          </w:tcPr>
          <w:p w:rsidR="000D1DA0" w:rsidRDefault="007325C8">
            <w:pPr>
              <w:spacing w:after="40" w:line="240" w:lineRule="auto"/>
              <w:jc w:val="center"/>
            </w:pPr>
            <w:r>
              <w:rPr>
                <w:rFonts w:cs="Times New Roman"/>
                <w:sz w:val="18"/>
              </w:rPr>
              <w:t>128</w:t>
            </w:r>
          </w:p>
        </w:tc>
        <w:tc>
          <w:tcPr>
            <w:tcW w:w="4896" w:type="dxa"/>
          </w:tcPr>
          <w:p w:rsidR="000D1DA0" w:rsidRDefault="007325C8">
            <w:pPr>
              <w:spacing w:after="40" w:line="240" w:lineRule="auto"/>
              <w:jc w:val="left"/>
            </w:pPr>
            <w:r>
              <w:rPr>
                <w:rFonts w:cs="Times New Roman"/>
                <w:sz w:val="18"/>
              </w:rPr>
              <w:t>RSA keypairs (2048, 3072, 4096), PEM loading with a 2048-bit floor, fingerprint, bundle encrypt and decrypt</w:t>
            </w:r>
          </w:p>
        </w:tc>
      </w:tr>
      <w:tr w:rsidR="000D1DA0">
        <w:trPr>
          <w:cantSplit/>
          <w:jc w:val="center"/>
        </w:trPr>
        <w:tc>
          <w:tcPr>
            <w:tcW w:w="3312" w:type="dxa"/>
          </w:tcPr>
          <w:p w:rsidR="000D1DA0" w:rsidRDefault="007325C8">
            <w:pPr>
              <w:spacing w:after="40" w:line="240" w:lineRule="auto"/>
              <w:jc w:val="left"/>
            </w:pPr>
            <w:r>
              <w:rPr>
                <w:rFonts w:ascii="Consolas" w:eastAsia="Consolas" w:hAnsi="Consolas" w:cs="Consolas"/>
                <w:sz w:val="15"/>
              </w:rPr>
              <w:t>services/lsb.py</w:t>
            </w:r>
          </w:p>
        </w:tc>
        <w:tc>
          <w:tcPr>
            <w:tcW w:w="1008" w:type="dxa"/>
          </w:tcPr>
          <w:p w:rsidR="000D1DA0" w:rsidRDefault="007325C8">
            <w:pPr>
              <w:spacing w:after="40" w:line="240" w:lineRule="auto"/>
              <w:jc w:val="center"/>
            </w:pPr>
            <w:r>
              <w:rPr>
                <w:rFonts w:cs="Times New Roman"/>
                <w:sz w:val="18"/>
              </w:rPr>
              <w:t>59</w:t>
            </w:r>
          </w:p>
        </w:tc>
        <w:tc>
          <w:tcPr>
            <w:tcW w:w="4896" w:type="dxa"/>
          </w:tcPr>
          <w:p w:rsidR="000D1DA0" w:rsidRDefault="007325C8">
            <w:pPr>
              <w:spacing w:after="40" w:line="240" w:lineRule="auto"/>
              <w:jc w:val="left"/>
            </w:pPr>
            <w:r>
              <w:rPr>
                <w:rFonts w:cs="Times New Roman"/>
                <w:sz w:val="18"/>
              </w:rPr>
              <w:t>Capacity, embedding and extraction with a 32-bit length prefix, PNG encoding</w:t>
            </w:r>
          </w:p>
        </w:tc>
      </w:tr>
      <w:tr w:rsidR="000D1DA0">
        <w:trPr>
          <w:cantSplit/>
          <w:jc w:val="center"/>
        </w:trPr>
        <w:tc>
          <w:tcPr>
            <w:tcW w:w="3312" w:type="dxa"/>
          </w:tcPr>
          <w:p w:rsidR="000D1DA0" w:rsidRDefault="007325C8">
            <w:pPr>
              <w:spacing w:after="40" w:line="240" w:lineRule="auto"/>
              <w:jc w:val="left"/>
            </w:pPr>
            <w:r>
              <w:rPr>
                <w:rFonts w:ascii="Consolas" w:eastAsia="Consolas" w:hAnsi="Consolas" w:cs="Consolas"/>
                <w:sz w:val="15"/>
              </w:rPr>
              <w:t>services/metrics.py</w:t>
            </w:r>
          </w:p>
        </w:tc>
        <w:tc>
          <w:tcPr>
            <w:tcW w:w="1008" w:type="dxa"/>
          </w:tcPr>
          <w:p w:rsidR="000D1DA0" w:rsidRDefault="007325C8">
            <w:pPr>
              <w:spacing w:after="40" w:line="240" w:lineRule="auto"/>
              <w:jc w:val="center"/>
            </w:pPr>
            <w:r>
              <w:rPr>
                <w:rFonts w:cs="Times New Roman"/>
                <w:sz w:val="18"/>
              </w:rPr>
              <w:t>21</w:t>
            </w:r>
          </w:p>
        </w:tc>
        <w:tc>
          <w:tcPr>
            <w:tcW w:w="4896" w:type="dxa"/>
          </w:tcPr>
          <w:p w:rsidR="000D1DA0" w:rsidRDefault="007325C8">
            <w:pPr>
              <w:spacing w:after="40" w:line="240" w:lineRule="auto"/>
              <w:jc w:val="left"/>
            </w:pPr>
            <w:r>
              <w:rPr>
                <w:rFonts w:cs="Times New Roman"/>
                <w:sz w:val="18"/>
              </w:rPr>
              <w:t>PSNR, SSIM, MSE, largest change, share of values changed</w:t>
            </w:r>
          </w:p>
        </w:tc>
      </w:tr>
      <w:tr w:rsidR="000D1DA0">
        <w:trPr>
          <w:cantSplit/>
          <w:jc w:val="center"/>
        </w:trPr>
        <w:tc>
          <w:tcPr>
            <w:tcW w:w="3312" w:type="dxa"/>
          </w:tcPr>
          <w:p w:rsidR="000D1DA0" w:rsidRDefault="007325C8">
            <w:pPr>
              <w:spacing w:after="40" w:line="240" w:lineRule="auto"/>
              <w:jc w:val="left"/>
            </w:pPr>
            <w:r>
              <w:rPr>
                <w:rFonts w:ascii="Consolas" w:eastAsia="Consolas" w:hAnsi="Consolas" w:cs="Consolas"/>
                <w:sz w:val="15"/>
              </w:rPr>
              <w:t>services/pipeline.py</w:t>
            </w:r>
          </w:p>
        </w:tc>
        <w:tc>
          <w:tcPr>
            <w:tcW w:w="1008" w:type="dxa"/>
          </w:tcPr>
          <w:p w:rsidR="000D1DA0" w:rsidRDefault="007325C8">
            <w:pPr>
              <w:spacing w:after="40" w:line="240" w:lineRule="auto"/>
              <w:jc w:val="center"/>
            </w:pPr>
            <w:r>
              <w:rPr>
                <w:rFonts w:cs="Times New Roman"/>
                <w:sz w:val="18"/>
              </w:rPr>
              <w:t>55</w:t>
            </w:r>
          </w:p>
        </w:tc>
        <w:tc>
          <w:tcPr>
            <w:tcW w:w="4896" w:type="dxa"/>
          </w:tcPr>
          <w:p w:rsidR="000D1DA0" w:rsidRDefault="007325C8">
            <w:pPr>
              <w:spacing w:after="40" w:line="240" w:lineRule="auto"/>
              <w:jc w:val="left"/>
            </w:pPr>
            <w:r>
              <w:rPr>
                <w:rFonts w:ascii="Consolas" w:eastAsia="Consolas" w:hAnsi="Consolas" w:cs="Consolas"/>
                <w:sz w:val="15"/>
              </w:rPr>
              <w:t>hide</w:t>
            </w:r>
            <w:r>
              <w:rPr>
                <w:rFonts w:cs="Times New Roman"/>
                <w:sz w:val="18"/>
              </w:rPr>
              <w:t xml:space="preserve"> and </w:t>
            </w:r>
            <w:r>
              <w:rPr>
                <w:rFonts w:ascii="Consolas" w:eastAsia="Consolas" w:hAnsi="Consolas" w:cs="Consolas"/>
                <w:sz w:val="15"/>
              </w:rPr>
              <w:t>reveal</w:t>
            </w:r>
            <w:r>
              <w:rPr>
                <w:rFonts w:cs="Times New Roman"/>
                <w:sz w:val="18"/>
              </w:rPr>
              <w:t xml:space="preserve"> with per-stage timings</w:t>
            </w:r>
          </w:p>
        </w:tc>
      </w:tr>
      <w:tr w:rsidR="000D1DA0">
        <w:trPr>
          <w:cantSplit/>
          <w:jc w:val="center"/>
        </w:trPr>
        <w:tc>
          <w:tcPr>
            <w:tcW w:w="3312" w:type="dxa"/>
          </w:tcPr>
          <w:p w:rsidR="000D1DA0" w:rsidRDefault="007325C8">
            <w:pPr>
              <w:spacing w:after="40" w:line="240" w:lineRule="auto"/>
              <w:jc w:val="left"/>
            </w:pPr>
            <w:r>
              <w:rPr>
                <w:rFonts w:ascii="Consolas" w:eastAsia="Consolas" w:hAnsi="Consolas" w:cs="Consolas"/>
                <w:sz w:val="15"/>
              </w:rPr>
              <w:t>services/robustness.py</w:t>
            </w:r>
          </w:p>
        </w:tc>
        <w:tc>
          <w:tcPr>
            <w:tcW w:w="1008" w:type="dxa"/>
          </w:tcPr>
          <w:p w:rsidR="000D1DA0" w:rsidRDefault="007325C8">
            <w:pPr>
              <w:spacing w:after="40" w:line="240" w:lineRule="auto"/>
              <w:jc w:val="center"/>
            </w:pPr>
            <w:r>
              <w:rPr>
                <w:rFonts w:cs="Times New Roman"/>
                <w:sz w:val="18"/>
              </w:rPr>
              <w:t>106</w:t>
            </w:r>
          </w:p>
        </w:tc>
        <w:tc>
          <w:tcPr>
            <w:tcW w:w="4896" w:type="dxa"/>
          </w:tcPr>
          <w:p w:rsidR="000D1DA0" w:rsidRDefault="007325C8">
            <w:pPr>
              <w:spacing w:after="40" w:line="240" w:lineRule="auto"/>
              <w:jc w:val="left"/>
            </w:pPr>
            <w:r>
              <w:rPr>
                <w:rFonts w:cs="Times New Roman"/>
                <w:sz w:val="18"/>
              </w:rPr>
              <w:t>Nine attacks, bit-error rate, a real decrypt attempt and a verdict per attack</w:t>
            </w:r>
          </w:p>
        </w:tc>
      </w:tr>
      <w:tr w:rsidR="000D1DA0">
        <w:trPr>
          <w:cantSplit/>
          <w:jc w:val="center"/>
        </w:trPr>
        <w:tc>
          <w:tcPr>
            <w:tcW w:w="3312" w:type="dxa"/>
          </w:tcPr>
          <w:p w:rsidR="000D1DA0" w:rsidRDefault="007325C8">
            <w:pPr>
              <w:spacing w:after="40" w:line="240" w:lineRule="auto"/>
              <w:jc w:val="left"/>
            </w:pPr>
            <w:r>
              <w:rPr>
                <w:rFonts w:ascii="Consolas" w:eastAsia="Consolas" w:hAnsi="Consolas" w:cs="Consolas"/>
                <w:sz w:val="15"/>
              </w:rPr>
              <w:t>services/benchmark.py</w:t>
            </w:r>
            <w:r>
              <w:rPr>
                <w:rFonts w:cs="Times New Roman"/>
                <w:sz w:val="18"/>
              </w:rPr>
              <w:t xml:space="preserve">, </w:t>
            </w:r>
            <w:r>
              <w:rPr>
                <w:rFonts w:ascii="Consolas" w:eastAsia="Consolas" w:hAnsi="Consolas" w:cs="Consolas"/>
                <w:sz w:val="15"/>
              </w:rPr>
              <w:t>plots.py</w:t>
            </w:r>
          </w:p>
        </w:tc>
        <w:tc>
          <w:tcPr>
            <w:tcW w:w="1008" w:type="dxa"/>
          </w:tcPr>
          <w:p w:rsidR="000D1DA0" w:rsidRDefault="007325C8">
            <w:pPr>
              <w:spacing w:after="40" w:line="240" w:lineRule="auto"/>
              <w:jc w:val="center"/>
            </w:pPr>
            <w:r>
              <w:rPr>
                <w:rFonts w:cs="Times New Roman"/>
                <w:sz w:val="18"/>
              </w:rPr>
              <w:t>51 + 50</w:t>
            </w:r>
          </w:p>
        </w:tc>
        <w:tc>
          <w:tcPr>
            <w:tcW w:w="4896" w:type="dxa"/>
          </w:tcPr>
          <w:p w:rsidR="000D1DA0" w:rsidRDefault="007325C8">
            <w:pPr>
              <w:spacing w:after="40" w:line="240" w:lineRule="auto"/>
              <w:jc w:val="left"/>
            </w:pPr>
            <w:r>
              <w:rPr>
                <w:rFonts w:cs="Times New Roman"/>
                <w:sz w:val="18"/>
              </w:rPr>
              <w:t>Capacity and speed tables; histograms and bit-plane charts</w:t>
            </w:r>
          </w:p>
        </w:tc>
      </w:tr>
      <w:tr w:rsidR="000D1DA0">
        <w:trPr>
          <w:cantSplit/>
          <w:jc w:val="center"/>
        </w:trPr>
        <w:tc>
          <w:tcPr>
            <w:tcW w:w="3312" w:type="dxa"/>
          </w:tcPr>
          <w:p w:rsidR="000D1DA0" w:rsidRDefault="007325C8">
            <w:pPr>
              <w:spacing w:after="40" w:line="240" w:lineRule="auto"/>
              <w:jc w:val="left"/>
            </w:pPr>
            <w:r>
              <w:rPr>
                <w:rFonts w:ascii="Consolas" w:eastAsia="Consolas" w:hAnsi="Consolas" w:cs="Consolas"/>
                <w:sz w:val="15"/>
              </w:rPr>
              <w:t>routes/</w:t>
            </w:r>
            <w:r>
              <w:rPr>
                <w:rFonts w:cs="Times New Roman"/>
                <w:sz w:val="18"/>
              </w:rPr>
              <w:t xml:space="preserve"> (auth, keys, ops, analysis, samples)</w:t>
            </w:r>
          </w:p>
        </w:tc>
        <w:tc>
          <w:tcPr>
            <w:tcW w:w="1008" w:type="dxa"/>
          </w:tcPr>
          <w:p w:rsidR="000D1DA0" w:rsidRDefault="007325C8">
            <w:pPr>
              <w:spacing w:after="40" w:line="240" w:lineRule="auto"/>
              <w:jc w:val="center"/>
            </w:pPr>
            <w:r>
              <w:rPr>
                <w:rFonts w:cs="Times New Roman"/>
                <w:sz w:val="18"/>
              </w:rPr>
              <w:t>399</w:t>
            </w:r>
          </w:p>
        </w:tc>
        <w:tc>
          <w:tcPr>
            <w:tcW w:w="4896" w:type="dxa"/>
          </w:tcPr>
          <w:p w:rsidR="000D1DA0" w:rsidRDefault="007325C8">
            <w:pPr>
              <w:spacing w:after="40" w:line="240" w:lineRule="auto"/>
              <w:jc w:val="left"/>
            </w:pPr>
            <w:r>
              <w:rPr>
                <w:rFonts w:cs="Times New Roman"/>
                <w:sz w:val="18"/>
              </w:rPr>
              <w:t xml:space="preserve">24 endpoints with </w:t>
            </w:r>
            <w:r>
              <w:rPr>
                <w:rFonts w:cs="Times New Roman"/>
                <w:sz w:val="18"/>
              </w:rPr>
              <w:t>validation, ownership checks and error mapping</w:t>
            </w:r>
          </w:p>
        </w:tc>
      </w:tr>
      <w:tr w:rsidR="000D1DA0">
        <w:trPr>
          <w:cantSplit/>
          <w:jc w:val="center"/>
        </w:trPr>
        <w:tc>
          <w:tcPr>
            <w:tcW w:w="3312" w:type="dxa"/>
          </w:tcPr>
          <w:p w:rsidR="000D1DA0" w:rsidRDefault="007325C8">
            <w:pPr>
              <w:spacing w:after="40" w:line="240" w:lineRule="auto"/>
              <w:jc w:val="left"/>
            </w:pPr>
            <w:r>
              <w:rPr>
                <w:rFonts w:ascii="Consolas" w:eastAsia="Consolas" w:hAnsi="Consolas" w:cs="Consolas"/>
                <w:sz w:val="15"/>
              </w:rPr>
              <w:t>auth.py</w:t>
            </w:r>
            <w:r>
              <w:rPr>
                <w:rFonts w:cs="Times New Roman"/>
                <w:sz w:val="18"/>
              </w:rPr>
              <w:t xml:space="preserve">, </w:t>
            </w:r>
            <w:r>
              <w:rPr>
                <w:rFonts w:ascii="Consolas" w:eastAsia="Consolas" w:hAnsi="Consolas" w:cs="Consolas"/>
                <w:sz w:val="15"/>
              </w:rPr>
              <w:t>db.py</w:t>
            </w:r>
            <w:r>
              <w:rPr>
                <w:rFonts w:cs="Times New Roman"/>
                <w:sz w:val="18"/>
              </w:rPr>
              <w:t xml:space="preserve">, </w:t>
            </w:r>
            <w:r>
              <w:rPr>
                <w:rFonts w:ascii="Consolas" w:eastAsia="Consolas" w:hAnsi="Consolas" w:cs="Consolas"/>
                <w:sz w:val="15"/>
              </w:rPr>
              <w:t>config.py</w:t>
            </w:r>
            <w:r>
              <w:rPr>
                <w:rFonts w:cs="Times New Roman"/>
                <w:sz w:val="18"/>
              </w:rPr>
              <w:t xml:space="preserve">, </w:t>
            </w:r>
            <w:r>
              <w:rPr>
                <w:rFonts w:ascii="Consolas" w:eastAsia="Consolas" w:hAnsi="Consolas" w:cs="Consolas"/>
                <w:sz w:val="15"/>
              </w:rPr>
              <w:t>main.py</w:t>
            </w:r>
          </w:p>
        </w:tc>
        <w:tc>
          <w:tcPr>
            <w:tcW w:w="1008" w:type="dxa"/>
          </w:tcPr>
          <w:p w:rsidR="000D1DA0" w:rsidRDefault="007325C8">
            <w:pPr>
              <w:spacing w:after="40" w:line="240" w:lineRule="auto"/>
              <w:jc w:val="center"/>
            </w:pPr>
            <w:r>
              <w:rPr>
                <w:rFonts w:cs="Times New Roman"/>
                <w:sz w:val="18"/>
              </w:rPr>
              <w:t>171</w:t>
            </w:r>
          </w:p>
        </w:tc>
        <w:tc>
          <w:tcPr>
            <w:tcW w:w="4896" w:type="dxa"/>
          </w:tcPr>
          <w:p w:rsidR="000D1DA0" w:rsidRDefault="007325C8">
            <w:pPr>
              <w:spacing w:after="40" w:line="240" w:lineRule="auto"/>
              <w:jc w:val="left"/>
            </w:pPr>
            <w:r>
              <w:rPr>
                <w:rFonts w:cs="Times New Roman"/>
                <w:sz w:val="18"/>
              </w:rPr>
              <w:t xml:space="preserve">bcrypt and JWT, tables, settings from </w:t>
            </w:r>
            <w:r>
              <w:rPr>
                <w:rFonts w:ascii="Consolas" w:eastAsia="Consolas" w:hAnsi="Consolas" w:cs="Consolas"/>
                <w:sz w:val="15"/>
              </w:rPr>
              <w:t>.env</w:t>
            </w:r>
            <w:r>
              <w:rPr>
                <w:rFonts w:cs="Times New Roman"/>
                <w:sz w:val="18"/>
              </w:rPr>
              <w:t>, application start-up and the demo account</w:t>
            </w:r>
          </w:p>
        </w:tc>
      </w:tr>
    </w:tbl>
    <w:p w:rsidR="000D1DA0" w:rsidRDefault="000D1DA0">
      <w:pPr>
        <w:spacing w:after="120" w:line="192" w:lineRule="auto"/>
      </w:pPr>
    </w:p>
    <w:p w:rsidR="000D1DA0" w:rsidRDefault="007325C8">
      <w:r>
        <w:rPr>
          <w:rFonts w:cs="Times New Roman"/>
        </w:rPr>
        <w:t xml:space="preserve">The frontend has eight pages: Landing, Login, Keys, Send, Receive, Analysis, </w:t>
      </w:r>
      <w:r>
        <w:rPr>
          <w:rFonts w:cs="Times New Roman"/>
        </w:rPr>
        <w:t>Robustness and Log, built from a small component set (controls, cards, tables, charts, feedback). A single Axios client adds the token, logs method, path and status to an in-browser activity log, and sends a signed-out user back to the login page on a 401.</w:t>
      </w:r>
    </w:p>
    <w:p w:rsidR="000D1DA0" w:rsidRDefault="007325C8">
      <w:pPr>
        <w:pStyle w:val="Heading2"/>
      </w:pPr>
      <w:bookmarkStart w:id="81" w:name="_Toc243910730"/>
      <w:r>
        <w:t>5.7 API Design</w:t>
      </w:r>
      <w:bookmarkEnd w:id="81"/>
    </w:p>
    <w:p w:rsidR="000D1DA0" w:rsidRDefault="007325C8">
      <w:pPr>
        <w:pStyle w:val="Caption"/>
        <w:keepNext/>
        <w:spacing w:after="80"/>
      </w:pPr>
      <w:bookmarkStart w:id="82" w:name="_Toc24391087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xml:space="preserve">: The 24 endpoints (all under </w:t>
      </w:r>
      <w:r>
        <w:rPr>
          <w:rFonts w:ascii="Consolas" w:eastAsia="Consolas" w:hAnsi="Consolas" w:cs="Consolas"/>
          <w:sz w:val="19"/>
        </w:rPr>
        <w:t>/api</w:t>
      </w:r>
      <w:r>
        <w:rPr>
          <w:rFonts w:cs="Times New Roman"/>
        </w:rPr>
        <w:t>; JWT required except health and auth)</w:t>
      </w:r>
      <w:bookmarkEnd w:id="82"/>
    </w:p>
    <w:tbl>
      <w:tblPr>
        <w:tblStyle w:val="TableGrid"/>
        <w:tblW w:w="0" w:type="auto"/>
        <w:jc w:val="center"/>
        <w:tblLook w:val="04A0" w:firstRow="1" w:lastRow="0" w:firstColumn="1" w:lastColumn="0" w:noHBand="0" w:noVBand="1"/>
      </w:tblPr>
      <w:tblGrid>
        <w:gridCol w:w="2160"/>
        <w:gridCol w:w="7056"/>
      </w:tblGrid>
      <w:tr w:rsidR="000D1DA0">
        <w:trPr>
          <w:cantSplit/>
          <w:tblHeader/>
          <w:jc w:val="center"/>
        </w:trPr>
        <w:tc>
          <w:tcPr>
            <w:tcW w:w="2160" w:type="dxa"/>
            <w:shd w:val="clear" w:color="auto" w:fill="1B2A41"/>
          </w:tcPr>
          <w:p w:rsidR="000D1DA0" w:rsidRDefault="007325C8">
            <w:pPr>
              <w:spacing w:after="40" w:line="240" w:lineRule="auto"/>
              <w:jc w:val="center"/>
            </w:pPr>
            <w:r>
              <w:rPr>
                <w:rFonts w:cs="Times New Roman"/>
                <w:b/>
                <w:color w:val="FFFFFF"/>
                <w:sz w:val="18"/>
              </w:rPr>
              <w:t>Group</w:t>
            </w:r>
          </w:p>
        </w:tc>
        <w:tc>
          <w:tcPr>
            <w:tcW w:w="7056" w:type="dxa"/>
            <w:shd w:val="clear" w:color="auto" w:fill="1B2A41"/>
          </w:tcPr>
          <w:p w:rsidR="000D1DA0" w:rsidRDefault="007325C8">
            <w:pPr>
              <w:spacing w:after="40" w:line="240" w:lineRule="auto"/>
              <w:jc w:val="center"/>
            </w:pPr>
            <w:r>
              <w:rPr>
                <w:rFonts w:cs="Times New Roman"/>
                <w:b/>
                <w:color w:val="FFFFFF"/>
                <w:sz w:val="18"/>
              </w:rPr>
              <w:t>Endpoints</w:t>
            </w:r>
          </w:p>
        </w:tc>
      </w:tr>
      <w:tr w:rsidR="000D1DA0">
        <w:trPr>
          <w:cantSplit/>
          <w:jc w:val="center"/>
        </w:trPr>
        <w:tc>
          <w:tcPr>
            <w:tcW w:w="2160" w:type="dxa"/>
          </w:tcPr>
          <w:p w:rsidR="000D1DA0" w:rsidRDefault="007325C8">
            <w:pPr>
              <w:spacing w:after="40" w:line="240" w:lineRule="auto"/>
              <w:jc w:val="left"/>
            </w:pPr>
            <w:r>
              <w:rPr>
                <w:rFonts w:cs="Times New Roman"/>
                <w:sz w:val="18"/>
              </w:rPr>
              <w:t>Health and auth (4)</w:t>
            </w:r>
          </w:p>
        </w:tc>
        <w:tc>
          <w:tcPr>
            <w:tcW w:w="7056" w:type="dxa"/>
          </w:tcPr>
          <w:p w:rsidR="000D1DA0" w:rsidRDefault="007325C8">
            <w:pPr>
              <w:spacing w:after="40" w:line="240" w:lineRule="auto"/>
              <w:jc w:val="left"/>
            </w:pPr>
            <w:r>
              <w:rPr>
                <w:rFonts w:ascii="Consolas" w:eastAsia="Consolas" w:hAnsi="Consolas" w:cs="Consolas"/>
                <w:sz w:val="15"/>
              </w:rPr>
              <w:t>GET /health</w:t>
            </w:r>
            <w:r>
              <w:rPr>
                <w:rFonts w:cs="Times New Roman"/>
                <w:sz w:val="18"/>
              </w:rPr>
              <w:t xml:space="preserve">; </w:t>
            </w:r>
            <w:r>
              <w:rPr>
                <w:rFonts w:ascii="Consolas" w:eastAsia="Consolas" w:hAnsi="Consolas" w:cs="Consolas"/>
                <w:sz w:val="15"/>
              </w:rPr>
              <w:t>POST /auth/register</w:t>
            </w:r>
            <w:r>
              <w:rPr>
                <w:rFonts w:cs="Times New Roman"/>
                <w:sz w:val="18"/>
              </w:rPr>
              <w:t xml:space="preserve">, </w:t>
            </w:r>
            <w:r>
              <w:rPr>
                <w:rFonts w:ascii="Consolas" w:eastAsia="Consolas" w:hAnsi="Consolas" w:cs="Consolas"/>
                <w:sz w:val="15"/>
              </w:rPr>
              <w:t>/auth/login</w:t>
            </w:r>
            <w:r>
              <w:rPr>
                <w:rFonts w:cs="Times New Roman"/>
                <w:sz w:val="18"/>
              </w:rPr>
              <w:t xml:space="preserve">; </w:t>
            </w:r>
            <w:r>
              <w:rPr>
                <w:rFonts w:ascii="Consolas" w:eastAsia="Consolas" w:hAnsi="Consolas" w:cs="Consolas"/>
                <w:sz w:val="15"/>
              </w:rPr>
              <w:t>GET /auth/me</w:t>
            </w:r>
          </w:p>
        </w:tc>
      </w:tr>
      <w:tr w:rsidR="000D1DA0">
        <w:trPr>
          <w:cantSplit/>
          <w:jc w:val="center"/>
        </w:trPr>
        <w:tc>
          <w:tcPr>
            <w:tcW w:w="2160" w:type="dxa"/>
          </w:tcPr>
          <w:p w:rsidR="000D1DA0" w:rsidRDefault="007325C8">
            <w:pPr>
              <w:spacing w:after="40" w:line="240" w:lineRule="auto"/>
              <w:jc w:val="left"/>
            </w:pPr>
            <w:r>
              <w:rPr>
                <w:rFonts w:cs="Times New Roman"/>
                <w:sz w:val="18"/>
              </w:rPr>
              <w:t>Keys (5)</w:t>
            </w:r>
          </w:p>
        </w:tc>
        <w:tc>
          <w:tcPr>
            <w:tcW w:w="7056" w:type="dxa"/>
          </w:tcPr>
          <w:p w:rsidR="000D1DA0" w:rsidRDefault="007325C8">
            <w:pPr>
              <w:spacing w:after="40" w:line="240" w:lineRule="auto"/>
              <w:jc w:val="left"/>
            </w:pPr>
            <w:r>
              <w:rPr>
                <w:rFonts w:ascii="Consolas" w:eastAsia="Consolas" w:hAnsi="Consolas" w:cs="Consolas"/>
                <w:sz w:val="15"/>
              </w:rPr>
              <w:t>GET /keys</w:t>
            </w:r>
            <w:r>
              <w:rPr>
                <w:rFonts w:cs="Times New Roman"/>
                <w:sz w:val="18"/>
              </w:rPr>
              <w:t xml:space="preserve">; </w:t>
            </w:r>
            <w:r>
              <w:rPr>
                <w:rFonts w:ascii="Consolas" w:eastAsia="Consolas" w:hAnsi="Consolas" w:cs="Consolas"/>
                <w:sz w:val="15"/>
              </w:rPr>
              <w:t xml:space="preserve">POST </w:t>
            </w:r>
            <w:r>
              <w:rPr>
                <w:rFonts w:ascii="Consolas" w:eastAsia="Consolas" w:hAnsi="Consolas" w:cs="Consolas"/>
                <w:sz w:val="15"/>
              </w:rPr>
              <w:t>/keys/generate</w:t>
            </w:r>
            <w:r>
              <w:rPr>
                <w:rFonts w:cs="Times New Roman"/>
                <w:sz w:val="18"/>
              </w:rPr>
              <w:t xml:space="preserve">, </w:t>
            </w:r>
            <w:r>
              <w:rPr>
                <w:rFonts w:ascii="Consolas" w:eastAsia="Consolas" w:hAnsi="Consolas" w:cs="Consolas"/>
                <w:sz w:val="15"/>
              </w:rPr>
              <w:t>/keys/import</w:t>
            </w:r>
            <w:r>
              <w:rPr>
                <w:rFonts w:cs="Times New Roman"/>
                <w:sz w:val="18"/>
              </w:rPr>
              <w:t xml:space="preserve">; </w:t>
            </w:r>
            <w:r>
              <w:rPr>
                <w:rFonts w:ascii="Consolas" w:eastAsia="Consolas" w:hAnsi="Consolas" w:cs="Consolas"/>
                <w:sz w:val="15"/>
              </w:rPr>
              <w:t>GET /keys/{id}/export?part=public|private</w:t>
            </w:r>
            <w:r>
              <w:rPr>
                <w:rFonts w:cs="Times New Roman"/>
                <w:sz w:val="18"/>
              </w:rPr>
              <w:t xml:space="preserve">; </w:t>
            </w:r>
            <w:r>
              <w:rPr>
                <w:rFonts w:ascii="Consolas" w:eastAsia="Consolas" w:hAnsi="Consolas" w:cs="Consolas"/>
                <w:sz w:val="15"/>
              </w:rPr>
              <w:t>DELETE /keys/{id}</w:t>
            </w:r>
          </w:p>
        </w:tc>
      </w:tr>
      <w:tr w:rsidR="000D1DA0">
        <w:trPr>
          <w:cantSplit/>
          <w:jc w:val="center"/>
        </w:trPr>
        <w:tc>
          <w:tcPr>
            <w:tcW w:w="2160" w:type="dxa"/>
          </w:tcPr>
          <w:p w:rsidR="000D1DA0" w:rsidRDefault="007325C8">
            <w:pPr>
              <w:spacing w:after="40" w:line="240" w:lineRule="auto"/>
              <w:jc w:val="left"/>
            </w:pPr>
            <w:r>
              <w:rPr>
                <w:rFonts w:cs="Times New Roman"/>
                <w:sz w:val="18"/>
              </w:rPr>
              <w:t>Samples (4)</w:t>
            </w:r>
          </w:p>
        </w:tc>
        <w:tc>
          <w:tcPr>
            <w:tcW w:w="7056" w:type="dxa"/>
          </w:tcPr>
          <w:p w:rsidR="000D1DA0" w:rsidRDefault="007325C8">
            <w:pPr>
              <w:spacing w:after="40" w:line="240" w:lineRule="auto"/>
              <w:jc w:val="left"/>
            </w:pPr>
            <w:r>
              <w:rPr>
                <w:rFonts w:ascii="Consolas" w:eastAsia="Consolas" w:hAnsi="Consolas" w:cs="Consolas"/>
                <w:sz w:val="15"/>
              </w:rPr>
              <w:t>GET /samples/covers</w:t>
            </w:r>
            <w:r>
              <w:rPr>
                <w:rFonts w:cs="Times New Roman"/>
                <w:sz w:val="18"/>
              </w:rPr>
              <w:t xml:space="preserve">, </w:t>
            </w:r>
            <w:r>
              <w:rPr>
                <w:rFonts w:ascii="Consolas" w:eastAsia="Consolas" w:hAnsi="Consolas" w:cs="Consolas"/>
                <w:sz w:val="15"/>
              </w:rPr>
              <w:t>/samples/payloads</w:t>
            </w:r>
            <w:r>
              <w:rPr>
                <w:rFonts w:cs="Times New Roman"/>
                <w:sz w:val="18"/>
              </w:rPr>
              <w:t xml:space="preserve">, </w:t>
            </w:r>
            <w:r>
              <w:rPr>
                <w:rFonts w:ascii="Consolas" w:eastAsia="Consolas" w:hAnsi="Consolas" w:cs="Consolas"/>
                <w:sz w:val="15"/>
              </w:rPr>
              <w:t>/samples/covers/{name}</w:t>
            </w:r>
            <w:r>
              <w:rPr>
                <w:rFonts w:cs="Times New Roman"/>
                <w:sz w:val="18"/>
              </w:rPr>
              <w:t xml:space="preserve">, </w:t>
            </w:r>
            <w:r>
              <w:rPr>
                <w:rFonts w:ascii="Consolas" w:eastAsia="Consolas" w:hAnsi="Consolas" w:cs="Consolas"/>
                <w:sz w:val="15"/>
              </w:rPr>
              <w:t>/samples/payloads/{name}</w:t>
            </w:r>
          </w:p>
        </w:tc>
      </w:tr>
      <w:tr w:rsidR="000D1DA0">
        <w:trPr>
          <w:cantSplit/>
          <w:jc w:val="center"/>
        </w:trPr>
        <w:tc>
          <w:tcPr>
            <w:tcW w:w="2160" w:type="dxa"/>
          </w:tcPr>
          <w:p w:rsidR="000D1DA0" w:rsidRDefault="007325C8">
            <w:pPr>
              <w:spacing w:after="40" w:line="240" w:lineRule="auto"/>
              <w:jc w:val="left"/>
            </w:pPr>
            <w:r>
              <w:rPr>
                <w:rFonts w:cs="Times New Roman"/>
                <w:sz w:val="18"/>
              </w:rPr>
              <w:t>Operations (3)</w:t>
            </w:r>
          </w:p>
        </w:tc>
        <w:tc>
          <w:tcPr>
            <w:tcW w:w="7056" w:type="dxa"/>
          </w:tcPr>
          <w:p w:rsidR="000D1DA0" w:rsidRDefault="007325C8">
            <w:pPr>
              <w:spacing w:after="40" w:line="240" w:lineRule="auto"/>
              <w:jc w:val="left"/>
            </w:pPr>
            <w:r>
              <w:rPr>
                <w:rFonts w:ascii="Consolas" w:eastAsia="Consolas" w:hAnsi="Consolas" w:cs="Consolas"/>
                <w:sz w:val="15"/>
              </w:rPr>
              <w:t>POST /send</w:t>
            </w:r>
            <w:r>
              <w:rPr>
                <w:rFonts w:cs="Times New Roman"/>
                <w:sz w:val="18"/>
              </w:rPr>
              <w:t xml:space="preserve">; </w:t>
            </w:r>
            <w:r>
              <w:rPr>
                <w:rFonts w:ascii="Consolas" w:eastAsia="Consolas" w:hAnsi="Consolas" w:cs="Consolas"/>
                <w:sz w:val="15"/>
              </w:rPr>
              <w:t>POST /receive</w:t>
            </w:r>
            <w:r>
              <w:rPr>
                <w:rFonts w:cs="Times New Roman"/>
                <w:sz w:val="18"/>
              </w:rPr>
              <w:t xml:space="preserve">; </w:t>
            </w:r>
            <w:r>
              <w:rPr>
                <w:rFonts w:ascii="Consolas" w:eastAsia="Consolas" w:hAnsi="Consolas" w:cs="Consolas"/>
                <w:sz w:val="15"/>
              </w:rPr>
              <w:t xml:space="preserve">GET </w:t>
            </w:r>
            <w:r>
              <w:rPr>
                <w:rFonts w:ascii="Consolas" w:eastAsia="Consolas" w:hAnsi="Consolas" w:cs="Consolas"/>
                <w:sz w:val="15"/>
              </w:rPr>
              <w:t>/ops/{id}/cover|stego|restored</w:t>
            </w:r>
          </w:p>
        </w:tc>
      </w:tr>
      <w:tr w:rsidR="000D1DA0">
        <w:trPr>
          <w:cantSplit/>
          <w:jc w:val="center"/>
        </w:trPr>
        <w:tc>
          <w:tcPr>
            <w:tcW w:w="2160" w:type="dxa"/>
          </w:tcPr>
          <w:p w:rsidR="000D1DA0" w:rsidRDefault="007325C8">
            <w:pPr>
              <w:spacing w:after="40" w:line="240" w:lineRule="auto"/>
              <w:jc w:val="left"/>
            </w:pPr>
            <w:r>
              <w:rPr>
                <w:rFonts w:cs="Times New Roman"/>
                <w:sz w:val="18"/>
              </w:rPr>
              <w:lastRenderedPageBreak/>
              <w:t>Analysis (8)</w:t>
            </w:r>
          </w:p>
        </w:tc>
        <w:tc>
          <w:tcPr>
            <w:tcW w:w="7056" w:type="dxa"/>
          </w:tcPr>
          <w:p w:rsidR="000D1DA0" w:rsidRDefault="007325C8">
            <w:pPr>
              <w:spacing w:after="40" w:line="240" w:lineRule="auto"/>
              <w:jc w:val="left"/>
            </w:pPr>
            <w:r>
              <w:rPr>
                <w:rFonts w:ascii="Consolas" w:eastAsia="Consolas" w:hAnsi="Consolas" w:cs="Consolas"/>
                <w:sz w:val="15"/>
              </w:rPr>
              <w:t>GET /analysis/{op}</w:t>
            </w:r>
            <w:r>
              <w:rPr>
                <w:rFonts w:cs="Times New Roman"/>
                <w:sz w:val="18"/>
              </w:rPr>
              <w:t xml:space="preserve">, </w:t>
            </w:r>
            <w:r>
              <w:rPr>
                <w:rFonts w:ascii="Consolas" w:eastAsia="Consolas" w:hAnsi="Consolas" w:cs="Consolas"/>
                <w:sz w:val="15"/>
              </w:rPr>
              <w:t>/analysis/{op}/histogram.png</w:t>
            </w:r>
            <w:r>
              <w:rPr>
                <w:rFonts w:cs="Times New Roman"/>
                <w:sz w:val="18"/>
              </w:rPr>
              <w:t xml:space="preserve">, </w:t>
            </w:r>
            <w:r>
              <w:rPr>
                <w:rFonts w:ascii="Consolas" w:eastAsia="Consolas" w:hAnsi="Consolas" w:cs="Consolas"/>
                <w:sz w:val="15"/>
              </w:rPr>
              <w:t>/analysis/{op}/bitplanes.png</w:t>
            </w:r>
            <w:r>
              <w:rPr>
                <w:rFonts w:cs="Times New Roman"/>
                <w:sz w:val="18"/>
              </w:rPr>
              <w:t xml:space="preserve">; </w:t>
            </w:r>
            <w:r>
              <w:rPr>
                <w:rFonts w:ascii="Consolas" w:eastAsia="Consolas" w:hAnsi="Consolas" w:cs="Consolas"/>
                <w:sz w:val="15"/>
              </w:rPr>
              <w:t>POST</w:t>
            </w:r>
            <w:r>
              <w:rPr>
                <w:rFonts w:cs="Times New Roman"/>
                <w:sz w:val="18"/>
              </w:rPr>
              <w:t xml:space="preserve"> and </w:t>
            </w:r>
            <w:r>
              <w:rPr>
                <w:rFonts w:ascii="Consolas" w:eastAsia="Consolas" w:hAnsi="Consolas" w:cs="Consolas"/>
                <w:sz w:val="15"/>
              </w:rPr>
              <w:t>GET /robustness/{op}</w:t>
            </w:r>
            <w:r>
              <w:rPr>
                <w:rFonts w:cs="Times New Roman"/>
                <w:sz w:val="18"/>
              </w:rPr>
              <w:t xml:space="preserve">; </w:t>
            </w:r>
            <w:r>
              <w:rPr>
                <w:rFonts w:ascii="Consolas" w:eastAsia="Consolas" w:hAnsi="Consolas" w:cs="Consolas"/>
                <w:sz w:val="15"/>
              </w:rPr>
              <w:t>GET /benchmark/capacity</w:t>
            </w:r>
            <w:r>
              <w:rPr>
                <w:rFonts w:cs="Times New Roman"/>
                <w:sz w:val="18"/>
              </w:rPr>
              <w:t xml:space="preserve">; </w:t>
            </w:r>
            <w:r>
              <w:rPr>
                <w:rFonts w:ascii="Consolas" w:eastAsia="Consolas" w:hAnsi="Consolas" w:cs="Consolas"/>
                <w:sz w:val="15"/>
              </w:rPr>
              <w:t>POST /benchmark/run</w:t>
            </w:r>
            <w:r>
              <w:rPr>
                <w:rFonts w:cs="Times New Roman"/>
                <w:sz w:val="18"/>
              </w:rPr>
              <w:t xml:space="preserve">; </w:t>
            </w:r>
            <w:r>
              <w:rPr>
                <w:rFonts w:ascii="Consolas" w:eastAsia="Consolas" w:hAnsi="Consolas" w:cs="Consolas"/>
                <w:sz w:val="15"/>
              </w:rPr>
              <w:t>GET /log</w:t>
            </w:r>
          </w:p>
        </w:tc>
      </w:tr>
    </w:tbl>
    <w:p w:rsidR="000D1DA0" w:rsidRDefault="000D1DA0">
      <w:pPr>
        <w:spacing w:after="120" w:line="192" w:lineRule="auto"/>
      </w:pPr>
    </w:p>
    <w:p w:rsidR="000D1DA0" w:rsidRDefault="007325C8">
      <w:r>
        <w:rPr>
          <w:rFonts w:cs="Times New Roman"/>
        </w:rPr>
        <w:t>Errors follow one pattern: a 400 with a pla</w:t>
      </w:r>
      <w:r>
        <w:rPr>
          <w:rFonts w:cs="Times New Roman"/>
        </w:rPr>
        <w:t xml:space="preserve">in-language </w:t>
      </w:r>
      <w:r>
        <w:rPr>
          <w:rFonts w:ascii="Consolas" w:eastAsia="Consolas" w:hAnsi="Consolas" w:cs="Consolas"/>
          <w:sz w:val="21"/>
        </w:rPr>
        <w:t>detail</w:t>
      </w:r>
      <w:r>
        <w:rPr>
          <w:rFonts w:cs="Times New Roman"/>
        </w:rPr>
        <w:t xml:space="preserve"> for a user mistake (oversize file, wrong key, unreadable image), 401 for a missing or expired token, 404 for something that does not exist or belongs to another user, 409 for a taken username, 413 for an upload above 25 MB and 422 for fa</w:t>
      </w:r>
      <w:r>
        <w:rPr>
          <w:rFonts w:cs="Times New Roman"/>
        </w:rPr>
        <w:t>iled validation.</w:t>
      </w:r>
    </w:p>
    <w:p w:rsidR="000D1DA0" w:rsidRDefault="007325C8">
      <w:pPr>
        <w:pStyle w:val="Heading2"/>
      </w:pPr>
      <w:bookmarkStart w:id="83" w:name="_Toc243910731"/>
      <w:r>
        <w:t>5.8 Security Design</w:t>
      </w:r>
      <w:bookmarkEnd w:id="83"/>
    </w:p>
    <w:p w:rsidR="000D1DA0" w:rsidRDefault="007325C8">
      <w:pPr>
        <w:spacing w:after="60"/>
        <w:ind w:left="720" w:hanging="360"/>
      </w:pPr>
      <w:r>
        <w:rPr>
          <w:rFonts w:cs="Times New Roman"/>
        </w:rPr>
        <w:t xml:space="preserve">•  </w:t>
      </w:r>
      <w:r>
        <w:rPr>
          <w:rFonts w:cs="Times New Roman"/>
          <w:b/>
        </w:rPr>
        <w:t>Confidentiality.</w:t>
      </w:r>
      <w:r>
        <w:rPr>
          <w:rFonts w:cs="Times New Roman"/>
        </w:rPr>
        <w:t xml:space="preserve"> A fresh AES-256 key and 96-bit nonce per message; the key is wrapped under RSA-OAEP with SHA-256 and MGF1-SHA-256; keys below 2048 bits are rejected.</w:t>
      </w:r>
    </w:p>
    <w:p w:rsidR="000D1DA0" w:rsidRDefault="007325C8">
      <w:pPr>
        <w:spacing w:after="60"/>
        <w:ind w:left="720" w:hanging="360"/>
      </w:pPr>
      <w:r>
        <w:rPr>
          <w:rFonts w:cs="Times New Roman"/>
        </w:rPr>
        <w:t xml:space="preserve">•  </w:t>
      </w:r>
      <w:r>
        <w:rPr>
          <w:rFonts w:cs="Times New Roman"/>
          <w:b/>
        </w:rPr>
        <w:t>Integrity.</w:t>
      </w:r>
      <w:r>
        <w:rPr>
          <w:rFonts w:cs="Times New Roman"/>
        </w:rPr>
        <w:t xml:space="preserve"> The GCM tag covers the ciphertext a</w:t>
      </w:r>
      <w:r>
        <w:rPr>
          <w:rFonts w:cs="Times New Roman"/>
        </w:rPr>
        <w:t>nd the magic as additional data; the SHA-256 in the header is checked after decryption.</w:t>
      </w:r>
    </w:p>
    <w:p w:rsidR="000D1DA0" w:rsidRDefault="007325C8">
      <w:pPr>
        <w:spacing w:after="60"/>
        <w:ind w:left="720" w:hanging="360"/>
      </w:pPr>
      <w:r>
        <w:rPr>
          <w:rFonts w:cs="Times New Roman"/>
        </w:rPr>
        <w:t xml:space="preserve">•  </w:t>
      </w:r>
      <w:r>
        <w:rPr>
          <w:rFonts w:cs="Times New Roman"/>
          <w:b/>
        </w:rPr>
        <w:t>Access control.</w:t>
      </w:r>
      <w:r>
        <w:rPr>
          <w:rFonts w:cs="Times New Roman"/>
        </w:rPr>
        <w:t xml:space="preserve"> HS256 JWT valid for 12 hours; each key and operation is looked up with its owner and answers 404 to anyone else; sample names are resolved from a dir</w:t>
      </w:r>
      <w:r>
        <w:rPr>
          <w:rFonts w:cs="Times New Roman"/>
        </w:rPr>
        <w:t>ectory listing and never joined to a path.</w:t>
      </w:r>
    </w:p>
    <w:p w:rsidR="000D1DA0" w:rsidRDefault="007325C8">
      <w:pPr>
        <w:spacing w:after="60"/>
        <w:ind w:left="720" w:hanging="360"/>
      </w:pPr>
      <w:r>
        <w:rPr>
          <w:rFonts w:cs="Times New Roman"/>
        </w:rPr>
        <w:t xml:space="preserve">•  </w:t>
      </w:r>
      <w:r>
        <w:rPr>
          <w:rFonts w:cs="Times New Roman"/>
          <w:b/>
        </w:rPr>
        <w:t>Input limits.</w:t>
      </w:r>
      <w:r>
        <w:rPr>
          <w:rFonts w:cs="Times New Roman"/>
        </w:rPr>
        <w:t xml:space="preserve"> 25 MB per upload; username pattern and password length checks; bcrypt on the first 72 bytes.</w:t>
      </w:r>
    </w:p>
    <w:p w:rsidR="000D1DA0" w:rsidRDefault="007325C8">
      <w:pPr>
        <w:spacing w:after="60"/>
        <w:ind w:left="720" w:hanging="360"/>
      </w:pPr>
      <w:r>
        <w:rPr>
          <w:rFonts w:cs="Times New Roman"/>
        </w:rPr>
        <w:t xml:space="preserve">•  </w:t>
      </w:r>
      <w:r>
        <w:rPr>
          <w:rFonts w:cs="Times New Roman"/>
          <w:b/>
        </w:rPr>
        <w:t>Logging.</w:t>
      </w:r>
      <w:r>
        <w:rPr>
          <w:rFonts w:cs="Times New Roman"/>
        </w:rPr>
        <w:t xml:space="preserve"> The log records fingerprints and sizes only; a test scans it for key material.</w:t>
      </w:r>
    </w:p>
    <w:p w:rsidR="000D1DA0" w:rsidRDefault="007325C8">
      <w:r>
        <w:rPr>
          <w:rFonts w:cs="Times New Roman"/>
        </w:rPr>
        <w:t xml:space="preserve">Three gaps are part of the design and are stated rather than hidden: private keys are stored unencrypted in the local SQLite file, so </w:t>
      </w:r>
      <w:r>
        <w:rPr>
          <w:rFonts w:ascii="Consolas" w:eastAsia="Consolas" w:hAnsi="Consolas" w:cs="Consolas"/>
          <w:sz w:val="21"/>
        </w:rPr>
        <w:t>data/app.db</w:t>
      </w:r>
      <w:r>
        <w:rPr>
          <w:rFonts w:cs="Times New Roman"/>
        </w:rPr>
        <w:t xml:space="preserve"> must be treated as sensitive; the repository's </w:t>
      </w:r>
      <w:r>
        <w:rPr>
          <w:rFonts w:ascii="Consolas" w:eastAsia="Consolas" w:hAnsi="Consolas" w:cs="Consolas"/>
          <w:sz w:val="21"/>
        </w:rPr>
        <w:t>.env</w:t>
      </w:r>
      <w:r>
        <w:rPr>
          <w:rFonts w:cs="Times New Roman"/>
        </w:rPr>
        <w:t xml:space="preserve"> carries a placeholder JWT secret that must be replaced bef</w:t>
      </w:r>
      <w:r>
        <w:rPr>
          <w:rFonts w:cs="Times New Roman"/>
        </w:rPr>
        <w:t>ore any real use; and there is no rate limit on login. In addition, embedding is sequential from the first pixel and does not depend on a key, which is why statistical steganalysis can detect medium and high fill [15], [18] (Chapter 8).</w:t>
      </w:r>
    </w:p>
    <w:p w:rsidR="000D1DA0" w:rsidRDefault="007325C8">
      <w:pPr>
        <w:pStyle w:val="Heading2"/>
      </w:pPr>
      <w:bookmarkStart w:id="84" w:name="_Toc243910732"/>
      <w:r>
        <w:t xml:space="preserve">5.9 User Interface </w:t>
      </w:r>
      <w:r>
        <w:t>Design</w:t>
      </w:r>
      <w:bookmarkEnd w:id="84"/>
    </w:p>
    <w:p w:rsidR="000D1DA0" w:rsidRDefault="007325C8">
      <w:r>
        <w:rPr>
          <w:rFonts w:cs="Times New Roman"/>
        </w:rPr>
        <w:t>The console uses a dark theme with a left navigation (Keys, Send, Receive, Analysis, Robustness, Operation log) and a status panel that names the suite (AES-256-GCM, RSA-OAEP, LSB in PNG). Each action page has the same shape: a form on the left with</w:t>
      </w:r>
      <w:r>
        <w:rPr>
          <w:rFonts w:cs="Times New Roman"/>
        </w:rPr>
        <w:t xml:space="preserve"> a step indicator (Key, File, Cover, Hide), and the result on the right with the numbers and the images that matter. Errors appear in a red panel that says what failed and what to try, and the Send page warns before the request if the estimated bundle exce</w:t>
      </w:r>
      <w:r>
        <w:rPr>
          <w:rFonts w:cs="Times New Roman"/>
        </w:rPr>
        <w:t>eds the cover capacity.</w:t>
      </w:r>
    </w:p>
    <w:tbl>
      <w:tblPr>
        <w:tblW w:w="0" w:type="auto"/>
        <w:jc w:val="center"/>
        <w:tblLook w:val="04A0" w:firstRow="1" w:lastRow="0" w:firstColumn="1" w:lastColumn="0" w:noHBand="0" w:noVBand="1"/>
      </w:tblPr>
      <w:tblGrid>
        <w:gridCol w:w="4621"/>
        <w:gridCol w:w="4621"/>
      </w:tblGrid>
      <w:tr w:rsidR="000D1DA0">
        <w:trPr>
          <w:cantSplit/>
          <w:jc w:val="center"/>
        </w:trPr>
        <w:tc>
          <w:tcPr>
            <w:tcW w:w="4621" w:type="dxa"/>
          </w:tcPr>
          <w:p w:rsidR="000D1DA0" w:rsidRDefault="007325C8">
            <w:pPr>
              <w:keepNext/>
              <w:spacing w:after="80" w:line="240" w:lineRule="auto"/>
              <w:jc w:val="center"/>
            </w:pPr>
            <w:r>
              <w:rPr>
                <w:noProof/>
              </w:rPr>
              <w:lastRenderedPageBreak/>
              <w:drawing>
                <wp:inline distT="0" distB="0" distL="0" distR="0">
                  <wp:extent cx="2265883" cy="14161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keys.png"/>
                          <pic:cNvPicPr/>
                        </pic:nvPicPr>
                        <pic:blipFill>
                          <a:blip r:embed="rId22"/>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85" w:name="_Toc24391081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Keys page: two generated RSA-3072 keypairs and one imported public-only RSA-2048 key, with fingerprints.</w:t>
            </w:r>
            <w:bookmarkEnd w:id="85"/>
          </w:p>
        </w:tc>
        <w:tc>
          <w:tcPr>
            <w:tcW w:w="4621" w:type="dxa"/>
          </w:tcPr>
          <w:p w:rsidR="000D1DA0" w:rsidRDefault="007325C8">
            <w:pPr>
              <w:keepNext/>
              <w:spacing w:after="80" w:line="240" w:lineRule="auto"/>
              <w:jc w:val="center"/>
            </w:pPr>
            <w:r>
              <w:rPr>
                <w:noProof/>
              </w:rPr>
              <w:drawing>
                <wp:inline distT="0" distB="0" distL="0" distR="0">
                  <wp:extent cx="2265883" cy="14161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nd_form.png"/>
                          <pic:cNvPicPr/>
                        </pic:nvPicPr>
                        <pic:blipFill>
                          <a:blip r:embed="rId23"/>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86" w:name="_Toc24391081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Send page: key, file and cover selected before the </w:t>
            </w:r>
            <w:r>
              <w:rPr>
                <w:rFonts w:cs="Times New Roman"/>
              </w:rPr>
              <w:t>request.</w:t>
            </w:r>
            <w:bookmarkEnd w:id="86"/>
          </w:p>
        </w:tc>
      </w:tr>
    </w:tbl>
    <w:p w:rsidR="000D1DA0" w:rsidRDefault="000D1DA0">
      <w:pPr>
        <w:spacing w:after="80" w:line="192" w:lineRule="auto"/>
      </w:pPr>
    </w:p>
    <w:tbl>
      <w:tblPr>
        <w:tblW w:w="0" w:type="auto"/>
        <w:jc w:val="center"/>
        <w:tblLook w:val="04A0" w:firstRow="1" w:lastRow="0" w:firstColumn="1" w:lastColumn="0" w:noHBand="0" w:noVBand="1"/>
      </w:tblPr>
      <w:tblGrid>
        <w:gridCol w:w="4621"/>
        <w:gridCol w:w="4621"/>
      </w:tblGrid>
      <w:tr w:rsidR="000D1DA0">
        <w:trPr>
          <w:cantSplit/>
          <w:jc w:val="center"/>
        </w:trPr>
        <w:tc>
          <w:tcPr>
            <w:tcW w:w="4621" w:type="dxa"/>
          </w:tcPr>
          <w:p w:rsidR="000D1DA0" w:rsidRDefault="007325C8">
            <w:pPr>
              <w:keepNext/>
              <w:spacing w:after="80" w:line="240" w:lineRule="auto"/>
              <w:jc w:val="center"/>
            </w:pPr>
            <w:r>
              <w:rPr>
                <w:noProof/>
              </w:rPr>
              <w:drawing>
                <wp:inline distT="0" distB="0" distL="0" distR="0">
                  <wp:extent cx="2265883" cy="14161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nd_result.png"/>
                          <pic:cNvPicPr/>
                        </pic:nvPicPr>
                        <pic:blipFill>
                          <a:blip r:embed="rId24"/>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87" w:name="_Toc24391081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Send result: stego PNG, PSNR 57.642 dB, SSIM 0.9991, 22.445 % of capacity, hash of the sent file.</w:t>
            </w:r>
            <w:bookmarkEnd w:id="87"/>
          </w:p>
        </w:tc>
        <w:tc>
          <w:tcPr>
            <w:tcW w:w="4621" w:type="dxa"/>
          </w:tcPr>
          <w:p w:rsidR="000D1DA0" w:rsidRDefault="007325C8">
            <w:pPr>
              <w:keepNext/>
              <w:spacing w:after="80" w:line="240" w:lineRule="auto"/>
              <w:jc w:val="center"/>
            </w:pPr>
            <w:r>
              <w:rPr>
                <w:noProof/>
              </w:rPr>
              <w:drawing>
                <wp:inline distT="0" distB="0" distL="0" distR="0">
                  <wp:extent cx="2265883" cy="14161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ceive_result.png"/>
                          <pic:cNvPicPr/>
                        </pic:nvPicPr>
                        <pic:blipFill>
                          <a:blip r:embed="rId25"/>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88" w:name="_Toc24391082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Receive result: tag verified, both SHA-256 values identical, file resto</w:t>
            </w:r>
            <w:r>
              <w:rPr>
                <w:rFonts w:cs="Times New Roman"/>
              </w:rPr>
              <w:t>red.</w:t>
            </w:r>
            <w:bookmarkEnd w:id="88"/>
          </w:p>
        </w:tc>
      </w:tr>
    </w:tbl>
    <w:p w:rsidR="000D1DA0" w:rsidRDefault="000D1DA0">
      <w:pPr>
        <w:spacing w:after="80" w:line="192" w:lineRule="auto"/>
      </w:pPr>
    </w:p>
    <w:p w:rsidR="000D1DA0" w:rsidRDefault="007325C8">
      <w:pPr>
        <w:keepNext/>
        <w:spacing w:after="80" w:line="240" w:lineRule="auto"/>
        <w:jc w:val="center"/>
      </w:pPr>
      <w:r>
        <w:rPr>
          <w:noProof/>
        </w:rPr>
        <w:drawing>
          <wp:inline distT="0" distB="0" distL="0" distR="0">
            <wp:extent cx="4096511" cy="25603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nalysis.png"/>
                    <pic:cNvPicPr/>
                  </pic:nvPicPr>
                  <pic:blipFill>
                    <a:blip r:embed="rId26"/>
                    <a:stretch>
                      <a:fillRect/>
                    </a:stretch>
                  </pic:blipFill>
                  <pic:spPr>
                    <a:xfrm>
                      <a:off x="0" y="0"/>
                      <a:ext cx="4096511" cy="2560319"/>
                    </a:xfrm>
                    <a:prstGeom prst="rect">
                      <a:avLst/>
                    </a:prstGeom>
                  </pic:spPr>
                </pic:pic>
              </a:graphicData>
            </a:graphic>
          </wp:inline>
        </w:drawing>
      </w:r>
    </w:p>
    <w:p w:rsidR="000D1DA0" w:rsidRDefault="007325C8">
      <w:pPr>
        <w:pStyle w:val="Caption"/>
      </w:pPr>
      <w:bookmarkStart w:id="89" w:name="_Toc24391082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Analysis page: PSNR, SSIM, MSE, largest change, share of values changed and capacity used.</w:t>
      </w:r>
      <w:bookmarkEnd w:id="89"/>
    </w:p>
    <w:p w:rsidR="000D1DA0" w:rsidRDefault="007325C8">
      <w:r>
        <w:rPr>
          <w:rFonts w:cs="Times New Roman"/>
        </w:rPr>
        <w:t xml:space="preserve">The remaining screens (histograms, bit planes, wrong-key failure, robustness, benchmark and log) are shown with their </w:t>
      </w:r>
      <w:r>
        <w:rPr>
          <w:rFonts w:cs="Times New Roman"/>
        </w:rPr>
        <w:t>results in Chapter 8 and in Appendix C.</w:t>
      </w:r>
    </w:p>
    <w:p w:rsidR="000D1DA0" w:rsidRDefault="007325C8">
      <w:pPr>
        <w:pStyle w:val="Heading2"/>
      </w:pPr>
      <w:bookmarkStart w:id="90" w:name="_Toc243910733"/>
      <w:r>
        <w:lastRenderedPageBreak/>
        <w:t>5.10 Design Decisions and Alternatives</w:t>
      </w:r>
      <w:bookmarkEnd w:id="90"/>
    </w:p>
    <w:p w:rsidR="000D1DA0" w:rsidRDefault="007325C8">
      <w:pPr>
        <w:pStyle w:val="Caption"/>
        <w:keepNext/>
        <w:spacing w:after="80"/>
      </w:pPr>
      <w:bookmarkStart w:id="91" w:name="_Toc24391087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Main design decisions</w:t>
      </w:r>
      <w:bookmarkEnd w:id="91"/>
    </w:p>
    <w:tbl>
      <w:tblPr>
        <w:tblStyle w:val="TableGrid"/>
        <w:tblW w:w="0" w:type="auto"/>
        <w:jc w:val="center"/>
        <w:tblLook w:val="04A0" w:firstRow="1" w:lastRow="0" w:firstColumn="1" w:lastColumn="0" w:noHBand="0" w:noVBand="1"/>
      </w:tblPr>
      <w:tblGrid>
        <w:gridCol w:w="1584"/>
        <w:gridCol w:w="2304"/>
        <w:gridCol w:w="2448"/>
        <w:gridCol w:w="2880"/>
      </w:tblGrid>
      <w:tr w:rsidR="000D1DA0">
        <w:trPr>
          <w:cantSplit/>
          <w:tblHeader/>
          <w:jc w:val="center"/>
        </w:trPr>
        <w:tc>
          <w:tcPr>
            <w:tcW w:w="1584" w:type="dxa"/>
            <w:shd w:val="clear" w:color="auto" w:fill="1B2A41"/>
          </w:tcPr>
          <w:p w:rsidR="000D1DA0" w:rsidRDefault="007325C8">
            <w:pPr>
              <w:spacing w:after="40" w:line="240" w:lineRule="auto"/>
              <w:jc w:val="center"/>
            </w:pPr>
            <w:r>
              <w:rPr>
                <w:rFonts w:cs="Times New Roman"/>
                <w:b/>
                <w:color w:val="FFFFFF"/>
                <w:sz w:val="18"/>
              </w:rPr>
              <w:t>Decision</w:t>
            </w:r>
          </w:p>
        </w:tc>
        <w:tc>
          <w:tcPr>
            <w:tcW w:w="2304" w:type="dxa"/>
            <w:shd w:val="clear" w:color="auto" w:fill="1B2A41"/>
          </w:tcPr>
          <w:p w:rsidR="000D1DA0" w:rsidRDefault="007325C8">
            <w:pPr>
              <w:spacing w:after="40" w:line="240" w:lineRule="auto"/>
              <w:jc w:val="center"/>
            </w:pPr>
            <w:r>
              <w:rPr>
                <w:rFonts w:cs="Times New Roman"/>
                <w:b/>
                <w:color w:val="FFFFFF"/>
                <w:sz w:val="18"/>
              </w:rPr>
              <w:t>Chosen</w:t>
            </w:r>
          </w:p>
        </w:tc>
        <w:tc>
          <w:tcPr>
            <w:tcW w:w="2448" w:type="dxa"/>
            <w:shd w:val="clear" w:color="auto" w:fill="1B2A41"/>
          </w:tcPr>
          <w:p w:rsidR="000D1DA0" w:rsidRDefault="007325C8">
            <w:pPr>
              <w:spacing w:after="40" w:line="240" w:lineRule="auto"/>
              <w:jc w:val="center"/>
            </w:pPr>
            <w:r>
              <w:rPr>
                <w:rFonts w:cs="Times New Roman"/>
                <w:b/>
                <w:color w:val="FFFFFF"/>
                <w:sz w:val="18"/>
              </w:rPr>
              <w:t>Alternative considered</w:t>
            </w:r>
          </w:p>
        </w:tc>
        <w:tc>
          <w:tcPr>
            <w:tcW w:w="2880" w:type="dxa"/>
            <w:shd w:val="clear" w:color="auto" w:fill="1B2A41"/>
          </w:tcPr>
          <w:p w:rsidR="000D1DA0" w:rsidRDefault="007325C8">
            <w:pPr>
              <w:spacing w:after="40" w:line="240" w:lineRule="auto"/>
              <w:jc w:val="center"/>
            </w:pPr>
            <w:r>
              <w:rPr>
                <w:rFonts w:cs="Times New Roman"/>
                <w:b/>
                <w:color w:val="FFFFFF"/>
                <w:sz w:val="18"/>
              </w:rPr>
              <w:t>Reason</w:t>
            </w:r>
          </w:p>
        </w:tc>
      </w:tr>
      <w:tr w:rsidR="000D1DA0">
        <w:trPr>
          <w:cantSplit/>
          <w:jc w:val="center"/>
        </w:trPr>
        <w:tc>
          <w:tcPr>
            <w:tcW w:w="1584" w:type="dxa"/>
          </w:tcPr>
          <w:p w:rsidR="000D1DA0" w:rsidRDefault="007325C8">
            <w:pPr>
              <w:spacing w:after="40" w:line="240" w:lineRule="auto"/>
              <w:jc w:val="left"/>
            </w:pPr>
            <w:r>
              <w:rPr>
                <w:rFonts w:cs="Times New Roman"/>
                <w:sz w:val="18"/>
              </w:rPr>
              <w:t>Data cipher</w:t>
            </w:r>
          </w:p>
        </w:tc>
        <w:tc>
          <w:tcPr>
            <w:tcW w:w="2304" w:type="dxa"/>
          </w:tcPr>
          <w:p w:rsidR="000D1DA0" w:rsidRDefault="007325C8">
            <w:pPr>
              <w:spacing w:after="40" w:line="240" w:lineRule="auto"/>
              <w:jc w:val="left"/>
            </w:pPr>
            <w:r>
              <w:rPr>
                <w:rFonts w:cs="Times New Roman"/>
                <w:sz w:val="18"/>
              </w:rPr>
              <w:t>AES-256-GCM</w:t>
            </w:r>
          </w:p>
        </w:tc>
        <w:tc>
          <w:tcPr>
            <w:tcW w:w="2448" w:type="dxa"/>
          </w:tcPr>
          <w:p w:rsidR="000D1DA0" w:rsidRDefault="007325C8">
            <w:pPr>
              <w:spacing w:after="40" w:line="240" w:lineRule="auto"/>
              <w:jc w:val="left"/>
            </w:pPr>
            <w:r>
              <w:rPr>
                <w:rFonts w:cs="Times New Roman"/>
                <w:sz w:val="18"/>
              </w:rPr>
              <w:t>AES-CBC with a separate MAC</w:t>
            </w:r>
          </w:p>
        </w:tc>
        <w:tc>
          <w:tcPr>
            <w:tcW w:w="2880" w:type="dxa"/>
          </w:tcPr>
          <w:p w:rsidR="000D1DA0" w:rsidRDefault="007325C8">
            <w:pPr>
              <w:spacing w:after="40" w:line="240" w:lineRule="auto"/>
              <w:jc w:val="left"/>
            </w:pPr>
            <w:r>
              <w:rPr>
                <w:rFonts w:cs="Times New Roman"/>
                <w:sz w:val="18"/>
              </w:rPr>
              <w:t>One authenticated prim</w:t>
            </w:r>
            <w:r>
              <w:rPr>
                <w:rFonts w:cs="Times New Roman"/>
                <w:sz w:val="18"/>
              </w:rPr>
              <w:t>itive; a flipped bit is rejected before any output</w:t>
            </w:r>
          </w:p>
        </w:tc>
      </w:tr>
      <w:tr w:rsidR="000D1DA0">
        <w:trPr>
          <w:cantSplit/>
          <w:jc w:val="center"/>
        </w:trPr>
        <w:tc>
          <w:tcPr>
            <w:tcW w:w="1584" w:type="dxa"/>
          </w:tcPr>
          <w:p w:rsidR="000D1DA0" w:rsidRDefault="007325C8">
            <w:pPr>
              <w:spacing w:after="40" w:line="240" w:lineRule="auto"/>
              <w:jc w:val="left"/>
            </w:pPr>
            <w:r>
              <w:rPr>
                <w:rFonts w:cs="Times New Roman"/>
                <w:sz w:val="18"/>
              </w:rPr>
              <w:t>Key transport</w:t>
            </w:r>
          </w:p>
        </w:tc>
        <w:tc>
          <w:tcPr>
            <w:tcW w:w="2304" w:type="dxa"/>
          </w:tcPr>
          <w:p w:rsidR="000D1DA0" w:rsidRDefault="007325C8">
            <w:pPr>
              <w:spacing w:after="40" w:line="240" w:lineRule="auto"/>
              <w:jc w:val="left"/>
            </w:pPr>
            <w:r>
              <w:rPr>
                <w:rFonts w:cs="Times New Roman"/>
                <w:sz w:val="18"/>
              </w:rPr>
              <w:t>RSA-OAEP, SHA-256, 3072-bit default</w:t>
            </w:r>
          </w:p>
        </w:tc>
        <w:tc>
          <w:tcPr>
            <w:tcW w:w="2448" w:type="dxa"/>
          </w:tcPr>
          <w:p w:rsidR="000D1DA0" w:rsidRDefault="007325C8">
            <w:pPr>
              <w:spacing w:after="40" w:line="240" w:lineRule="auto"/>
              <w:jc w:val="left"/>
            </w:pPr>
            <w:r>
              <w:rPr>
                <w:rFonts w:cs="Times New Roman"/>
                <w:sz w:val="18"/>
              </w:rPr>
              <w:t>Raw RSA, PKCS#1 v1.5, ECC</w:t>
            </w:r>
          </w:p>
        </w:tc>
        <w:tc>
          <w:tcPr>
            <w:tcW w:w="2880" w:type="dxa"/>
          </w:tcPr>
          <w:p w:rsidR="000D1DA0" w:rsidRDefault="007325C8">
            <w:pPr>
              <w:spacing w:after="40" w:line="240" w:lineRule="auto"/>
              <w:jc w:val="left"/>
            </w:pPr>
            <w:r>
              <w:rPr>
                <w:rFonts w:cs="Times New Roman"/>
                <w:sz w:val="18"/>
              </w:rPr>
              <w:t>OAEP is the recommended RSA encryption padding [24], [23]; RSA keeps the key-pair story simple for a user</w:t>
            </w:r>
          </w:p>
        </w:tc>
      </w:tr>
      <w:tr w:rsidR="000D1DA0">
        <w:trPr>
          <w:cantSplit/>
          <w:jc w:val="center"/>
        </w:trPr>
        <w:tc>
          <w:tcPr>
            <w:tcW w:w="1584" w:type="dxa"/>
          </w:tcPr>
          <w:p w:rsidR="000D1DA0" w:rsidRDefault="007325C8">
            <w:pPr>
              <w:spacing w:after="40" w:line="240" w:lineRule="auto"/>
              <w:jc w:val="left"/>
            </w:pPr>
            <w:r>
              <w:rPr>
                <w:rFonts w:cs="Times New Roman"/>
                <w:sz w:val="18"/>
              </w:rPr>
              <w:t>Session key</w:t>
            </w:r>
          </w:p>
        </w:tc>
        <w:tc>
          <w:tcPr>
            <w:tcW w:w="2304" w:type="dxa"/>
          </w:tcPr>
          <w:p w:rsidR="000D1DA0" w:rsidRDefault="007325C8">
            <w:pPr>
              <w:spacing w:after="40" w:line="240" w:lineRule="auto"/>
              <w:jc w:val="left"/>
            </w:pPr>
            <w:r>
              <w:rPr>
                <w:rFonts w:cs="Times New Roman"/>
                <w:sz w:val="18"/>
              </w:rPr>
              <w:t>Fresh per</w:t>
            </w:r>
            <w:r>
              <w:rPr>
                <w:rFonts w:cs="Times New Roman"/>
                <w:sz w:val="18"/>
              </w:rPr>
              <w:t xml:space="preserve"> message</w:t>
            </w:r>
          </w:p>
        </w:tc>
        <w:tc>
          <w:tcPr>
            <w:tcW w:w="2448" w:type="dxa"/>
          </w:tcPr>
          <w:p w:rsidR="000D1DA0" w:rsidRDefault="007325C8">
            <w:pPr>
              <w:spacing w:after="40" w:line="240" w:lineRule="auto"/>
              <w:jc w:val="left"/>
            </w:pPr>
            <w:r>
              <w:rPr>
                <w:rFonts w:cs="Times New Roman"/>
                <w:sz w:val="18"/>
              </w:rPr>
              <w:t>One key per receiver</w:t>
            </w:r>
          </w:p>
        </w:tc>
        <w:tc>
          <w:tcPr>
            <w:tcW w:w="2880" w:type="dxa"/>
          </w:tcPr>
          <w:p w:rsidR="000D1DA0" w:rsidRDefault="007325C8">
            <w:pPr>
              <w:spacing w:after="40" w:line="240" w:lineRule="auto"/>
              <w:jc w:val="left"/>
            </w:pPr>
            <w:r>
              <w:rPr>
                <w:rFonts w:cs="Times New Roman"/>
                <w:sz w:val="18"/>
              </w:rPr>
              <w:t>A compromised message key never exposes another message</w:t>
            </w:r>
          </w:p>
        </w:tc>
      </w:tr>
      <w:tr w:rsidR="000D1DA0">
        <w:trPr>
          <w:cantSplit/>
          <w:jc w:val="center"/>
        </w:trPr>
        <w:tc>
          <w:tcPr>
            <w:tcW w:w="1584" w:type="dxa"/>
          </w:tcPr>
          <w:p w:rsidR="000D1DA0" w:rsidRDefault="007325C8">
            <w:pPr>
              <w:spacing w:after="40" w:line="240" w:lineRule="auto"/>
              <w:jc w:val="left"/>
            </w:pPr>
            <w:r>
              <w:rPr>
                <w:rFonts w:cs="Times New Roman"/>
                <w:sz w:val="18"/>
              </w:rPr>
              <w:t>Embedding</w:t>
            </w:r>
          </w:p>
        </w:tc>
        <w:tc>
          <w:tcPr>
            <w:tcW w:w="2304" w:type="dxa"/>
          </w:tcPr>
          <w:p w:rsidR="000D1DA0" w:rsidRDefault="007325C8">
            <w:pPr>
              <w:spacing w:after="40" w:line="240" w:lineRule="auto"/>
              <w:jc w:val="left"/>
            </w:pPr>
            <w:r>
              <w:rPr>
                <w:rFonts w:cs="Times New Roman"/>
                <w:sz w:val="18"/>
              </w:rPr>
              <w:t>1 bit per R, G, B value, sequential</w:t>
            </w:r>
          </w:p>
        </w:tc>
        <w:tc>
          <w:tcPr>
            <w:tcW w:w="2448" w:type="dxa"/>
          </w:tcPr>
          <w:p w:rsidR="000D1DA0" w:rsidRDefault="007325C8">
            <w:pPr>
              <w:spacing w:after="40" w:line="240" w:lineRule="auto"/>
              <w:jc w:val="left"/>
            </w:pPr>
            <w:r>
              <w:rPr>
                <w:rFonts w:cs="Times New Roman"/>
                <w:sz w:val="18"/>
              </w:rPr>
              <w:t>Key-driven permutation, LSB matching, adaptive embedding</w:t>
            </w:r>
          </w:p>
        </w:tc>
        <w:tc>
          <w:tcPr>
            <w:tcW w:w="2880" w:type="dxa"/>
          </w:tcPr>
          <w:p w:rsidR="000D1DA0" w:rsidRDefault="007325C8">
            <w:pPr>
              <w:spacing w:after="40" w:line="240" w:lineRule="auto"/>
              <w:jc w:val="left"/>
            </w:pPr>
            <w:r>
              <w:rPr>
                <w:rFonts w:cs="Times New Roman"/>
                <w:sz w:val="18"/>
              </w:rPr>
              <w:t xml:space="preserve">Simplest scheme with a closed-form PSNR and 3.0 bits per pixel; </w:t>
            </w:r>
            <w:r>
              <w:rPr>
                <w:rFonts w:cs="Times New Roman"/>
                <w:sz w:val="18"/>
              </w:rPr>
              <w:t>the stronger schemes [12], [13] are future work</w:t>
            </w:r>
          </w:p>
        </w:tc>
      </w:tr>
      <w:tr w:rsidR="000D1DA0">
        <w:trPr>
          <w:cantSplit/>
          <w:jc w:val="center"/>
        </w:trPr>
        <w:tc>
          <w:tcPr>
            <w:tcW w:w="1584" w:type="dxa"/>
          </w:tcPr>
          <w:p w:rsidR="000D1DA0" w:rsidRDefault="007325C8">
            <w:pPr>
              <w:spacing w:after="40" w:line="240" w:lineRule="auto"/>
              <w:jc w:val="left"/>
            </w:pPr>
            <w:r>
              <w:rPr>
                <w:rFonts w:cs="Times New Roman"/>
                <w:sz w:val="18"/>
              </w:rPr>
              <w:t>Carrier format</w:t>
            </w:r>
          </w:p>
        </w:tc>
        <w:tc>
          <w:tcPr>
            <w:tcW w:w="2304" w:type="dxa"/>
          </w:tcPr>
          <w:p w:rsidR="000D1DA0" w:rsidRDefault="007325C8">
            <w:pPr>
              <w:spacing w:after="40" w:line="240" w:lineRule="auto"/>
              <w:jc w:val="left"/>
            </w:pPr>
            <w:r>
              <w:rPr>
                <w:rFonts w:cs="Times New Roman"/>
                <w:sz w:val="18"/>
              </w:rPr>
              <w:t>PNG, RGB, alpha dropped</w:t>
            </w:r>
          </w:p>
        </w:tc>
        <w:tc>
          <w:tcPr>
            <w:tcW w:w="2448" w:type="dxa"/>
          </w:tcPr>
          <w:p w:rsidR="000D1DA0" w:rsidRDefault="007325C8">
            <w:pPr>
              <w:spacing w:after="40" w:line="240" w:lineRule="auto"/>
              <w:jc w:val="left"/>
            </w:pPr>
            <w:r>
              <w:rPr>
                <w:rFonts w:cs="Times New Roman"/>
                <w:sz w:val="18"/>
              </w:rPr>
              <w:t>JPEG domain embedding</w:t>
            </w:r>
          </w:p>
        </w:tc>
        <w:tc>
          <w:tcPr>
            <w:tcW w:w="2880" w:type="dxa"/>
          </w:tcPr>
          <w:p w:rsidR="000D1DA0" w:rsidRDefault="007325C8">
            <w:pPr>
              <w:spacing w:after="40" w:line="240" w:lineRule="auto"/>
              <w:jc w:val="left"/>
            </w:pPr>
            <w:r>
              <w:rPr>
                <w:rFonts w:cs="Times New Roman"/>
                <w:sz w:val="18"/>
              </w:rPr>
              <w:t>Lossless carrier keeps spatial LSBs exact; the price is that only lossless handling survives</w:t>
            </w:r>
          </w:p>
        </w:tc>
      </w:tr>
      <w:tr w:rsidR="000D1DA0">
        <w:trPr>
          <w:cantSplit/>
          <w:jc w:val="center"/>
        </w:trPr>
        <w:tc>
          <w:tcPr>
            <w:tcW w:w="1584" w:type="dxa"/>
          </w:tcPr>
          <w:p w:rsidR="000D1DA0" w:rsidRDefault="007325C8">
            <w:pPr>
              <w:spacing w:after="40" w:line="240" w:lineRule="auto"/>
              <w:jc w:val="left"/>
            </w:pPr>
            <w:r>
              <w:rPr>
                <w:rFonts w:cs="Times New Roman"/>
                <w:sz w:val="18"/>
              </w:rPr>
              <w:t>Length header</w:t>
            </w:r>
          </w:p>
        </w:tc>
        <w:tc>
          <w:tcPr>
            <w:tcW w:w="2304" w:type="dxa"/>
          </w:tcPr>
          <w:p w:rsidR="000D1DA0" w:rsidRDefault="007325C8">
            <w:pPr>
              <w:spacing w:after="40" w:line="240" w:lineRule="auto"/>
              <w:jc w:val="left"/>
            </w:pPr>
            <w:r>
              <w:rPr>
                <w:rFonts w:cs="Times New Roman"/>
                <w:sz w:val="18"/>
              </w:rPr>
              <w:t>32 bits in the first LSBs</w:t>
            </w:r>
          </w:p>
        </w:tc>
        <w:tc>
          <w:tcPr>
            <w:tcW w:w="2448" w:type="dxa"/>
          </w:tcPr>
          <w:p w:rsidR="000D1DA0" w:rsidRDefault="007325C8">
            <w:pPr>
              <w:spacing w:after="40" w:line="240" w:lineRule="auto"/>
              <w:jc w:val="left"/>
            </w:pPr>
            <w:r>
              <w:rPr>
                <w:rFonts w:cs="Times New Roman"/>
                <w:sz w:val="18"/>
              </w:rPr>
              <w:t xml:space="preserve">Terminator </w:t>
            </w:r>
            <w:r>
              <w:rPr>
                <w:rFonts w:cs="Times New Roman"/>
                <w:sz w:val="18"/>
              </w:rPr>
              <w:t>pattern</w:t>
            </w:r>
          </w:p>
        </w:tc>
        <w:tc>
          <w:tcPr>
            <w:tcW w:w="2880" w:type="dxa"/>
          </w:tcPr>
          <w:p w:rsidR="000D1DA0" w:rsidRDefault="007325C8">
            <w:pPr>
              <w:spacing w:after="40" w:line="240" w:lineRule="auto"/>
              <w:jc w:val="left"/>
            </w:pPr>
            <w:r>
              <w:rPr>
                <w:rFonts w:cs="Times New Roman"/>
                <w:sz w:val="18"/>
              </w:rPr>
              <w:t>Capacity check and extraction need the length; a bad header is detected early</w:t>
            </w:r>
          </w:p>
        </w:tc>
      </w:tr>
      <w:tr w:rsidR="000D1DA0">
        <w:trPr>
          <w:cantSplit/>
          <w:jc w:val="center"/>
        </w:trPr>
        <w:tc>
          <w:tcPr>
            <w:tcW w:w="1584" w:type="dxa"/>
          </w:tcPr>
          <w:p w:rsidR="000D1DA0" w:rsidRDefault="007325C8">
            <w:pPr>
              <w:spacing w:after="40" w:line="240" w:lineRule="auto"/>
              <w:jc w:val="left"/>
            </w:pPr>
            <w:r>
              <w:rPr>
                <w:rFonts w:cs="Times New Roman"/>
                <w:sz w:val="18"/>
              </w:rPr>
              <w:t>Persistence</w:t>
            </w:r>
          </w:p>
        </w:tc>
        <w:tc>
          <w:tcPr>
            <w:tcW w:w="2304" w:type="dxa"/>
          </w:tcPr>
          <w:p w:rsidR="000D1DA0" w:rsidRDefault="007325C8">
            <w:pPr>
              <w:spacing w:after="40" w:line="240" w:lineRule="auto"/>
              <w:jc w:val="left"/>
            </w:pPr>
            <w:r>
              <w:rPr>
                <w:rFonts w:cs="Times New Roman"/>
                <w:sz w:val="18"/>
              </w:rPr>
              <w:t>SQLite via SQLAlchemy</w:t>
            </w:r>
          </w:p>
        </w:tc>
        <w:tc>
          <w:tcPr>
            <w:tcW w:w="2448" w:type="dxa"/>
          </w:tcPr>
          <w:p w:rsidR="000D1DA0" w:rsidRDefault="007325C8">
            <w:pPr>
              <w:spacing w:after="40" w:line="240" w:lineRule="auto"/>
              <w:jc w:val="left"/>
            </w:pPr>
            <w:r>
              <w:rPr>
                <w:rFonts w:cs="Times New Roman"/>
                <w:sz w:val="18"/>
              </w:rPr>
              <w:t>Files only, or a server database</w:t>
            </w:r>
          </w:p>
        </w:tc>
        <w:tc>
          <w:tcPr>
            <w:tcW w:w="2880" w:type="dxa"/>
          </w:tcPr>
          <w:p w:rsidR="000D1DA0" w:rsidRDefault="007325C8">
            <w:pPr>
              <w:spacing w:after="40" w:line="240" w:lineRule="auto"/>
              <w:jc w:val="left"/>
            </w:pPr>
            <w:r>
              <w:rPr>
                <w:rFonts w:cs="Times New Roman"/>
                <w:sz w:val="18"/>
              </w:rPr>
              <w:t>One file, no service to install; enough for a local tool</w:t>
            </w:r>
          </w:p>
        </w:tc>
      </w:tr>
      <w:tr w:rsidR="000D1DA0">
        <w:trPr>
          <w:cantSplit/>
          <w:jc w:val="center"/>
        </w:trPr>
        <w:tc>
          <w:tcPr>
            <w:tcW w:w="1584" w:type="dxa"/>
          </w:tcPr>
          <w:p w:rsidR="000D1DA0" w:rsidRDefault="007325C8">
            <w:pPr>
              <w:spacing w:after="40" w:line="240" w:lineRule="auto"/>
              <w:jc w:val="left"/>
            </w:pPr>
            <w:r>
              <w:rPr>
                <w:rFonts w:cs="Times New Roman"/>
                <w:sz w:val="18"/>
              </w:rPr>
              <w:t>Service shape</w:t>
            </w:r>
          </w:p>
        </w:tc>
        <w:tc>
          <w:tcPr>
            <w:tcW w:w="2304" w:type="dxa"/>
          </w:tcPr>
          <w:p w:rsidR="000D1DA0" w:rsidRDefault="007325C8">
            <w:pPr>
              <w:spacing w:after="40" w:line="240" w:lineRule="auto"/>
              <w:jc w:val="left"/>
            </w:pPr>
            <w:r>
              <w:rPr>
                <w:rFonts w:cs="Times New Roman"/>
                <w:sz w:val="18"/>
              </w:rPr>
              <w:t xml:space="preserve">Plain functions, shared </w:t>
            </w:r>
            <w:r>
              <w:rPr>
                <w:rFonts w:ascii="Consolas" w:eastAsia="Consolas" w:hAnsi="Consolas" w:cs="Consolas"/>
                <w:sz w:val="15"/>
              </w:rPr>
              <w:t>pipeli</w:t>
            </w:r>
            <w:r>
              <w:rPr>
                <w:rFonts w:ascii="Consolas" w:eastAsia="Consolas" w:hAnsi="Consolas" w:cs="Consolas"/>
                <w:sz w:val="15"/>
              </w:rPr>
              <w:t>ne</w:t>
            </w:r>
          </w:p>
        </w:tc>
        <w:tc>
          <w:tcPr>
            <w:tcW w:w="2448" w:type="dxa"/>
          </w:tcPr>
          <w:p w:rsidR="000D1DA0" w:rsidRDefault="007325C8">
            <w:pPr>
              <w:spacing w:after="40" w:line="240" w:lineRule="auto"/>
              <w:jc w:val="left"/>
            </w:pPr>
            <w:r>
              <w:rPr>
                <w:rFonts w:cs="Times New Roman"/>
                <w:sz w:val="18"/>
              </w:rPr>
              <w:t>Class hierarchy per stage</w:t>
            </w:r>
          </w:p>
        </w:tc>
        <w:tc>
          <w:tcPr>
            <w:tcW w:w="2880" w:type="dxa"/>
          </w:tcPr>
          <w:p w:rsidR="000D1DA0" w:rsidRDefault="007325C8">
            <w:pPr>
              <w:spacing w:after="40" w:line="240" w:lineRule="auto"/>
              <w:jc w:val="left"/>
            </w:pPr>
            <w:r>
              <w:rPr>
                <w:rFonts w:cs="Times New Roman"/>
                <w:sz w:val="18"/>
              </w:rPr>
              <w:t>The API, the benchmark and the evaluation run exactly the same code</w:t>
            </w:r>
          </w:p>
        </w:tc>
      </w:tr>
    </w:tbl>
    <w:p w:rsidR="000D1DA0" w:rsidRDefault="000D1DA0">
      <w:pPr>
        <w:spacing w:after="120" w:line="192" w:lineRule="auto"/>
      </w:pPr>
    </w:p>
    <w:p w:rsidR="000D1DA0" w:rsidRDefault="007325C8">
      <w:r>
        <w:rPr>
          <w:rFonts w:cs="Times New Roman"/>
        </w:rPr>
        <w:t xml:space="preserve">Two of these choices carry the main trade-off of the project: a fixed, key-independent embedding order makes the arithmetic exact and the evaluation simple, </w:t>
      </w:r>
      <w:r>
        <w:rPr>
          <w:rFonts w:cs="Times New Roman"/>
        </w:rPr>
        <w:t>but also makes the hiding detectable at medium and high fill; and the choice of a lossless carrier makes the extraction exact but limits the usable channels. Both are measured in Chapter 8.</w:t>
      </w:r>
    </w:p>
    <w:p w:rsidR="000D1DA0" w:rsidRDefault="007325C8">
      <w:pPr>
        <w:pStyle w:val="Heading2"/>
      </w:pPr>
      <w:bookmarkStart w:id="92" w:name="_Toc243910734"/>
      <w:r>
        <w:t>5.11 Summary</w:t>
      </w:r>
      <w:bookmarkEnd w:id="92"/>
    </w:p>
    <w:p w:rsidR="000D1DA0" w:rsidRDefault="007325C8">
      <w:r>
        <w:rPr>
          <w:rFonts w:cs="Times New Roman"/>
        </w:rPr>
        <w:t>The design keeps the cryptography and the embedding i</w:t>
      </w:r>
      <w:r>
        <w:rPr>
          <w:rFonts w:cs="Times New Roman"/>
        </w:rPr>
        <w:t>n small pure functions, shares one send and receive sequence between the API and the evaluation, scopes every key and operation to its owner, and records measurements instead of secrets. Chapter 6 gives the methodology and the implementation that realise i</w:t>
      </w:r>
      <w:r>
        <w:rPr>
          <w:rFonts w:cs="Times New Roman"/>
        </w:rPr>
        <w:t>t.</w:t>
      </w:r>
    </w:p>
    <w:p w:rsidR="000D1DA0" w:rsidRDefault="007325C8">
      <w:pPr>
        <w:pStyle w:val="Heading1"/>
        <w:pageBreakBefore/>
      </w:pPr>
      <w:bookmarkStart w:id="93" w:name="_Toc243910735"/>
      <w:r>
        <w:lastRenderedPageBreak/>
        <w:t>CHAPTER 6: METHODOLOGY AND SOFTWARE IMPLEMENTATION</w:t>
      </w:r>
      <w:bookmarkEnd w:id="93"/>
    </w:p>
    <w:p w:rsidR="000D1DA0" w:rsidRDefault="007325C8">
      <w:pPr>
        <w:pStyle w:val="Heading2"/>
      </w:pPr>
      <w:bookmarkStart w:id="94" w:name="_Toc243910736"/>
      <w:r>
        <w:t>6.1 Overall methodology</w:t>
      </w:r>
      <w:bookmarkEnd w:id="94"/>
    </w:p>
    <w:p w:rsidR="000D1DA0" w:rsidRDefault="007325C8">
      <w:r>
        <w:rPr>
          <w:rFonts w:cs="Times New Roman"/>
        </w:rPr>
        <w:t xml:space="preserve">CipherVeil treats data protection as one measurable pipeline with two layers. The first layer is cryptographic: a file is encrypted with a fresh AES-256-GCM key, and that key is </w:t>
      </w:r>
      <w:r>
        <w:rPr>
          <w:rFonts w:cs="Times New Roman"/>
        </w:rPr>
        <w:t>wrapped with the receiver's RSA public key. The second layer is steganographic: the resulting byte bundle is written into the least significant bits of a cover image and saved as a PNG. The base paper [1] hides secret bits among random decoy bits so that a</w:t>
      </w:r>
      <w:r>
        <w:rPr>
          <w:rFonts w:cs="Times New Roman"/>
        </w:rPr>
        <w:t>n untrusted party can compute on them; CipherVeil keeps its choice of the least significant bit as the carrier but pursues a different goal, moving a whole file from a sender to a receiver, and so adds standard authenticated encryption, a capacity check an</w:t>
      </w:r>
      <w:r>
        <w:rPr>
          <w:rFonts w:cs="Times New Roman"/>
        </w:rPr>
        <w:t>d a measurement of what the hiding costs.</w:t>
      </w:r>
    </w:p>
    <w:p w:rsidR="000D1DA0" w:rsidRDefault="007325C8">
      <w:r>
        <w:rPr>
          <w:rFonts w:cs="Times New Roman"/>
        </w:rPr>
        <w:t>The work was carried out in six steps, each with a check that decides whether the step is finished.</w:t>
      </w:r>
    </w:p>
    <w:p w:rsidR="000D1DA0" w:rsidRDefault="007325C8">
      <w:pPr>
        <w:spacing w:after="60"/>
        <w:ind w:left="720" w:hanging="432"/>
      </w:pPr>
      <w:r>
        <w:rPr>
          <w:rFonts w:cs="Times New Roman"/>
        </w:rPr>
        <w:t xml:space="preserve">1.  </w:t>
      </w:r>
      <w:r>
        <w:rPr>
          <w:rFonts w:cs="Times New Roman"/>
          <w:b/>
        </w:rPr>
        <w:t>Choose the primitives.</w:t>
      </w:r>
      <w:r>
        <w:rPr>
          <w:rFonts w:cs="Times New Roman"/>
        </w:rPr>
        <w:t xml:space="preserve"> AES-256-GCM, RSA-OAEP with SHA-256, and one-bit LSB substitution in the three colour ch</w:t>
      </w:r>
      <w:r>
        <w:rPr>
          <w:rFonts w:cs="Times New Roman"/>
        </w:rPr>
        <w:t>annels, all from well-reviewed standards and libraries, with no new cryptography.</w:t>
      </w:r>
    </w:p>
    <w:p w:rsidR="000D1DA0" w:rsidRDefault="007325C8">
      <w:pPr>
        <w:spacing w:after="60"/>
        <w:ind w:left="720" w:hanging="432"/>
      </w:pPr>
      <w:r>
        <w:rPr>
          <w:rFonts w:cs="Times New Roman"/>
        </w:rPr>
        <w:t xml:space="preserve">2.  </w:t>
      </w:r>
      <w:r>
        <w:rPr>
          <w:rFonts w:cs="Times New Roman"/>
          <w:b/>
        </w:rPr>
        <w:t>Fix the bundle format.</w:t>
      </w:r>
      <w:r>
        <w:rPr>
          <w:rFonts w:cs="Times New Roman"/>
        </w:rPr>
        <w:t xml:space="preserve"> One self-describing byte string (magic, wrapped key, nonce, ciphertext with tag) so that the receiver needs nothing but the image and a private key</w:t>
      </w:r>
      <w:r>
        <w:rPr>
          <w:rFonts w:cs="Times New Roman"/>
        </w:rPr>
        <w:t>.</w:t>
      </w:r>
    </w:p>
    <w:p w:rsidR="000D1DA0" w:rsidRDefault="007325C8">
      <w:pPr>
        <w:spacing w:after="60"/>
        <w:ind w:left="720" w:hanging="432"/>
      </w:pPr>
      <w:r>
        <w:rPr>
          <w:rFonts w:cs="Times New Roman"/>
        </w:rPr>
        <w:t xml:space="preserve">3.  </w:t>
      </w:r>
      <w:r>
        <w:rPr>
          <w:rFonts w:cs="Times New Roman"/>
          <w:b/>
        </w:rPr>
        <w:t>Build the pipeline.</w:t>
      </w:r>
      <w:r>
        <w:rPr>
          <w:rFonts w:cs="Times New Roman"/>
        </w:rPr>
        <w:t xml:space="preserve"> </w:t>
      </w:r>
      <w:r>
        <w:rPr>
          <w:rFonts w:ascii="Consolas" w:eastAsia="Consolas" w:hAnsi="Consolas" w:cs="Consolas"/>
          <w:sz w:val="21"/>
        </w:rPr>
        <w:t>crypto.py</w:t>
      </w:r>
      <w:r>
        <w:rPr>
          <w:rFonts w:cs="Times New Roman"/>
        </w:rPr>
        <w:t xml:space="preserve">, </w:t>
      </w:r>
      <w:r>
        <w:rPr>
          <w:rFonts w:ascii="Consolas" w:eastAsia="Consolas" w:hAnsi="Consolas" w:cs="Consolas"/>
          <w:sz w:val="21"/>
        </w:rPr>
        <w:t>lsb.py</w:t>
      </w:r>
      <w:r>
        <w:rPr>
          <w:rFonts w:cs="Times New Roman"/>
        </w:rPr>
        <w:t xml:space="preserve">, </w:t>
      </w:r>
      <w:r>
        <w:rPr>
          <w:rFonts w:ascii="Consolas" w:eastAsia="Consolas" w:hAnsi="Consolas" w:cs="Consolas"/>
          <w:sz w:val="21"/>
        </w:rPr>
        <w:t>metrics.py</w:t>
      </w:r>
      <w:r>
        <w:rPr>
          <w:rFonts w:cs="Times New Roman"/>
        </w:rPr>
        <w:t xml:space="preserve"> and </w:t>
      </w:r>
      <w:r>
        <w:rPr>
          <w:rFonts w:ascii="Consolas" w:eastAsia="Consolas" w:hAnsi="Consolas" w:cs="Consolas"/>
          <w:sz w:val="21"/>
        </w:rPr>
        <w:t>pipeline.py</w:t>
      </w:r>
      <w:r>
        <w:rPr>
          <w:rFonts w:cs="Times New Roman"/>
        </w:rPr>
        <w:t xml:space="preserve"> as pure functions with no web code, so the same functions serve the API, the benchmark, the evaluation script and the tests.</w:t>
      </w:r>
    </w:p>
    <w:p w:rsidR="000D1DA0" w:rsidRDefault="007325C8">
      <w:pPr>
        <w:spacing w:after="60"/>
        <w:ind w:left="720" w:hanging="432"/>
      </w:pPr>
      <w:r>
        <w:rPr>
          <w:rFonts w:cs="Times New Roman"/>
        </w:rPr>
        <w:t xml:space="preserve">4.  </w:t>
      </w:r>
      <w:r>
        <w:rPr>
          <w:rFonts w:cs="Times New Roman"/>
          <w:b/>
        </w:rPr>
        <w:t>Wrap it in an application.</w:t>
      </w:r>
      <w:r>
        <w:rPr>
          <w:rFonts w:cs="Times New Roman"/>
        </w:rPr>
        <w:t xml:space="preserve"> A FastAPI service with login</w:t>
      </w:r>
      <w:r>
        <w:rPr>
          <w:rFonts w:cs="Times New Roman"/>
        </w:rPr>
        <w:t>, key storage, send, receive, analysis, robustness and log routes, and a React console for the eight screens.</w:t>
      </w:r>
    </w:p>
    <w:p w:rsidR="000D1DA0" w:rsidRDefault="007325C8">
      <w:pPr>
        <w:spacing w:after="60"/>
        <w:ind w:left="720" w:hanging="432"/>
      </w:pPr>
      <w:r>
        <w:rPr>
          <w:rFonts w:cs="Times New Roman"/>
        </w:rPr>
        <w:t xml:space="preserve">5.  </w:t>
      </w:r>
      <w:r>
        <w:rPr>
          <w:rFonts w:cs="Times New Roman"/>
          <w:b/>
        </w:rPr>
        <w:t>Measure.</w:t>
      </w:r>
      <w:r>
        <w:rPr>
          <w:rFonts w:cs="Times New Roman"/>
        </w:rPr>
        <w:t xml:space="preserve"> </w:t>
      </w:r>
      <w:r>
        <w:rPr>
          <w:rFonts w:ascii="Consolas" w:eastAsia="Consolas" w:hAnsi="Consolas" w:cs="Consolas"/>
          <w:sz w:val="21"/>
        </w:rPr>
        <w:t>ml/eval.py</w:t>
      </w:r>
      <w:r>
        <w:rPr>
          <w:rFonts w:cs="Times New Roman"/>
        </w:rPr>
        <w:t xml:space="preserve"> (22 round trips, nine attacks) and </w:t>
      </w:r>
      <w:r>
        <w:rPr>
          <w:rFonts w:ascii="Consolas" w:eastAsia="Consolas" w:hAnsi="Consolas" w:cs="Consolas"/>
          <w:sz w:val="21"/>
        </w:rPr>
        <w:t>scripts/run_experiments.py</w:t>
      </w:r>
      <w:r>
        <w:rPr>
          <w:rFonts w:cs="Times New Roman"/>
        </w:rPr>
        <w:t xml:space="preserve"> (RSA key size, fill ratio, plain against encrypted bits, steganalysis, tamper study, extra attacks).</w:t>
      </w:r>
    </w:p>
    <w:p w:rsidR="000D1DA0" w:rsidRDefault="007325C8">
      <w:pPr>
        <w:spacing w:after="60"/>
        <w:ind w:left="720" w:hanging="432"/>
      </w:pPr>
      <w:r>
        <w:rPr>
          <w:rFonts w:cs="Times New Roman"/>
        </w:rPr>
        <w:t xml:space="preserve">6.  </w:t>
      </w:r>
      <w:r>
        <w:rPr>
          <w:rFonts w:cs="Times New Roman"/>
          <w:b/>
        </w:rPr>
        <w:t>Test.</w:t>
      </w:r>
      <w:r>
        <w:rPr>
          <w:rFonts w:cs="Times New Roman"/>
        </w:rPr>
        <w:t xml:space="preserve"> 39 automated tests, a 21-check smoke script against the running server, and a screen walk with real data.</w:t>
      </w:r>
    </w:p>
    <w:p w:rsidR="000D1DA0" w:rsidRDefault="007325C8">
      <w:pPr>
        <w:keepNext/>
        <w:spacing w:after="80" w:line="240" w:lineRule="auto"/>
        <w:jc w:val="center"/>
      </w:pPr>
      <w:r>
        <w:rPr>
          <w:noProof/>
        </w:rPr>
        <w:lastRenderedPageBreak/>
        <w:drawing>
          <wp:inline distT="0" distB="0" distL="0" distR="0">
            <wp:extent cx="4443984" cy="32649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4443984" cy="3264968"/>
                    </a:xfrm>
                    <a:prstGeom prst="rect">
                      <a:avLst/>
                    </a:prstGeom>
                  </pic:spPr>
                </pic:pic>
              </a:graphicData>
            </a:graphic>
          </wp:inline>
        </w:drawing>
      </w:r>
    </w:p>
    <w:p w:rsidR="000D1DA0" w:rsidRDefault="007325C8">
      <w:pPr>
        <w:pStyle w:val="Caption"/>
      </w:pPr>
      <w:bookmarkStart w:id="95" w:name="_Toc24391082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xml:space="preserve">: </w:t>
      </w:r>
      <w:r>
        <w:rPr>
          <w:rFonts w:cs="Times New Roman"/>
        </w:rPr>
        <w:t>Methodology as a pipeline: key generation, encryption, wrapping, capacity check, embedding, extraction, decryption and measurement.</w:t>
      </w:r>
      <w:bookmarkEnd w:id="95"/>
    </w:p>
    <w:p w:rsidR="000D1DA0" w:rsidRDefault="007325C8">
      <w:pPr>
        <w:pStyle w:val="Heading2"/>
      </w:pPr>
      <w:bookmarkStart w:id="96" w:name="_Toc243910737"/>
      <w:r>
        <w:t>6.2 Data</w:t>
      </w:r>
      <w:bookmarkEnd w:id="96"/>
    </w:p>
    <w:p w:rsidR="000D1DA0" w:rsidRDefault="007325C8">
      <w:r>
        <w:rPr>
          <w:rFonts w:cs="Times New Roman"/>
        </w:rPr>
        <w:t>CipherVeil learns nothing from data, so there is no training set, validation set or test split, and none of the res</w:t>
      </w:r>
      <w:r>
        <w:rPr>
          <w:rFonts w:cs="Times New Roman"/>
        </w:rPr>
        <w:t xml:space="preserve">ults depends on a random split. What the evaluation needs is a set of cover images of different sizes and content and a set of payloads of different sizes. Both are small, are committed to the repository, and are regenerated by the seeded script </w:t>
      </w:r>
      <w:r>
        <w:rPr>
          <w:rFonts w:ascii="Consolas" w:eastAsia="Consolas" w:hAnsi="Consolas" w:cs="Consolas"/>
          <w:sz w:val="21"/>
        </w:rPr>
        <w:t>scripts/ma</w:t>
      </w:r>
      <w:r>
        <w:rPr>
          <w:rFonts w:ascii="Consolas" w:eastAsia="Consolas" w:hAnsi="Consolas" w:cs="Consolas"/>
          <w:sz w:val="21"/>
        </w:rPr>
        <w:t>ke_samples.py</w:t>
      </w:r>
      <w:r>
        <w:rPr>
          <w:rFonts w:cs="Times New Roman"/>
        </w:rPr>
        <w:t>. Any image or file uploaded at run time can replace them, up to 25 MB.</w:t>
      </w:r>
    </w:p>
    <w:p w:rsidR="000D1DA0" w:rsidRDefault="007325C8">
      <w:pPr>
        <w:pStyle w:val="Caption"/>
        <w:keepNext/>
        <w:spacing w:after="80"/>
      </w:pPr>
      <w:bookmarkStart w:id="97" w:name="_Toc24391088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Cover images used in every experiment.</w:t>
      </w:r>
      <w:bookmarkEnd w:id="97"/>
    </w:p>
    <w:tbl>
      <w:tblPr>
        <w:tblStyle w:val="TableGrid"/>
        <w:tblW w:w="0" w:type="auto"/>
        <w:jc w:val="center"/>
        <w:tblLook w:val="04A0" w:firstRow="1" w:lastRow="0" w:firstColumn="1" w:lastColumn="0" w:noHBand="0" w:noVBand="1"/>
      </w:tblPr>
      <w:tblGrid>
        <w:gridCol w:w="3014"/>
        <w:gridCol w:w="1263"/>
        <w:gridCol w:w="1414"/>
        <w:gridCol w:w="3767"/>
      </w:tblGrid>
      <w:tr w:rsidR="000D1DA0">
        <w:trPr>
          <w:cantSplit/>
          <w:tblHeader/>
          <w:jc w:val="center"/>
        </w:trPr>
        <w:tc>
          <w:tcPr>
            <w:tcW w:w="3024" w:type="dxa"/>
            <w:shd w:val="clear" w:color="auto" w:fill="1B2A41"/>
          </w:tcPr>
          <w:p w:rsidR="000D1DA0" w:rsidRDefault="007325C8">
            <w:pPr>
              <w:spacing w:after="40" w:line="240" w:lineRule="auto"/>
              <w:jc w:val="center"/>
            </w:pPr>
            <w:r>
              <w:rPr>
                <w:rFonts w:cs="Times New Roman"/>
                <w:b/>
                <w:color w:val="FFFFFF"/>
                <w:sz w:val="18"/>
              </w:rPr>
              <w:t>Cover</w:t>
            </w:r>
          </w:p>
        </w:tc>
        <w:tc>
          <w:tcPr>
            <w:tcW w:w="1296" w:type="dxa"/>
            <w:shd w:val="clear" w:color="auto" w:fill="1B2A41"/>
          </w:tcPr>
          <w:p w:rsidR="000D1DA0" w:rsidRDefault="007325C8">
            <w:pPr>
              <w:spacing w:after="40" w:line="240" w:lineRule="auto"/>
              <w:jc w:val="center"/>
            </w:pPr>
            <w:r>
              <w:rPr>
                <w:rFonts w:cs="Times New Roman"/>
                <w:b/>
                <w:color w:val="FFFFFF"/>
                <w:sz w:val="18"/>
              </w:rPr>
              <w:t>Pixels</w:t>
            </w:r>
          </w:p>
        </w:tc>
        <w:tc>
          <w:tcPr>
            <w:tcW w:w="1440" w:type="dxa"/>
            <w:shd w:val="clear" w:color="auto" w:fill="1B2A41"/>
          </w:tcPr>
          <w:p w:rsidR="000D1DA0" w:rsidRDefault="007325C8">
            <w:pPr>
              <w:spacing w:after="40" w:line="240" w:lineRule="auto"/>
              <w:jc w:val="center"/>
            </w:pPr>
            <w:r>
              <w:rPr>
                <w:rFonts w:cs="Times New Roman"/>
                <w:b/>
                <w:color w:val="FFFFFF"/>
                <w:sz w:val="18"/>
              </w:rPr>
              <w:t>File size</w:t>
            </w:r>
          </w:p>
        </w:tc>
        <w:tc>
          <w:tcPr>
            <w:tcW w:w="3888" w:type="dxa"/>
            <w:shd w:val="clear" w:color="auto" w:fill="1B2A41"/>
          </w:tcPr>
          <w:p w:rsidR="000D1DA0" w:rsidRDefault="007325C8">
            <w:pPr>
              <w:spacing w:after="40" w:line="240" w:lineRule="auto"/>
              <w:jc w:val="center"/>
            </w:pPr>
            <w:r>
              <w:rPr>
                <w:rFonts w:cs="Times New Roman"/>
                <w:b/>
                <w:color w:val="FFFFFF"/>
                <w:sz w:val="18"/>
              </w:rPr>
              <w:t>Source and licence</w:t>
            </w:r>
          </w:p>
        </w:tc>
      </w:tr>
      <w:tr w:rsidR="000D1DA0">
        <w:trPr>
          <w:cantSplit/>
          <w:jc w:val="center"/>
        </w:trPr>
        <w:tc>
          <w:tcPr>
            <w:tcW w:w="3024" w:type="dxa"/>
          </w:tcPr>
          <w:p w:rsidR="000D1DA0" w:rsidRDefault="007325C8">
            <w:pPr>
              <w:spacing w:after="40" w:line="240" w:lineRule="auto"/>
              <w:jc w:val="left"/>
            </w:pPr>
            <w:r>
              <w:rPr>
                <w:rFonts w:cs="Times New Roman"/>
                <w:sz w:val="18"/>
              </w:rPr>
              <w:t>astronaut_512x512.png</w:t>
            </w:r>
          </w:p>
        </w:tc>
        <w:tc>
          <w:tcPr>
            <w:tcW w:w="1296" w:type="dxa"/>
          </w:tcPr>
          <w:p w:rsidR="000D1DA0" w:rsidRDefault="007325C8">
            <w:pPr>
              <w:spacing w:after="40" w:line="240" w:lineRule="auto"/>
              <w:jc w:val="center"/>
            </w:pPr>
            <w:r>
              <w:rPr>
                <w:rFonts w:cs="Times New Roman"/>
                <w:sz w:val="18"/>
              </w:rPr>
              <w:t>512 x 512</w:t>
            </w:r>
          </w:p>
        </w:tc>
        <w:tc>
          <w:tcPr>
            <w:tcW w:w="1440" w:type="dxa"/>
          </w:tcPr>
          <w:p w:rsidR="000D1DA0" w:rsidRDefault="007325C8">
            <w:pPr>
              <w:spacing w:after="40" w:line="240" w:lineRule="auto"/>
              <w:jc w:val="right"/>
            </w:pPr>
            <w:r>
              <w:rPr>
                <w:rFonts w:cs="Times New Roman"/>
                <w:sz w:val="18"/>
              </w:rPr>
              <w:t>422,355 B</w:t>
            </w:r>
          </w:p>
        </w:tc>
        <w:tc>
          <w:tcPr>
            <w:tcW w:w="3888" w:type="dxa"/>
          </w:tcPr>
          <w:p w:rsidR="000D1DA0" w:rsidRDefault="007325C8">
            <w:pPr>
              <w:spacing w:after="40" w:line="240" w:lineRule="auto"/>
              <w:jc w:val="left"/>
            </w:pPr>
            <w:r>
              <w:rPr>
                <w:rFonts w:cs="Times New Roman"/>
                <w:sz w:val="18"/>
              </w:rPr>
              <w:t xml:space="preserve">scikit-image </w:t>
            </w:r>
            <w:r>
              <w:rPr>
                <w:rFonts w:ascii="Consolas" w:eastAsia="Consolas" w:hAnsi="Consolas" w:cs="Consolas"/>
                <w:sz w:val="15"/>
              </w:rPr>
              <w:t>data.astronaut()</w:t>
            </w:r>
            <w:r>
              <w:rPr>
                <w:rFonts w:cs="Times New Roman"/>
                <w:sz w:val="18"/>
              </w:rPr>
              <w:t>, NASA photograph, public domain</w:t>
            </w:r>
          </w:p>
        </w:tc>
      </w:tr>
      <w:tr w:rsidR="000D1DA0">
        <w:trPr>
          <w:cantSplit/>
          <w:jc w:val="center"/>
        </w:trPr>
        <w:tc>
          <w:tcPr>
            <w:tcW w:w="3024" w:type="dxa"/>
          </w:tcPr>
          <w:p w:rsidR="000D1DA0" w:rsidRDefault="007325C8">
            <w:pPr>
              <w:spacing w:after="40" w:line="240" w:lineRule="auto"/>
              <w:jc w:val="left"/>
            </w:pPr>
            <w:r>
              <w:rPr>
                <w:rFonts w:cs="Times New Roman"/>
                <w:sz w:val="18"/>
              </w:rPr>
              <w:t>cat_451x300.png</w:t>
            </w:r>
          </w:p>
        </w:tc>
        <w:tc>
          <w:tcPr>
            <w:tcW w:w="1296" w:type="dxa"/>
          </w:tcPr>
          <w:p w:rsidR="000D1DA0" w:rsidRDefault="007325C8">
            <w:pPr>
              <w:spacing w:after="40" w:line="240" w:lineRule="auto"/>
              <w:jc w:val="center"/>
            </w:pPr>
            <w:r>
              <w:rPr>
                <w:rFonts w:cs="Times New Roman"/>
                <w:sz w:val="18"/>
              </w:rPr>
              <w:t>451 x 300</w:t>
            </w:r>
          </w:p>
        </w:tc>
        <w:tc>
          <w:tcPr>
            <w:tcW w:w="1440" w:type="dxa"/>
          </w:tcPr>
          <w:p w:rsidR="000D1DA0" w:rsidRDefault="007325C8">
            <w:pPr>
              <w:spacing w:after="40" w:line="240" w:lineRule="auto"/>
              <w:jc w:val="right"/>
            </w:pPr>
            <w:r>
              <w:rPr>
                <w:rFonts w:cs="Times New Roman"/>
                <w:sz w:val="18"/>
              </w:rPr>
              <w:t>218,916 B</w:t>
            </w:r>
          </w:p>
        </w:tc>
        <w:tc>
          <w:tcPr>
            <w:tcW w:w="3888" w:type="dxa"/>
          </w:tcPr>
          <w:p w:rsidR="000D1DA0" w:rsidRDefault="007325C8">
            <w:pPr>
              <w:spacing w:after="40" w:line="240" w:lineRule="auto"/>
              <w:jc w:val="left"/>
            </w:pPr>
            <w:r>
              <w:rPr>
                <w:rFonts w:cs="Times New Roman"/>
                <w:sz w:val="18"/>
              </w:rPr>
              <w:t xml:space="preserve">scikit-image </w:t>
            </w:r>
            <w:r>
              <w:rPr>
                <w:rFonts w:ascii="Consolas" w:eastAsia="Consolas" w:hAnsi="Consolas" w:cs="Consolas"/>
                <w:sz w:val="15"/>
              </w:rPr>
              <w:t>data.chelsea()</w:t>
            </w:r>
            <w:r>
              <w:rPr>
                <w:rFonts w:cs="Times New Roman"/>
                <w:sz w:val="18"/>
              </w:rPr>
              <w:t>, CC0</w:t>
            </w:r>
          </w:p>
        </w:tc>
      </w:tr>
      <w:tr w:rsidR="000D1DA0">
        <w:trPr>
          <w:cantSplit/>
          <w:jc w:val="center"/>
        </w:trPr>
        <w:tc>
          <w:tcPr>
            <w:tcW w:w="3024" w:type="dxa"/>
          </w:tcPr>
          <w:p w:rsidR="000D1DA0" w:rsidRDefault="007325C8">
            <w:pPr>
              <w:spacing w:after="40" w:line="240" w:lineRule="auto"/>
              <w:jc w:val="left"/>
            </w:pPr>
            <w:r>
              <w:rPr>
                <w:rFonts w:cs="Times New Roman"/>
                <w:sz w:val="18"/>
              </w:rPr>
              <w:t>coffee_600x400.png</w:t>
            </w:r>
          </w:p>
        </w:tc>
        <w:tc>
          <w:tcPr>
            <w:tcW w:w="1296" w:type="dxa"/>
          </w:tcPr>
          <w:p w:rsidR="000D1DA0" w:rsidRDefault="007325C8">
            <w:pPr>
              <w:spacing w:after="40" w:line="240" w:lineRule="auto"/>
              <w:jc w:val="center"/>
            </w:pPr>
            <w:r>
              <w:rPr>
                <w:rFonts w:cs="Times New Roman"/>
                <w:sz w:val="18"/>
              </w:rPr>
              <w:t>600 x 400</w:t>
            </w:r>
          </w:p>
        </w:tc>
        <w:tc>
          <w:tcPr>
            <w:tcW w:w="1440" w:type="dxa"/>
          </w:tcPr>
          <w:p w:rsidR="000D1DA0" w:rsidRDefault="007325C8">
            <w:pPr>
              <w:spacing w:after="40" w:line="240" w:lineRule="auto"/>
              <w:jc w:val="right"/>
            </w:pPr>
            <w:r>
              <w:rPr>
                <w:rFonts w:cs="Times New Roman"/>
                <w:sz w:val="18"/>
              </w:rPr>
              <w:t>441,801 B</w:t>
            </w:r>
          </w:p>
        </w:tc>
        <w:tc>
          <w:tcPr>
            <w:tcW w:w="3888" w:type="dxa"/>
          </w:tcPr>
          <w:p w:rsidR="000D1DA0" w:rsidRDefault="007325C8">
            <w:pPr>
              <w:spacing w:after="40" w:line="240" w:lineRule="auto"/>
              <w:jc w:val="left"/>
            </w:pPr>
            <w:r>
              <w:rPr>
                <w:rFonts w:cs="Times New Roman"/>
                <w:sz w:val="18"/>
              </w:rPr>
              <w:t xml:space="preserve">scikit-image </w:t>
            </w:r>
            <w:r>
              <w:rPr>
                <w:rFonts w:ascii="Consolas" w:eastAsia="Consolas" w:hAnsi="Consolas" w:cs="Consolas"/>
                <w:sz w:val="15"/>
              </w:rPr>
              <w:t>data.coffee()</w:t>
            </w:r>
            <w:r>
              <w:rPr>
                <w:rFonts w:cs="Times New Roman"/>
                <w:sz w:val="18"/>
              </w:rPr>
              <w:t>, CC0</w:t>
            </w:r>
          </w:p>
        </w:tc>
      </w:tr>
      <w:tr w:rsidR="000D1DA0">
        <w:trPr>
          <w:cantSplit/>
          <w:jc w:val="center"/>
        </w:trPr>
        <w:tc>
          <w:tcPr>
            <w:tcW w:w="3024" w:type="dxa"/>
          </w:tcPr>
          <w:p w:rsidR="000D1DA0" w:rsidRDefault="007325C8">
            <w:pPr>
              <w:spacing w:after="40" w:line="240" w:lineRule="auto"/>
              <w:jc w:val="left"/>
            </w:pPr>
            <w:r>
              <w:rPr>
                <w:rFonts w:cs="Times New Roman"/>
                <w:sz w:val="18"/>
              </w:rPr>
              <w:t>coffee_small_200x200.png</w:t>
            </w:r>
          </w:p>
        </w:tc>
        <w:tc>
          <w:tcPr>
            <w:tcW w:w="1296" w:type="dxa"/>
          </w:tcPr>
          <w:p w:rsidR="000D1DA0" w:rsidRDefault="007325C8">
            <w:pPr>
              <w:spacing w:after="40" w:line="240" w:lineRule="auto"/>
              <w:jc w:val="center"/>
            </w:pPr>
            <w:r>
              <w:rPr>
                <w:rFonts w:cs="Times New Roman"/>
                <w:sz w:val="18"/>
              </w:rPr>
              <w:t>200 x 200</w:t>
            </w:r>
          </w:p>
        </w:tc>
        <w:tc>
          <w:tcPr>
            <w:tcW w:w="1440" w:type="dxa"/>
          </w:tcPr>
          <w:p w:rsidR="000D1DA0" w:rsidRDefault="007325C8">
            <w:pPr>
              <w:spacing w:after="40" w:line="240" w:lineRule="auto"/>
              <w:jc w:val="right"/>
            </w:pPr>
            <w:r>
              <w:rPr>
                <w:rFonts w:cs="Times New Roman"/>
                <w:sz w:val="18"/>
              </w:rPr>
              <w:t>70,651 B</w:t>
            </w:r>
          </w:p>
        </w:tc>
        <w:tc>
          <w:tcPr>
            <w:tcW w:w="3888" w:type="dxa"/>
          </w:tcPr>
          <w:p w:rsidR="000D1DA0" w:rsidRDefault="007325C8">
            <w:pPr>
              <w:spacing w:after="40" w:line="240" w:lineRule="auto"/>
              <w:jc w:val="left"/>
            </w:pPr>
            <w:r>
              <w:rPr>
                <w:rFonts w:cs="Times New Roman"/>
                <w:sz w:val="18"/>
              </w:rPr>
              <w:t xml:space="preserve">crop and resize of </w:t>
            </w:r>
            <w:r>
              <w:rPr>
                <w:rFonts w:ascii="Consolas" w:eastAsia="Consolas" w:hAnsi="Consolas" w:cs="Consolas"/>
                <w:sz w:val="15"/>
              </w:rPr>
              <w:t>data.coffee()</w:t>
            </w:r>
            <w:r>
              <w:rPr>
                <w:rFonts w:cs="Times New Roman"/>
                <w:sz w:val="18"/>
              </w:rPr>
              <w:t>, CC0</w:t>
            </w:r>
          </w:p>
        </w:tc>
      </w:tr>
      <w:tr w:rsidR="000D1DA0">
        <w:trPr>
          <w:cantSplit/>
          <w:jc w:val="center"/>
        </w:trPr>
        <w:tc>
          <w:tcPr>
            <w:tcW w:w="3024" w:type="dxa"/>
          </w:tcPr>
          <w:p w:rsidR="000D1DA0" w:rsidRDefault="007325C8">
            <w:pPr>
              <w:spacing w:after="40" w:line="240" w:lineRule="auto"/>
              <w:jc w:val="left"/>
            </w:pPr>
            <w:r>
              <w:rPr>
                <w:rFonts w:cs="Times New Roman"/>
                <w:sz w:val="18"/>
              </w:rPr>
              <w:t>generated_landscape_1280x720.png</w:t>
            </w:r>
          </w:p>
        </w:tc>
        <w:tc>
          <w:tcPr>
            <w:tcW w:w="1296" w:type="dxa"/>
          </w:tcPr>
          <w:p w:rsidR="000D1DA0" w:rsidRDefault="007325C8">
            <w:pPr>
              <w:spacing w:after="40" w:line="240" w:lineRule="auto"/>
              <w:jc w:val="center"/>
            </w:pPr>
            <w:r>
              <w:rPr>
                <w:rFonts w:cs="Times New Roman"/>
                <w:sz w:val="18"/>
              </w:rPr>
              <w:t>1280 x 720</w:t>
            </w:r>
          </w:p>
        </w:tc>
        <w:tc>
          <w:tcPr>
            <w:tcW w:w="1440" w:type="dxa"/>
          </w:tcPr>
          <w:p w:rsidR="000D1DA0" w:rsidRDefault="007325C8">
            <w:pPr>
              <w:spacing w:after="40" w:line="240" w:lineRule="auto"/>
              <w:jc w:val="right"/>
            </w:pPr>
            <w:r>
              <w:rPr>
                <w:rFonts w:cs="Times New Roman"/>
                <w:sz w:val="18"/>
              </w:rPr>
              <w:t>1,234,411 B</w:t>
            </w:r>
          </w:p>
        </w:tc>
        <w:tc>
          <w:tcPr>
            <w:tcW w:w="3888" w:type="dxa"/>
          </w:tcPr>
          <w:p w:rsidR="000D1DA0" w:rsidRDefault="007325C8">
            <w:pPr>
              <w:spacing w:after="40" w:line="240" w:lineRule="auto"/>
              <w:jc w:val="left"/>
            </w:pPr>
            <w:r>
              <w:rPr>
                <w:rFonts w:cs="Times New Roman"/>
                <w:sz w:val="18"/>
              </w:rPr>
              <w:t>procedural, seed 11, generated for this project</w:t>
            </w:r>
          </w:p>
        </w:tc>
      </w:tr>
      <w:tr w:rsidR="000D1DA0">
        <w:trPr>
          <w:cantSplit/>
          <w:jc w:val="center"/>
        </w:trPr>
        <w:tc>
          <w:tcPr>
            <w:tcW w:w="3024" w:type="dxa"/>
          </w:tcPr>
          <w:p w:rsidR="000D1DA0" w:rsidRDefault="007325C8">
            <w:pPr>
              <w:spacing w:after="40" w:line="240" w:lineRule="auto"/>
              <w:jc w:val="left"/>
            </w:pPr>
            <w:r>
              <w:rPr>
                <w:rFonts w:cs="Times New Roman"/>
                <w:sz w:val="18"/>
              </w:rPr>
              <w:t>rocket_640x427.png</w:t>
            </w:r>
          </w:p>
        </w:tc>
        <w:tc>
          <w:tcPr>
            <w:tcW w:w="1296" w:type="dxa"/>
          </w:tcPr>
          <w:p w:rsidR="000D1DA0" w:rsidRDefault="007325C8">
            <w:pPr>
              <w:spacing w:after="40" w:line="240" w:lineRule="auto"/>
              <w:jc w:val="center"/>
            </w:pPr>
            <w:r>
              <w:rPr>
                <w:rFonts w:cs="Times New Roman"/>
                <w:sz w:val="18"/>
              </w:rPr>
              <w:t>640 x 427</w:t>
            </w:r>
          </w:p>
        </w:tc>
        <w:tc>
          <w:tcPr>
            <w:tcW w:w="1440" w:type="dxa"/>
          </w:tcPr>
          <w:p w:rsidR="000D1DA0" w:rsidRDefault="007325C8">
            <w:pPr>
              <w:spacing w:after="40" w:line="240" w:lineRule="auto"/>
              <w:jc w:val="right"/>
            </w:pPr>
            <w:r>
              <w:rPr>
                <w:rFonts w:cs="Times New Roman"/>
                <w:sz w:val="18"/>
              </w:rPr>
              <w:t>303,107 B</w:t>
            </w:r>
          </w:p>
        </w:tc>
        <w:tc>
          <w:tcPr>
            <w:tcW w:w="3888" w:type="dxa"/>
          </w:tcPr>
          <w:p w:rsidR="000D1DA0" w:rsidRDefault="007325C8">
            <w:pPr>
              <w:spacing w:after="40" w:line="240" w:lineRule="auto"/>
              <w:jc w:val="left"/>
            </w:pPr>
            <w:r>
              <w:rPr>
                <w:rFonts w:cs="Times New Roman"/>
                <w:sz w:val="18"/>
              </w:rPr>
              <w:t xml:space="preserve">scikit-image </w:t>
            </w:r>
            <w:r>
              <w:rPr>
                <w:rFonts w:ascii="Consolas" w:eastAsia="Consolas" w:hAnsi="Consolas" w:cs="Consolas"/>
                <w:sz w:val="15"/>
              </w:rPr>
              <w:t>data.rocket()</w:t>
            </w:r>
            <w:r>
              <w:rPr>
                <w:rFonts w:cs="Times New Roman"/>
                <w:sz w:val="18"/>
              </w:rPr>
              <w:t>, public domain</w:t>
            </w:r>
          </w:p>
        </w:tc>
      </w:tr>
    </w:tbl>
    <w:p w:rsidR="000D1DA0" w:rsidRDefault="000D1DA0">
      <w:pPr>
        <w:spacing w:after="120" w:line="192" w:lineRule="auto"/>
      </w:pPr>
    </w:p>
    <w:p w:rsidR="000D1DA0" w:rsidRDefault="007325C8">
      <w:pPr>
        <w:pStyle w:val="Caption"/>
        <w:keepNext/>
        <w:spacing w:after="80"/>
      </w:pPr>
      <w:bookmarkStart w:id="98" w:name="_Toc24391088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xml:space="preserve">: Payloads used </w:t>
      </w:r>
      <w:r>
        <w:rPr>
          <w:rFonts w:cs="Times New Roman"/>
        </w:rPr>
        <w:t>in the experiments.</w:t>
      </w:r>
      <w:bookmarkEnd w:id="98"/>
    </w:p>
    <w:tbl>
      <w:tblPr>
        <w:tblStyle w:val="TableGrid"/>
        <w:tblW w:w="0" w:type="auto"/>
        <w:jc w:val="center"/>
        <w:tblLook w:val="04A0" w:firstRow="1" w:lastRow="0" w:firstColumn="1" w:lastColumn="0" w:noHBand="0" w:noVBand="1"/>
      </w:tblPr>
      <w:tblGrid>
        <w:gridCol w:w="2570"/>
        <w:gridCol w:w="1278"/>
        <w:gridCol w:w="5610"/>
      </w:tblGrid>
      <w:tr w:rsidR="000D1DA0">
        <w:trPr>
          <w:cantSplit/>
          <w:tblHeader/>
          <w:jc w:val="center"/>
        </w:trPr>
        <w:tc>
          <w:tcPr>
            <w:tcW w:w="2592" w:type="dxa"/>
            <w:shd w:val="clear" w:color="auto" w:fill="1B2A41"/>
          </w:tcPr>
          <w:p w:rsidR="000D1DA0" w:rsidRDefault="007325C8">
            <w:pPr>
              <w:spacing w:after="40" w:line="240" w:lineRule="auto"/>
              <w:jc w:val="center"/>
            </w:pPr>
            <w:r>
              <w:rPr>
                <w:rFonts w:cs="Times New Roman"/>
                <w:b/>
                <w:color w:val="FFFFFF"/>
                <w:sz w:val="18"/>
              </w:rPr>
              <w:t>Payload</w:t>
            </w:r>
          </w:p>
        </w:tc>
        <w:tc>
          <w:tcPr>
            <w:tcW w:w="1296" w:type="dxa"/>
            <w:shd w:val="clear" w:color="auto" w:fill="1B2A41"/>
          </w:tcPr>
          <w:p w:rsidR="000D1DA0" w:rsidRDefault="007325C8">
            <w:pPr>
              <w:spacing w:after="40" w:line="240" w:lineRule="auto"/>
              <w:jc w:val="center"/>
            </w:pPr>
            <w:r>
              <w:rPr>
                <w:rFonts w:cs="Times New Roman"/>
                <w:b/>
                <w:color w:val="FFFFFF"/>
                <w:sz w:val="18"/>
              </w:rPr>
              <w:t>Size</w:t>
            </w:r>
          </w:p>
        </w:tc>
        <w:tc>
          <w:tcPr>
            <w:tcW w:w="5760" w:type="dxa"/>
            <w:shd w:val="clear" w:color="auto" w:fill="1B2A41"/>
          </w:tcPr>
          <w:p w:rsidR="000D1DA0" w:rsidRDefault="007325C8">
            <w:pPr>
              <w:spacing w:after="40" w:line="240" w:lineRule="auto"/>
              <w:jc w:val="center"/>
            </w:pPr>
            <w:r>
              <w:rPr>
                <w:rFonts w:cs="Times New Roman"/>
                <w:b/>
                <w:color w:val="FFFFFF"/>
                <w:sz w:val="18"/>
              </w:rPr>
              <w:t>Nature</w:t>
            </w:r>
          </w:p>
        </w:tc>
      </w:tr>
      <w:tr w:rsidR="000D1DA0">
        <w:trPr>
          <w:cantSplit/>
          <w:jc w:val="center"/>
        </w:trPr>
        <w:tc>
          <w:tcPr>
            <w:tcW w:w="2592" w:type="dxa"/>
          </w:tcPr>
          <w:p w:rsidR="000D1DA0" w:rsidRDefault="007325C8">
            <w:pPr>
              <w:spacing w:after="40" w:line="240" w:lineRule="auto"/>
              <w:jc w:val="left"/>
            </w:pPr>
            <w:r>
              <w:rPr>
                <w:rFonts w:cs="Times New Roman"/>
                <w:sz w:val="18"/>
              </w:rPr>
              <w:t>accounts.csv</w:t>
            </w:r>
          </w:p>
        </w:tc>
        <w:tc>
          <w:tcPr>
            <w:tcW w:w="1296" w:type="dxa"/>
          </w:tcPr>
          <w:p w:rsidR="000D1DA0" w:rsidRDefault="007325C8">
            <w:pPr>
              <w:spacing w:after="40" w:line="240" w:lineRule="auto"/>
              <w:jc w:val="right"/>
            </w:pPr>
            <w:r>
              <w:rPr>
                <w:rFonts w:cs="Times New Roman"/>
                <w:sz w:val="18"/>
              </w:rPr>
              <w:t>2,774 B</w:t>
            </w:r>
          </w:p>
        </w:tc>
        <w:tc>
          <w:tcPr>
            <w:tcW w:w="5760" w:type="dxa"/>
          </w:tcPr>
          <w:p w:rsidR="000D1DA0" w:rsidRDefault="007325C8">
            <w:pPr>
              <w:spacing w:after="40" w:line="240" w:lineRule="auto"/>
              <w:jc w:val="left"/>
            </w:pPr>
            <w:r>
              <w:rPr>
                <w:rFonts w:cs="Times New Roman"/>
                <w:sz w:val="18"/>
              </w:rPr>
              <w:t>synthetic table of accounts, generated here; used for the robustness grid</w:t>
            </w:r>
          </w:p>
        </w:tc>
      </w:tr>
      <w:tr w:rsidR="000D1DA0">
        <w:trPr>
          <w:cantSplit/>
          <w:jc w:val="center"/>
        </w:trPr>
        <w:tc>
          <w:tcPr>
            <w:tcW w:w="2592" w:type="dxa"/>
          </w:tcPr>
          <w:p w:rsidR="000D1DA0" w:rsidRDefault="007325C8">
            <w:pPr>
              <w:spacing w:after="40" w:line="240" w:lineRule="auto"/>
              <w:jc w:val="left"/>
            </w:pPr>
            <w:r>
              <w:rPr>
                <w:rFonts w:cs="Times New Roman"/>
                <w:sz w:val="18"/>
              </w:rPr>
              <w:t>confidential_memo.pdf</w:t>
            </w:r>
          </w:p>
        </w:tc>
        <w:tc>
          <w:tcPr>
            <w:tcW w:w="1296" w:type="dxa"/>
          </w:tcPr>
          <w:p w:rsidR="000D1DA0" w:rsidRDefault="007325C8">
            <w:pPr>
              <w:spacing w:after="40" w:line="240" w:lineRule="auto"/>
              <w:jc w:val="right"/>
            </w:pPr>
            <w:r>
              <w:rPr>
                <w:rFonts w:cs="Times New Roman"/>
                <w:sz w:val="18"/>
              </w:rPr>
              <w:t>21,517 B</w:t>
            </w:r>
          </w:p>
        </w:tc>
        <w:tc>
          <w:tcPr>
            <w:tcW w:w="5760" w:type="dxa"/>
          </w:tcPr>
          <w:p w:rsidR="000D1DA0" w:rsidRDefault="007325C8">
            <w:pPr>
              <w:spacing w:after="40" w:line="240" w:lineRule="auto"/>
              <w:jc w:val="left"/>
            </w:pPr>
            <w:r>
              <w:rPr>
                <w:rFonts w:cs="Times New Roman"/>
                <w:sz w:val="18"/>
              </w:rPr>
              <w:t>synthetic one-page memo, generated here</w:t>
            </w:r>
          </w:p>
        </w:tc>
      </w:tr>
      <w:tr w:rsidR="000D1DA0">
        <w:trPr>
          <w:cantSplit/>
          <w:jc w:val="center"/>
        </w:trPr>
        <w:tc>
          <w:tcPr>
            <w:tcW w:w="2592" w:type="dxa"/>
          </w:tcPr>
          <w:p w:rsidR="000D1DA0" w:rsidRDefault="007325C8">
            <w:pPr>
              <w:spacing w:after="40" w:line="240" w:lineRule="auto"/>
              <w:jc w:val="left"/>
            </w:pPr>
            <w:r>
              <w:rPr>
                <w:rFonts w:cs="Times New Roman"/>
                <w:sz w:val="18"/>
              </w:rPr>
              <w:t>meeting_notes.txt</w:t>
            </w:r>
          </w:p>
        </w:tc>
        <w:tc>
          <w:tcPr>
            <w:tcW w:w="1296" w:type="dxa"/>
          </w:tcPr>
          <w:p w:rsidR="000D1DA0" w:rsidRDefault="007325C8">
            <w:pPr>
              <w:spacing w:after="40" w:line="240" w:lineRule="auto"/>
              <w:jc w:val="right"/>
            </w:pPr>
            <w:r>
              <w:rPr>
                <w:rFonts w:cs="Times New Roman"/>
                <w:sz w:val="18"/>
              </w:rPr>
              <w:t>169 B</w:t>
            </w:r>
          </w:p>
        </w:tc>
        <w:tc>
          <w:tcPr>
            <w:tcW w:w="5760" w:type="dxa"/>
          </w:tcPr>
          <w:p w:rsidR="000D1DA0" w:rsidRDefault="007325C8">
            <w:pPr>
              <w:spacing w:after="40" w:line="240" w:lineRule="auto"/>
              <w:jc w:val="left"/>
            </w:pPr>
            <w:r>
              <w:rPr>
                <w:rFonts w:cs="Times New Roman"/>
                <w:sz w:val="18"/>
              </w:rPr>
              <w:t>synthetic text</w:t>
            </w:r>
          </w:p>
        </w:tc>
      </w:tr>
      <w:tr w:rsidR="000D1DA0">
        <w:trPr>
          <w:cantSplit/>
          <w:jc w:val="center"/>
        </w:trPr>
        <w:tc>
          <w:tcPr>
            <w:tcW w:w="2592" w:type="dxa"/>
          </w:tcPr>
          <w:p w:rsidR="000D1DA0" w:rsidRDefault="007325C8">
            <w:pPr>
              <w:spacing w:after="40" w:line="240" w:lineRule="auto"/>
              <w:jc w:val="left"/>
            </w:pPr>
            <w:r>
              <w:rPr>
                <w:rFonts w:cs="Times New Roman"/>
                <w:sz w:val="18"/>
              </w:rPr>
              <w:t>settings.json</w:t>
            </w:r>
          </w:p>
        </w:tc>
        <w:tc>
          <w:tcPr>
            <w:tcW w:w="1296" w:type="dxa"/>
          </w:tcPr>
          <w:p w:rsidR="000D1DA0" w:rsidRDefault="007325C8">
            <w:pPr>
              <w:spacing w:after="40" w:line="240" w:lineRule="auto"/>
              <w:jc w:val="right"/>
            </w:pPr>
            <w:r>
              <w:rPr>
                <w:rFonts w:cs="Times New Roman"/>
                <w:sz w:val="18"/>
              </w:rPr>
              <w:t>99 B</w:t>
            </w:r>
          </w:p>
        </w:tc>
        <w:tc>
          <w:tcPr>
            <w:tcW w:w="5760" w:type="dxa"/>
          </w:tcPr>
          <w:p w:rsidR="000D1DA0" w:rsidRDefault="007325C8">
            <w:pPr>
              <w:spacing w:after="40" w:line="240" w:lineRule="auto"/>
              <w:jc w:val="left"/>
            </w:pPr>
            <w:r>
              <w:rPr>
                <w:rFonts w:cs="Times New Roman"/>
                <w:sz w:val="18"/>
              </w:rPr>
              <w:t>synthetic JSON</w:t>
            </w:r>
          </w:p>
        </w:tc>
      </w:tr>
    </w:tbl>
    <w:p w:rsidR="000D1DA0" w:rsidRDefault="000D1DA0">
      <w:pPr>
        <w:spacing w:after="120" w:line="192" w:lineRule="auto"/>
      </w:pPr>
    </w:p>
    <w:p w:rsidR="000D1DA0" w:rsidRDefault="007325C8">
      <w:r>
        <w:rPr>
          <w:rFonts w:cs="Times New Roman"/>
        </w:rPr>
        <w:lastRenderedPageBreak/>
        <w:t xml:space="preserve">The core evaluation crosses the six covers with random payloads of 1, 4, 16, 64 and 128 KiB: 30 combinations, of which 22 fit and 8 are blocked by the capacity check (Section 6.5.1). The fill-ratio study crosses the six </w:t>
      </w:r>
      <w:r>
        <w:rPr>
          <w:rFonts w:cs="Times New Roman"/>
        </w:rPr>
        <w:t>covers with seven fill levels from 1 % to 100 % and five random payload seeds, 210 embeddings in all. Three limits of this data are stated here because later chapters depend on them: the covers are six images, none taken by a camera; the payloads are small</w:t>
      </w:r>
      <w:r>
        <w:rPr>
          <w:rFonts w:cs="Times New Roman"/>
        </w:rPr>
        <w:t xml:space="preserve"> and synthetic; and the photographs are natural-image samples shipped with a library, so the statistics seen by the steganalysis experiments are those of these six images only.</w:t>
      </w:r>
    </w:p>
    <w:p w:rsidR="000D1DA0" w:rsidRDefault="007325C8">
      <w:pPr>
        <w:pStyle w:val="Heading2"/>
      </w:pPr>
      <w:bookmarkStart w:id="99" w:name="_Toc243910738"/>
      <w:r>
        <w:t>6.3 Preprocessing</w:t>
      </w:r>
      <w:bookmarkEnd w:id="99"/>
    </w:p>
    <w:p w:rsidR="000D1DA0" w:rsidRDefault="007325C8">
      <w:r>
        <w:rPr>
          <w:rFonts w:cs="Times New Roman"/>
        </w:rPr>
        <w:t xml:space="preserve">The only preprocessing is in </w:t>
      </w:r>
      <w:r>
        <w:rPr>
          <w:rFonts w:ascii="Consolas" w:eastAsia="Consolas" w:hAnsi="Consolas" w:cs="Consolas"/>
          <w:sz w:val="21"/>
        </w:rPr>
        <w:t>lsb.load_rgb</w:t>
      </w:r>
      <w:r>
        <w:rPr>
          <w:rFonts w:cs="Times New Roman"/>
        </w:rPr>
        <w:t xml:space="preserve">. Whatever the user </w:t>
      </w:r>
      <w:r>
        <w:rPr>
          <w:rFonts w:cs="Times New Roman"/>
        </w:rPr>
        <w:t>uploads is opened with Pillow, fully decoded, converted to three 8-bit channels (RGB) and held as an array of shape height x width x 3. An alpha channel is therefore dropped, a palette or grey-scale image is expanded to RGB, and an input that Pillow cannot</w:t>
      </w:r>
      <w:r>
        <w:rPr>
          <w:rFonts w:cs="Times New Roman"/>
        </w:rPr>
        <w:t xml:space="preserve"> read as an image is rejected with a clear message. The payload is not preprocessed at all: it is hashed with SHA-256, given a small JSON header and encrypted as raw bytes, so any file type works and no compression is applied. On the way out the stego arra</w:t>
      </w:r>
      <w:r>
        <w:rPr>
          <w:rFonts w:cs="Times New Roman"/>
        </w:rPr>
        <w:t>y is written as PNG (compression level 6), the only output format, because PNG is lossless and the hidden bits must survive storage. Section 7.6 shows that an RGBA input round-trips and that re-saving as PNG or lossless WebP keeps the payload while JPEG at</w:t>
      </w:r>
      <w:r>
        <w:rPr>
          <w:rFonts w:cs="Times New Roman"/>
        </w:rPr>
        <w:t xml:space="preserve"> quality 100 does not.</w:t>
      </w:r>
    </w:p>
    <w:p w:rsidR="000D1DA0" w:rsidRDefault="007325C8">
      <w:pPr>
        <w:shd w:val="clear" w:color="auto" w:fill="F3F5F8"/>
        <w:spacing w:after="0" w:line="240" w:lineRule="auto"/>
        <w:ind w:left="144"/>
        <w:jc w:val="left"/>
      </w:pPr>
      <w:r>
        <w:rPr>
          <w:rFonts w:ascii="Consolas" w:eastAsia="Consolas" w:hAnsi="Consolas" w:cs="Consolas"/>
          <w:sz w:val="15"/>
        </w:rPr>
        <w:t>def load_rgb(source) -&gt; np.ndarray:</w:t>
      </w:r>
    </w:p>
    <w:p w:rsidR="000D1DA0" w:rsidRDefault="007325C8">
      <w:pPr>
        <w:shd w:val="clear" w:color="auto" w:fill="F3F5F8"/>
        <w:spacing w:after="0" w:line="240" w:lineRule="auto"/>
        <w:ind w:left="144"/>
        <w:jc w:val="left"/>
      </w:pPr>
      <w:r>
        <w:rPr>
          <w:rFonts w:ascii="Consolas" w:eastAsia="Consolas" w:hAnsi="Consolas" w:cs="Consolas"/>
          <w:sz w:val="15"/>
        </w:rPr>
        <w:t xml:space="preserve">    """Accept bytes or a path; return an HxWx3 uint8 array (alpha dropped)."""</w:t>
      </w:r>
    </w:p>
    <w:p w:rsidR="000D1DA0" w:rsidRDefault="007325C8">
      <w:pPr>
        <w:shd w:val="clear" w:color="auto" w:fill="F3F5F8"/>
        <w:spacing w:after="0" w:line="240" w:lineRule="auto"/>
        <w:ind w:left="144"/>
        <w:jc w:val="left"/>
      </w:pPr>
      <w:r>
        <w:rPr>
          <w:rFonts w:ascii="Consolas" w:eastAsia="Consolas" w:hAnsi="Consolas" w:cs="Consolas"/>
          <w:sz w:val="15"/>
        </w:rPr>
        <w:t xml:space="preserve">    try:</w:t>
      </w:r>
    </w:p>
    <w:p w:rsidR="000D1DA0" w:rsidRDefault="007325C8">
      <w:pPr>
        <w:shd w:val="clear" w:color="auto" w:fill="F3F5F8"/>
        <w:spacing w:after="0" w:line="240" w:lineRule="auto"/>
        <w:ind w:left="144"/>
        <w:jc w:val="left"/>
      </w:pPr>
      <w:r>
        <w:rPr>
          <w:rFonts w:ascii="Consolas" w:eastAsia="Consolas" w:hAnsi="Consolas" w:cs="Consolas"/>
          <w:sz w:val="15"/>
        </w:rPr>
        <w:t xml:space="preserve">        img = Image.open(io.BytesIO(source) if isinstance(source, (bytes, bytearray)) else source)</w:t>
      </w:r>
    </w:p>
    <w:p w:rsidR="000D1DA0" w:rsidRDefault="007325C8">
      <w:pPr>
        <w:shd w:val="clear" w:color="auto" w:fill="F3F5F8"/>
        <w:spacing w:after="0" w:line="240" w:lineRule="auto"/>
        <w:ind w:left="144"/>
        <w:jc w:val="left"/>
      </w:pPr>
      <w:r>
        <w:rPr>
          <w:rFonts w:ascii="Consolas" w:eastAsia="Consolas" w:hAnsi="Consolas" w:cs="Consolas"/>
          <w:sz w:val="15"/>
        </w:rPr>
        <w:t xml:space="preserve">        im</w:t>
      </w:r>
      <w:r>
        <w:rPr>
          <w:rFonts w:ascii="Consolas" w:eastAsia="Consolas" w:hAnsi="Consolas" w:cs="Consolas"/>
          <w:sz w:val="15"/>
        </w:rPr>
        <w:t>g.load()</w:t>
      </w:r>
    </w:p>
    <w:p w:rsidR="000D1DA0" w:rsidRDefault="007325C8">
      <w:pPr>
        <w:shd w:val="clear" w:color="auto" w:fill="F3F5F8"/>
        <w:spacing w:after="0" w:line="240" w:lineRule="auto"/>
        <w:ind w:left="144"/>
        <w:jc w:val="left"/>
      </w:pPr>
      <w:r>
        <w:rPr>
          <w:rFonts w:ascii="Consolas" w:eastAsia="Consolas" w:hAnsi="Consolas" w:cs="Consolas"/>
          <w:sz w:val="15"/>
        </w:rPr>
        <w:t xml:space="preserve">    except Exception as exc:</w:t>
      </w:r>
    </w:p>
    <w:p w:rsidR="000D1DA0" w:rsidRDefault="007325C8">
      <w:pPr>
        <w:shd w:val="clear" w:color="auto" w:fill="F3F5F8"/>
        <w:spacing w:after="0" w:line="240" w:lineRule="auto"/>
        <w:ind w:left="144"/>
        <w:jc w:val="left"/>
      </w:pPr>
      <w:r>
        <w:rPr>
          <w:rFonts w:ascii="Consolas" w:eastAsia="Consolas" w:hAnsi="Consolas" w:cs="Consolas"/>
          <w:sz w:val="15"/>
        </w:rPr>
        <w:t xml:space="preserve">        raise StegoError("Could not read this file as an image") from exc</w:t>
      </w:r>
    </w:p>
    <w:p w:rsidR="000D1DA0" w:rsidRDefault="007325C8">
      <w:pPr>
        <w:shd w:val="clear" w:color="auto" w:fill="F3F5F8"/>
        <w:spacing w:after="0" w:line="240" w:lineRule="auto"/>
        <w:ind w:left="144"/>
        <w:jc w:val="left"/>
      </w:pPr>
      <w:r>
        <w:rPr>
          <w:rFonts w:ascii="Consolas" w:eastAsia="Consolas" w:hAnsi="Consolas" w:cs="Consolas"/>
          <w:sz w:val="15"/>
        </w:rPr>
        <w:t xml:space="preserve">    return np.array(img.convert("RGB"), dtype=np.uint8)</w:t>
      </w:r>
    </w:p>
    <w:p w:rsidR="000D1DA0" w:rsidRDefault="000D1DA0">
      <w:pPr>
        <w:spacing w:after="80" w:line="144" w:lineRule="auto"/>
      </w:pPr>
    </w:p>
    <w:p w:rsidR="000D1DA0" w:rsidRDefault="007325C8">
      <w:pPr>
        <w:pStyle w:val="Heading2"/>
      </w:pPr>
      <w:bookmarkStart w:id="100" w:name="_Toc243910739"/>
      <w:r>
        <w:t>6.4 Algorithm choice and justification</w:t>
      </w:r>
      <w:bookmarkEnd w:id="100"/>
    </w:p>
    <w:p w:rsidR="000D1DA0" w:rsidRDefault="007325C8">
      <w:r>
        <w:rPr>
          <w:rFonts w:cs="Times New Roman"/>
        </w:rPr>
        <w:t xml:space="preserve">Each stage uses the standard component for its </w:t>
      </w:r>
      <w:r>
        <w:rPr>
          <w:rFonts w:cs="Times New Roman"/>
        </w:rPr>
        <w:t>job. The table gives the choice, the reason, and the alternatives that were considered and left out; every one of the left-out alternatives is worth doing and is listed as future work in Chapter 10, but none was part of the objectives set for this project.</w:t>
      </w:r>
    </w:p>
    <w:p w:rsidR="000D1DA0" w:rsidRDefault="007325C8">
      <w:pPr>
        <w:pStyle w:val="Caption"/>
        <w:keepNext/>
        <w:spacing w:after="80"/>
      </w:pPr>
      <w:bookmarkStart w:id="101" w:name="_Toc24391088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Algorithm choices.</w:t>
      </w:r>
      <w:bookmarkEnd w:id="101"/>
    </w:p>
    <w:tbl>
      <w:tblPr>
        <w:tblStyle w:val="TableGrid"/>
        <w:tblW w:w="0" w:type="auto"/>
        <w:jc w:val="center"/>
        <w:tblLook w:val="04A0" w:firstRow="1" w:lastRow="0" w:firstColumn="1" w:lastColumn="0" w:noHBand="0" w:noVBand="1"/>
      </w:tblPr>
      <w:tblGrid>
        <w:gridCol w:w="1347"/>
        <w:gridCol w:w="2026"/>
        <w:gridCol w:w="3656"/>
        <w:gridCol w:w="2429"/>
      </w:tblGrid>
      <w:tr w:rsidR="000D1DA0">
        <w:trPr>
          <w:cantSplit/>
          <w:tblHeader/>
          <w:jc w:val="center"/>
        </w:trPr>
        <w:tc>
          <w:tcPr>
            <w:tcW w:w="1368" w:type="dxa"/>
            <w:shd w:val="clear" w:color="auto" w:fill="1B2A41"/>
          </w:tcPr>
          <w:p w:rsidR="000D1DA0" w:rsidRDefault="007325C8">
            <w:pPr>
              <w:spacing w:after="40" w:line="240" w:lineRule="auto"/>
              <w:jc w:val="center"/>
            </w:pPr>
            <w:r>
              <w:rPr>
                <w:rFonts w:cs="Times New Roman"/>
                <w:b/>
                <w:color w:val="FFFFFF"/>
                <w:sz w:val="18"/>
              </w:rPr>
              <w:t>Stage</w:t>
            </w:r>
          </w:p>
        </w:tc>
        <w:tc>
          <w:tcPr>
            <w:tcW w:w="2088" w:type="dxa"/>
            <w:shd w:val="clear" w:color="auto" w:fill="1B2A41"/>
          </w:tcPr>
          <w:p w:rsidR="000D1DA0" w:rsidRDefault="007325C8">
            <w:pPr>
              <w:spacing w:after="40" w:line="240" w:lineRule="auto"/>
              <w:jc w:val="center"/>
            </w:pPr>
            <w:r>
              <w:rPr>
                <w:rFonts w:cs="Times New Roman"/>
                <w:b/>
                <w:color w:val="FFFFFF"/>
                <w:sz w:val="18"/>
              </w:rPr>
              <w:t>Chosen</w:t>
            </w:r>
          </w:p>
        </w:tc>
        <w:tc>
          <w:tcPr>
            <w:tcW w:w="3816" w:type="dxa"/>
            <w:shd w:val="clear" w:color="auto" w:fill="1B2A41"/>
          </w:tcPr>
          <w:p w:rsidR="000D1DA0" w:rsidRDefault="007325C8">
            <w:pPr>
              <w:spacing w:after="40" w:line="240" w:lineRule="auto"/>
              <w:jc w:val="center"/>
            </w:pPr>
            <w:r>
              <w:rPr>
                <w:rFonts w:cs="Times New Roman"/>
                <w:b/>
                <w:color w:val="FFFFFF"/>
                <w:sz w:val="18"/>
              </w:rPr>
              <w:t>Why</w:t>
            </w:r>
          </w:p>
        </w:tc>
        <w:tc>
          <w:tcPr>
            <w:tcW w:w="2520" w:type="dxa"/>
            <w:shd w:val="clear" w:color="auto" w:fill="1B2A41"/>
          </w:tcPr>
          <w:p w:rsidR="000D1DA0" w:rsidRDefault="007325C8">
            <w:pPr>
              <w:spacing w:after="40" w:line="240" w:lineRule="auto"/>
              <w:jc w:val="center"/>
            </w:pPr>
            <w:r>
              <w:rPr>
                <w:rFonts w:cs="Times New Roman"/>
                <w:b/>
                <w:color w:val="FFFFFF"/>
                <w:sz w:val="18"/>
              </w:rPr>
              <w:t>Left out</w:t>
            </w:r>
          </w:p>
        </w:tc>
      </w:tr>
      <w:tr w:rsidR="000D1DA0">
        <w:trPr>
          <w:cantSplit/>
          <w:jc w:val="center"/>
        </w:trPr>
        <w:tc>
          <w:tcPr>
            <w:tcW w:w="1368" w:type="dxa"/>
          </w:tcPr>
          <w:p w:rsidR="000D1DA0" w:rsidRDefault="007325C8">
            <w:pPr>
              <w:spacing w:after="40" w:line="240" w:lineRule="auto"/>
              <w:jc w:val="left"/>
            </w:pPr>
            <w:r>
              <w:rPr>
                <w:rFonts w:cs="Times New Roman"/>
                <w:sz w:val="18"/>
              </w:rPr>
              <w:t>Data encryption</w:t>
            </w:r>
          </w:p>
        </w:tc>
        <w:tc>
          <w:tcPr>
            <w:tcW w:w="2088" w:type="dxa"/>
          </w:tcPr>
          <w:p w:rsidR="000D1DA0" w:rsidRDefault="007325C8">
            <w:pPr>
              <w:spacing w:after="40" w:line="240" w:lineRule="auto"/>
              <w:jc w:val="left"/>
            </w:pPr>
            <w:r>
              <w:rPr>
                <w:rFonts w:cs="Times New Roman"/>
                <w:sz w:val="18"/>
              </w:rPr>
              <w:t>AES-256-GCM [20], [21]</w:t>
            </w:r>
          </w:p>
        </w:tc>
        <w:tc>
          <w:tcPr>
            <w:tcW w:w="3816" w:type="dxa"/>
          </w:tcPr>
          <w:p w:rsidR="000D1DA0" w:rsidRDefault="007325C8">
            <w:pPr>
              <w:spacing w:after="40" w:line="240" w:lineRule="auto"/>
              <w:jc w:val="left"/>
            </w:pPr>
            <w:r>
              <w:rPr>
                <w:rFonts w:cs="Times New Roman"/>
                <w:sz w:val="18"/>
              </w:rPr>
              <w:t xml:space="preserve">Authenticated: a flipped bit or wrong key fails the tag check and nothing is released; fast; available in </w:t>
            </w:r>
            <w:r>
              <w:rPr>
                <w:rFonts w:ascii="Consolas" w:eastAsia="Consolas" w:hAnsi="Consolas" w:cs="Consolas"/>
                <w:sz w:val="15"/>
              </w:rPr>
              <w:t>cryptography</w:t>
            </w:r>
          </w:p>
        </w:tc>
        <w:tc>
          <w:tcPr>
            <w:tcW w:w="2520" w:type="dxa"/>
          </w:tcPr>
          <w:p w:rsidR="000D1DA0" w:rsidRDefault="007325C8">
            <w:pPr>
              <w:spacing w:after="40" w:line="240" w:lineRule="auto"/>
              <w:jc w:val="left"/>
            </w:pPr>
            <w:r>
              <w:rPr>
                <w:rFonts w:cs="Times New Roman"/>
                <w:sz w:val="18"/>
              </w:rPr>
              <w:t>CBC or CTR plus a</w:t>
            </w:r>
            <w:r>
              <w:rPr>
                <w:rFonts w:cs="Times New Roman"/>
                <w:sz w:val="18"/>
              </w:rPr>
              <w:t xml:space="preserve"> separate MAC; stream ciphers</w:t>
            </w:r>
          </w:p>
        </w:tc>
      </w:tr>
      <w:tr w:rsidR="000D1DA0">
        <w:trPr>
          <w:cantSplit/>
          <w:jc w:val="center"/>
        </w:trPr>
        <w:tc>
          <w:tcPr>
            <w:tcW w:w="1368" w:type="dxa"/>
          </w:tcPr>
          <w:p w:rsidR="000D1DA0" w:rsidRDefault="007325C8">
            <w:pPr>
              <w:spacing w:after="40" w:line="240" w:lineRule="auto"/>
              <w:jc w:val="left"/>
            </w:pPr>
            <w:r>
              <w:rPr>
                <w:rFonts w:cs="Times New Roman"/>
                <w:sz w:val="18"/>
              </w:rPr>
              <w:t>Key transport</w:t>
            </w:r>
          </w:p>
        </w:tc>
        <w:tc>
          <w:tcPr>
            <w:tcW w:w="2088" w:type="dxa"/>
          </w:tcPr>
          <w:p w:rsidR="000D1DA0" w:rsidRDefault="007325C8">
            <w:pPr>
              <w:spacing w:after="40" w:line="240" w:lineRule="auto"/>
              <w:jc w:val="left"/>
            </w:pPr>
            <w:r>
              <w:rPr>
                <w:rFonts w:cs="Times New Roman"/>
                <w:sz w:val="18"/>
              </w:rPr>
              <w:t>RSA-OAEP, SHA-256, MGF1-SHA-256 [22], [23], [24]</w:t>
            </w:r>
          </w:p>
        </w:tc>
        <w:tc>
          <w:tcPr>
            <w:tcW w:w="3816" w:type="dxa"/>
          </w:tcPr>
          <w:p w:rsidR="000D1DA0" w:rsidRDefault="007325C8">
            <w:pPr>
              <w:spacing w:after="40" w:line="240" w:lineRule="auto"/>
              <w:jc w:val="left"/>
            </w:pPr>
            <w:r>
              <w:rPr>
                <w:rFonts w:cs="Times New Roman"/>
                <w:sz w:val="18"/>
              </w:rPr>
              <w:t>Public-key wrap lets the sender encrypt without a shared secret; OAEP is the padding recommended for encryption; 2048 to 4096 bits</w:t>
            </w:r>
          </w:p>
        </w:tc>
        <w:tc>
          <w:tcPr>
            <w:tcW w:w="2520" w:type="dxa"/>
          </w:tcPr>
          <w:p w:rsidR="000D1DA0" w:rsidRDefault="007325C8">
            <w:pPr>
              <w:spacing w:after="40" w:line="240" w:lineRule="auto"/>
              <w:jc w:val="left"/>
            </w:pPr>
            <w:r>
              <w:rPr>
                <w:rFonts w:cs="Times New Roman"/>
                <w:sz w:val="18"/>
              </w:rPr>
              <w:t>Key agreement (ECDH), elliptic-</w:t>
            </w:r>
            <w:r>
              <w:rPr>
                <w:rFonts w:cs="Times New Roman"/>
                <w:sz w:val="18"/>
              </w:rPr>
              <w:t>curve keys, post-quantum KEMs</w:t>
            </w:r>
          </w:p>
        </w:tc>
      </w:tr>
      <w:tr w:rsidR="000D1DA0">
        <w:trPr>
          <w:cantSplit/>
          <w:jc w:val="center"/>
        </w:trPr>
        <w:tc>
          <w:tcPr>
            <w:tcW w:w="1368" w:type="dxa"/>
          </w:tcPr>
          <w:p w:rsidR="000D1DA0" w:rsidRDefault="007325C8">
            <w:pPr>
              <w:spacing w:after="40" w:line="240" w:lineRule="auto"/>
              <w:jc w:val="left"/>
            </w:pPr>
            <w:r>
              <w:rPr>
                <w:rFonts w:cs="Times New Roman"/>
                <w:sz w:val="18"/>
              </w:rPr>
              <w:lastRenderedPageBreak/>
              <w:t>Session key</w:t>
            </w:r>
          </w:p>
        </w:tc>
        <w:tc>
          <w:tcPr>
            <w:tcW w:w="2088" w:type="dxa"/>
          </w:tcPr>
          <w:p w:rsidR="000D1DA0" w:rsidRDefault="007325C8">
            <w:pPr>
              <w:spacing w:after="40" w:line="240" w:lineRule="auto"/>
              <w:jc w:val="left"/>
            </w:pPr>
            <w:r>
              <w:rPr>
                <w:rFonts w:cs="Times New Roman"/>
                <w:sz w:val="18"/>
              </w:rPr>
              <w:t>Fresh 256-bit key and 96-bit nonce per message</w:t>
            </w:r>
          </w:p>
        </w:tc>
        <w:tc>
          <w:tcPr>
            <w:tcW w:w="3816" w:type="dxa"/>
          </w:tcPr>
          <w:p w:rsidR="000D1DA0" w:rsidRDefault="007325C8">
            <w:pPr>
              <w:spacing w:after="40" w:line="240" w:lineRule="auto"/>
              <w:jc w:val="left"/>
            </w:pPr>
            <w:r>
              <w:rPr>
                <w:rFonts w:cs="Times New Roman"/>
                <w:sz w:val="18"/>
              </w:rPr>
              <w:t>One compromised message key never exposes another; no nonce reuse</w:t>
            </w:r>
          </w:p>
        </w:tc>
        <w:tc>
          <w:tcPr>
            <w:tcW w:w="2520" w:type="dxa"/>
          </w:tcPr>
          <w:p w:rsidR="000D1DA0" w:rsidRDefault="007325C8">
            <w:pPr>
              <w:spacing w:after="40" w:line="240" w:lineRule="auto"/>
              <w:jc w:val="left"/>
            </w:pPr>
            <w:r>
              <w:rPr>
                <w:rFonts w:cs="Times New Roman"/>
                <w:sz w:val="18"/>
              </w:rPr>
              <w:t>Key derived from a password</w:t>
            </w:r>
          </w:p>
        </w:tc>
      </w:tr>
      <w:tr w:rsidR="000D1DA0">
        <w:trPr>
          <w:cantSplit/>
          <w:jc w:val="center"/>
        </w:trPr>
        <w:tc>
          <w:tcPr>
            <w:tcW w:w="1368" w:type="dxa"/>
          </w:tcPr>
          <w:p w:rsidR="000D1DA0" w:rsidRDefault="007325C8">
            <w:pPr>
              <w:spacing w:after="40" w:line="240" w:lineRule="auto"/>
              <w:jc w:val="left"/>
            </w:pPr>
            <w:r>
              <w:rPr>
                <w:rFonts w:cs="Times New Roman"/>
                <w:sz w:val="18"/>
              </w:rPr>
              <w:t>Carrier</w:t>
            </w:r>
          </w:p>
        </w:tc>
        <w:tc>
          <w:tcPr>
            <w:tcW w:w="2088" w:type="dxa"/>
          </w:tcPr>
          <w:p w:rsidR="000D1DA0" w:rsidRDefault="007325C8">
            <w:pPr>
              <w:spacing w:after="40" w:line="240" w:lineRule="auto"/>
              <w:jc w:val="left"/>
            </w:pPr>
            <w:r>
              <w:rPr>
                <w:rFonts w:cs="Times New Roman"/>
                <w:sz w:val="18"/>
              </w:rPr>
              <w:t>PNG, RGB, 8 bits per channel</w:t>
            </w:r>
          </w:p>
        </w:tc>
        <w:tc>
          <w:tcPr>
            <w:tcW w:w="3816" w:type="dxa"/>
          </w:tcPr>
          <w:p w:rsidR="000D1DA0" w:rsidRDefault="007325C8">
            <w:pPr>
              <w:spacing w:after="40" w:line="240" w:lineRule="auto"/>
              <w:jc w:val="left"/>
            </w:pPr>
            <w:r>
              <w:rPr>
                <w:rFonts w:cs="Times New Roman"/>
                <w:sz w:val="18"/>
              </w:rPr>
              <w:t>Lossless; widely supported; 3 valu</w:t>
            </w:r>
            <w:r>
              <w:rPr>
                <w:rFonts w:cs="Times New Roman"/>
                <w:sz w:val="18"/>
              </w:rPr>
              <w:t>es per pixel</w:t>
            </w:r>
          </w:p>
        </w:tc>
        <w:tc>
          <w:tcPr>
            <w:tcW w:w="2520" w:type="dxa"/>
          </w:tcPr>
          <w:p w:rsidR="000D1DA0" w:rsidRDefault="007325C8">
            <w:pPr>
              <w:spacing w:after="40" w:line="240" w:lineRule="auto"/>
              <w:jc w:val="left"/>
            </w:pPr>
            <w:r>
              <w:rPr>
                <w:rFonts w:cs="Times New Roman"/>
                <w:sz w:val="18"/>
              </w:rPr>
              <w:t>JPEG-domain, audio, video carriers</w:t>
            </w:r>
          </w:p>
        </w:tc>
      </w:tr>
      <w:tr w:rsidR="000D1DA0">
        <w:trPr>
          <w:cantSplit/>
          <w:jc w:val="center"/>
        </w:trPr>
        <w:tc>
          <w:tcPr>
            <w:tcW w:w="1368" w:type="dxa"/>
          </w:tcPr>
          <w:p w:rsidR="000D1DA0" w:rsidRDefault="007325C8">
            <w:pPr>
              <w:spacing w:after="40" w:line="240" w:lineRule="auto"/>
              <w:jc w:val="left"/>
            </w:pPr>
            <w:r>
              <w:rPr>
                <w:rFonts w:cs="Times New Roman"/>
                <w:sz w:val="18"/>
              </w:rPr>
              <w:t>Embedding</w:t>
            </w:r>
          </w:p>
        </w:tc>
        <w:tc>
          <w:tcPr>
            <w:tcW w:w="2088" w:type="dxa"/>
          </w:tcPr>
          <w:p w:rsidR="000D1DA0" w:rsidRDefault="007325C8">
            <w:pPr>
              <w:spacing w:after="40" w:line="240" w:lineRule="auto"/>
              <w:jc w:val="left"/>
            </w:pPr>
            <w:r>
              <w:rPr>
                <w:rFonts w:cs="Times New Roman"/>
                <w:sz w:val="18"/>
              </w:rPr>
              <w:t>1-bit LSB replacement, row-major from the first pixel [11], [8]</w:t>
            </w:r>
          </w:p>
        </w:tc>
        <w:tc>
          <w:tcPr>
            <w:tcW w:w="3816" w:type="dxa"/>
          </w:tcPr>
          <w:p w:rsidR="000D1DA0" w:rsidRDefault="007325C8">
            <w:pPr>
              <w:spacing w:after="40" w:line="240" w:lineRule="auto"/>
              <w:jc w:val="left"/>
            </w:pPr>
            <w:r>
              <w:rPr>
                <w:rFonts w:cs="Times New Roman"/>
                <w:sz w:val="18"/>
              </w:rPr>
              <w:t>Simplest scheme with the highest capacity (3.0 bits per pixel) and a closed-form cost; easy to verify byte for byte</w:t>
            </w:r>
          </w:p>
        </w:tc>
        <w:tc>
          <w:tcPr>
            <w:tcW w:w="2520" w:type="dxa"/>
          </w:tcPr>
          <w:p w:rsidR="000D1DA0" w:rsidRDefault="007325C8">
            <w:pPr>
              <w:spacing w:after="40" w:line="240" w:lineRule="auto"/>
              <w:jc w:val="left"/>
            </w:pPr>
            <w:r>
              <w:rPr>
                <w:rFonts w:cs="Times New Roman"/>
                <w:sz w:val="18"/>
              </w:rPr>
              <w:t xml:space="preserve">LSB matching </w:t>
            </w:r>
            <w:r>
              <w:rPr>
                <w:rFonts w:cs="Times New Roman"/>
                <w:sz w:val="18"/>
              </w:rPr>
              <w:t>[12], syndrome-trellis codes [13], key-driven permutation, error-correcting codes [3]</w:t>
            </w:r>
          </w:p>
        </w:tc>
      </w:tr>
      <w:tr w:rsidR="000D1DA0">
        <w:trPr>
          <w:cantSplit/>
          <w:jc w:val="center"/>
        </w:trPr>
        <w:tc>
          <w:tcPr>
            <w:tcW w:w="1368" w:type="dxa"/>
          </w:tcPr>
          <w:p w:rsidR="000D1DA0" w:rsidRDefault="007325C8">
            <w:pPr>
              <w:spacing w:after="40" w:line="240" w:lineRule="auto"/>
              <w:jc w:val="left"/>
            </w:pPr>
            <w:r>
              <w:rPr>
                <w:rFonts w:cs="Times New Roman"/>
                <w:sz w:val="18"/>
              </w:rPr>
              <w:t>Quality measure</w:t>
            </w:r>
          </w:p>
        </w:tc>
        <w:tc>
          <w:tcPr>
            <w:tcW w:w="2088" w:type="dxa"/>
          </w:tcPr>
          <w:p w:rsidR="000D1DA0" w:rsidRDefault="007325C8">
            <w:pPr>
              <w:spacing w:after="40" w:line="240" w:lineRule="auto"/>
              <w:jc w:val="left"/>
            </w:pPr>
            <w:r>
              <w:rPr>
                <w:rFonts w:cs="Times New Roman"/>
                <w:sz w:val="18"/>
              </w:rPr>
              <w:t>PSNR, MSE, SSIM [27], [26]</w:t>
            </w:r>
          </w:p>
        </w:tc>
        <w:tc>
          <w:tcPr>
            <w:tcW w:w="3816" w:type="dxa"/>
          </w:tcPr>
          <w:p w:rsidR="000D1DA0" w:rsidRDefault="007325C8">
            <w:pPr>
              <w:spacing w:after="40" w:line="240" w:lineRule="auto"/>
              <w:jc w:val="left"/>
            </w:pPr>
            <w:r>
              <w:rPr>
                <w:rFonts w:cs="Times New Roman"/>
                <w:sz w:val="18"/>
              </w:rPr>
              <w:t>Standard imperceptibility measures; stated as objective 5</w:t>
            </w:r>
          </w:p>
        </w:tc>
        <w:tc>
          <w:tcPr>
            <w:tcW w:w="2520" w:type="dxa"/>
          </w:tcPr>
          <w:p w:rsidR="000D1DA0" w:rsidRDefault="007325C8">
            <w:pPr>
              <w:spacing w:after="40" w:line="240" w:lineRule="auto"/>
              <w:jc w:val="left"/>
            </w:pPr>
            <w:r>
              <w:rPr>
                <w:rFonts w:cs="Times New Roman"/>
                <w:sz w:val="18"/>
              </w:rPr>
              <w:t>Perceptual or learned metrics</w:t>
            </w:r>
          </w:p>
        </w:tc>
      </w:tr>
      <w:tr w:rsidR="000D1DA0">
        <w:trPr>
          <w:cantSplit/>
          <w:jc w:val="center"/>
        </w:trPr>
        <w:tc>
          <w:tcPr>
            <w:tcW w:w="1368" w:type="dxa"/>
          </w:tcPr>
          <w:p w:rsidR="000D1DA0" w:rsidRDefault="007325C8">
            <w:pPr>
              <w:spacing w:after="40" w:line="240" w:lineRule="auto"/>
              <w:jc w:val="left"/>
            </w:pPr>
            <w:r>
              <w:rPr>
                <w:rFonts w:cs="Times New Roman"/>
                <w:sz w:val="18"/>
              </w:rPr>
              <w:t>Detection check</w:t>
            </w:r>
          </w:p>
        </w:tc>
        <w:tc>
          <w:tcPr>
            <w:tcW w:w="2088" w:type="dxa"/>
          </w:tcPr>
          <w:p w:rsidR="000D1DA0" w:rsidRDefault="007325C8">
            <w:pPr>
              <w:spacing w:after="40" w:line="240" w:lineRule="auto"/>
              <w:jc w:val="left"/>
            </w:pPr>
            <w:r>
              <w:rPr>
                <w:rFonts w:cs="Times New Roman"/>
                <w:sz w:val="18"/>
              </w:rPr>
              <w:t>Chi-square [15] and w</w:t>
            </w:r>
            <w:r>
              <w:rPr>
                <w:rFonts w:cs="Times New Roman"/>
                <w:sz w:val="18"/>
              </w:rPr>
              <w:t>eighted stego [18], [19]</w:t>
            </w:r>
          </w:p>
        </w:tc>
        <w:tc>
          <w:tcPr>
            <w:tcW w:w="3816" w:type="dxa"/>
          </w:tcPr>
          <w:p w:rsidR="000D1DA0" w:rsidRDefault="007325C8">
            <w:pPr>
              <w:spacing w:after="40" w:line="240" w:lineRule="auto"/>
              <w:jc w:val="left"/>
            </w:pPr>
            <w:r>
              <w:rPr>
                <w:rFonts w:cs="Times New Roman"/>
                <w:sz w:val="18"/>
              </w:rPr>
              <w:t>Two classical detectors that are simple enough to implement and verify here</w:t>
            </w:r>
          </w:p>
        </w:tc>
        <w:tc>
          <w:tcPr>
            <w:tcW w:w="2520" w:type="dxa"/>
          </w:tcPr>
          <w:p w:rsidR="000D1DA0" w:rsidRDefault="007325C8">
            <w:pPr>
              <w:spacing w:after="40" w:line="240" w:lineRule="auto"/>
              <w:jc w:val="left"/>
            </w:pPr>
            <w:r>
              <w:rPr>
                <w:rFonts w:cs="Times New Roman"/>
                <w:sz w:val="18"/>
              </w:rPr>
              <w:t>RS [16] and sample-pair [17] analysis, learned detectors</w:t>
            </w:r>
          </w:p>
        </w:tc>
      </w:tr>
    </w:tbl>
    <w:p w:rsidR="000D1DA0" w:rsidRDefault="000D1DA0">
      <w:pPr>
        <w:spacing w:after="120" w:line="192" w:lineRule="auto"/>
      </w:pPr>
    </w:p>
    <w:p w:rsidR="000D1DA0" w:rsidRDefault="007325C8">
      <w:r>
        <w:rPr>
          <w:rFonts w:cs="Times New Roman"/>
        </w:rPr>
        <w:t xml:space="preserve">The most consequential choice is plain sequential LSB replacement. It is the only embedding for </w:t>
      </w:r>
      <w:r>
        <w:rPr>
          <w:rFonts w:cs="Times New Roman"/>
        </w:rPr>
        <w:t>which the cost of hiding can be written in one line (Section 6.5.5) and for which every claim can be checked byte for byte, and it matches the base paper's carrier. Its price is known and measured in this project rather than hidden: it does not survive any</w:t>
      </w:r>
      <w:r>
        <w:rPr>
          <w:rFonts w:cs="Times New Roman"/>
        </w:rPr>
        <w:t xml:space="preserve"> lossy operation, and its sequential, key-independent layout is detected by the chi-square test in 30 of 30 cases and tracked by the weighted-stego estimate (Chapter 8).</w:t>
      </w:r>
    </w:p>
    <w:p w:rsidR="000D1DA0" w:rsidRDefault="007325C8">
      <w:pPr>
        <w:pStyle w:val="Heading2"/>
      </w:pPr>
      <w:bookmarkStart w:id="102" w:name="_Toc243910740"/>
      <w:r>
        <w:t>6.5 Mathematical formulation</w:t>
      </w:r>
      <w:bookmarkEnd w:id="102"/>
    </w:p>
    <w:p w:rsidR="000D1DA0" w:rsidRDefault="007325C8">
      <w:pPr>
        <w:pStyle w:val="Heading3"/>
      </w:pPr>
      <w:r>
        <w:t>6.5.1 Bundle length and capacity</w:t>
      </w:r>
    </w:p>
    <w:p w:rsidR="000D1DA0" w:rsidRDefault="007325C8">
      <w:r>
        <w:rPr>
          <w:rFonts w:cs="Times New Roman"/>
        </w:rPr>
        <w:t>Let the file have n byte</w:t>
      </w:r>
      <w:r>
        <w:rPr>
          <w:rFonts w:cs="Times New Roman"/>
        </w:rPr>
        <w:t xml:space="preserve">s and the receiver's RSA key have k bits. The header is a JSON object with the file name, the size and the SHA-256 of the file, of h bytes (116 bytes for </w:t>
      </w:r>
      <w:r>
        <w:rPr>
          <w:rFonts w:ascii="Consolas" w:eastAsia="Consolas" w:hAnsi="Consolas" w:cs="Consolas"/>
          <w:sz w:val="21"/>
        </w:rPr>
        <w:t>accounts.csv</w:t>
      </w:r>
      <w:r>
        <w:rPr>
          <w:rFonts w:cs="Times New Roman"/>
        </w:rPr>
        <w:t xml:space="preserve">, 126 for </w:t>
      </w:r>
      <w:r>
        <w:rPr>
          <w:rFonts w:ascii="Consolas" w:eastAsia="Consolas" w:hAnsi="Consolas" w:cs="Consolas"/>
          <w:sz w:val="21"/>
        </w:rPr>
        <w:t>confidential_memo.pdf</w:t>
      </w:r>
      <w:r>
        <w:rPr>
          <w:rFonts w:cs="Times New Roman"/>
        </w:rPr>
        <w:t>). The plaintext under AES-GCM is a two-byte header length,</w:t>
      </w:r>
      <w:r>
        <w:rPr>
          <w:rFonts w:cs="Times New Roman"/>
        </w:rPr>
        <w:t xml:space="preserve"> the header and the file. The bundle that is hidden has length L, and a cover of W x H pixels holds C bytes:</w:t>
      </w:r>
    </w:p>
    <w:p w:rsidR="000D1DA0" w:rsidRDefault="007325C8">
      <w:pPr>
        <w:spacing w:after="120" w:line="276" w:lineRule="auto"/>
        <w:jc w:val="center"/>
      </w:pPr>
      <w:r>
        <w:rPr>
          <w:rFonts w:ascii="Cambria Math" w:eastAsia="Cambria Math" w:hAnsi="Cambria Math" w:cs="Cambria Math"/>
          <w:i/>
        </w:rPr>
        <w:t>L = 4 (magic) + 2 + k/8 (wrapped key) + 12 (nonce) + (2 + h + n) + 16 (tag) = n + h + k/8 + 36</w:t>
      </w:r>
      <w:r>
        <w:rPr>
          <w:rFonts w:cs="Times New Roman"/>
        </w:rPr>
        <w:t xml:space="preserve">      (1)</w:t>
      </w:r>
    </w:p>
    <w:p w:rsidR="000D1DA0" w:rsidRDefault="007325C8">
      <w:pPr>
        <w:spacing w:after="120" w:line="276" w:lineRule="auto"/>
        <w:jc w:val="center"/>
      </w:pPr>
      <w:r>
        <w:rPr>
          <w:rFonts w:ascii="Cambria Math" w:eastAsia="Cambria Math" w:hAnsi="Cambria Math" w:cs="Cambria Math"/>
          <w:i/>
        </w:rPr>
        <w:t xml:space="preserve">C = ⌊(3 · W · H − 32) / 8⌋,    the send is </w:t>
      </w:r>
      <w:r>
        <w:rPr>
          <w:rFonts w:ascii="Cambria Math" w:eastAsia="Cambria Math" w:hAnsi="Cambria Math" w:cs="Cambria Math"/>
          <w:i/>
        </w:rPr>
        <w:t>accepted only if L ≤ C,    used = L / C</w:t>
      </w:r>
      <w:r>
        <w:rPr>
          <w:rFonts w:cs="Times New Roman"/>
        </w:rPr>
        <w:t xml:space="preserve">      (2)</w:t>
      </w:r>
    </w:p>
    <w:p w:rsidR="000D1DA0" w:rsidRDefault="007325C8">
      <w:r>
        <w:rPr>
          <w:rFonts w:cs="Times New Roman"/>
        </w:rPr>
        <w:t xml:space="preserve">The 32 bits are the length prefix. For RSA-2048 the overhead L − n is 408 bytes for </w:t>
      </w:r>
      <w:r>
        <w:rPr>
          <w:rFonts w:ascii="Consolas" w:eastAsia="Consolas" w:hAnsi="Consolas" w:cs="Consolas"/>
          <w:sz w:val="21"/>
        </w:rPr>
        <w:t>accounts.csv</w:t>
      </w:r>
      <w:r>
        <w:rPr>
          <w:rFonts w:cs="Times New Roman"/>
        </w:rPr>
        <w:t xml:space="preserve"> and 418 for the memo; for a short file name it is 401, 529 and 657 bytes at 2048, 3072 and 4096 bits. The capacity is 3.0 bits per pixel on every cover (2.999 for the 200 x 200 image because of the 32-bit prefix): 3.0 bits per pixel, from 14.6 KiB for the</w:t>
      </w:r>
      <w:r>
        <w:rPr>
          <w:rFonts w:cs="Times New Roman"/>
        </w:rPr>
        <w:t xml:space="preserve"> smallest cover to 337.5 KiB for the 1280 x 720 landscape.</w:t>
      </w:r>
    </w:p>
    <w:p w:rsidR="000D1DA0" w:rsidRDefault="007325C8">
      <w:pPr>
        <w:pStyle w:val="Heading3"/>
      </w:pPr>
      <w:r>
        <w:t>6.5.2 Authenticated encryption</w:t>
      </w:r>
    </w:p>
    <w:p w:rsidR="000D1DA0" w:rsidRDefault="007325C8">
      <w:r>
        <w:rPr>
          <w:rFonts w:cs="Times New Roman"/>
        </w:rPr>
        <w:t xml:space="preserve">AES-GCM with key K, nonce ν and additional data A = </w:t>
      </w:r>
      <w:r>
        <w:rPr>
          <w:rFonts w:ascii="Consolas" w:eastAsia="Consolas" w:hAnsi="Consolas" w:cs="Consolas"/>
          <w:sz w:val="21"/>
        </w:rPr>
        <w:t>CVL1</w:t>
      </w:r>
      <w:r>
        <w:rPr>
          <w:rFonts w:cs="Times New Roman"/>
        </w:rPr>
        <w:t xml:space="preserve"> produces a ciphertext and a 128-bit tag T:</w:t>
      </w:r>
    </w:p>
    <w:p w:rsidR="000D1DA0" w:rsidRDefault="007325C8">
      <w:pPr>
        <w:spacing w:after="120" w:line="276" w:lineRule="auto"/>
        <w:jc w:val="center"/>
      </w:pPr>
      <w:r>
        <w:rPr>
          <w:rFonts w:ascii="Cambria Math" w:eastAsia="Cambria Math" w:hAnsi="Cambria Math" w:cs="Cambria Math"/>
          <w:i/>
        </w:rPr>
        <w:lastRenderedPageBreak/>
        <w:t>(C_t, T) = AES-GCM-Enc(K, ν, A, M),    M = header_len ‖ header ‖ f</w:t>
      </w:r>
      <w:r>
        <w:rPr>
          <w:rFonts w:ascii="Cambria Math" w:eastAsia="Cambria Math" w:hAnsi="Cambria Math" w:cs="Cambria Math"/>
          <w:i/>
        </w:rPr>
        <w:t>ile</w:t>
      </w:r>
      <w:r>
        <w:rPr>
          <w:rFonts w:cs="Times New Roman"/>
        </w:rPr>
        <w:t xml:space="preserve">      (3)</w:t>
      </w:r>
    </w:p>
    <w:p w:rsidR="000D1DA0" w:rsidRDefault="007325C8">
      <w:r>
        <w:rPr>
          <w:rFonts w:cs="Times New Roman"/>
        </w:rPr>
        <w:t>Decryption recomputes the tag in constant time and releases M only if it matches. Because the magic is bound in as additional data, a bundle with a different magic fails even if the rest is intact. A change of any single ciphertext, nonce or t</w:t>
      </w:r>
      <w:r>
        <w:rPr>
          <w:rFonts w:cs="Times New Roman"/>
        </w:rPr>
        <w:t>ag bit therefore causes rejection with overwhelming probability; the tamper study in Chapter 7 confirms this for 240 of 240 flips.</w:t>
      </w:r>
    </w:p>
    <w:p w:rsidR="000D1DA0" w:rsidRDefault="007325C8">
      <w:pPr>
        <w:pStyle w:val="Heading3"/>
      </w:pPr>
      <w:r>
        <w:t>6.5.3 Key wrapping</w:t>
      </w:r>
    </w:p>
    <w:p w:rsidR="000D1DA0" w:rsidRDefault="007325C8">
      <w:r>
        <w:rPr>
          <w:rFonts w:cs="Times New Roman"/>
        </w:rPr>
        <w:t>The 32-byte session key K is encrypted with the receiver's RSA public key (n_r, e = 65537) using OAEP with</w:t>
      </w:r>
      <w:r>
        <w:rPr>
          <w:rFonts w:cs="Times New Roman"/>
        </w:rPr>
        <w:t xml:space="preserve"> SHA-256 for both the hash and the mask generation function. The output is exactly k/8 bytes, which is why the receiver can check, before any private-key operation, that the wrapped-key length equals the length of its own key and reject a bundle sent to a </w:t>
      </w:r>
      <w:r>
        <w:rPr>
          <w:rFonts w:cs="Times New Roman"/>
        </w:rPr>
        <w:t>key of a different size:</w:t>
      </w:r>
    </w:p>
    <w:p w:rsidR="000D1DA0" w:rsidRDefault="007325C8">
      <w:pPr>
        <w:spacing w:after="120" w:line="276" w:lineRule="auto"/>
        <w:jc w:val="center"/>
      </w:pPr>
      <w:r>
        <w:rPr>
          <w:rFonts w:ascii="Cambria Math" w:eastAsia="Cambria Math" w:hAnsi="Cambria Math" w:cs="Cambria Math"/>
          <w:i/>
        </w:rPr>
        <w:t>W = RSA-OAEP-Enc(pk_r, K),    K = RSA-OAEP-Dec(sk_r, W),    |W| = k/8</w:t>
      </w:r>
      <w:r>
        <w:rPr>
          <w:rFonts w:cs="Times New Roman"/>
        </w:rPr>
        <w:t xml:space="preserve">      (4)</w:t>
      </w:r>
    </w:p>
    <w:p w:rsidR="000D1DA0" w:rsidRDefault="007325C8">
      <w:pPr>
        <w:pStyle w:val="Heading3"/>
      </w:pPr>
      <w:r>
        <w:t>6.5.4 Imperceptibility measures</w:t>
      </w:r>
    </w:p>
    <w:p w:rsidR="000D1DA0" w:rsidRDefault="007325C8">
      <w:r>
        <w:rPr>
          <w:rFonts w:cs="Times New Roman"/>
        </w:rPr>
        <w:t>Let X be the cover and Y the stego image, with N = 3 · W · H colour values in 0..255. The mean squared error, the PSNR a</w:t>
      </w:r>
      <w:r>
        <w:rPr>
          <w:rFonts w:cs="Times New Roman"/>
        </w:rPr>
        <w:t>nd the structural similarity are:</w:t>
      </w:r>
    </w:p>
    <w:p w:rsidR="000D1DA0" w:rsidRDefault="007325C8">
      <w:pPr>
        <w:spacing w:after="120" w:line="276" w:lineRule="auto"/>
        <w:jc w:val="center"/>
      </w:pPr>
      <w:r>
        <w:rPr>
          <w:rFonts w:ascii="Cambria Math" w:eastAsia="Cambria Math" w:hAnsi="Cambria Math" w:cs="Cambria Math"/>
          <w:i/>
        </w:rPr>
        <w:t>MSE = (1/N) Σ (X_i − Y_i)²,     PSNR = 10 · log10(255² / MSE)  dB</w:t>
      </w:r>
      <w:r>
        <w:rPr>
          <w:rFonts w:cs="Times New Roman"/>
        </w:rPr>
        <w:t xml:space="preserve">      (5)</w:t>
      </w:r>
    </w:p>
    <w:p w:rsidR="000D1DA0" w:rsidRDefault="007325C8">
      <w:pPr>
        <w:spacing w:after="120" w:line="276" w:lineRule="auto"/>
        <w:jc w:val="center"/>
      </w:pPr>
      <w:r>
        <w:rPr>
          <w:rFonts w:ascii="Cambria Math" w:eastAsia="Cambria Math" w:hAnsi="Cambria Math" w:cs="Cambria Math"/>
          <w:i/>
        </w:rPr>
        <w:t>SSIM = mean over channels c of  ((2 μ_X μ_Y + c1)(2 σ_XY + c2)) / ((μ_X² + μ_Y² + c1)(σ_X² + σ_Y² + c2))</w:t>
      </w:r>
      <w:r>
        <w:rPr>
          <w:rFonts w:cs="Times New Roman"/>
        </w:rPr>
        <w:t xml:space="preserve">      (6)</w:t>
      </w:r>
    </w:p>
    <w:p w:rsidR="000D1DA0" w:rsidRDefault="007325C8">
      <w:r>
        <w:rPr>
          <w:rFonts w:cs="Times New Roman"/>
        </w:rPr>
        <w:t>The implementation uses scikit-im</w:t>
      </w:r>
      <w:r>
        <w:rPr>
          <w:rFonts w:cs="Times New Roman"/>
        </w:rPr>
        <w:t>age with data range 255; PSNR is reported as undefined (infinite) when no value changed, and SSIM is averaged over the three channels. Above 50 dB the difference is conventionally treated as invisible [27]; the application shows that threshold next to ever</w:t>
      </w:r>
      <w:r>
        <w:rPr>
          <w:rFonts w:cs="Times New Roman"/>
        </w:rPr>
        <w:t>y result.</w:t>
      </w:r>
    </w:p>
    <w:p w:rsidR="000D1DA0" w:rsidRDefault="007325C8">
      <w:pPr>
        <w:pStyle w:val="Heading3"/>
      </w:pPr>
      <w:r>
        <w:t>6.5.5 A closed form for the cost of hiding</w:t>
      </w:r>
    </w:p>
    <w:p w:rsidR="000D1DA0" w:rsidRDefault="007325C8">
      <w:r>
        <w:rPr>
          <w:rFonts w:cs="Times New Roman"/>
        </w:rPr>
        <w:t xml:space="preserve">Replacing the least significant bit of a value changes the value by exactly one when the new bit differs from the old one and not at all otherwise. Encrypted bits are uniformly random, so each embedded </w:t>
      </w:r>
      <w:r>
        <w:rPr>
          <w:rFonts w:cs="Times New Roman"/>
        </w:rPr>
        <w:t>bit changes its value with probability one half. If B = 8 (L + 4) bits are embedded, the expected squared error per value is the number of changed values divided by N:</w:t>
      </w:r>
    </w:p>
    <w:p w:rsidR="000D1DA0" w:rsidRDefault="007325C8">
      <w:pPr>
        <w:spacing w:after="120" w:line="276" w:lineRule="auto"/>
        <w:jc w:val="center"/>
      </w:pPr>
      <w:r>
        <w:rPr>
          <w:rFonts w:ascii="Cambria Math" w:eastAsia="Cambria Math" w:hAnsi="Cambria Math" w:cs="Cambria Math"/>
          <w:i/>
        </w:rPr>
        <w:t>E[MSE] = (0.5 · B) / N,      PSNR ≈ 10 · log10(255² · N / (0.5 · B))</w:t>
      </w:r>
      <w:r>
        <w:rPr>
          <w:rFonts w:cs="Times New Roman"/>
        </w:rPr>
        <w:t xml:space="preserve">      (7)</w:t>
      </w:r>
    </w:p>
    <w:p w:rsidR="000D1DA0" w:rsidRDefault="007325C8">
      <w:r>
        <w:rPr>
          <w:rFonts w:cs="Times New Roman"/>
        </w:rPr>
        <w:t>This depen</w:t>
      </w:r>
      <w:r>
        <w:rPr>
          <w:rFonts w:cs="Times New Roman"/>
        </w:rPr>
        <w:t>ds only on the number of embedded bits, not on the image content. Over 210 embeddings the measured mean PSNR agrees with the formula to within 0.053 dB, and the standard deviation across five random payloads is at most 0.0987 dB. Filling the whole cover (B</w:t>
      </w:r>
      <w:r>
        <w:rPr>
          <w:rFonts w:cs="Times New Roman"/>
        </w:rPr>
        <w:t xml:space="preserve"> = N) gives the floor 10 · log10(255² / 0.5) = 51.14 dB, which is what the measurements show (51.14 to 51.17 dB at 100 % fill). The table gives the six-cover averages.</w:t>
      </w:r>
    </w:p>
    <w:p w:rsidR="000D1DA0" w:rsidRDefault="007325C8">
      <w:pPr>
        <w:pStyle w:val="Caption"/>
        <w:keepNext/>
        <w:spacing w:after="80"/>
      </w:pPr>
      <w:bookmarkStart w:id="103" w:name="_Toc243910883"/>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Measured PSNR and the closed form, averaged over the s</w:t>
      </w:r>
      <w:r>
        <w:rPr>
          <w:rFonts w:cs="Times New Roman"/>
        </w:rPr>
        <w:t>ix covers (five payload seeds each).</w:t>
      </w:r>
      <w:bookmarkEnd w:id="103"/>
    </w:p>
    <w:tbl>
      <w:tblPr>
        <w:tblStyle w:val="TableGrid"/>
        <w:tblW w:w="0" w:type="auto"/>
        <w:jc w:val="center"/>
        <w:tblLook w:val="04A0" w:firstRow="1" w:lastRow="0" w:firstColumn="1" w:lastColumn="0" w:noHBand="0" w:noVBand="1"/>
      </w:tblPr>
      <w:tblGrid>
        <w:gridCol w:w="1697"/>
        <w:gridCol w:w="1837"/>
        <w:gridCol w:w="2117"/>
        <w:gridCol w:w="2112"/>
        <w:gridCol w:w="1695"/>
      </w:tblGrid>
      <w:tr w:rsidR="000D1DA0">
        <w:trPr>
          <w:cantSplit/>
          <w:tblHeader/>
          <w:jc w:val="center"/>
        </w:trPr>
        <w:tc>
          <w:tcPr>
            <w:tcW w:w="1728" w:type="dxa"/>
            <w:shd w:val="clear" w:color="auto" w:fill="1B2A41"/>
          </w:tcPr>
          <w:p w:rsidR="000D1DA0" w:rsidRDefault="007325C8">
            <w:pPr>
              <w:spacing w:after="40" w:line="240" w:lineRule="auto"/>
              <w:jc w:val="center"/>
            </w:pPr>
            <w:r>
              <w:rPr>
                <w:rFonts w:cs="Times New Roman"/>
                <w:b/>
                <w:color w:val="FFFFFF"/>
                <w:sz w:val="18"/>
              </w:rPr>
              <w:t>Fill of capacity</w:t>
            </w:r>
          </w:p>
        </w:tc>
        <w:tc>
          <w:tcPr>
            <w:tcW w:w="1872" w:type="dxa"/>
            <w:shd w:val="clear" w:color="auto" w:fill="1B2A41"/>
          </w:tcPr>
          <w:p w:rsidR="000D1DA0" w:rsidRDefault="007325C8">
            <w:pPr>
              <w:spacing w:after="40" w:line="240" w:lineRule="auto"/>
              <w:jc w:val="center"/>
            </w:pPr>
            <w:r>
              <w:rPr>
                <w:rFonts w:cs="Times New Roman"/>
                <w:b/>
                <w:color w:val="FFFFFF"/>
                <w:sz w:val="18"/>
              </w:rPr>
              <w:t>Capacity used (%)</w:t>
            </w:r>
          </w:p>
        </w:tc>
        <w:tc>
          <w:tcPr>
            <w:tcW w:w="2160" w:type="dxa"/>
            <w:shd w:val="clear" w:color="auto" w:fill="1B2A41"/>
          </w:tcPr>
          <w:p w:rsidR="000D1DA0" w:rsidRDefault="007325C8">
            <w:pPr>
              <w:spacing w:after="40" w:line="240" w:lineRule="auto"/>
              <w:jc w:val="center"/>
            </w:pPr>
            <w:r>
              <w:rPr>
                <w:rFonts w:cs="Times New Roman"/>
                <w:b/>
                <w:color w:val="FFFFFF"/>
                <w:sz w:val="18"/>
              </w:rPr>
              <w:t>PSNR measured (dB)</w:t>
            </w:r>
          </w:p>
        </w:tc>
        <w:tc>
          <w:tcPr>
            <w:tcW w:w="2160" w:type="dxa"/>
            <w:shd w:val="clear" w:color="auto" w:fill="1B2A41"/>
          </w:tcPr>
          <w:p w:rsidR="000D1DA0" w:rsidRDefault="007325C8">
            <w:pPr>
              <w:spacing w:after="40" w:line="240" w:lineRule="auto"/>
              <w:jc w:val="center"/>
            </w:pPr>
            <w:r>
              <w:rPr>
                <w:rFonts w:cs="Times New Roman"/>
                <w:b/>
                <w:color w:val="FFFFFF"/>
                <w:sz w:val="18"/>
              </w:rPr>
              <w:t>PSNR formula (dB)</w:t>
            </w:r>
          </w:p>
        </w:tc>
        <w:tc>
          <w:tcPr>
            <w:tcW w:w="1728" w:type="dxa"/>
            <w:shd w:val="clear" w:color="auto" w:fill="1B2A41"/>
          </w:tcPr>
          <w:p w:rsidR="000D1DA0" w:rsidRDefault="007325C8">
            <w:pPr>
              <w:spacing w:after="40" w:line="240" w:lineRule="auto"/>
              <w:jc w:val="center"/>
            </w:pPr>
            <w:r>
              <w:rPr>
                <w:rFonts w:cs="Times New Roman"/>
                <w:b/>
                <w:color w:val="FFFFFF"/>
                <w:sz w:val="18"/>
              </w:rPr>
              <w:t>SSIM</w:t>
            </w:r>
          </w:p>
        </w:tc>
      </w:tr>
      <w:tr w:rsidR="000D1DA0">
        <w:trPr>
          <w:cantSplit/>
          <w:jc w:val="center"/>
        </w:trPr>
        <w:tc>
          <w:tcPr>
            <w:tcW w:w="1728" w:type="dxa"/>
          </w:tcPr>
          <w:p w:rsidR="000D1DA0" w:rsidRDefault="007325C8">
            <w:pPr>
              <w:spacing w:after="40" w:line="240" w:lineRule="auto"/>
              <w:jc w:val="center"/>
            </w:pPr>
            <w:r>
              <w:rPr>
                <w:rFonts w:cs="Times New Roman"/>
                <w:sz w:val="18"/>
              </w:rPr>
              <w:t>1 %</w:t>
            </w:r>
          </w:p>
        </w:tc>
        <w:tc>
          <w:tcPr>
            <w:tcW w:w="1872" w:type="dxa"/>
          </w:tcPr>
          <w:p w:rsidR="000D1DA0" w:rsidRDefault="007325C8">
            <w:pPr>
              <w:spacing w:after="40" w:line="240" w:lineRule="auto"/>
              <w:jc w:val="center"/>
            </w:pPr>
            <w:r>
              <w:rPr>
                <w:rFonts w:cs="Times New Roman"/>
                <w:sz w:val="18"/>
              </w:rPr>
              <w:t>1.8</w:t>
            </w:r>
          </w:p>
        </w:tc>
        <w:tc>
          <w:tcPr>
            <w:tcW w:w="2160" w:type="dxa"/>
          </w:tcPr>
          <w:p w:rsidR="000D1DA0" w:rsidRDefault="007325C8">
            <w:pPr>
              <w:spacing w:after="40" w:line="240" w:lineRule="auto"/>
              <w:jc w:val="center"/>
            </w:pPr>
            <w:r>
              <w:rPr>
                <w:rFonts w:cs="Times New Roman"/>
                <w:sz w:val="18"/>
              </w:rPr>
              <w:t>68.93</w:t>
            </w:r>
          </w:p>
        </w:tc>
        <w:tc>
          <w:tcPr>
            <w:tcW w:w="2160" w:type="dxa"/>
          </w:tcPr>
          <w:p w:rsidR="000D1DA0" w:rsidRDefault="007325C8">
            <w:pPr>
              <w:spacing w:after="40" w:line="240" w:lineRule="auto"/>
              <w:jc w:val="center"/>
            </w:pPr>
            <w:r>
              <w:rPr>
                <w:rFonts w:cs="Times New Roman"/>
                <w:sz w:val="18"/>
              </w:rPr>
              <w:t>68.94</w:t>
            </w:r>
          </w:p>
        </w:tc>
        <w:tc>
          <w:tcPr>
            <w:tcW w:w="1728" w:type="dxa"/>
          </w:tcPr>
          <w:p w:rsidR="000D1DA0" w:rsidRDefault="007325C8">
            <w:pPr>
              <w:spacing w:after="40" w:line="240" w:lineRule="auto"/>
              <w:jc w:val="center"/>
            </w:pPr>
            <w:r>
              <w:rPr>
                <w:rFonts w:cs="Times New Roman"/>
                <w:sz w:val="18"/>
              </w:rPr>
              <w:t>0.99995</w:t>
            </w:r>
          </w:p>
        </w:tc>
      </w:tr>
      <w:tr w:rsidR="000D1DA0">
        <w:trPr>
          <w:cantSplit/>
          <w:jc w:val="center"/>
        </w:trPr>
        <w:tc>
          <w:tcPr>
            <w:tcW w:w="1728" w:type="dxa"/>
          </w:tcPr>
          <w:p w:rsidR="000D1DA0" w:rsidRDefault="007325C8">
            <w:pPr>
              <w:spacing w:after="40" w:line="240" w:lineRule="auto"/>
              <w:jc w:val="center"/>
            </w:pPr>
            <w:r>
              <w:rPr>
                <w:rFonts w:cs="Times New Roman"/>
                <w:sz w:val="18"/>
              </w:rPr>
              <w:t>5 %</w:t>
            </w:r>
          </w:p>
        </w:tc>
        <w:tc>
          <w:tcPr>
            <w:tcW w:w="1872" w:type="dxa"/>
          </w:tcPr>
          <w:p w:rsidR="000D1DA0" w:rsidRDefault="007325C8">
            <w:pPr>
              <w:spacing w:after="40" w:line="240" w:lineRule="auto"/>
              <w:jc w:val="center"/>
            </w:pPr>
            <w:r>
              <w:rPr>
                <w:rFonts w:cs="Times New Roman"/>
                <w:sz w:val="18"/>
              </w:rPr>
              <w:t>5.8</w:t>
            </w:r>
          </w:p>
        </w:tc>
        <w:tc>
          <w:tcPr>
            <w:tcW w:w="2160" w:type="dxa"/>
          </w:tcPr>
          <w:p w:rsidR="000D1DA0" w:rsidRDefault="007325C8">
            <w:pPr>
              <w:spacing w:after="40" w:line="240" w:lineRule="auto"/>
              <w:jc w:val="center"/>
            </w:pPr>
            <w:r>
              <w:rPr>
                <w:rFonts w:cs="Times New Roman"/>
                <w:sz w:val="18"/>
              </w:rPr>
              <w:t>63.58</w:t>
            </w:r>
          </w:p>
        </w:tc>
        <w:tc>
          <w:tcPr>
            <w:tcW w:w="2160" w:type="dxa"/>
          </w:tcPr>
          <w:p w:rsidR="000D1DA0" w:rsidRDefault="007325C8">
            <w:pPr>
              <w:spacing w:after="40" w:line="240" w:lineRule="auto"/>
              <w:jc w:val="center"/>
            </w:pPr>
            <w:r>
              <w:rPr>
                <w:rFonts w:cs="Times New Roman"/>
                <w:sz w:val="18"/>
              </w:rPr>
              <w:t>63.57</w:t>
            </w:r>
          </w:p>
        </w:tc>
        <w:tc>
          <w:tcPr>
            <w:tcW w:w="1728" w:type="dxa"/>
          </w:tcPr>
          <w:p w:rsidR="000D1DA0" w:rsidRDefault="007325C8">
            <w:pPr>
              <w:spacing w:after="40" w:line="240" w:lineRule="auto"/>
              <w:jc w:val="center"/>
            </w:pPr>
            <w:r>
              <w:rPr>
                <w:rFonts w:cs="Times New Roman"/>
                <w:sz w:val="18"/>
              </w:rPr>
              <w:t>0.99975</w:t>
            </w:r>
          </w:p>
        </w:tc>
      </w:tr>
      <w:tr w:rsidR="000D1DA0">
        <w:trPr>
          <w:cantSplit/>
          <w:jc w:val="center"/>
        </w:trPr>
        <w:tc>
          <w:tcPr>
            <w:tcW w:w="1728" w:type="dxa"/>
          </w:tcPr>
          <w:p w:rsidR="000D1DA0" w:rsidRDefault="007325C8">
            <w:pPr>
              <w:spacing w:after="40" w:line="240" w:lineRule="auto"/>
              <w:jc w:val="center"/>
            </w:pPr>
            <w:r>
              <w:rPr>
                <w:rFonts w:cs="Times New Roman"/>
                <w:sz w:val="18"/>
              </w:rPr>
              <w:t>10 %</w:t>
            </w:r>
          </w:p>
        </w:tc>
        <w:tc>
          <w:tcPr>
            <w:tcW w:w="1872" w:type="dxa"/>
          </w:tcPr>
          <w:p w:rsidR="000D1DA0" w:rsidRDefault="007325C8">
            <w:pPr>
              <w:spacing w:after="40" w:line="240" w:lineRule="auto"/>
              <w:jc w:val="center"/>
            </w:pPr>
            <w:r>
              <w:rPr>
                <w:rFonts w:cs="Times New Roman"/>
                <w:sz w:val="18"/>
              </w:rPr>
              <w:t>10.7</w:t>
            </w:r>
          </w:p>
        </w:tc>
        <w:tc>
          <w:tcPr>
            <w:tcW w:w="2160" w:type="dxa"/>
          </w:tcPr>
          <w:p w:rsidR="000D1DA0" w:rsidRDefault="007325C8">
            <w:pPr>
              <w:spacing w:after="40" w:line="240" w:lineRule="auto"/>
              <w:jc w:val="center"/>
            </w:pPr>
            <w:r>
              <w:rPr>
                <w:rFonts w:cs="Times New Roman"/>
                <w:sz w:val="18"/>
              </w:rPr>
              <w:t>60.85</w:t>
            </w:r>
          </w:p>
        </w:tc>
        <w:tc>
          <w:tcPr>
            <w:tcW w:w="2160" w:type="dxa"/>
          </w:tcPr>
          <w:p w:rsidR="000D1DA0" w:rsidRDefault="007325C8">
            <w:pPr>
              <w:spacing w:after="40" w:line="240" w:lineRule="auto"/>
              <w:jc w:val="center"/>
            </w:pPr>
            <w:r>
              <w:rPr>
                <w:rFonts w:cs="Times New Roman"/>
                <w:sz w:val="18"/>
              </w:rPr>
              <w:t>60.85</w:t>
            </w:r>
          </w:p>
        </w:tc>
        <w:tc>
          <w:tcPr>
            <w:tcW w:w="1728" w:type="dxa"/>
          </w:tcPr>
          <w:p w:rsidR="000D1DA0" w:rsidRDefault="007325C8">
            <w:pPr>
              <w:spacing w:after="40" w:line="240" w:lineRule="auto"/>
              <w:jc w:val="center"/>
            </w:pPr>
            <w:r>
              <w:rPr>
                <w:rFonts w:cs="Times New Roman"/>
                <w:sz w:val="18"/>
              </w:rPr>
              <w:t>0.99952</w:t>
            </w:r>
          </w:p>
        </w:tc>
      </w:tr>
      <w:tr w:rsidR="000D1DA0">
        <w:trPr>
          <w:cantSplit/>
          <w:jc w:val="center"/>
        </w:trPr>
        <w:tc>
          <w:tcPr>
            <w:tcW w:w="1728" w:type="dxa"/>
          </w:tcPr>
          <w:p w:rsidR="000D1DA0" w:rsidRDefault="007325C8">
            <w:pPr>
              <w:spacing w:after="40" w:line="240" w:lineRule="auto"/>
              <w:jc w:val="center"/>
            </w:pPr>
            <w:r>
              <w:rPr>
                <w:rFonts w:cs="Times New Roman"/>
                <w:sz w:val="18"/>
              </w:rPr>
              <w:t>25 %</w:t>
            </w:r>
          </w:p>
        </w:tc>
        <w:tc>
          <w:tcPr>
            <w:tcW w:w="1872" w:type="dxa"/>
          </w:tcPr>
          <w:p w:rsidR="000D1DA0" w:rsidRDefault="007325C8">
            <w:pPr>
              <w:spacing w:after="40" w:line="240" w:lineRule="auto"/>
              <w:jc w:val="center"/>
            </w:pPr>
            <w:r>
              <w:rPr>
                <w:rFonts w:cs="Times New Roman"/>
                <w:sz w:val="18"/>
              </w:rPr>
              <w:t>25.5</w:t>
            </w:r>
          </w:p>
        </w:tc>
        <w:tc>
          <w:tcPr>
            <w:tcW w:w="2160" w:type="dxa"/>
          </w:tcPr>
          <w:p w:rsidR="000D1DA0" w:rsidRDefault="007325C8">
            <w:pPr>
              <w:spacing w:after="40" w:line="240" w:lineRule="auto"/>
              <w:jc w:val="center"/>
            </w:pPr>
            <w:r>
              <w:rPr>
                <w:rFonts w:cs="Times New Roman"/>
                <w:sz w:val="18"/>
              </w:rPr>
              <w:t>57.07</w:t>
            </w:r>
          </w:p>
        </w:tc>
        <w:tc>
          <w:tcPr>
            <w:tcW w:w="2160" w:type="dxa"/>
          </w:tcPr>
          <w:p w:rsidR="000D1DA0" w:rsidRDefault="007325C8">
            <w:pPr>
              <w:spacing w:after="40" w:line="240" w:lineRule="auto"/>
              <w:jc w:val="center"/>
            </w:pPr>
            <w:r>
              <w:rPr>
                <w:rFonts w:cs="Times New Roman"/>
                <w:sz w:val="18"/>
              </w:rPr>
              <w:t>57.07</w:t>
            </w:r>
          </w:p>
        </w:tc>
        <w:tc>
          <w:tcPr>
            <w:tcW w:w="1728" w:type="dxa"/>
          </w:tcPr>
          <w:p w:rsidR="000D1DA0" w:rsidRDefault="007325C8">
            <w:pPr>
              <w:spacing w:after="40" w:line="240" w:lineRule="auto"/>
              <w:jc w:val="center"/>
            </w:pPr>
            <w:r>
              <w:rPr>
                <w:rFonts w:cs="Times New Roman"/>
                <w:sz w:val="18"/>
              </w:rPr>
              <w:t>0.99880</w:t>
            </w:r>
          </w:p>
        </w:tc>
      </w:tr>
      <w:tr w:rsidR="000D1DA0">
        <w:trPr>
          <w:cantSplit/>
          <w:jc w:val="center"/>
        </w:trPr>
        <w:tc>
          <w:tcPr>
            <w:tcW w:w="1728" w:type="dxa"/>
          </w:tcPr>
          <w:p w:rsidR="000D1DA0" w:rsidRDefault="007325C8">
            <w:pPr>
              <w:spacing w:after="40" w:line="240" w:lineRule="auto"/>
              <w:jc w:val="center"/>
            </w:pPr>
            <w:r>
              <w:rPr>
                <w:rFonts w:cs="Times New Roman"/>
                <w:sz w:val="18"/>
              </w:rPr>
              <w:t>50 %</w:t>
            </w:r>
          </w:p>
        </w:tc>
        <w:tc>
          <w:tcPr>
            <w:tcW w:w="1872" w:type="dxa"/>
          </w:tcPr>
          <w:p w:rsidR="000D1DA0" w:rsidRDefault="007325C8">
            <w:pPr>
              <w:spacing w:after="40" w:line="240" w:lineRule="auto"/>
              <w:jc w:val="center"/>
            </w:pPr>
            <w:r>
              <w:rPr>
                <w:rFonts w:cs="Times New Roman"/>
                <w:sz w:val="18"/>
              </w:rPr>
              <w:t>50.3</w:t>
            </w:r>
          </w:p>
        </w:tc>
        <w:tc>
          <w:tcPr>
            <w:tcW w:w="2160" w:type="dxa"/>
          </w:tcPr>
          <w:p w:rsidR="000D1DA0" w:rsidRDefault="007325C8">
            <w:pPr>
              <w:spacing w:after="40" w:line="240" w:lineRule="auto"/>
              <w:jc w:val="center"/>
            </w:pPr>
            <w:r>
              <w:rPr>
                <w:rFonts w:cs="Times New Roman"/>
                <w:sz w:val="18"/>
              </w:rPr>
              <w:t>54.13</w:t>
            </w:r>
          </w:p>
        </w:tc>
        <w:tc>
          <w:tcPr>
            <w:tcW w:w="2160" w:type="dxa"/>
          </w:tcPr>
          <w:p w:rsidR="000D1DA0" w:rsidRDefault="007325C8">
            <w:pPr>
              <w:spacing w:after="40" w:line="240" w:lineRule="auto"/>
              <w:jc w:val="center"/>
            </w:pPr>
            <w:r>
              <w:rPr>
                <w:rFonts w:cs="Times New Roman"/>
                <w:sz w:val="18"/>
              </w:rPr>
              <w:t>54.13</w:t>
            </w:r>
          </w:p>
        </w:tc>
        <w:tc>
          <w:tcPr>
            <w:tcW w:w="1728" w:type="dxa"/>
          </w:tcPr>
          <w:p w:rsidR="000D1DA0" w:rsidRDefault="007325C8">
            <w:pPr>
              <w:spacing w:after="40" w:line="240" w:lineRule="auto"/>
              <w:jc w:val="center"/>
            </w:pPr>
            <w:r>
              <w:rPr>
                <w:rFonts w:cs="Times New Roman"/>
                <w:sz w:val="18"/>
              </w:rPr>
              <w:t>0.99766</w:t>
            </w:r>
          </w:p>
        </w:tc>
      </w:tr>
      <w:tr w:rsidR="000D1DA0">
        <w:trPr>
          <w:cantSplit/>
          <w:jc w:val="center"/>
        </w:trPr>
        <w:tc>
          <w:tcPr>
            <w:tcW w:w="1728" w:type="dxa"/>
          </w:tcPr>
          <w:p w:rsidR="000D1DA0" w:rsidRDefault="007325C8">
            <w:pPr>
              <w:spacing w:after="40" w:line="240" w:lineRule="auto"/>
              <w:jc w:val="center"/>
            </w:pPr>
            <w:r>
              <w:rPr>
                <w:rFonts w:cs="Times New Roman"/>
                <w:sz w:val="18"/>
              </w:rPr>
              <w:t>75 %</w:t>
            </w:r>
          </w:p>
        </w:tc>
        <w:tc>
          <w:tcPr>
            <w:tcW w:w="1872" w:type="dxa"/>
          </w:tcPr>
          <w:p w:rsidR="000D1DA0" w:rsidRDefault="007325C8">
            <w:pPr>
              <w:spacing w:after="40" w:line="240" w:lineRule="auto"/>
              <w:jc w:val="center"/>
            </w:pPr>
            <w:r>
              <w:rPr>
                <w:rFonts w:cs="Times New Roman"/>
                <w:sz w:val="18"/>
              </w:rPr>
              <w:t>75.0</w:t>
            </w:r>
          </w:p>
        </w:tc>
        <w:tc>
          <w:tcPr>
            <w:tcW w:w="2160" w:type="dxa"/>
          </w:tcPr>
          <w:p w:rsidR="000D1DA0" w:rsidRDefault="007325C8">
            <w:pPr>
              <w:spacing w:after="40" w:line="240" w:lineRule="auto"/>
              <w:jc w:val="center"/>
            </w:pPr>
            <w:r>
              <w:rPr>
                <w:rFonts w:cs="Times New Roman"/>
                <w:sz w:val="18"/>
              </w:rPr>
              <w:t>52.39</w:t>
            </w:r>
          </w:p>
        </w:tc>
        <w:tc>
          <w:tcPr>
            <w:tcW w:w="2160" w:type="dxa"/>
          </w:tcPr>
          <w:p w:rsidR="000D1DA0" w:rsidRDefault="007325C8">
            <w:pPr>
              <w:spacing w:after="40" w:line="240" w:lineRule="auto"/>
              <w:jc w:val="center"/>
            </w:pPr>
            <w:r>
              <w:rPr>
                <w:rFonts w:cs="Times New Roman"/>
                <w:sz w:val="18"/>
              </w:rPr>
              <w:t>52.39</w:t>
            </w:r>
          </w:p>
        </w:tc>
        <w:tc>
          <w:tcPr>
            <w:tcW w:w="1728" w:type="dxa"/>
          </w:tcPr>
          <w:p w:rsidR="000D1DA0" w:rsidRDefault="007325C8">
            <w:pPr>
              <w:spacing w:after="40" w:line="240" w:lineRule="auto"/>
              <w:jc w:val="center"/>
            </w:pPr>
            <w:r>
              <w:rPr>
                <w:rFonts w:cs="Times New Roman"/>
                <w:sz w:val="18"/>
              </w:rPr>
              <w:t>0.99639</w:t>
            </w:r>
          </w:p>
        </w:tc>
      </w:tr>
      <w:tr w:rsidR="000D1DA0">
        <w:trPr>
          <w:cantSplit/>
          <w:jc w:val="center"/>
        </w:trPr>
        <w:tc>
          <w:tcPr>
            <w:tcW w:w="1728" w:type="dxa"/>
          </w:tcPr>
          <w:p w:rsidR="000D1DA0" w:rsidRDefault="007325C8">
            <w:pPr>
              <w:spacing w:after="40" w:line="240" w:lineRule="auto"/>
              <w:jc w:val="center"/>
            </w:pPr>
            <w:r>
              <w:rPr>
                <w:rFonts w:cs="Times New Roman"/>
                <w:sz w:val="18"/>
              </w:rPr>
              <w:t>100 %</w:t>
            </w:r>
          </w:p>
        </w:tc>
        <w:tc>
          <w:tcPr>
            <w:tcW w:w="1872" w:type="dxa"/>
          </w:tcPr>
          <w:p w:rsidR="000D1DA0" w:rsidRDefault="007325C8">
            <w:pPr>
              <w:spacing w:after="40" w:line="240" w:lineRule="auto"/>
              <w:jc w:val="center"/>
            </w:pPr>
            <w:r>
              <w:rPr>
                <w:rFonts w:cs="Times New Roman"/>
                <w:sz w:val="18"/>
              </w:rPr>
              <w:t>99.9</w:t>
            </w:r>
          </w:p>
        </w:tc>
        <w:tc>
          <w:tcPr>
            <w:tcW w:w="2160" w:type="dxa"/>
          </w:tcPr>
          <w:p w:rsidR="000D1DA0" w:rsidRDefault="007325C8">
            <w:pPr>
              <w:spacing w:after="40" w:line="240" w:lineRule="auto"/>
              <w:jc w:val="center"/>
            </w:pPr>
            <w:r>
              <w:rPr>
                <w:rFonts w:cs="Times New Roman"/>
                <w:sz w:val="18"/>
              </w:rPr>
              <w:t>51.15</w:t>
            </w:r>
          </w:p>
        </w:tc>
        <w:tc>
          <w:tcPr>
            <w:tcW w:w="2160" w:type="dxa"/>
          </w:tcPr>
          <w:p w:rsidR="000D1DA0" w:rsidRDefault="007325C8">
            <w:pPr>
              <w:spacing w:after="40" w:line="240" w:lineRule="auto"/>
              <w:jc w:val="center"/>
            </w:pPr>
            <w:r>
              <w:rPr>
                <w:rFonts w:cs="Times New Roman"/>
                <w:sz w:val="18"/>
              </w:rPr>
              <w:t>51.15</w:t>
            </w:r>
          </w:p>
        </w:tc>
        <w:tc>
          <w:tcPr>
            <w:tcW w:w="1728" w:type="dxa"/>
          </w:tcPr>
          <w:p w:rsidR="000D1DA0" w:rsidRDefault="007325C8">
            <w:pPr>
              <w:spacing w:after="40" w:line="240" w:lineRule="auto"/>
              <w:jc w:val="center"/>
            </w:pPr>
            <w:r>
              <w:rPr>
                <w:rFonts w:cs="Times New Roman"/>
                <w:sz w:val="18"/>
              </w:rPr>
              <w:t>0.99507</w:t>
            </w:r>
          </w:p>
        </w:tc>
      </w:tr>
    </w:tbl>
    <w:p w:rsidR="000D1DA0" w:rsidRDefault="000D1DA0">
      <w:pPr>
        <w:spacing w:after="120" w:line="192" w:lineRule="auto"/>
      </w:pPr>
    </w:p>
    <w:p w:rsidR="000D1DA0" w:rsidRDefault="007325C8">
      <w:pPr>
        <w:keepNext/>
        <w:spacing w:after="80" w:line="240" w:lineRule="auto"/>
        <w:jc w:val="center"/>
      </w:pPr>
      <w:r>
        <w:rPr>
          <w:noProof/>
        </w:rPr>
        <w:drawing>
          <wp:inline distT="0" distB="0" distL="0" distR="0">
            <wp:extent cx="3994099" cy="252863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psnr_vs_fill.png"/>
                    <pic:cNvPicPr/>
                  </pic:nvPicPr>
                  <pic:blipFill>
                    <a:blip r:embed="rId27"/>
                    <a:stretch>
                      <a:fillRect/>
                    </a:stretch>
                  </pic:blipFill>
                  <pic:spPr>
                    <a:xfrm>
                      <a:off x="0" y="0"/>
                      <a:ext cx="3994099" cy="2528638"/>
                    </a:xfrm>
                    <a:prstGeom prst="rect">
                      <a:avLst/>
                    </a:prstGeom>
                  </pic:spPr>
                </pic:pic>
              </a:graphicData>
            </a:graphic>
          </wp:inline>
        </w:drawing>
      </w:r>
    </w:p>
    <w:p w:rsidR="000D1DA0" w:rsidRDefault="007325C8">
      <w:pPr>
        <w:pStyle w:val="Caption"/>
      </w:pPr>
      <w:bookmarkStart w:id="104" w:name="_Toc24391082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Measured PSNR against the fraction of capacity used for the six covers, with the closed-form curve.</w:t>
      </w:r>
      <w:bookmarkEnd w:id="104"/>
    </w:p>
    <w:p w:rsidR="000D1DA0" w:rsidRDefault="007325C8">
      <w:pPr>
        <w:pStyle w:val="Heading3"/>
      </w:pPr>
      <w:r>
        <w:t>6.5.6 Robustness and detection measures</w:t>
      </w:r>
    </w:p>
    <w:p w:rsidR="000D1DA0" w:rsidRDefault="007325C8">
      <w:r>
        <w:rPr>
          <w:rFonts w:cs="Times New Roman"/>
        </w:rPr>
        <w:t xml:space="preserve">For </w:t>
      </w:r>
      <w:r>
        <w:rPr>
          <w:rFonts w:cs="Times New Roman"/>
        </w:rPr>
        <w:t>each attack the stego image is modified, the whole extract-and-decrypt path is run with the real private key, and the recovered file's SHA-256 is compared with the original. The LSB error rate is the fraction of the first (L + 4) · 8 least significant bits</w:t>
      </w:r>
      <w:r>
        <w:rPr>
          <w:rFonts w:cs="Times New Roman"/>
        </w:rPr>
        <w:t xml:space="preserve"> that differ before and after the attack; a value near 0.5 means the bits are as good as random. Two detectors are applied to the cover and the stego image. The Westfeld-Pfitzmann chi-square statistic compares the counts h(2j) and h(2j+1) of each pair of v</w:t>
      </w:r>
      <w:r>
        <w:rPr>
          <w:rFonts w:cs="Times New Roman"/>
        </w:rPr>
        <w:t>alues with their mean e_j = (h(2j) + h(2j+1)) / 2:</w:t>
      </w:r>
    </w:p>
    <w:p w:rsidR="000D1DA0" w:rsidRDefault="007325C8">
      <w:pPr>
        <w:spacing w:after="120" w:line="276" w:lineRule="auto"/>
        <w:jc w:val="center"/>
      </w:pPr>
      <w:r>
        <w:rPr>
          <w:rFonts w:ascii="Cambria Math" w:eastAsia="Cambria Math" w:hAnsi="Cambria Math" w:cs="Cambria Math"/>
          <w:i/>
        </w:rPr>
        <w:t>χ² = Σ_j (h(2j) − e_j)² / e_j  (pairs with e_j ≥ 5),     p = 1 − F_χ²(χ²; df = pairs − 1)</w:t>
      </w:r>
      <w:r>
        <w:rPr>
          <w:rFonts w:cs="Times New Roman"/>
        </w:rPr>
        <w:t xml:space="preserve">      (8)</w:t>
      </w:r>
    </w:p>
    <w:p w:rsidR="000D1DA0" w:rsidRDefault="007325C8">
      <w:r>
        <w:rPr>
          <w:rFonts w:cs="Times New Roman"/>
        </w:rPr>
        <w:t>Embedding random bits equalises each pair, so p close to 1 on the embedded region signals LSB replacement.</w:t>
      </w:r>
      <w:r>
        <w:rPr>
          <w:rFonts w:cs="Times New Roman"/>
        </w:rPr>
        <w:t xml:space="preserve"> The weighted-stego estimate predicts each value from its four neighbours and measures how far the LSB flip moves the value toward that prediction; it returns the embedded fraction of the image. Both are implemented in </w:t>
      </w:r>
      <w:r>
        <w:rPr>
          <w:rFonts w:ascii="Consolas" w:eastAsia="Consolas" w:hAnsi="Consolas" w:cs="Consolas"/>
          <w:sz w:val="21"/>
        </w:rPr>
        <w:t>scripts/run_experiments.py</w:t>
      </w:r>
      <w:r>
        <w:rPr>
          <w:rFonts w:cs="Times New Roman"/>
        </w:rPr>
        <w:t xml:space="preserve"> as measure</w:t>
      </w:r>
      <w:r>
        <w:rPr>
          <w:rFonts w:cs="Times New Roman"/>
        </w:rPr>
        <w:t>ments, not as part of the product.</w:t>
      </w:r>
    </w:p>
    <w:p w:rsidR="000D1DA0" w:rsidRDefault="007325C8">
      <w:pPr>
        <w:pStyle w:val="Heading2"/>
      </w:pPr>
      <w:bookmarkStart w:id="105" w:name="_Toc243910741"/>
      <w:r>
        <w:lastRenderedPageBreak/>
        <w:t>6.6 Pipeline architecture</w:t>
      </w:r>
      <w:bookmarkEnd w:id="105"/>
    </w:p>
    <w:p w:rsidR="000D1DA0" w:rsidRDefault="007325C8">
      <w:r>
        <w:rPr>
          <w:rFonts w:cs="Times New Roman"/>
        </w:rPr>
        <w:t xml:space="preserve">The pipeline is two functions in </w:t>
      </w:r>
      <w:r>
        <w:rPr>
          <w:rFonts w:ascii="Consolas" w:eastAsia="Consolas" w:hAnsi="Consolas" w:cs="Consolas"/>
          <w:sz w:val="21"/>
        </w:rPr>
        <w:t>pipeline.py</w:t>
      </w:r>
      <w:r>
        <w:rPr>
          <w:rFonts w:cs="Times New Roman"/>
        </w:rPr>
        <w:t xml:space="preserve"> that call small, independently tested services. </w:t>
      </w:r>
      <w:r>
        <w:rPr>
          <w:rFonts w:ascii="Consolas" w:eastAsia="Consolas" w:hAnsi="Consolas" w:cs="Consolas"/>
          <w:sz w:val="21"/>
        </w:rPr>
        <w:t>hide</w:t>
      </w:r>
      <w:r>
        <w:rPr>
          <w:rFonts w:cs="Times New Roman"/>
        </w:rPr>
        <w:t xml:space="preserve"> encrypts, checks capacity, embeds, encodes the PNG and computes the quality measures, and times each stage; </w:t>
      </w:r>
      <w:r>
        <w:rPr>
          <w:rFonts w:ascii="Consolas" w:eastAsia="Consolas" w:hAnsi="Consolas" w:cs="Consolas"/>
          <w:sz w:val="21"/>
        </w:rPr>
        <w:t>reveal</w:t>
      </w:r>
      <w:r>
        <w:rPr>
          <w:rFonts w:cs="Times New Roman"/>
        </w:rPr>
        <w:t xml:space="preserve"> extracts, unwraps, verifies and hashes. Nothing in these functions knows about HTTP, the database or the screen.</w:t>
      </w:r>
    </w:p>
    <w:p w:rsidR="000D1DA0" w:rsidRDefault="007325C8">
      <w:pPr>
        <w:keepNext/>
        <w:spacing w:after="80" w:line="240" w:lineRule="auto"/>
        <w:jc w:val="center"/>
      </w:pPr>
      <w:r>
        <w:rPr>
          <w:noProof/>
        </w:rPr>
        <w:drawing>
          <wp:inline distT="0" distB="0" distL="0" distR="0">
            <wp:extent cx="4443984" cy="32885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undle_layout.png"/>
                    <pic:cNvPicPr/>
                  </pic:nvPicPr>
                  <pic:blipFill>
                    <a:blip r:embed="rId14"/>
                    <a:stretch>
                      <a:fillRect/>
                    </a:stretch>
                  </pic:blipFill>
                  <pic:spPr>
                    <a:xfrm>
                      <a:off x="0" y="0"/>
                      <a:ext cx="4443984" cy="3288548"/>
                    </a:xfrm>
                    <a:prstGeom prst="rect">
                      <a:avLst/>
                    </a:prstGeom>
                  </pic:spPr>
                </pic:pic>
              </a:graphicData>
            </a:graphic>
          </wp:inline>
        </w:drawing>
      </w:r>
    </w:p>
    <w:p w:rsidR="000D1DA0" w:rsidRDefault="007325C8">
      <w:pPr>
        <w:pStyle w:val="Caption"/>
      </w:pPr>
      <w:bookmarkStart w:id="106" w:name="_Toc243910824"/>
      <w:r>
        <w:rPr>
          <w:rFonts w:cs="Times New Roman"/>
        </w:rPr>
        <w:t xml:space="preserve">Figure </w:t>
      </w:r>
      <w:r>
        <w:rPr>
          <w:rFonts w:cs="Times New Roman"/>
        </w:rPr>
        <w:fldChar w:fldCharType="begin"/>
      </w:r>
      <w:r>
        <w:rPr>
          <w:rFonts w:cs="Times New Roman"/>
        </w:rPr>
        <w:instrText xml:space="preserve"> SEQ Figure \* ARA</w:instrText>
      </w:r>
      <w:r>
        <w:rPr>
          <w:rFonts w:cs="Times New Roman"/>
        </w:rPr>
        <w:instrText xml:space="preserve">BIC </w:instrText>
      </w:r>
      <w:r>
        <w:rPr>
          <w:rFonts w:cs="Times New Roman"/>
        </w:rPr>
        <w:fldChar w:fldCharType="separate"/>
      </w:r>
      <w:r>
        <w:rPr>
          <w:rFonts w:cs="Times New Roman"/>
          <w:noProof/>
        </w:rPr>
        <w:t>20</w:t>
      </w:r>
      <w:r>
        <w:rPr>
          <w:rFonts w:cs="Times New Roman"/>
        </w:rPr>
        <w:fldChar w:fldCharType="end"/>
      </w:r>
      <w:r>
        <w:rPr>
          <w:rFonts w:cs="Times New Roman"/>
        </w:rPr>
        <w:t>: Layout of the CVL1 bundle and its placement in the least significant bits of the cover.</w:t>
      </w:r>
      <w:bookmarkEnd w:id="106"/>
    </w:p>
    <w:p w:rsidR="000D1DA0" w:rsidRDefault="007325C8">
      <w:pPr>
        <w:keepNext/>
        <w:spacing w:after="80" w:line="240" w:lineRule="auto"/>
        <w:jc w:val="center"/>
      </w:pPr>
      <w:r>
        <w:rPr>
          <w:noProof/>
        </w:rPr>
        <w:drawing>
          <wp:inline distT="0" distB="0" distL="0" distR="0">
            <wp:extent cx="2867186" cy="33832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13"/>
                    <a:stretch>
                      <a:fillRect/>
                    </a:stretch>
                  </pic:blipFill>
                  <pic:spPr>
                    <a:xfrm>
                      <a:off x="0" y="0"/>
                      <a:ext cx="2867186" cy="3383279"/>
                    </a:xfrm>
                    <a:prstGeom prst="rect">
                      <a:avLst/>
                    </a:prstGeom>
                  </pic:spPr>
                </pic:pic>
              </a:graphicData>
            </a:graphic>
          </wp:inline>
        </w:drawing>
      </w:r>
    </w:p>
    <w:p w:rsidR="000D1DA0" w:rsidRDefault="007325C8">
      <w:pPr>
        <w:pStyle w:val="Caption"/>
      </w:pPr>
      <w:bookmarkStart w:id="107" w:name="_Toc24391082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Flowchart of the send and receive algorithm with the points at which a request is rejected.</w:t>
      </w:r>
      <w:bookmarkEnd w:id="107"/>
    </w:p>
    <w:p w:rsidR="000D1DA0" w:rsidRDefault="007325C8">
      <w:r>
        <w:rPr>
          <w:rFonts w:cs="Times New Roman"/>
        </w:rPr>
        <w:lastRenderedPageBreak/>
        <w:t>The embedding and extractio</w:t>
      </w:r>
      <w:r>
        <w:rPr>
          <w:rFonts w:cs="Times New Roman"/>
        </w:rPr>
        <w:t>n functions are the heart of the system and are short enough to quote in full. Embedding builds the framed bit stream (32-bit length followed by the bundle), unpacks it to bits and overwrites the lowest bit of the first B values; extraction reads the lengt</w:t>
      </w:r>
      <w:r>
        <w:rPr>
          <w:rFonts w:cs="Times New Roman"/>
        </w:rPr>
        <w:t>h, refuses an implausible one, and repacks the following bits.</w:t>
      </w:r>
    </w:p>
    <w:p w:rsidR="000D1DA0" w:rsidRDefault="007325C8">
      <w:pPr>
        <w:shd w:val="clear" w:color="auto" w:fill="F3F5F8"/>
        <w:spacing w:after="0" w:line="240" w:lineRule="auto"/>
        <w:ind w:left="144"/>
        <w:jc w:val="left"/>
      </w:pPr>
      <w:r>
        <w:rPr>
          <w:rFonts w:ascii="Consolas" w:eastAsia="Consolas" w:hAnsi="Consolas" w:cs="Consolas"/>
          <w:sz w:val="15"/>
        </w:rPr>
        <w:t>def embed(arr: np.ndarray, bundle: bytes) -&gt; np.ndarray:</w:t>
      </w:r>
    </w:p>
    <w:p w:rsidR="000D1DA0" w:rsidRDefault="007325C8">
      <w:pPr>
        <w:shd w:val="clear" w:color="auto" w:fill="F3F5F8"/>
        <w:spacing w:after="0" w:line="240" w:lineRule="auto"/>
        <w:ind w:left="144"/>
        <w:jc w:val="left"/>
      </w:pPr>
      <w:r>
        <w:rPr>
          <w:rFonts w:ascii="Consolas" w:eastAsia="Consolas" w:hAnsi="Consolas" w:cs="Consolas"/>
          <w:sz w:val="15"/>
        </w:rPr>
        <w:t xml:space="preserve">    cap = capacity_bytes(arr)</w:t>
      </w:r>
    </w:p>
    <w:p w:rsidR="000D1DA0" w:rsidRDefault="007325C8">
      <w:pPr>
        <w:shd w:val="clear" w:color="auto" w:fill="F3F5F8"/>
        <w:spacing w:after="0" w:line="240" w:lineRule="auto"/>
        <w:ind w:left="144"/>
        <w:jc w:val="left"/>
      </w:pPr>
      <w:r>
        <w:rPr>
          <w:rFonts w:ascii="Consolas" w:eastAsia="Consolas" w:hAnsi="Consolas" w:cs="Consolas"/>
          <w:sz w:val="15"/>
        </w:rPr>
        <w:t xml:space="preserve">    if len(bundle) &gt; cap:</w:t>
      </w:r>
    </w:p>
    <w:p w:rsidR="000D1DA0" w:rsidRDefault="007325C8">
      <w:pPr>
        <w:shd w:val="clear" w:color="auto" w:fill="F3F5F8"/>
        <w:spacing w:after="0" w:line="240" w:lineRule="auto"/>
        <w:ind w:left="144"/>
        <w:jc w:val="left"/>
      </w:pPr>
      <w:r>
        <w:rPr>
          <w:rFonts w:ascii="Consolas" w:eastAsia="Consolas" w:hAnsi="Consolas" w:cs="Consolas"/>
          <w:sz w:val="15"/>
        </w:rPr>
        <w:t xml:space="preserve">        raise StegoError(f"Payload needs {len(bundle)} bytes but this cover holds only {cap} bytes. "</w:t>
      </w:r>
    </w:p>
    <w:p w:rsidR="000D1DA0" w:rsidRDefault="007325C8">
      <w:pPr>
        <w:shd w:val="clear" w:color="auto" w:fill="F3F5F8"/>
        <w:spacing w:after="0" w:line="240" w:lineRule="auto"/>
        <w:ind w:left="144"/>
        <w:jc w:val="left"/>
      </w:pPr>
      <w:r>
        <w:rPr>
          <w:rFonts w:ascii="Consolas" w:eastAsia="Consolas" w:hAnsi="Consolas" w:cs="Consolas"/>
          <w:sz w:val="15"/>
        </w:rPr>
        <w:t xml:space="preserve">                         "Choose a larger cover or a smaller file.")</w:t>
      </w:r>
    </w:p>
    <w:p w:rsidR="000D1DA0" w:rsidRDefault="007325C8">
      <w:pPr>
        <w:shd w:val="clear" w:color="auto" w:fill="F3F5F8"/>
        <w:spacing w:after="0" w:line="240" w:lineRule="auto"/>
        <w:ind w:left="144"/>
        <w:jc w:val="left"/>
      </w:pPr>
      <w:r>
        <w:rPr>
          <w:rFonts w:ascii="Consolas" w:eastAsia="Consolas" w:hAnsi="Consolas" w:cs="Consolas"/>
          <w:sz w:val="15"/>
        </w:rPr>
        <w:t xml:space="preserve">    framed = len(bundle).to_bytes(4, "big") + bundle</w:t>
      </w:r>
    </w:p>
    <w:p w:rsidR="000D1DA0" w:rsidRDefault="007325C8">
      <w:pPr>
        <w:shd w:val="clear" w:color="auto" w:fill="F3F5F8"/>
        <w:spacing w:after="0" w:line="240" w:lineRule="auto"/>
        <w:ind w:left="144"/>
        <w:jc w:val="left"/>
      </w:pPr>
      <w:r>
        <w:rPr>
          <w:rFonts w:ascii="Consolas" w:eastAsia="Consolas" w:hAnsi="Consolas" w:cs="Consolas"/>
          <w:sz w:val="15"/>
        </w:rPr>
        <w:t xml:space="preserve">    bits = np.unpackbits(np.from</w:t>
      </w:r>
      <w:r>
        <w:rPr>
          <w:rFonts w:ascii="Consolas" w:eastAsia="Consolas" w:hAnsi="Consolas" w:cs="Consolas"/>
          <w:sz w:val="15"/>
        </w:rPr>
        <w:t>buffer(framed, dtype=np.uint8))</w:t>
      </w:r>
    </w:p>
    <w:p w:rsidR="000D1DA0" w:rsidRDefault="007325C8">
      <w:pPr>
        <w:shd w:val="clear" w:color="auto" w:fill="F3F5F8"/>
        <w:spacing w:after="0" w:line="240" w:lineRule="auto"/>
        <w:ind w:left="144"/>
        <w:jc w:val="left"/>
      </w:pPr>
      <w:r>
        <w:rPr>
          <w:rFonts w:ascii="Consolas" w:eastAsia="Consolas" w:hAnsi="Consolas" w:cs="Consolas"/>
          <w:sz w:val="15"/>
        </w:rPr>
        <w:t xml:space="preserve">    flat = arr.reshape(-1).copy()</w:t>
      </w:r>
    </w:p>
    <w:p w:rsidR="000D1DA0" w:rsidRDefault="007325C8">
      <w:pPr>
        <w:shd w:val="clear" w:color="auto" w:fill="F3F5F8"/>
        <w:spacing w:after="0" w:line="240" w:lineRule="auto"/>
        <w:ind w:left="144"/>
        <w:jc w:val="left"/>
      </w:pPr>
      <w:r>
        <w:rPr>
          <w:rFonts w:ascii="Consolas" w:eastAsia="Consolas" w:hAnsi="Consolas" w:cs="Consolas"/>
          <w:sz w:val="15"/>
        </w:rPr>
        <w:t xml:space="preserve">    flat[:bits.size] = (flat[:bits.size] &amp; 0xFE) | bits</w:t>
      </w:r>
    </w:p>
    <w:p w:rsidR="000D1DA0" w:rsidRDefault="007325C8">
      <w:pPr>
        <w:shd w:val="clear" w:color="auto" w:fill="F3F5F8"/>
        <w:spacing w:after="0" w:line="240" w:lineRule="auto"/>
        <w:ind w:left="144"/>
        <w:jc w:val="left"/>
      </w:pPr>
      <w:r>
        <w:rPr>
          <w:rFonts w:ascii="Consolas" w:eastAsia="Consolas" w:hAnsi="Consolas" w:cs="Consolas"/>
          <w:sz w:val="15"/>
        </w:rPr>
        <w:t xml:space="preserve">    return flat.reshape(arr.shape)</w:t>
      </w:r>
    </w:p>
    <w:p w:rsidR="000D1DA0" w:rsidRDefault="000D1DA0">
      <w:pPr>
        <w:spacing w:after="80" w:line="144" w:lineRule="auto"/>
      </w:pPr>
    </w:p>
    <w:p w:rsidR="000D1DA0" w:rsidRDefault="007325C8">
      <w:pPr>
        <w:shd w:val="clear" w:color="auto" w:fill="F3F5F8"/>
        <w:spacing w:after="0" w:line="240" w:lineRule="auto"/>
        <w:ind w:left="144"/>
        <w:jc w:val="left"/>
      </w:pPr>
      <w:r>
        <w:rPr>
          <w:rFonts w:ascii="Consolas" w:eastAsia="Consolas" w:hAnsi="Consolas" w:cs="Consolas"/>
          <w:sz w:val="15"/>
        </w:rPr>
        <w:t>def extract(arr: np.ndarray) -&gt; bytes:</w:t>
      </w:r>
    </w:p>
    <w:p w:rsidR="000D1DA0" w:rsidRDefault="007325C8">
      <w:pPr>
        <w:shd w:val="clear" w:color="auto" w:fill="F3F5F8"/>
        <w:spacing w:after="0" w:line="240" w:lineRule="auto"/>
        <w:ind w:left="144"/>
        <w:jc w:val="left"/>
      </w:pPr>
      <w:r>
        <w:rPr>
          <w:rFonts w:ascii="Consolas" w:eastAsia="Consolas" w:hAnsi="Consolas" w:cs="Consolas"/>
          <w:sz w:val="15"/>
        </w:rPr>
        <w:t xml:space="preserve">    flat = arr.reshape(-1)</w:t>
      </w:r>
    </w:p>
    <w:p w:rsidR="000D1DA0" w:rsidRDefault="007325C8">
      <w:pPr>
        <w:shd w:val="clear" w:color="auto" w:fill="F3F5F8"/>
        <w:spacing w:after="0" w:line="240" w:lineRule="auto"/>
        <w:ind w:left="144"/>
        <w:jc w:val="left"/>
      </w:pPr>
      <w:r>
        <w:rPr>
          <w:rFonts w:ascii="Consolas" w:eastAsia="Consolas" w:hAnsi="Consolas" w:cs="Consolas"/>
          <w:sz w:val="15"/>
        </w:rPr>
        <w:t xml:space="preserve">    if flat.size &lt; LEN_BITS:</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raise StegoError("Image is too small to contain a payload")</w:t>
      </w:r>
    </w:p>
    <w:p w:rsidR="000D1DA0" w:rsidRDefault="007325C8">
      <w:pPr>
        <w:shd w:val="clear" w:color="auto" w:fill="F3F5F8"/>
        <w:spacing w:after="0" w:line="240" w:lineRule="auto"/>
        <w:ind w:left="144"/>
        <w:jc w:val="left"/>
      </w:pPr>
      <w:r>
        <w:rPr>
          <w:rFonts w:ascii="Consolas" w:eastAsia="Consolas" w:hAnsi="Consolas" w:cs="Consolas"/>
          <w:sz w:val="15"/>
        </w:rPr>
        <w:t xml:space="preserve">    length = int.from_bytes(np.packbits(flat[:LEN_BITS] &amp; 1).tobytes(), "big")</w:t>
      </w:r>
    </w:p>
    <w:p w:rsidR="000D1DA0" w:rsidRDefault="007325C8">
      <w:pPr>
        <w:shd w:val="clear" w:color="auto" w:fill="F3F5F8"/>
        <w:spacing w:after="0" w:line="240" w:lineRule="auto"/>
        <w:ind w:left="144"/>
        <w:jc w:val="left"/>
      </w:pPr>
      <w:r>
        <w:rPr>
          <w:rFonts w:ascii="Consolas" w:eastAsia="Consolas" w:hAnsi="Consolas" w:cs="Consolas"/>
          <w:sz w:val="15"/>
        </w:rPr>
        <w:t xml:space="preserve">    if length == 0 or length &gt; capacity_bytes(arr):</w:t>
      </w:r>
    </w:p>
    <w:p w:rsidR="000D1DA0" w:rsidRDefault="007325C8">
      <w:pPr>
        <w:shd w:val="clear" w:color="auto" w:fill="F3F5F8"/>
        <w:spacing w:after="0" w:line="240" w:lineRule="auto"/>
        <w:ind w:left="144"/>
        <w:jc w:val="left"/>
      </w:pPr>
      <w:r>
        <w:rPr>
          <w:rFonts w:ascii="Consolas" w:eastAsia="Consolas" w:hAnsi="Consolas" w:cs="Consolas"/>
          <w:sz w:val="15"/>
        </w:rPr>
        <w:t xml:space="preserve">        raise StegoError("No hidden payload found (length header is invalid)")</w:t>
      </w:r>
    </w:p>
    <w:p w:rsidR="000D1DA0" w:rsidRDefault="007325C8">
      <w:pPr>
        <w:shd w:val="clear" w:color="auto" w:fill="F3F5F8"/>
        <w:spacing w:after="0" w:line="240" w:lineRule="auto"/>
        <w:ind w:left="144"/>
        <w:jc w:val="left"/>
      </w:pPr>
      <w:r>
        <w:rPr>
          <w:rFonts w:ascii="Consolas" w:eastAsia="Consolas" w:hAnsi="Consolas" w:cs="Consolas"/>
          <w:sz w:val="15"/>
        </w:rPr>
        <w:t xml:space="preserve">    bits = flat[LEN_BITS:LEN_BITS + length * 8] &amp; 1</w:t>
      </w:r>
    </w:p>
    <w:p w:rsidR="000D1DA0" w:rsidRDefault="007325C8">
      <w:pPr>
        <w:shd w:val="clear" w:color="auto" w:fill="F3F5F8"/>
        <w:spacing w:after="0" w:line="240" w:lineRule="auto"/>
        <w:ind w:left="144"/>
        <w:jc w:val="left"/>
      </w:pPr>
      <w:r>
        <w:rPr>
          <w:rFonts w:ascii="Consolas" w:eastAsia="Consolas" w:hAnsi="Consolas" w:cs="Consolas"/>
          <w:sz w:val="15"/>
        </w:rPr>
        <w:t xml:space="preserve">    return np.packbits(bits).tobytes()</w:t>
      </w:r>
    </w:p>
    <w:p w:rsidR="000D1DA0" w:rsidRDefault="000D1DA0">
      <w:pPr>
        <w:spacing w:after="80" w:line="144" w:lineRule="auto"/>
      </w:pPr>
    </w:p>
    <w:p w:rsidR="000D1DA0" w:rsidRDefault="007325C8">
      <w:r>
        <w:rPr>
          <w:rFonts w:cs="Times New Roman"/>
        </w:rPr>
        <w:t>Across the 22 evaluated runs (RSA-3072) the median stage times are 0.15 ms to encrypt</w:t>
      </w:r>
      <w:r>
        <w:rPr>
          <w:rFonts w:cs="Times New Roman"/>
        </w:rPr>
        <w:t xml:space="preserve"> and wrap, 0.25 ms to embed, 0.05 ms to extract and 86.37 ms to unwrap and decrypt; the private-key operation is the only cost that is noticeable, and it is paid once per message.</w:t>
      </w:r>
    </w:p>
    <w:p w:rsidR="000D1DA0" w:rsidRDefault="007325C8">
      <w:pPr>
        <w:pStyle w:val="Heading2"/>
      </w:pPr>
      <w:bookmarkStart w:id="108" w:name="_Toc243910742"/>
      <w:r>
        <w:t>6.7 Application architecture</w:t>
      </w:r>
      <w:bookmarkEnd w:id="108"/>
    </w:p>
    <w:p w:rsidR="000D1DA0" w:rsidRDefault="007325C8">
      <w:r>
        <w:rPr>
          <w:rFonts w:cs="Times New Roman"/>
        </w:rPr>
        <w:t>The application has three tiers. The browser co</w:t>
      </w:r>
      <w:r>
        <w:rPr>
          <w:rFonts w:cs="Times New Roman"/>
        </w:rPr>
        <w:t>nsole is a React 18 single-page application built with Vite and styled with Tailwind CSS; it has eight screens (landing, login, keys, send, receive, analysis, robustness and benchmark, operation log) and talks to the backend only through an axios client th</w:t>
      </w:r>
      <w:r>
        <w:rPr>
          <w:rFonts w:cs="Times New Roman"/>
        </w:rPr>
        <w:t>at adds the bearer token. The backend is a FastAPI application on port 8315 with five routers (auth, keys, samples, operations and analysis), a thin layer of services, and SQLAlchemy models over SQLite. Files that are too large for a row (cover and stego P</w:t>
      </w:r>
      <w:r>
        <w:rPr>
          <w:rFonts w:cs="Times New Roman"/>
        </w:rPr>
        <w:t xml:space="preserve">NGs, restored files, plots) are written to </w:t>
      </w:r>
      <w:r>
        <w:rPr>
          <w:rFonts w:ascii="Consolas" w:eastAsia="Consolas" w:hAnsi="Consolas" w:cs="Consolas"/>
          <w:sz w:val="21"/>
        </w:rPr>
        <w:t>data/outputs/&lt;operation id&gt;/</w:t>
      </w:r>
      <w:r>
        <w:rPr>
          <w:rFonts w:cs="Times New Roman"/>
        </w:rPr>
        <w:t xml:space="preserve">. The Vite development server on port 5315 proxies </w:t>
      </w:r>
      <w:r>
        <w:rPr>
          <w:rFonts w:ascii="Consolas" w:eastAsia="Consolas" w:hAnsi="Consolas" w:cs="Consolas"/>
          <w:sz w:val="21"/>
        </w:rPr>
        <w:t>/api</w:t>
      </w:r>
      <w:r>
        <w:rPr>
          <w:rFonts w:cs="Times New Roman"/>
        </w:rPr>
        <w:t xml:space="preserve"> to the backend, so the browser sees one origin.</w:t>
      </w:r>
    </w:p>
    <w:p w:rsidR="000D1DA0" w:rsidRDefault="007325C8">
      <w:pPr>
        <w:pStyle w:val="Caption"/>
        <w:keepNext/>
        <w:spacing w:after="80"/>
      </w:pPr>
      <w:bookmarkStart w:id="109" w:name="_Toc24391088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Backend modules and their responsibilities.</w:t>
      </w:r>
      <w:bookmarkEnd w:id="109"/>
    </w:p>
    <w:tbl>
      <w:tblPr>
        <w:tblStyle w:val="TableGrid"/>
        <w:tblW w:w="0" w:type="auto"/>
        <w:jc w:val="center"/>
        <w:tblLook w:val="04A0" w:firstRow="1" w:lastRow="0" w:firstColumn="1" w:lastColumn="0" w:noHBand="0" w:noVBand="1"/>
      </w:tblPr>
      <w:tblGrid>
        <w:gridCol w:w="2986"/>
        <w:gridCol w:w="996"/>
        <w:gridCol w:w="5476"/>
      </w:tblGrid>
      <w:tr w:rsidR="000D1DA0">
        <w:trPr>
          <w:cantSplit/>
          <w:tblHeader/>
          <w:jc w:val="center"/>
        </w:trPr>
        <w:tc>
          <w:tcPr>
            <w:tcW w:w="3024" w:type="dxa"/>
            <w:shd w:val="clear" w:color="auto" w:fill="1B2A41"/>
          </w:tcPr>
          <w:p w:rsidR="000D1DA0" w:rsidRDefault="007325C8">
            <w:pPr>
              <w:spacing w:after="40" w:line="240" w:lineRule="auto"/>
              <w:jc w:val="center"/>
            </w:pPr>
            <w:r>
              <w:rPr>
                <w:rFonts w:cs="Times New Roman"/>
                <w:b/>
                <w:color w:val="FFFFFF"/>
                <w:sz w:val="18"/>
              </w:rPr>
              <w:t>Mod</w:t>
            </w:r>
            <w:r>
              <w:rPr>
                <w:rFonts w:cs="Times New Roman"/>
                <w:b/>
                <w:color w:val="FFFFFF"/>
                <w:sz w:val="18"/>
              </w:rPr>
              <w:t>ule</w:t>
            </w:r>
          </w:p>
        </w:tc>
        <w:tc>
          <w:tcPr>
            <w:tcW w:w="1008" w:type="dxa"/>
            <w:shd w:val="clear" w:color="auto" w:fill="1B2A41"/>
          </w:tcPr>
          <w:p w:rsidR="000D1DA0" w:rsidRDefault="007325C8">
            <w:pPr>
              <w:spacing w:after="40" w:line="240" w:lineRule="auto"/>
              <w:jc w:val="center"/>
            </w:pPr>
            <w:r>
              <w:rPr>
                <w:rFonts w:cs="Times New Roman"/>
                <w:b/>
                <w:color w:val="FFFFFF"/>
                <w:sz w:val="18"/>
              </w:rPr>
              <w:t>Lines</w:t>
            </w:r>
          </w:p>
        </w:tc>
        <w:tc>
          <w:tcPr>
            <w:tcW w:w="5616" w:type="dxa"/>
            <w:shd w:val="clear" w:color="auto" w:fill="1B2A41"/>
          </w:tcPr>
          <w:p w:rsidR="000D1DA0" w:rsidRDefault="007325C8">
            <w:pPr>
              <w:spacing w:after="40" w:line="240" w:lineRule="auto"/>
              <w:jc w:val="center"/>
            </w:pPr>
            <w:r>
              <w:rPr>
                <w:rFonts w:cs="Times New Roman"/>
                <w:b/>
                <w:color w:val="FFFFFF"/>
                <w:sz w:val="18"/>
              </w:rPr>
              <w:t>Responsibility</w:t>
            </w:r>
          </w:p>
        </w:tc>
      </w:tr>
      <w:tr w:rsidR="000D1DA0">
        <w:trPr>
          <w:cantSplit/>
          <w:jc w:val="center"/>
        </w:trPr>
        <w:tc>
          <w:tcPr>
            <w:tcW w:w="3024" w:type="dxa"/>
          </w:tcPr>
          <w:p w:rsidR="000D1DA0" w:rsidRDefault="007325C8">
            <w:pPr>
              <w:spacing w:after="40" w:line="240" w:lineRule="auto"/>
              <w:jc w:val="left"/>
            </w:pPr>
            <w:r>
              <w:rPr>
                <w:rFonts w:cs="Times New Roman"/>
                <w:sz w:val="18"/>
              </w:rPr>
              <w:t>services/crypto.py</w:t>
            </w:r>
          </w:p>
        </w:tc>
        <w:tc>
          <w:tcPr>
            <w:tcW w:w="1008" w:type="dxa"/>
          </w:tcPr>
          <w:p w:rsidR="000D1DA0" w:rsidRDefault="007325C8">
            <w:pPr>
              <w:spacing w:after="40" w:line="240" w:lineRule="auto"/>
              <w:jc w:val="right"/>
            </w:pPr>
            <w:r>
              <w:rPr>
                <w:rFonts w:cs="Times New Roman"/>
                <w:sz w:val="18"/>
              </w:rPr>
              <w:t>128</w:t>
            </w:r>
          </w:p>
        </w:tc>
        <w:tc>
          <w:tcPr>
            <w:tcW w:w="5616" w:type="dxa"/>
          </w:tcPr>
          <w:p w:rsidR="000D1DA0" w:rsidRDefault="007325C8">
            <w:pPr>
              <w:spacing w:after="40" w:line="240" w:lineRule="auto"/>
              <w:jc w:val="left"/>
            </w:pPr>
            <w:r>
              <w:rPr>
                <w:rFonts w:cs="Times New Roman"/>
                <w:sz w:val="18"/>
              </w:rPr>
              <w:t>RSA key generation and checks, fingerprint, bundle encryption and decryption</w:t>
            </w:r>
          </w:p>
        </w:tc>
      </w:tr>
      <w:tr w:rsidR="000D1DA0">
        <w:trPr>
          <w:cantSplit/>
          <w:jc w:val="center"/>
        </w:trPr>
        <w:tc>
          <w:tcPr>
            <w:tcW w:w="3024" w:type="dxa"/>
          </w:tcPr>
          <w:p w:rsidR="000D1DA0" w:rsidRDefault="007325C8">
            <w:pPr>
              <w:spacing w:after="40" w:line="240" w:lineRule="auto"/>
              <w:jc w:val="left"/>
            </w:pPr>
            <w:r>
              <w:rPr>
                <w:rFonts w:cs="Times New Roman"/>
                <w:sz w:val="18"/>
              </w:rPr>
              <w:t>services/lsb.py</w:t>
            </w:r>
          </w:p>
        </w:tc>
        <w:tc>
          <w:tcPr>
            <w:tcW w:w="1008" w:type="dxa"/>
          </w:tcPr>
          <w:p w:rsidR="000D1DA0" w:rsidRDefault="007325C8">
            <w:pPr>
              <w:spacing w:after="40" w:line="240" w:lineRule="auto"/>
              <w:jc w:val="right"/>
            </w:pPr>
            <w:r>
              <w:rPr>
                <w:rFonts w:cs="Times New Roman"/>
                <w:sz w:val="18"/>
              </w:rPr>
              <w:t>59</w:t>
            </w:r>
          </w:p>
        </w:tc>
        <w:tc>
          <w:tcPr>
            <w:tcW w:w="5616" w:type="dxa"/>
          </w:tcPr>
          <w:p w:rsidR="000D1DA0" w:rsidRDefault="007325C8">
            <w:pPr>
              <w:spacing w:after="40" w:line="240" w:lineRule="auto"/>
              <w:jc w:val="left"/>
            </w:pPr>
            <w:r>
              <w:rPr>
                <w:rFonts w:cs="Times New Roman"/>
                <w:sz w:val="18"/>
              </w:rPr>
              <w:t>Image loading, capacity, embed, extract, PNG encoding, LSB stream</w:t>
            </w:r>
          </w:p>
        </w:tc>
      </w:tr>
      <w:tr w:rsidR="000D1DA0">
        <w:trPr>
          <w:cantSplit/>
          <w:jc w:val="center"/>
        </w:trPr>
        <w:tc>
          <w:tcPr>
            <w:tcW w:w="3024" w:type="dxa"/>
          </w:tcPr>
          <w:p w:rsidR="000D1DA0" w:rsidRDefault="007325C8">
            <w:pPr>
              <w:spacing w:after="40" w:line="240" w:lineRule="auto"/>
              <w:jc w:val="left"/>
            </w:pPr>
            <w:r>
              <w:rPr>
                <w:rFonts w:cs="Times New Roman"/>
                <w:sz w:val="18"/>
              </w:rPr>
              <w:t>services/metrics.py</w:t>
            </w:r>
          </w:p>
        </w:tc>
        <w:tc>
          <w:tcPr>
            <w:tcW w:w="1008" w:type="dxa"/>
          </w:tcPr>
          <w:p w:rsidR="000D1DA0" w:rsidRDefault="007325C8">
            <w:pPr>
              <w:spacing w:after="40" w:line="240" w:lineRule="auto"/>
              <w:jc w:val="right"/>
            </w:pPr>
            <w:r>
              <w:rPr>
                <w:rFonts w:cs="Times New Roman"/>
                <w:sz w:val="18"/>
              </w:rPr>
              <w:t>21</w:t>
            </w:r>
          </w:p>
        </w:tc>
        <w:tc>
          <w:tcPr>
            <w:tcW w:w="5616" w:type="dxa"/>
          </w:tcPr>
          <w:p w:rsidR="000D1DA0" w:rsidRDefault="007325C8">
            <w:pPr>
              <w:spacing w:after="40" w:line="240" w:lineRule="auto"/>
              <w:jc w:val="left"/>
            </w:pPr>
            <w:r>
              <w:rPr>
                <w:rFonts w:cs="Times New Roman"/>
                <w:sz w:val="18"/>
              </w:rPr>
              <w:t xml:space="preserve">PSNR, SSIM, MSE, </w:t>
            </w:r>
            <w:r>
              <w:rPr>
                <w:rFonts w:cs="Times New Roman"/>
                <w:sz w:val="18"/>
              </w:rPr>
              <w:t>largest change, values changed</w:t>
            </w:r>
          </w:p>
        </w:tc>
      </w:tr>
      <w:tr w:rsidR="000D1DA0">
        <w:trPr>
          <w:cantSplit/>
          <w:jc w:val="center"/>
        </w:trPr>
        <w:tc>
          <w:tcPr>
            <w:tcW w:w="3024" w:type="dxa"/>
          </w:tcPr>
          <w:p w:rsidR="000D1DA0" w:rsidRDefault="007325C8">
            <w:pPr>
              <w:spacing w:after="40" w:line="240" w:lineRule="auto"/>
              <w:jc w:val="left"/>
            </w:pPr>
            <w:r>
              <w:rPr>
                <w:rFonts w:cs="Times New Roman"/>
                <w:sz w:val="18"/>
              </w:rPr>
              <w:t>services/pipeline.py</w:t>
            </w:r>
          </w:p>
        </w:tc>
        <w:tc>
          <w:tcPr>
            <w:tcW w:w="1008" w:type="dxa"/>
          </w:tcPr>
          <w:p w:rsidR="000D1DA0" w:rsidRDefault="007325C8">
            <w:pPr>
              <w:spacing w:after="40" w:line="240" w:lineRule="auto"/>
              <w:jc w:val="right"/>
            </w:pPr>
            <w:r>
              <w:rPr>
                <w:rFonts w:cs="Times New Roman"/>
                <w:sz w:val="18"/>
              </w:rPr>
              <w:t>55</w:t>
            </w:r>
          </w:p>
        </w:tc>
        <w:tc>
          <w:tcPr>
            <w:tcW w:w="5616" w:type="dxa"/>
          </w:tcPr>
          <w:p w:rsidR="000D1DA0" w:rsidRDefault="007325C8">
            <w:pPr>
              <w:spacing w:after="40" w:line="240" w:lineRule="auto"/>
              <w:jc w:val="left"/>
            </w:pPr>
            <w:r>
              <w:rPr>
                <w:rFonts w:ascii="Consolas" w:eastAsia="Consolas" w:hAnsi="Consolas" w:cs="Consolas"/>
                <w:sz w:val="15"/>
              </w:rPr>
              <w:t>hide</w:t>
            </w:r>
            <w:r>
              <w:rPr>
                <w:rFonts w:cs="Times New Roman"/>
                <w:sz w:val="18"/>
              </w:rPr>
              <w:t xml:space="preserve"> and </w:t>
            </w:r>
            <w:r>
              <w:rPr>
                <w:rFonts w:ascii="Consolas" w:eastAsia="Consolas" w:hAnsi="Consolas" w:cs="Consolas"/>
                <w:sz w:val="15"/>
              </w:rPr>
              <w:t>reveal</w:t>
            </w:r>
            <w:r>
              <w:rPr>
                <w:rFonts w:cs="Times New Roman"/>
                <w:sz w:val="18"/>
              </w:rPr>
              <w:t>, with per-stage timings</w:t>
            </w:r>
          </w:p>
        </w:tc>
      </w:tr>
      <w:tr w:rsidR="000D1DA0">
        <w:trPr>
          <w:cantSplit/>
          <w:jc w:val="center"/>
        </w:trPr>
        <w:tc>
          <w:tcPr>
            <w:tcW w:w="3024" w:type="dxa"/>
          </w:tcPr>
          <w:p w:rsidR="000D1DA0" w:rsidRDefault="007325C8">
            <w:pPr>
              <w:spacing w:after="40" w:line="240" w:lineRule="auto"/>
              <w:jc w:val="left"/>
            </w:pPr>
            <w:r>
              <w:rPr>
                <w:rFonts w:cs="Times New Roman"/>
                <w:sz w:val="18"/>
              </w:rPr>
              <w:t>services/plots.py</w:t>
            </w:r>
          </w:p>
        </w:tc>
        <w:tc>
          <w:tcPr>
            <w:tcW w:w="1008" w:type="dxa"/>
          </w:tcPr>
          <w:p w:rsidR="000D1DA0" w:rsidRDefault="007325C8">
            <w:pPr>
              <w:spacing w:after="40" w:line="240" w:lineRule="auto"/>
              <w:jc w:val="right"/>
            </w:pPr>
            <w:r>
              <w:rPr>
                <w:rFonts w:cs="Times New Roman"/>
                <w:sz w:val="18"/>
              </w:rPr>
              <w:t>50</w:t>
            </w:r>
          </w:p>
        </w:tc>
        <w:tc>
          <w:tcPr>
            <w:tcW w:w="5616" w:type="dxa"/>
          </w:tcPr>
          <w:p w:rsidR="000D1DA0" w:rsidRDefault="007325C8">
            <w:pPr>
              <w:spacing w:after="40" w:line="240" w:lineRule="auto"/>
              <w:jc w:val="left"/>
            </w:pPr>
            <w:r>
              <w:rPr>
                <w:rFonts w:cs="Times New Roman"/>
                <w:sz w:val="18"/>
              </w:rPr>
              <w:t>Histogram and bit-plane figures</w:t>
            </w:r>
          </w:p>
        </w:tc>
      </w:tr>
      <w:tr w:rsidR="000D1DA0">
        <w:trPr>
          <w:cantSplit/>
          <w:jc w:val="center"/>
        </w:trPr>
        <w:tc>
          <w:tcPr>
            <w:tcW w:w="3024" w:type="dxa"/>
          </w:tcPr>
          <w:p w:rsidR="000D1DA0" w:rsidRDefault="007325C8">
            <w:pPr>
              <w:spacing w:after="40" w:line="240" w:lineRule="auto"/>
              <w:jc w:val="left"/>
            </w:pPr>
            <w:r>
              <w:rPr>
                <w:rFonts w:cs="Times New Roman"/>
                <w:sz w:val="18"/>
              </w:rPr>
              <w:t>services/robustness.py</w:t>
            </w:r>
          </w:p>
        </w:tc>
        <w:tc>
          <w:tcPr>
            <w:tcW w:w="1008" w:type="dxa"/>
          </w:tcPr>
          <w:p w:rsidR="000D1DA0" w:rsidRDefault="007325C8">
            <w:pPr>
              <w:spacing w:after="40" w:line="240" w:lineRule="auto"/>
              <w:jc w:val="right"/>
            </w:pPr>
            <w:r>
              <w:rPr>
                <w:rFonts w:cs="Times New Roman"/>
                <w:sz w:val="18"/>
              </w:rPr>
              <w:t>106</w:t>
            </w:r>
          </w:p>
        </w:tc>
        <w:tc>
          <w:tcPr>
            <w:tcW w:w="5616" w:type="dxa"/>
          </w:tcPr>
          <w:p w:rsidR="000D1DA0" w:rsidRDefault="007325C8">
            <w:pPr>
              <w:spacing w:after="40" w:line="240" w:lineRule="auto"/>
              <w:jc w:val="left"/>
            </w:pPr>
            <w:r>
              <w:rPr>
                <w:rFonts w:cs="Times New Roman"/>
                <w:sz w:val="18"/>
              </w:rPr>
              <w:t>Nine attacks, real decrypt attempt, error rate and explanation</w:t>
            </w:r>
          </w:p>
        </w:tc>
      </w:tr>
      <w:tr w:rsidR="000D1DA0">
        <w:trPr>
          <w:cantSplit/>
          <w:jc w:val="center"/>
        </w:trPr>
        <w:tc>
          <w:tcPr>
            <w:tcW w:w="3024" w:type="dxa"/>
          </w:tcPr>
          <w:p w:rsidR="000D1DA0" w:rsidRDefault="007325C8">
            <w:pPr>
              <w:spacing w:after="40" w:line="240" w:lineRule="auto"/>
              <w:jc w:val="left"/>
            </w:pPr>
            <w:r>
              <w:rPr>
                <w:rFonts w:cs="Times New Roman"/>
                <w:sz w:val="18"/>
              </w:rPr>
              <w:t>services/benchmark.py</w:t>
            </w:r>
          </w:p>
        </w:tc>
        <w:tc>
          <w:tcPr>
            <w:tcW w:w="1008" w:type="dxa"/>
          </w:tcPr>
          <w:p w:rsidR="000D1DA0" w:rsidRDefault="007325C8">
            <w:pPr>
              <w:spacing w:after="40" w:line="240" w:lineRule="auto"/>
              <w:jc w:val="right"/>
            </w:pPr>
            <w:r>
              <w:rPr>
                <w:rFonts w:cs="Times New Roman"/>
                <w:sz w:val="18"/>
              </w:rPr>
              <w:t>51</w:t>
            </w:r>
          </w:p>
        </w:tc>
        <w:tc>
          <w:tcPr>
            <w:tcW w:w="5616" w:type="dxa"/>
          </w:tcPr>
          <w:p w:rsidR="000D1DA0" w:rsidRDefault="007325C8">
            <w:pPr>
              <w:spacing w:after="40" w:line="240" w:lineRule="auto"/>
              <w:jc w:val="left"/>
            </w:pPr>
            <w:r>
              <w:rPr>
                <w:rFonts w:cs="Times New Roman"/>
                <w:sz w:val="18"/>
              </w:rPr>
              <w:t>Capacity table and speed and quality benchmark</w:t>
            </w:r>
          </w:p>
        </w:tc>
      </w:tr>
      <w:tr w:rsidR="000D1DA0">
        <w:trPr>
          <w:cantSplit/>
          <w:jc w:val="center"/>
        </w:trPr>
        <w:tc>
          <w:tcPr>
            <w:tcW w:w="3024" w:type="dxa"/>
          </w:tcPr>
          <w:p w:rsidR="000D1DA0" w:rsidRDefault="007325C8">
            <w:pPr>
              <w:spacing w:after="40" w:line="240" w:lineRule="auto"/>
              <w:jc w:val="left"/>
            </w:pPr>
            <w:r>
              <w:rPr>
                <w:rFonts w:cs="Times New Roman"/>
                <w:sz w:val="18"/>
              </w:rPr>
              <w:t>routes/ (5 files)</w:t>
            </w:r>
          </w:p>
        </w:tc>
        <w:tc>
          <w:tcPr>
            <w:tcW w:w="1008" w:type="dxa"/>
          </w:tcPr>
          <w:p w:rsidR="000D1DA0" w:rsidRDefault="007325C8">
            <w:pPr>
              <w:spacing w:after="40" w:line="240" w:lineRule="auto"/>
              <w:jc w:val="right"/>
            </w:pPr>
            <w:r>
              <w:rPr>
                <w:rFonts w:cs="Times New Roman"/>
                <w:sz w:val="18"/>
              </w:rPr>
              <w:t>399</w:t>
            </w:r>
          </w:p>
        </w:tc>
        <w:tc>
          <w:tcPr>
            <w:tcW w:w="5616" w:type="dxa"/>
          </w:tcPr>
          <w:p w:rsidR="000D1DA0" w:rsidRDefault="007325C8">
            <w:pPr>
              <w:spacing w:after="40" w:line="240" w:lineRule="auto"/>
              <w:jc w:val="left"/>
            </w:pPr>
            <w:r>
              <w:rPr>
                <w:rFonts w:cs="Times New Roman"/>
                <w:sz w:val="18"/>
              </w:rPr>
              <w:t>Request validation, ownership checks, logging, responses</w:t>
            </w:r>
          </w:p>
        </w:tc>
      </w:tr>
      <w:tr w:rsidR="000D1DA0">
        <w:trPr>
          <w:cantSplit/>
          <w:jc w:val="center"/>
        </w:trPr>
        <w:tc>
          <w:tcPr>
            <w:tcW w:w="3024" w:type="dxa"/>
          </w:tcPr>
          <w:p w:rsidR="000D1DA0" w:rsidRDefault="007325C8">
            <w:pPr>
              <w:spacing w:after="40" w:line="240" w:lineRule="auto"/>
              <w:jc w:val="left"/>
            </w:pPr>
            <w:r>
              <w:rPr>
                <w:rFonts w:cs="Times New Roman"/>
                <w:sz w:val="18"/>
              </w:rPr>
              <w:t>auth.py, db.py, config.py, main.py</w:t>
            </w:r>
          </w:p>
        </w:tc>
        <w:tc>
          <w:tcPr>
            <w:tcW w:w="1008" w:type="dxa"/>
          </w:tcPr>
          <w:p w:rsidR="000D1DA0" w:rsidRDefault="007325C8">
            <w:pPr>
              <w:spacing w:after="40" w:line="240" w:lineRule="auto"/>
              <w:jc w:val="right"/>
            </w:pPr>
            <w:r>
              <w:rPr>
                <w:rFonts w:cs="Times New Roman"/>
                <w:sz w:val="18"/>
              </w:rPr>
              <w:t>171</w:t>
            </w:r>
          </w:p>
        </w:tc>
        <w:tc>
          <w:tcPr>
            <w:tcW w:w="5616" w:type="dxa"/>
          </w:tcPr>
          <w:p w:rsidR="000D1DA0" w:rsidRDefault="007325C8">
            <w:pPr>
              <w:spacing w:after="40" w:line="240" w:lineRule="auto"/>
              <w:jc w:val="left"/>
            </w:pPr>
            <w:r>
              <w:rPr>
                <w:rFonts w:cs="Times New Roman"/>
                <w:sz w:val="18"/>
              </w:rPr>
              <w:t>bcrypt and JWT, three tables, settings, application and demo use</w:t>
            </w:r>
            <w:r>
              <w:rPr>
                <w:rFonts w:cs="Times New Roman"/>
                <w:sz w:val="18"/>
              </w:rPr>
              <w:t>r</w:t>
            </w:r>
          </w:p>
        </w:tc>
      </w:tr>
    </w:tbl>
    <w:p w:rsidR="000D1DA0" w:rsidRDefault="000D1DA0">
      <w:pPr>
        <w:spacing w:after="120" w:line="192" w:lineRule="auto"/>
      </w:pPr>
    </w:p>
    <w:p w:rsidR="000D1DA0" w:rsidRDefault="007325C8">
      <w:r>
        <w:rPr>
          <w:rFonts w:cs="Times New Roman"/>
        </w:rPr>
        <w:t xml:space="preserve">The database has three tables. </w:t>
      </w:r>
      <w:r>
        <w:rPr>
          <w:rFonts w:ascii="Consolas" w:eastAsia="Consolas" w:hAnsi="Consolas" w:cs="Consolas"/>
          <w:sz w:val="21"/>
        </w:rPr>
        <w:t>users</w:t>
      </w:r>
      <w:r>
        <w:rPr>
          <w:rFonts w:cs="Times New Roman"/>
        </w:rPr>
        <w:t xml:space="preserve"> holds the name and the bcrypt hash; </w:t>
      </w:r>
      <w:r>
        <w:rPr>
          <w:rFonts w:ascii="Consolas" w:eastAsia="Consolas" w:hAnsi="Consolas" w:cs="Consolas"/>
          <w:sz w:val="21"/>
        </w:rPr>
        <w:t>keypairs</w:t>
      </w:r>
      <w:r>
        <w:rPr>
          <w:rFonts w:cs="Times New Roman"/>
        </w:rPr>
        <w:t xml:space="preserve"> holds the name, size, fingerprint, public PEM and, for a keypair the user owns, the private PEM (empty for an imported public key); </w:t>
      </w:r>
      <w:r>
        <w:rPr>
          <w:rFonts w:ascii="Consolas" w:eastAsia="Consolas" w:hAnsi="Consolas" w:cs="Consolas"/>
          <w:sz w:val="21"/>
        </w:rPr>
        <w:t>oplog</w:t>
      </w:r>
      <w:r>
        <w:rPr>
          <w:rFonts w:cs="Times New Roman"/>
        </w:rPr>
        <w:t xml:space="preserve"> holds one row per operation with</w:t>
      </w:r>
      <w:r>
        <w:rPr>
          <w:rFonts w:cs="Times New Roman"/>
        </w:rPr>
        <w:t xml:space="preserve"> a JSON details field. Everything the log records is a size, a time, a metric, a file name or a key fingerprint; keys and file contents are never passed to it, and a test searches the log for key material.</w:t>
      </w:r>
    </w:p>
    <w:p w:rsidR="000D1DA0" w:rsidRDefault="007325C8">
      <w:pPr>
        <w:keepNext/>
        <w:spacing w:after="80" w:line="240" w:lineRule="auto"/>
        <w:jc w:val="center"/>
      </w:pPr>
      <w:r>
        <w:rPr>
          <w:noProof/>
        </w:rPr>
        <w:drawing>
          <wp:inline distT="0" distB="0" distL="0" distR="0">
            <wp:extent cx="4443984" cy="33792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2"/>
                    <a:stretch>
                      <a:fillRect/>
                    </a:stretch>
                  </pic:blipFill>
                  <pic:spPr>
                    <a:xfrm>
                      <a:off x="0" y="0"/>
                      <a:ext cx="4443984" cy="3379280"/>
                    </a:xfrm>
                    <a:prstGeom prst="rect">
                      <a:avLst/>
                    </a:prstGeom>
                  </pic:spPr>
                </pic:pic>
              </a:graphicData>
            </a:graphic>
          </wp:inline>
        </w:drawing>
      </w:r>
    </w:p>
    <w:p w:rsidR="000D1DA0" w:rsidRDefault="007325C8">
      <w:pPr>
        <w:pStyle w:val="Caption"/>
      </w:pPr>
      <w:bookmarkStart w:id="110" w:name="_Toc24391082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xml:space="preserve">: System </w:t>
      </w:r>
      <w:r>
        <w:rPr>
          <w:rFonts w:cs="Times New Roman"/>
        </w:rPr>
        <w:t>architecture of CipherVeil: browser console, FastAPI application, services and storage.</w:t>
      </w:r>
      <w:bookmarkEnd w:id="110"/>
    </w:p>
    <w:p w:rsidR="000D1DA0" w:rsidRDefault="007325C8">
      <w:pPr>
        <w:pStyle w:val="Heading2"/>
      </w:pPr>
      <w:bookmarkStart w:id="111" w:name="_Toc243910743"/>
      <w:r>
        <w:t>6.8 API design</w:t>
      </w:r>
      <w:bookmarkEnd w:id="111"/>
    </w:p>
    <w:p w:rsidR="000D1DA0" w:rsidRDefault="007325C8">
      <w:r>
        <w:rPr>
          <w:rFonts w:cs="Times New Roman"/>
        </w:rPr>
        <w:t xml:space="preserve">All 24 routes sit under </w:t>
      </w:r>
      <w:r>
        <w:rPr>
          <w:rFonts w:ascii="Consolas" w:eastAsia="Consolas" w:hAnsi="Consolas" w:cs="Consolas"/>
          <w:sz w:val="21"/>
        </w:rPr>
        <w:t>/api</w:t>
      </w:r>
      <w:r>
        <w:rPr>
          <w:rFonts w:cs="Times New Roman"/>
        </w:rPr>
        <w:t>. Three are public (register, login and the health probe); the other 21 require a bearer token issued at login. Requests that</w:t>
      </w:r>
      <w:r>
        <w:rPr>
          <w:rFonts w:cs="Times New Roman"/>
        </w:rPr>
        <w:t xml:space="preserve"> carry files are multipart forms; the rest are JSON. Every failure returns a JSON body with a </w:t>
      </w:r>
      <w:r>
        <w:rPr>
          <w:rFonts w:ascii="Consolas" w:eastAsia="Consolas" w:hAnsi="Consolas" w:cs="Consolas"/>
          <w:sz w:val="21"/>
        </w:rPr>
        <w:t>detail</w:t>
      </w:r>
      <w:r>
        <w:rPr>
          <w:rFonts w:cs="Times New Roman"/>
        </w:rPr>
        <w:t xml:space="preserve"> message that the console shows together with a hint.</w:t>
      </w:r>
    </w:p>
    <w:p w:rsidR="000D1DA0" w:rsidRDefault="007325C8">
      <w:pPr>
        <w:pStyle w:val="Caption"/>
        <w:keepNext/>
        <w:spacing w:after="80"/>
      </w:pPr>
      <w:bookmarkStart w:id="112" w:name="_Toc24391088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The 24 API routes.</w:t>
      </w:r>
      <w:bookmarkEnd w:id="112"/>
    </w:p>
    <w:tbl>
      <w:tblPr>
        <w:tblStyle w:val="TableGrid"/>
        <w:tblW w:w="0" w:type="auto"/>
        <w:jc w:val="center"/>
        <w:tblLook w:val="04A0" w:firstRow="1" w:lastRow="0" w:firstColumn="1" w:lastColumn="0" w:noHBand="0" w:noVBand="1"/>
      </w:tblPr>
      <w:tblGrid>
        <w:gridCol w:w="1284"/>
        <w:gridCol w:w="4270"/>
        <w:gridCol w:w="3904"/>
      </w:tblGrid>
      <w:tr w:rsidR="000D1DA0">
        <w:trPr>
          <w:cantSplit/>
          <w:tblHeader/>
          <w:jc w:val="center"/>
        </w:trPr>
        <w:tc>
          <w:tcPr>
            <w:tcW w:w="1296" w:type="dxa"/>
            <w:shd w:val="clear" w:color="auto" w:fill="1B2A41"/>
          </w:tcPr>
          <w:p w:rsidR="000D1DA0" w:rsidRDefault="007325C8">
            <w:pPr>
              <w:spacing w:after="40" w:line="240" w:lineRule="auto"/>
              <w:jc w:val="center"/>
            </w:pPr>
            <w:r>
              <w:rPr>
                <w:rFonts w:cs="Times New Roman"/>
                <w:b/>
                <w:color w:val="FFFFFF"/>
                <w:sz w:val="18"/>
              </w:rPr>
              <w:t>Group</w:t>
            </w:r>
          </w:p>
        </w:tc>
        <w:tc>
          <w:tcPr>
            <w:tcW w:w="4320" w:type="dxa"/>
            <w:shd w:val="clear" w:color="auto" w:fill="1B2A41"/>
          </w:tcPr>
          <w:p w:rsidR="000D1DA0" w:rsidRDefault="007325C8">
            <w:pPr>
              <w:spacing w:after="40" w:line="240" w:lineRule="auto"/>
              <w:jc w:val="center"/>
            </w:pPr>
            <w:r>
              <w:rPr>
                <w:rFonts w:cs="Times New Roman"/>
                <w:b/>
                <w:color w:val="FFFFFF"/>
                <w:sz w:val="18"/>
              </w:rPr>
              <w:t>Method and path</w:t>
            </w:r>
          </w:p>
        </w:tc>
        <w:tc>
          <w:tcPr>
            <w:tcW w:w="4032" w:type="dxa"/>
            <w:shd w:val="clear" w:color="auto" w:fill="1B2A41"/>
          </w:tcPr>
          <w:p w:rsidR="000D1DA0" w:rsidRDefault="007325C8">
            <w:pPr>
              <w:spacing w:after="40" w:line="240" w:lineRule="auto"/>
              <w:jc w:val="center"/>
            </w:pPr>
            <w:r>
              <w:rPr>
                <w:rFonts w:cs="Times New Roman"/>
                <w:b/>
                <w:color w:val="FFFFFF"/>
                <w:sz w:val="18"/>
              </w:rPr>
              <w:t>Purpose</w:t>
            </w:r>
          </w:p>
        </w:tc>
      </w:tr>
      <w:tr w:rsidR="000D1DA0">
        <w:trPr>
          <w:cantSplit/>
          <w:jc w:val="center"/>
        </w:trPr>
        <w:tc>
          <w:tcPr>
            <w:tcW w:w="1296" w:type="dxa"/>
          </w:tcPr>
          <w:p w:rsidR="000D1DA0" w:rsidRDefault="007325C8">
            <w:pPr>
              <w:spacing w:after="40" w:line="240" w:lineRule="auto"/>
              <w:jc w:val="left"/>
            </w:pPr>
            <w:r>
              <w:rPr>
                <w:rFonts w:cs="Times New Roman"/>
                <w:sz w:val="18"/>
              </w:rPr>
              <w:t>Auth</w:t>
            </w:r>
          </w:p>
        </w:tc>
        <w:tc>
          <w:tcPr>
            <w:tcW w:w="4320" w:type="dxa"/>
          </w:tcPr>
          <w:p w:rsidR="000D1DA0" w:rsidRDefault="007325C8">
            <w:pPr>
              <w:spacing w:after="40" w:line="240" w:lineRule="auto"/>
              <w:jc w:val="left"/>
            </w:pPr>
            <w:r>
              <w:rPr>
                <w:rFonts w:cs="Times New Roman"/>
                <w:sz w:val="18"/>
              </w:rPr>
              <w:t xml:space="preserve">POST </w:t>
            </w:r>
            <w:r>
              <w:rPr>
                <w:rFonts w:cs="Times New Roman"/>
                <w:sz w:val="18"/>
              </w:rPr>
              <w:t>/api/auth/register, /login</w:t>
            </w:r>
          </w:p>
        </w:tc>
        <w:tc>
          <w:tcPr>
            <w:tcW w:w="4032" w:type="dxa"/>
          </w:tcPr>
          <w:p w:rsidR="000D1DA0" w:rsidRDefault="007325C8">
            <w:pPr>
              <w:spacing w:after="40" w:line="240" w:lineRule="auto"/>
              <w:jc w:val="left"/>
            </w:pPr>
            <w:r>
              <w:rPr>
                <w:rFonts w:cs="Times New Roman"/>
                <w:sz w:val="18"/>
              </w:rPr>
              <w:t>Create an account or sign in; returns a 12-hour token</w:t>
            </w:r>
          </w:p>
        </w:tc>
      </w:tr>
      <w:tr w:rsidR="000D1DA0">
        <w:trPr>
          <w:cantSplit/>
          <w:jc w:val="center"/>
        </w:trPr>
        <w:tc>
          <w:tcPr>
            <w:tcW w:w="1296" w:type="dxa"/>
          </w:tcPr>
          <w:p w:rsidR="000D1DA0" w:rsidRDefault="007325C8">
            <w:pPr>
              <w:spacing w:after="40" w:line="240" w:lineRule="auto"/>
              <w:jc w:val="left"/>
            </w:pPr>
            <w:r>
              <w:rPr>
                <w:rFonts w:cs="Times New Roman"/>
                <w:sz w:val="18"/>
              </w:rPr>
              <w:t>Auth</w:t>
            </w:r>
          </w:p>
        </w:tc>
        <w:tc>
          <w:tcPr>
            <w:tcW w:w="4320" w:type="dxa"/>
          </w:tcPr>
          <w:p w:rsidR="000D1DA0" w:rsidRDefault="007325C8">
            <w:pPr>
              <w:spacing w:after="40" w:line="240" w:lineRule="auto"/>
              <w:jc w:val="left"/>
            </w:pPr>
            <w:r>
              <w:rPr>
                <w:rFonts w:cs="Times New Roman"/>
                <w:sz w:val="18"/>
              </w:rPr>
              <w:t>GET /api/auth/me</w:t>
            </w:r>
          </w:p>
        </w:tc>
        <w:tc>
          <w:tcPr>
            <w:tcW w:w="4032" w:type="dxa"/>
          </w:tcPr>
          <w:p w:rsidR="000D1DA0" w:rsidRDefault="007325C8">
            <w:pPr>
              <w:spacing w:after="40" w:line="240" w:lineRule="auto"/>
              <w:jc w:val="left"/>
            </w:pPr>
            <w:r>
              <w:rPr>
                <w:rFonts w:cs="Times New Roman"/>
                <w:sz w:val="18"/>
              </w:rPr>
              <w:t>Current user</w:t>
            </w:r>
          </w:p>
        </w:tc>
      </w:tr>
      <w:tr w:rsidR="000D1DA0">
        <w:trPr>
          <w:cantSplit/>
          <w:jc w:val="center"/>
        </w:trPr>
        <w:tc>
          <w:tcPr>
            <w:tcW w:w="1296" w:type="dxa"/>
          </w:tcPr>
          <w:p w:rsidR="000D1DA0" w:rsidRDefault="007325C8">
            <w:pPr>
              <w:spacing w:after="40" w:line="240" w:lineRule="auto"/>
              <w:jc w:val="left"/>
            </w:pPr>
            <w:r>
              <w:rPr>
                <w:rFonts w:cs="Times New Roman"/>
                <w:sz w:val="18"/>
              </w:rPr>
              <w:t>Keys</w:t>
            </w:r>
          </w:p>
        </w:tc>
        <w:tc>
          <w:tcPr>
            <w:tcW w:w="4320" w:type="dxa"/>
          </w:tcPr>
          <w:p w:rsidR="000D1DA0" w:rsidRDefault="007325C8">
            <w:pPr>
              <w:spacing w:after="40" w:line="240" w:lineRule="auto"/>
              <w:jc w:val="left"/>
            </w:pPr>
            <w:r>
              <w:rPr>
                <w:rFonts w:cs="Times New Roman"/>
                <w:sz w:val="18"/>
              </w:rPr>
              <w:t>GET /api/keys</w:t>
            </w:r>
          </w:p>
        </w:tc>
        <w:tc>
          <w:tcPr>
            <w:tcW w:w="4032" w:type="dxa"/>
          </w:tcPr>
          <w:p w:rsidR="000D1DA0" w:rsidRDefault="007325C8">
            <w:pPr>
              <w:spacing w:after="40" w:line="240" w:lineRule="auto"/>
              <w:jc w:val="left"/>
            </w:pPr>
            <w:r>
              <w:rPr>
                <w:rFonts w:cs="Times New Roman"/>
                <w:sz w:val="18"/>
              </w:rPr>
              <w:t>List the user's keys with fingerprints (no private PEM)</w:t>
            </w:r>
          </w:p>
        </w:tc>
      </w:tr>
      <w:tr w:rsidR="000D1DA0">
        <w:trPr>
          <w:cantSplit/>
          <w:jc w:val="center"/>
        </w:trPr>
        <w:tc>
          <w:tcPr>
            <w:tcW w:w="1296" w:type="dxa"/>
          </w:tcPr>
          <w:p w:rsidR="000D1DA0" w:rsidRDefault="007325C8">
            <w:pPr>
              <w:spacing w:after="40" w:line="240" w:lineRule="auto"/>
              <w:jc w:val="left"/>
            </w:pPr>
            <w:r>
              <w:rPr>
                <w:rFonts w:cs="Times New Roman"/>
                <w:sz w:val="18"/>
              </w:rPr>
              <w:t>Keys</w:t>
            </w:r>
          </w:p>
        </w:tc>
        <w:tc>
          <w:tcPr>
            <w:tcW w:w="4320" w:type="dxa"/>
          </w:tcPr>
          <w:p w:rsidR="000D1DA0" w:rsidRDefault="007325C8">
            <w:pPr>
              <w:spacing w:after="40" w:line="240" w:lineRule="auto"/>
              <w:jc w:val="left"/>
            </w:pPr>
            <w:r>
              <w:rPr>
                <w:rFonts w:cs="Times New Roman"/>
                <w:sz w:val="18"/>
              </w:rPr>
              <w:t>POST /api/keys/generate</w:t>
            </w:r>
          </w:p>
        </w:tc>
        <w:tc>
          <w:tcPr>
            <w:tcW w:w="4032" w:type="dxa"/>
          </w:tcPr>
          <w:p w:rsidR="000D1DA0" w:rsidRDefault="007325C8">
            <w:pPr>
              <w:spacing w:after="40" w:line="240" w:lineRule="auto"/>
              <w:jc w:val="left"/>
            </w:pPr>
            <w:r>
              <w:rPr>
                <w:rFonts w:cs="Times New Roman"/>
                <w:sz w:val="18"/>
              </w:rPr>
              <w:t xml:space="preserve">Generate an RSA keypair of 2048, </w:t>
            </w:r>
            <w:r>
              <w:rPr>
                <w:rFonts w:cs="Times New Roman"/>
                <w:sz w:val="18"/>
              </w:rPr>
              <w:t>3072 or 4096 bits</w:t>
            </w:r>
          </w:p>
        </w:tc>
      </w:tr>
      <w:tr w:rsidR="000D1DA0">
        <w:trPr>
          <w:cantSplit/>
          <w:jc w:val="center"/>
        </w:trPr>
        <w:tc>
          <w:tcPr>
            <w:tcW w:w="1296" w:type="dxa"/>
          </w:tcPr>
          <w:p w:rsidR="000D1DA0" w:rsidRDefault="007325C8">
            <w:pPr>
              <w:spacing w:after="40" w:line="240" w:lineRule="auto"/>
              <w:jc w:val="left"/>
            </w:pPr>
            <w:r>
              <w:rPr>
                <w:rFonts w:cs="Times New Roman"/>
                <w:sz w:val="18"/>
              </w:rPr>
              <w:t>Keys</w:t>
            </w:r>
          </w:p>
        </w:tc>
        <w:tc>
          <w:tcPr>
            <w:tcW w:w="4320" w:type="dxa"/>
          </w:tcPr>
          <w:p w:rsidR="000D1DA0" w:rsidRDefault="007325C8">
            <w:pPr>
              <w:spacing w:after="40" w:line="240" w:lineRule="auto"/>
              <w:jc w:val="left"/>
            </w:pPr>
            <w:r>
              <w:rPr>
                <w:rFonts w:cs="Times New Roman"/>
                <w:sz w:val="18"/>
              </w:rPr>
              <w:t>POST /api/keys/import</w:t>
            </w:r>
          </w:p>
        </w:tc>
        <w:tc>
          <w:tcPr>
            <w:tcW w:w="4032" w:type="dxa"/>
          </w:tcPr>
          <w:p w:rsidR="000D1DA0" w:rsidRDefault="007325C8">
            <w:pPr>
              <w:spacing w:after="40" w:line="240" w:lineRule="auto"/>
              <w:jc w:val="left"/>
            </w:pPr>
            <w:r>
              <w:rPr>
                <w:rFonts w:cs="Times New Roman"/>
                <w:sz w:val="18"/>
              </w:rPr>
              <w:t>Import a public key (recipient) or an unencrypted private key (keypair)</w:t>
            </w:r>
          </w:p>
        </w:tc>
      </w:tr>
      <w:tr w:rsidR="000D1DA0">
        <w:trPr>
          <w:cantSplit/>
          <w:jc w:val="center"/>
        </w:trPr>
        <w:tc>
          <w:tcPr>
            <w:tcW w:w="1296" w:type="dxa"/>
          </w:tcPr>
          <w:p w:rsidR="000D1DA0" w:rsidRDefault="007325C8">
            <w:pPr>
              <w:spacing w:after="40" w:line="240" w:lineRule="auto"/>
              <w:jc w:val="left"/>
            </w:pPr>
            <w:r>
              <w:rPr>
                <w:rFonts w:cs="Times New Roman"/>
                <w:sz w:val="18"/>
              </w:rPr>
              <w:t>Keys</w:t>
            </w:r>
          </w:p>
        </w:tc>
        <w:tc>
          <w:tcPr>
            <w:tcW w:w="4320" w:type="dxa"/>
          </w:tcPr>
          <w:p w:rsidR="000D1DA0" w:rsidRDefault="007325C8">
            <w:pPr>
              <w:spacing w:after="40" w:line="240" w:lineRule="auto"/>
              <w:jc w:val="left"/>
            </w:pPr>
            <w:r>
              <w:rPr>
                <w:rFonts w:cs="Times New Roman"/>
                <w:sz w:val="18"/>
              </w:rPr>
              <w:t>GET /api/keys/{id}/export?part=public|private</w:t>
            </w:r>
          </w:p>
        </w:tc>
        <w:tc>
          <w:tcPr>
            <w:tcW w:w="4032" w:type="dxa"/>
          </w:tcPr>
          <w:p w:rsidR="000D1DA0" w:rsidRDefault="007325C8">
            <w:pPr>
              <w:spacing w:after="40" w:line="240" w:lineRule="auto"/>
              <w:jc w:val="left"/>
            </w:pPr>
            <w:r>
              <w:rPr>
                <w:rFonts w:cs="Times New Roman"/>
                <w:sz w:val="18"/>
              </w:rPr>
              <w:t>Download a PEM; private export is logged</w:t>
            </w:r>
          </w:p>
        </w:tc>
      </w:tr>
      <w:tr w:rsidR="000D1DA0">
        <w:trPr>
          <w:cantSplit/>
          <w:jc w:val="center"/>
        </w:trPr>
        <w:tc>
          <w:tcPr>
            <w:tcW w:w="1296" w:type="dxa"/>
          </w:tcPr>
          <w:p w:rsidR="000D1DA0" w:rsidRDefault="007325C8">
            <w:pPr>
              <w:spacing w:after="40" w:line="240" w:lineRule="auto"/>
              <w:jc w:val="left"/>
            </w:pPr>
            <w:r>
              <w:rPr>
                <w:rFonts w:cs="Times New Roman"/>
                <w:sz w:val="18"/>
              </w:rPr>
              <w:t>Keys</w:t>
            </w:r>
          </w:p>
        </w:tc>
        <w:tc>
          <w:tcPr>
            <w:tcW w:w="4320" w:type="dxa"/>
          </w:tcPr>
          <w:p w:rsidR="000D1DA0" w:rsidRDefault="007325C8">
            <w:pPr>
              <w:spacing w:after="40" w:line="240" w:lineRule="auto"/>
              <w:jc w:val="left"/>
            </w:pPr>
            <w:r>
              <w:rPr>
                <w:rFonts w:cs="Times New Roman"/>
                <w:sz w:val="18"/>
              </w:rPr>
              <w:t>DELETE /api/keys/{id}</w:t>
            </w:r>
          </w:p>
        </w:tc>
        <w:tc>
          <w:tcPr>
            <w:tcW w:w="4032" w:type="dxa"/>
          </w:tcPr>
          <w:p w:rsidR="000D1DA0" w:rsidRDefault="007325C8">
            <w:pPr>
              <w:spacing w:after="40" w:line="240" w:lineRule="auto"/>
              <w:jc w:val="left"/>
            </w:pPr>
            <w:r>
              <w:rPr>
                <w:rFonts w:cs="Times New Roman"/>
                <w:sz w:val="18"/>
              </w:rPr>
              <w:t>Delete a key</w:t>
            </w:r>
          </w:p>
        </w:tc>
      </w:tr>
      <w:tr w:rsidR="000D1DA0">
        <w:trPr>
          <w:cantSplit/>
          <w:jc w:val="center"/>
        </w:trPr>
        <w:tc>
          <w:tcPr>
            <w:tcW w:w="1296" w:type="dxa"/>
          </w:tcPr>
          <w:p w:rsidR="000D1DA0" w:rsidRDefault="007325C8">
            <w:pPr>
              <w:spacing w:after="40" w:line="240" w:lineRule="auto"/>
              <w:jc w:val="left"/>
            </w:pPr>
            <w:r>
              <w:rPr>
                <w:rFonts w:cs="Times New Roman"/>
                <w:sz w:val="18"/>
              </w:rPr>
              <w:lastRenderedPageBreak/>
              <w:t>Samples</w:t>
            </w:r>
          </w:p>
        </w:tc>
        <w:tc>
          <w:tcPr>
            <w:tcW w:w="4320" w:type="dxa"/>
          </w:tcPr>
          <w:p w:rsidR="000D1DA0" w:rsidRDefault="007325C8">
            <w:pPr>
              <w:spacing w:after="40" w:line="240" w:lineRule="auto"/>
              <w:jc w:val="left"/>
            </w:pPr>
            <w:r>
              <w:rPr>
                <w:rFonts w:cs="Times New Roman"/>
                <w:sz w:val="18"/>
              </w:rPr>
              <w:t>GET /api/samples/covers, /payloads</w:t>
            </w:r>
          </w:p>
        </w:tc>
        <w:tc>
          <w:tcPr>
            <w:tcW w:w="4032" w:type="dxa"/>
          </w:tcPr>
          <w:p w:rsidR="000D1DA0" w:rsidRDefault="007325C8">
            <w:pPr>
              <w:spacing w:after="40" w:line="240" w:lineRule="auto"/>
              <w:jc w:val="left"/>
            </w:pPr>
            <w:r>
              <w:rPr>
                <w:rFonts w:cs="Times New Roman"/>
                <w:sz w:val="18"/>
              </w:rPr>
              <w:t>List sample covers (with capacity) and payloads</w:t>
            </w:r>
          </w:p>
        </w:tc>
      </w:tr>
      <w:tr w:rsidR="000D1DA0">
        <w:trPr>
          <w:cantSplit/>
          <w:jc w:val="center"/>
        </w:trPr>
        <w:tc>
          <w:tcPr>
            <w:tcW w:w="1296" w:type="dxa"/>
          </w:tcPr>
          <w:p w:rsidR="000D1DA0" w:rsidRDefault="007325C8">
            <w:pPr>
              <w:spacing w:after="40" w:line="240" w:lineRule="auto"/>
              <w:jc w:val="left"/>
            </w:pPr>
            <w:r>
              <w:rPr>
                <w:rFonts w:cs="Times New Roman"/>
                <w:sz w:val="18"/>
              </w:rPr>
              <w:t>Samples</w:t>
            </w:r>
          </w:p>
        </w:tc>
        <w:tc>
          <w:tcPr>
            <w:tcW w:w="4320" w:type="dxa"/>
          </w:tcPr>
          <w:p w:rsidR="000D1DA0" w:rsidRDefault="007325C8">
            <w:pPr>
              <w:spacing w:after="40" w:line="240" w:lineRule="auto"/>
              <w:jc w:val="left"/>
            </w:pPr>
            <w:r>
              <w:rPr>
                <w:rFonts w:cs="Times New Roman"/>
                <w:sz w:val="18"/>
              </w:rPr>
              <w:t>GET /api/samples/covers/{name}, /payloads/{name}</w:t>
            </w:r>
          </w:p>
        </w:tc>
        <w:tc>
          <w:tcPr>
            <w:tcW w:w="4032" w:type="dxa"/>
          </w:tcPr>
          <w:p w:rsidR="000D1DA0" w:rsidRDefault="007325C8">
            <w:pPr>
              <w:spacing w:after="40" w:line="240" w:lineRule="auto"/>
              <w:jc w:val="left"/>
            </w:pPr>
            <w:r>
              <w:rPr>
                <w:rFonts w:cs="Times New Roman"/>
                <w:sz w:val="18"/>
              </w:rPr>
              <w:t>Download one sample</w:t>
            </w:r>
          </w:p>
        </w:tc>
      </w:tr>
      <w:tr w:rsidR="000D1DA0">
        <w:trPr>
          <w:cantSplit/>
          <w:jc w:val="center"/>
        </w:trPr>
        <w:tc>
          <w:tcPr>
            <w:tcW w:w="1296" w:type="dxa"/>
          </w:tcPr>
          <w:p w:rsidR="000D1DA0" w:rsidRDefault="007325C8">
            <w:pPr>
              <w:spacing w:after="40" w:line="240" w:lineRule="auto"/>
              <w:jc w:val="left"/>
            </w:pPr>
            <w:r>
              <w:rPr>
                <w:rFonts w:cs="Times New Roman"/>
                <w:sz w:val="18"/>
              </w:rPr>
              <w:t>Operations</w:t>
            </w:r>
          </w:p>
        </w:tc>
        <w:tc>
          <w:tcPr>
            <w:tcW w:w="4320" w:type="dxa"/>
          </w:tcPr>
          <w:p w:rsidR="000D1DA0" w:rsidRDefault="007325C8">
            <w:pPr>
              <w:spacing w:after="40" w:line="240" w:lineRule="auto"/>
              <w:jc w:val="left"/>
            </w:pPr>
            <w:r>
              <w:rPr>
                <w:rFonts w:cs="Times New Roman"/>
                <w:sz w:val="18"/>
              </w:rPr>
              <w:t>POST /api/send</w:t>
            </w:r>
          </w:p>
        </w:tc>
        <w:tc>
          <w:tcPr>
            <w:tcW w:w="4032" w:type="dxa"/>
          </w:tcPr>
          <w:p w:rsidR="000D1DA0" w:rsidRDefault="007325C8">
            <w:pPr>
              <w:spacing w:after="40" w:line="240" w:lineRule="auto"/>
              <w:jc w:val="left"/>
            </w:pPr>
            <w:r>
              <w:rPr>
                <w:rFonts w:cs="Times New Roman"/>
                <w:sz w:val="18"/>
              </w:rPr>
              <w:t>Encrypt a file and hide it in a cover; returns metrics, capa</w:t>
            </w:r>
            <w:r>
              <w:rPr>
                <w:rFonts w:cs="Times New Roman"/>
                <w:sz w:val="18"/>
              </w:rPr>
              <w:t>city and timings</w:t>
            </w:r>
          </w:p>
        </w:tc>
      </w:tr>
      <w:tr w:rsidR="000D1DA0">
        <w:trPr>
          <w:cantSplit/>
          <w:jc w:val="center"/>
        </w:trPr>
        <w:tc>
          <w:tcPr>
            <w:tcW w:w="1296" w:type="dxa"/>
          </w:tcPr>
          <w:p w:rsidR="000D1DA0" w:rsidRDefault="007325C8">
            <w:pPr>
              <w:spacing w:after="40" w:line="240" w:lineRule="auto"/>
              <w:jc w:val="left"/>
            </w:pPr>
            <w:r>
              <w:rPr>
                <w:rFonts w:cs="Times New Roman"/>
                <w:sz w:val="18"/>
              </w:rPr>
              <w:t>Operations</w:t>
            </w:r>
          </w:p>
        </w:tc>
        <w:tc>
          <w:tcPr>
            <w:tcW w:w="4320" w:type="dxa"/>
          </w:tcPr>
          <w:p w:rsidR="000D1DA0" w:rsidRDefault="007325C8">
            <w:pPr>
              <w:spacing w:after="40" w:line="240" w:lineRule="auto"/>
              <w:jc w:val="left"/>
            </w:pPr>
            <w:r>
              <w:rPr>
                <w:rFonts w:cs="Times New Roman"/>
                <w:sz w:val="18"/>
              </w:rPr>
              <w:t>POST /api/receive</w:t>
            </w:r>
          </w:p>
        </w:tc>
        <w:tc>
          <w:tcPr>
            <w:tcW w:w="4032" w:type="dxa"/>
          </w:tcPr>
          <w:p w:rsidR="000D1DA0" w:rsidRDefault="007325C8">
            <w:pPr>
              <w:spacing w:after="40" w:line="240" w:lineRule="auto"/>
              <w:jc w:val="left"/>
            </w:pPr>
            <w:r>
              <w:rPr>
                <w:rFonts w:cs="Times New Roman"/>
                <w:sz w:val="18"/>
              </w:rPr>
              <w:t>Extract, decrypt and verify; returns hashes and timings</w:t>
            </w:r>
          </w:p>
        </w:tc>
      </w:tr>
      <w:tr w:rsidR="000D1DA0">
        <w:trPr>
          <w:cantSplit/>
          <w:jc w:val="center"/>
        </w:trPr>
        <w:tc>
          <w:tcPr>
            <w:tcW w:w="1296" w:type="dxa"/>
          </w:tcPr>
          <w:p w:rsidR="000D1DA0" w:rsidRDefault="007325C8">
            <w:pPr>
              <w:spacing w:after="40" w:line="240" w:lineRule="auto"/>
              <w:jc w:val="left"/>
            </w:pPr>
            <w:r>
              <w:rPr>
                <w:rFonts w:cs="Times New Roman"/>
                <w:sz w:val="18"/>
              </w:rPr>
              <w:t>Operations</w:t>
            </w:r>
          </w:p>
        </w:tc>
        <w:tc>
          <w:tcPr>
            <w:tcW w:w="4320" w:type="dxa"/>
          </w:tcPr>
          <w:p w:rsidR="000D1DA0" w:rsidRDefault="007325C8">
            <w:pPr>
              <w:spacing w:after="40" w:line="240" w:lineRule="auto"/>
              <w:jc w:val="left"/>
            </w:pPr>
            <w:r>
              <w:rPr>
                <w:rFonts w:cs="Times New Roman"/>
                <w:sz w:val="18"/>
              </w:rPr>
              <w:t>GET /api/ops/{id}/cover, /stego, /restored</w:t>
            </w:r>
          </w:p>
        </w:tc>
        <w:tc>
          <w:tcPr>
            <w:tcW w:w="4032" w:type="dxa"/>
          </w:tcPr>
          <w:p w:rsidR="000D1DA0" w:rsidRDefault="007325C8">
            <w:pPr>
              <w:spacing w:after="40" w:line="240" w:lineRule="auto"/>
              <w:jc w:val="left"/>
            </w:pPr>
            <w:r>
              <w:rPr>
                <w:rFonts w:cs="Times New Roman"/>
                <w:sz w:val="18"/>
              </w:rPr>
              <w:t>Download the files of an operation</w:t>
            </w:r>
          </w:p>
        </w:tc>
      </w:tr>
      <w:tr w:rsidR="000D1DA0">
        <w:trPr>
          <w:cantSplit/>
          <w:jc w:val="center"/>
        </w:trPr>
        <w:tc>
          <w:tcPr>
            <w:tcW w:w="1296" w:type="dxa"/>
          </w:tcPr>
          <w:p w:rsidR="000D1DA0" w:rsidRDefault="007325C8">
            <w:pPr>
              <w:spacing w:after="40" w:line="240" w:lineRule="auto"/>
              <w:jc w:val="left"/>
            </w:pPr>
            <w:r>
              <w:rPr>
                <w:rFonts w:cs="Times New Roman"/>
                <w:sz w:val="18"/>
              </w:rPr>
              <w:t>Analysis</w:t>
            </w:r>
          </w:p>
        </w:tc>
        <w:tc>
          <w:tcPr>
            <w:tcW w:w="4320" w:type="dxa"/>
          </w:tcPr>
          <w:p w:rsidR="000D1DA0" w:rsidRDefault="007325C8">
            <w:pPr>
              <w:spacing w:after="40" w:line="240" w:lineRule="auto"/>
              <w:jc w:val="left"/>
            </w:pPr>
            <w:r>
              <w:rPr>
                <w:rFonts w:cs="Times New Roman"/>
                <w:sz w:val="18"/>
              </w:rPr>
              <w:t>GET /api/analysis/{op}</w:t>
            </w:r>
          </w:p>
        </w:tc>
        <w:tc>
          <w:tcPr>
            <w:tcW w:w="4032" w:type="dxa"/>
          </w:tcPr>
          <w:p w:rsidR="000D1DA0" w:rsidRDefault="007325C8">
            <w:pPr>
              <w:spacing w:after="40" w:line="240" w:lineRule="auto"/>
              <w:jc w:val="left"/>
            </w:pPr>
            <w:r>
              <w:rPr>
                <w:rFonts w:cs="Times New Roman"/>
                <w:sz w:val="18"/>
              </w:rPr>
              <w:t>Metrics of a send</w:t>
            </w:r>
          </w:p>
        </w:tc>
      </w:tr>
      <w:tr w:rsidR="000D1DA0">
        <w:trPr>
          <w:cantSplit/>
          <w:jc w:val="center"/>
        </w:trPr>
        <w:tc>
          <w:tcPr>
            <w:tcW w:w="1296" w:type="dxa"/>
          </w:tcPr>
          <w:p w:rsidR="000D1DA0" w:rsidRDefault="007325C8">
            <w:pPr>
              <w:spacing w:after="40" w:line="240" w:lineRule="auto"/>
              <w:jc w:val="left"/>
            </w:pPr>
            <w:r>
              <w:rPr>
                <w:rFonts w:cs="Times New Roman"/>
                <w:sz w:val="18"/>
              </w:rPr>
              <w:t>Analysis</w:t>
            </w:r>
          </w:p>
        </w:tc>
        <w:tc>
          <w:tcPr>
            <w:tcW w:w="4320" w:type="dxa"/>
          </w:tcPr>
          <w:p w:rsidR="000D1DA0" w:rsidRDefault="007325C8">
            <w:pPr>
              <w:spacing w:after="40" w:line="240" w:lineRule="auto"/>
              <w:jc w:val="left"/>
            </w:pPr>
            <w:r>
              <w:rPr>
                <w:rFonts w:cs="Times New Roman"/>
                <w:sz w:val="18"/>
              </w:rPr>
              <w:t>GET /api/analysis/{op}/histogram.png, /bitplanes.png</w:t>
            </w:r>
          </w:p>
        </w:tc>
        <w:tc>
          <w:tcPr>
            <w:tcW w:w="4032" w:type="dxa"/>
          </w:tcPr>
          <w:p w:rsidR="000D1DA0" w:rsidRDefault="007325C8">
            <w:pPr>
              <w:spacing w:after="40" w:line="240" w:lineRule="auto"/>
              <w:jc w:val="left"/>
            </w:pPr>
            <w:r>
              <w:rPr>
                <w:rFonts w:cs="Times New Roman"/>
                <w:sz w:val="18"/>
              </w:rPr>
              <w:t>Plots, rendered once and cached</w:t>
            </w:r>
          </w:p>
        </w:tc>
      </w:tr>
      <w:tr w:rsidR="000D1DA0">
        <w:trPr>
          <w:cantSplit/>
          <w:jc w:val="center"/>
        </w:trPr>
        <w:tc>
          <w:tcPr>
            <w:tcW w:w="1296" w:type="dxa"/>
          </w:tcPr>
          <w:p w:rsidR="000D1DA0" w:rsidRDefault="007325C8">
            <w:pPr>
              <w:spacing w:after="40" w:line="240" w:lineRule="auto"/>
              <w:jc w:val="left"/>
            </w:pPr>
            <w:r>
              <w:rPr>
                <w:rFonts w:cs="Times New Roman"/>
                <w:sz w:val="18"/>
              </w:rPr>
              <w:t>Analysis</w:t>
            </w:r>
          </w:p>
        </w:tc>
        <w:tc>
          <w:tcPr>
            <w:tcW w:w="4320" w:type="dxa"/>
          </w:tcPr>
          <w:p w:rsidR="000D1DA0" w:rsidRDefault="007325C8">
            <w:pPr>
              <w:spacing w:after="40" w:line="240" w:lineRule="auto"/>
              <w:jc w:val="left"/>
            </w:pPr>
            <w:r>
              <w:rPr>
                <w:rFonts w:cs="Times New Roman"/>
                <w:sz w:val="18"/>
              </w:rPr>
              <w:t>POST /api/robustness/{op}; GET /api/robustness/{op}</w:t>
            </w:r>
          </w:p>
        </w:tc>
        <w:tc>
          <w:tcPr>
            <w:tcW w:w="4032" w:type="dxa"/>
          </w:tcPr>
          <w:p w:rsidR="000D1DA0" w:rsidRDefault="007325C8">
            <w:pPr>
              <w:spacing w:after="40" w:line="240" w:lineRule="auto"/>
              <w:jc w:val="left"/>
            </w:pPr>
            <w:r>
              <w:rPr>
                <w:rFonts w:cs="Times New Roman"/>
                <w:sz w:val="18"/>
              </w:rPr>
              <w:t>Run the nine attacks; read the last report</w:t>
            </w:r>
          </w:p>
        </w:tc>
      </w:tr>
      <w:tr w:rsidR="000D1DA0">
        <w:trPr>
          <w:cantSplit/>
          <w:jc w:val="center"/>
        </w:trPr>
        <w:tc>
          <w:tcPr>
            <w:tcW w:w="1296" w:type="dxa"/>
          </w:tcPr>
          <w:p w:rsidR="000D1DA0" w:rsidRDefault="007325C8">
            <w:pPr>
              <w:spacing w:after="40" w:line="240" w:lineRule="auto"/>
              <w:jc w:val="left"/>
            </w:pPr>
            <w:r>
              <w:rPr>
                <w:rFonts w:cs="Times New Roman"/>
                <w:sz w:val="18"/>
              </w:rPr>
              <w:t>Analysis</w:t>
            </w:r>
          </w:p>
        </w:tc>
        <w:tc>
          <w:tcPr>
            <w:tcW w:w="4320" w:type="dxa"/>
          </w:tcPr>
          <w:p w:rsidR="000D1DA0" w:rsidRDefault="007325C8">
            <w:pPr>
              <w:spacing w:after="40" w:line="240" w:lineRule="auto"/>
              <w:jc w:val="left"/>
            </w:pPr>
            <w:r>
              <w:rPr>
                <w:rFonts w:cs="Times New Roman"/>
                <w:sz w:val="18"/>
              </w:rPr>
              <w:t>GET /api/benchmark/capacity; POST /api/benchmark/run</w:t>
            </w:r>
          </w:p>
        </w:tc>
        <w:tc>
          <w:tcPr>
            <w:tcW w:w="4032" w:type="dxa"/>
          </w:tcPr>
          <w:p w:rsidR="000D1DA0" w:rsidRDefault="007325C8">
            <w:pPr>
              <w:spacing w:after="40" w:line="240" w:lineRule="auto"/>
              <w:jc w:val="left"/>
            </w:pPr>
            <w:r>
              <w:rPr>
                <w:rFonts w:cs="Times New Roman"/>
                <w:sz w:val="18"/>
              </w:rPr>
              <w:t>Cap</w:t>
            </w:r>
            <w:r>
              <w:rPr>
                <w:rFonts w:cs="Times New Roman"/>
                <w:sz w:val="18"/>
              </w:rPr>
              <w:t>acity table; speed and quality benchmark</w:t>
            </w:r>
          </w:p>
        </w:tc>
      </w:tr>
      <w:tr w:rsidR="000D1DA0">
        <w:trPr>
          <w:cantSplit/>
          <w:jc w:val="center"/>
        </w:trPr>
        <w:tc>
          <w:tcPr>
            <w:tcW w:w="1296" w:type="dxa"/>
          </w:tcPr>
          <w:p w:rsidR="000D1DA0" w:rsidRDefault="007325C8">
            <w:pPr>
              <w:spacing w:after="40" w:line="240" w:lineRule="auto"/>
              <w:jc w:val="left"/>
            </w:pPr>
            <w:r>
              <w:rPr>
                <w:rFonts w:cs="Times New Roman"/>
                <w:sz w:val="18"/>
              </w:rPr>
              <w:t>Analysis</w:t>
            </w:r>
          </w:p>
        </w:tc>
        <w:tc>
          <w:tcPr>
            <w:tcW w:w="4320" w:type="dxa"/>
          </w:tcPr>
          <w:p w:rsidR="000D1DA0" w:rsidRDefault="007325C8">
            <w:pPr>
              <w:spacing w:after="40" w:line="240" w:lineRule="auto"/>
              <w:jc w:val="left"/>
            </w:pPr>
            <w:r>
              <w:rPr>
                <w:rFonts w:cs="Times New Roman"/>
                <w:sz w:val="18"/>
              </w:rPr>
              <w:t>GET /api/log</w:t>
            </w:r>
          </w:p>
        </w:tc>
        <w:tc>
          <w:tcPr>
            <w:tcW w:w="4032" w:type="dxa"/>
          </w:tcPr>
          <w:p w:rsidR="000D1DA0" w:rsidRDefault="007325C8">
            <w:pPr>
              <w:spacing w:after="40" w:line="240" w:lineRule="auto"/>
              <w:jc w:val="left"/>
            </w:pPr>
            <w:r>
              <w:rPr>
                <w:rFonts w:cs="Times New Roman"/>
                <w:sz w:val="18"/>
              </w:rPr>
              <w:t>The user's operations, newest first, optional filter</w:t>
            </w:r>
          </w:p>
        </w:tc>
      </w:tr>
      <w:tr w:rsidR="000D1DA0">
        <w:trPr>
          <w:cantSplit/>
          <w:jc w:val="center"/>
        </w:trPr>
        <w:tc>
          <w:tcPr>
            <w:tcW w:w="1296" w:type="dxa"/>
          </w:tcPr>
          <w:p w:rsidR="000D1DA0" w:rsidRDefault="007325C8">
            <w:pPr>
              <w:spacing w:after="40" w:line="240" w:lineRule="auto"/>
              <w:jc w:val="left"/>
            </w:pPr>
            <w:r>
              <w:rPr>
                <w:rFonts w:cs="Times New Roman"/>
                <w:sz w:val="18"/>
              </w:rPr>
              <w:t>System</w:t>
            </w:r>
          </w:p>
        </w:tc>
        <w:tc>
          <w:tcPr>
            <w:tcW w:w="4320" w:type="dxa"/>
          </w:tcPr>
          <w:p w:rsidR="000D1DA0" w:rsidRDefault="007325C8">
            <w:pPr>
              <w:spacing w:after="40" w:line="240" w:lineRule="auto"/>
              <w:jc w:val="left"/>
            </w:pPr>
            <w:r>
              <w:rPr>
                <w:rFonts w:cs="Times New Roman"/>
                <w:sz w:val="18"/>
              </w:rPr>
              <w:t>GET /api/health</w:t>
            </w:r>
          </w:p>
        </w:tc>
        <w:tc>
          <w:tcPr>
            <w:tcW w:w="4032" w:type="dxa"/>
          </w:tcPr>
          <w:p w:rsidR="000D1DA0" w:rsidRDefault="007325C8">
            <w:pPr>
              <w:spacing w:after="40" w:line="240" w:lineRule="auto"/>
              <w:jc w:val="left"/>
            </w:pPr>
            <w:r>
              <w:rPr>
                <w:rFonts w:cs="Times New Roman"/>
                <w:sz w:val="18"/>
              </w:rPr>
              <w:t>Liveness</w:t>
            </w:r>
          </w:p>
        </w:tc>
      </w:tr>
    </w:tbl>
    <w:p w:rsidR="000D1DA0" w:rsidRDefault="000D1DA0">
      <w:pPr>
        <w:spacing w:after="120" w:line="192" w:lineRule="auto"/>
      </w:pPr>
    </w:p>
    <w:p w:rsidR="000D1DA0" w:rsidRDefault="007325C8">
      <w:r>
        <w:rPr>
          <w:rFonts w:cs="Times New Roman"/>
        </w:rPr>
        <w:t xml:space="preserve">Two design points are worth noting. First, </w:t>
      </w:r>
      <w:r>
        <w:rPr>
          <w:rFonts w:ascii="Consolas" w:eastAsia="Consolas" w:hAnsi="Consolas" w:cs="Consolas"/>
          <w:sz w:val="21"/>
        </w:rPr>
        <w:t>send</w:t>
      </w:r>
      <w:r>
        <w:rPr>
          <w:rFonts w:cs="Times New Roman"/>
        </w:rPr>
        <w:t xml:space="preserve"> and </w:t>
      </w:r>
      <w:r>
        <w:rPr>
          <w:rFonts w:ascii="Consolas" w:eastAsia="Consolas" w:hAnsi="Consolas" w:cs="Consolas"/>
          <w:sz w:val="21"/>
        </w:rPr>
        <w:t>receive</w:t>
      </w:r>
      <w:r>
        <w:rPr>
          <w:rFonts w:cs="Times New Roman"/>
        </w:rPr>
        <w:t xml:space="preserve"> return everything the screen needs in one response (metrics, capacity, timings, hashes), so each screen costs one round trip. Second, the sample routes resolve a name by listing the directory and comparing names, never by joining a user string to a path, </w:t>
      </w:r>
      <w:r>
        <w:rPr>
          <w:rFonts w:cs="Times New Roman"/>
        </w:rPr>
        <w:t>which removes path traversal by construction.</w:t>
      </w:r>
    </w:p>
    <w:p w:rsidR="000D1DA0" w:rsidRDefault="007325C8">
      <w:pPr>
        <w:pStyle w:val="Heading2"/>
      </w:pPr>
      <w:bookmarkStart w:id="113" w:name="_Toc243910744"/>
      <w:r>
        <w:t>6.9 Security and error handling</w:t>
      </w:r>
      <w:bookmarkEnd w:id="113"/>
    </w:p>
    <w:p w:rsidR="000D1DA0" w:rsidRDefault="007325C8">
      <w:r>
        <w:rPr>
          <w:rFonts w:cs="Times New Roman"/>
        </w:rPr>
        <w:t>Security measures present in the code are the following. Passwords are stored as bcrypt hashes and limited to 72 bytes, the bcrypt maximum; tokens are HS256 JWTs that expire afte</w:t>
      </w:r>
      <w:r>
        <w:rPr>
          <w:rFonts w:cs="Times New Roman"/>
        </w:rPr>
        <w:t xml:space="preserve">r 12 hours. Every key and every operation is fetched with a check that it belongs to the requesting user. RSA keys below 2048 bits are rejected on generation and on import. A bundle is rejected before any private-key operation if its magic is wrong or its </w:t>
      </w:r>
      <w:r>
        <w:rPr>
          <w:rFonts w:cs="Times New Roman"/>
        </w:rPr>
        <w:t>wrapped-key length does not match the key, and the AES-GCM tag is verified before any plaintext is returned. Uploads are capped at 25 MB. CORS allows only the two local front-end origins.</w:t>
      </w:r>
    </w:p>
    <w:p w:rsidR="000D1DA0" w:rsidRDefault="007325C8">
      <w:r>
        <w:rPr>
          <w:rFonts w:cs="Times New Roman"/>
        </w:rPr>
        <w:t>The weaknesses are equally part of the design and are stated plainly</w:t>
      </w:r>
      <w:r>
        <w:rPr>
          <w:rFonts w:cs="Times New Roman"/>
        </w:rPr>
        <w:t xml:space="preserve">. Private keys are stored unencrypted in the local SQLite file, so </w:t>
      </w:r>
      <w:r>
        <w:rPr>
          <w:rFonts w:ascii="Consolas" w:eastAsia="Consolas" w:hAnsi="Consolas" w:cs="Consolas"/>
          <w:sz w:val="21"/>
        </w:rPr>
        <w:t>data/app.db</w:t>
      </w:r>
      <w:r>
        <w:rPr>
          <w:rFonts w:cs="Times New Roman"/>
        </w:rPr>
        <w:t xml:space="preserve"> is as sensitive as the keys. The shipped </w:t>
      </w:r>
      <w:r>
        <w:rPr>
          <w:rFonts w:ascii="Consolas" w:eastAsia="Consolas" w:hAnsi="Consolas" w:cs="Consolas"/>
          <w:sz w:val="21"/>
        </w:rPr>
        <w:t>.env</w:t>
      </w:r>
      <w:r>
        <w:rPr>
          <w:rFonts w:cs="Times New Roman"/>
        </w:rPr>
        <w:t xml:space="preserve"> carries a placeholder </w:t>
      </w:r>
      <w:r>
        <w:rPr>
          <w:rFonts w:ascii="Consolas" w:eastAsia="Consolas" w:hAnsi="Consolas" w:cs="Consolas"/>
          <w:sz w:val="21"/>
        </w:rPr>
        <w:t>JWT_SECRET</w:t>
      </w:r>
      <w:r>
        <w:rPr>
          <w:rFonts w:cs="Times New Roman"/>
        </w:rPr>
        <w:t xml:space="preserve"> that must be replaced for any shared use. There is no rate limit on login, the token is kept in th</w:t>
      </w:r>
      <w:r>
        <w:rPr>
          <w:rFonts w:cs="Times New Roman"/>
        </w:rPr>
        <w:t>e browser's local storage, and there is no sender authentication: anyone who holds the receiver's public key can send, and the receiver cannot tell who did.</w:t>
      </w:r>
    </w:p>
    <w:p w:rsidR="000D1DA0" w:rsidRDefault="007325C8">
      <w:pPr>
        <w:pStyle w:val="Caption"/>
        <w:keepNext/>
        <w:spacing w:after="80"/>
      </w:pPr>
      <w:bookmarkStart w:id="114" w:name="_Toc24391088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Errors the application detects and what the user sees.</w:t>
      </w:r>
      <w:bookmarkEnd w:id="114"/>
    </w:p>
    <w:tbl>
      <w:tblPr>
        <w:tblStyle w:val="TableGrid"/>
        <w:tblW w:w="0" w:type="auto"/>
        <w:jc w:val="center"/>
        <w:tblLook w:val="04A0" w:firstRow="1" w:lastRow="0" w:firstColumn="1" w:lastColumn="0" w:noHBand="0" w:noVBand="1"/>
      </w:tblPr>
      <w:tblGrid>
        <w:gridCol w:w="3246"/>
        <w:gridCol w:w="2690"/>
        <w:gridCol w:w="3522"/>
      </w:tblGrid>
      <w:tr w:rsidR="000D1DA0">
        <w:trPr>
          <w:cantSplit/>
          <w:tblHeader/>
          <w:jc w:val="center"/>
        </w:trPr>
        <w:tc>
          <w:tcPr>
            <w:tcW w:w="3312" w:type="dxa"/>
            <w:shd w:val="clear" w:color="auto" w:fill="1B2A41"/>
          </w:tcPr>
          <w:p w:rsidR="000D1DA0" w:rsidRDefault="007325C8">
            <w:pPr>
              <w:spacing w:after="40" w:line="240" w:lineRule="auto"/>
              <w:jc w:val="center"/>
            </w:pPr>
            <w:r>
              <w:rPr>
                <w:rFonts w:cs="Times New Roman"/>
                <w:b/>
                <w:color w:val="FFFFFF"/>
                <w:sz w:val="18"/>
              </w:rPr>
              <w:t>Situation</w:t>
            </w:r>
          </w:p>
        </w:tc>
        <w:tc>
          <w:tcPr>
            <w:tcW w:w="2736" w:type="dxa"/>
            <w:shd w:val="clear" w:color="auto" w:fill="1B2A41"/>
          </w:tcPr>
          <w:p w:rsidR="000D1DA0" w:rsidRDefault="007325C8">
            <w:pPr>
              <w:spacing w:after="40" w:line="240" w:lineRule="auto"/>
              <w:jc w:val="center"/>
            </w:pPr>
            <w:r>
              <w:rPr>
                <w:rFonts w:cs="Times New Roman"/>
                <w:b/>
                <w:color w:val="FFFFFF"/>
                <w:sz w:val="18"/>
              </w:rPr>
              <w:t>Detected by</w:t>
            </w:r>
          </w:p>
        </w:tc>
        <w:tc>
          <w:tcPr>
            <w:tcW w:w="3600" w:type="dxa"/>
            <w:shd w:val="clear" w:color="auto" w:fill="1B2A41"/>
          </w:tcPr>
          <w:p w:rsidR="000D1DA0" w:rsidRDefault="007325C8">
            <w:pPr>
              <w:spacing w:after="40" w:line="240" w:lineRule="auto"/>
              <w:jc w:val="center"/>
            </w:pPr>
            <w:r>
              <w:rPr>
                <w:rFonts w:cs="Times New Roman"/>
                <w:b/>
                <w:color w:val="FFFFFF"/>
                <w:sz w:val="18"/>
              </w:rPr>
              <w:t>Response</w:t>
            </w:r>
          </w:p>
        </w:tc>
      </w:tr>
      <w:tr w:rsidR="000D1DA0">
        <w:trPr>
          <w:cantSplit/>
          <w:jc w:val="center"/>
        </w:trPr>
        <w:tc>
          <w:tcPr>
            <w:tcW w:w="3312" w:type="dxa"/>
          </w:tcPr>
          <w:p w:rsidR="000D1DA0" w:rsidRDefault="007325C8">
            <w:pPr>
              <w:spacing w:after="40" w:line="240" w:lineRule="auto"/>
              <w:jc w:val="left"/>
            </w:pPr>
            <w:r>
              <w:rPr>
                <w:rFonts w:cs="Times New Roman"/>
                <w:sz w:val="18"/>
              </w:rPr>
              <w:t>Cover too small for the bundle</w:t>
            </w:r>
          </w:p>
        </w:tc>
        <w:tc>
          <w:tcPr>
            <w:tcW w:w="2736" w:type="dxa"/>
          </w:tcPr>
          <w:p w:rsidR="000D1DA0" w:rsidRDefault="007325C8">
            <w:pPr>
              <w:spacing w:after="40" w:line="240" w:lineRule="auto"/>
              <w:jc w:val="left"/>
            </w:pPr>
            <w:r>
              <w:rPr>
                <w:rFonts w:ascii="Consolas" w:eastAsia="Consolas" w:hAnsi="Consolas" w:cs="Consolas"/>
                <w:sz w:val="15"/>
              </w:rPr>
              <w:t>lsb.embed</w:t>
            </w:r>
            <w:r>
              <w:rPr>
                <w:rFonts w:cs="Times New Roman"/>
                <w:sz w:val="18"/>
              </w:rPr>
              <w:t xml:space="preserve"> capacity check</w:t>
            </w:r>
          </w:p>
        </w:tc>
        <w:tc>
          <w:tcPr>
            <w:tcW w:w="3600" w:type="dxa"/>
          </w:tcPr>
          <w:p w:rsidR="000D1DA0" w:rsidRDefault="007325C8">
            <w:pPr>
              <w:spacing w:after="40" w:line="240" w:lineRule="auto"/>
              <w:jc w:val="left"/>
            </w:pPr>
            <w:r>
              <w:rPr>
                <w:rFonts w:cs="Times New Roman"/>
                <w:sz w:val="18"/>
              </w:rPr>
              <w:t>400: payload needs L bytes, cover holds only C bytes</w:t>
            </w:r>
          </w:p>
        </w:tc>
      </w:tr>
      <w:tr w:rsidR="000D1DA0">
        <w:trPr>
          <w:cantSplit/>
          <w:jc w:val="center"/>
        </w:trPr>
        <w:tc>
          <w:tcPr>
            <w:tcW w:w="3312" w:type="dxa"/>
          </w:tcPr>
          <w:p w:rsidR="000D1DA0" w:rsidRDefault="007325C8">
            <w:pPr>
              <w:spacing w:after="40" w:line="240" w:lineRule="auto"/>
              <w:jc w:val="left"/>
            </w:pPr>
            <w:r>
              <w:rPr>
                <w:rFonts w:cs="Times New Roman"/>
                <w:sz w:val="18"/>
              </w:rPr>
              <w:t>Empty file, or file over 25 MB</w:t>
            </w:r>
          </w:p>
        </w:tc>
        <w:tc>
          <w:tcPr>
            <w:tcW w:w="2736" w:type="dxa"/>
          </w:tcPr>
          <w:p w:rsidR="000D1DA0" w:rsidRDefault="007325C8">
            <w:pPr>
              <w:spacing w:after="40" w:line="240" w:lineRule="auto"/>
              <w:jc w:val="left"/>
            </w:pPr>
            <w:r>
              <w:rPr>
                <w:rFonts w:ascii="Consolas" w:eastAsia="Consolas" w:hAnsi="Consolas" w:cs="Consolas"/>
                <w:sz w:val="15"/>
              </w:rPr>
              <w:t>send</w:t>
            </w:r>
            <w:r>
              <w:rPr>
                <w:rFonts w:cs="Times New Roman"/>
                <w:sz w:val="18"/>
              </w:rPr>
              <w:t xml:space="preserve"> route</w:t>
            </w:r>
          </w:p>
        </w:tc>
        <w:tc>
          <w:tcPr>
            <w:tcW w:w="3600" w:type="dxa"/>
          </w:tcPr>
          <w:p w:rsidR="000D1DA0" w:rsidRDefault="007325C8">
            <w:pPr>
              <w:spacing w:after="40" w:line="240" w:lineRule="auto"/>
              <w:jc w:val="left"/>
            </w:pPr>
            <w:r>
              <w:rPr>
                <w:rFonts w:cs="Times New Roman"/>
                <w:sz w:val="18"/>
              </w:rPr>
              <w:t>400, or 413 "File is larger than 25 MB"</w:t>
            </w:r>
          </w:p>
        </w:tc>
      </w:tr>
      <w:tr w:rsidR="000D1DA0">
        <w:trPr>
          <w:cantSplit/>
          <w:jc w:val="center"/>
        </w:trPr>
        <w:tc>
          <w:tcPr>
            <w:tcW w:w="3312" w:type="dxa"/>
          </w:tcPr>
          <w:p w:rsidR="000D1DA0" w:rsidRDefault="007325C8">
            <w:pPr>
              <w:spacing w:after="40" w:line="240" w:lineRule="auto"/>
              <w:jc w:val="left"/>
            </w:pPr>
            <w:r>
              <w:rPr>
                <w:rFonts w:cs="Times New Roman"/>
                <w:sz w:val="18"/>
              </w:rPr>
              <w:t>Upload is not an image</w:t>
            </w:r>
          </w:p>
        </w:tc>
        <w:tc>
          <w:tcPr>
            <w:tcW w:w="2736" w:type="dxa"/>
          </w:tcPr>
          <w:p w:rsidR="000D1DA0" w:rsidRDefault="007325C8">
            <w:pPr>
              <w:spacing w:after="40" w:line="240" w:lineRule="auto"/>
              <w:jc w:val="left"/>
            </w:pPr>
            <w:r>
              <w:rPr>
                <w:rFonts w:ascii="Consolas" w:eastAsia="Consolas" w:hAnsi="Consolas" w:cs="Consolas"/>
                <w:sz w:val="15"/>
              </w:rPr>
              <w:t>lsb.load_rgb</w:t>
            </w:r>
          </w:p>
        </w:tc>
        <w:tc>
          <w:tcPr>
            <w:tcW w:w="3600" w:type="dxa"/>
          </w:tcPr>
          <w:p w:rsidR="000D1DA0" w:rsidRDefault="007325C8">
            <w:pPr>
              <w:spacing w:after="40" w:line="240" w:lineRule="auto"/>
              <w:jc w:val="left"/>
            </w:pPr>
            <w:r>
              <w:rPr>
                <w:rFonts w:cs="Times New Roman"/>
                <w:sz w:val="18"/>
              </w:rPr>
              <w:t xml:space="preserve">400: </w:t>
            </w:r>
            <w:r>
              <w:rPr>
                <w:rFonts w:cs="Times New Roman"/>
                <w:sz w:val="18"/>
              </w:rPr>
              <w:t>could not read this file as an image</w:t>
            </w:r>
          </w:p>
        </w:tc>
      </w:tr>
      <w:tr w:rsidR="000D1DA0">
        <w:trPr>
          <w:cantSplit/>
          <w:jc w:val="center"/>
        </w:trPr>
        <w:tc>
          <w:tcPr>
            <w:tcW w:w="3312" w:type="dxa"/>
          </w:tcPr>
          <w:p w:rsidR="000D1DA0" w:rsidRDefault="007325C8">
            <w:pPr>
              <w:spacing w:after="40" w:line="240" w:lineRule="auto"/>
              <w:jc w:val="left"/>
            </w:pPr>
            <w:r>
              <w:rPr>
                <w:rFonts w:cs="Times New Roman"/>
                <w:sz w:val="18"/>
              </w:rPr>
              <w:t>Image carries no payload</w:t>
            </w:r>
          </w:p>
        </w:tc>
        <w:tc>
          <w:tcPr>
            <w:tcW w:w="2736" w:type="dxa"/>
          </w:tcPr>
          <w:p w:rsidR="000D1DA0" w:rsidRDefault="007325C8">
            <w:pPr>
              <w:spacing w:after="40" w:line="240" w:lineRule="auto"/>
              <w:jc w:val="left"/>
            </w:pPr>
            <w:r>
              <w:rPr>
                <w:rFonts w:ascii="Consolas" w:eastAsia="Consolas" w:hAnsi="Consolas" w:cs="Consolas"/>
                <w:sz w:val="15"/>
              </w:rPr>
              <w:t>lsb.extract</w:t>
            </w:r>
            <w:r>
              <w:rPr>
                <w:rFonts w:cs="Times New Roman"/>
                <w:sz w:val="18"/>
              </w:rPr>
              <w:t xml:space="preserve"> length check</w:t>
            </w:r>
          </w:p>
        </w:tc>
        <w:tc>
          <w:tcPr>
            <w:tcW w:w="3600" w:type="dxa"/>
          </w:tcPr>
          <w:p w:rsidR="000D1DA0" w:rsidRDefault="007325C8">
            <w:pPr>
              <w:spacing w:after="40" w:line="240" w:lineRule="auto"/>
              <w:jc w:val="left"/>
            </w:pPr>
            <w:r>
              <w:rPr>
                <w:rFonts w:cs="Times New Roman"/>
                <w:sz w:val="18"/>
              </w:rPr>
              <w:t>400: no hidden payload found</w:t>
            </w:r>
          </w:p>
        </w:tc>
      </w:tr>
      <w:tr w:rsidR="000D1DA0">
        <w:trPr>
          <w:cantSplit/>
          <w:jc w:val="center"/>
        </w:trPr>
        <w:tc>
          <w:tcPr>
            <w:tcW w:w="3312" w:type="dxa"/>
          </w:tcPr>
          <w:p w:rsidR="000D1DA0" w:rsidRDefault="007325C8">
            <w:pPr>
              <w:spacing w:after="40" w:line="240" w:lineRule="auto"/>
              <w:jc w:val="left"/>
            </w:pPr>
            <w:r>
              <w:rPr>
                <w:rFonts w:cs="Times New Roman"/>
                <w:sz w:val="18"/>
              </w:rPr>
              <w:lastRenderedPageBreak/>
              <w:t>Bundle is not CipherVeil's</w:t>
            </w:r>
          </w:p>
        </w:tc>
        <w:tc>
          <w:tcPr>
            <w:tcW w:w="2736" w:type="dxa"/>
          </w:tcPr>
          <w:p w:rsidR="000D1DA0" w:rsidRDefault="007325C8">
            <w:pPr>
              <w:spacing w:after="40" w:line="240" w:lineRule="auto"/>
              <w:jc w:val="left"/>
            </w:pPr>
            <w:r>
              <w:rPr>
                <w:rFonts w:cs="Times New Roman"/>
                <w:sz w:val="18"/>
              </w:rPr>
              <w:t>magic check</w:t>
            </w:r>
          </w:p>
        </w:tc>
        <w:tc>
          <w:tcPr>
            <w:tcW w:w="3600" w:type="dxa"/>
          </w:tcPr>
          <w:p w:rsidR="000D1DA0" w:rsidRDefault="007325C8">
            <w:pPr>
              <w:spacing w:after="40" w:line="240" w:lineRule="auto"/>
              <w:jc w:val="left"/>
            </w:pPr>
            <w:r>
              <w:rPr>
                <w:rFonts w:cs="Times New Roman"/>
                <w:sz w:val="18"/>
              </w:rPr>
              <w:t>400: no CipherVeil bundle found in this image</w:t>
            </w:r>
          </w:p>
        </w:tc>
      </w:tr>
      <w:tr w:rsidR="000D1DA0">
        <w:trPr>
          <w:cantSplit/>
          <w:jc w:val="center"/>
        </w:trPr>
        <w:tc>
          <w:tcPr>
            <w:tcW w:w="3312" w:type="dxa"/>
          </w:tcPr>
          <w:p w:rsidR="000D1DA0" w:rsidRDefault="007325C8">
            <w:pPr>
              <w:spacing w:after="40" w:line="240" w:lineRule="auto"/>
              <w:jc w:val="left"/>
            </w:pPr>
            <w:r>
              <w:rPr>
                <w:rFonts w:cs="Times New Roman"/>
                <w:sz w:val="18"/>
              </w:rPr>
              <w:t>Wrong key size</w:t>
            </w:r>
          </w:p>
        </w:tc>
        <w:tc>
          <w:tcPr>
            <w:tcW w:w="2736" w:type="dxa"/>
          </w:tcPr>
          <w:p w:rsidR="000D1DA0" w:rsidRDefault="007325C8">
            <w:pPr>
              <w:spacing w:after="40" w:line="240" w:lineRule="auto"/>
              <w:jc w:val="left"/>
            </w:pPr>
            <w:r>
              <w:rPr>
                <w:rFonts w:cs="Times New Roman"/>
                <w:sz w:val="18"/>
              </w:rPr>
              <w:t>wrapped-key length</w:t>
            </w:r>
          </w:p>
        </w:tc>
        <w:tc>
          <w:tcPr>
            <w:tcW w:w="3600" w:type="dxa"/>
          </w:tcPr>
          <w:p w:rsidR="000D1DA0" w:rsidRDefault="007325C8">
            <w:pPr>
              <w:spacing w:after="40" w:line="240" w:lineRule="auto"/>
              <w:jc w:val="left"/>
            </w:pPr>
            <w:r>
              <w:rPr>
                <w:rFonts w:cs="Times New Roman"/>
                <w:sz w:val="18"/>
              </w:rPr>
              <w:t>400: wrapped for a</w:t>
            </w:r>
            <w:r>
              <w:rPr>
                <w:rFonts w:cs="Times New Roman"/>
                <w:sz w:val="18"/>
              </w:rPr>
              <w:t xml:space="preserve"> different key size</w:t>
            </w:r>
          </w:p>
        </w:tc>
      </w:tr>
      <w:tr w:rsidR="000D1DA0">
        <w:trPr>
          <w:cantSplit/>
          <w:jc w:val="center"/>
        </w:trPr>
        <w:tc>
          <w:tcPr>
            <w:tcW w:w="3312" w:type="dxa"/>
          </w:tcPr>
          <w:p w:rsidR="000D1DA0" w:rsidRDefault="007325C8">
            <w:pPr>
              <w:spacing w:after="40" w:line="240" w:lineRule="auto"/>
              <w:jc w:val="left"/>
            </w:pPr>
            <w:r>
              <w:rPr>
                <w:rFonts w:cs="Times New Roman"/>
                <w:sz w:val="18"/>
              </w:rPr>
              <w:t>Wrong key, same size</w:t>
            </w:r>
          </w:p>
        </w:tc>
        <w:tc>
          <w:tcPr>
            <w:tcW w:w="2736" w:type="dxa"/>
          </w:tcPr>
          <w:p w:rsidR="000D1DA0" w:rsidRDefault="007325C8">
            <w:pPr>
              <w:spacing w:after="40" w:line="240" w:lineRule="auto"/>
              <w:jc w:val="left"/>
            </w:pPr>
            <w:r>
              <w:rPr>
                <w:rFonts w:cs="Times New Roman"/>
                <w:sz w:val="18"/>
              </w:rPr>
              <w:t>RSA-OAEP decryption</w:t>
            </w:r>
          </w:p>
        </w:tc>
        <w:tc>
          <w:tcPr>
            <w:tcW w:w="3600" w:type="dxa"/>
          </w:tcPr>
          <w:p w:rsidR="000D1DA0" w:rsidRDefault="007325C8">
            <w:pPr>
              <w:spacing w:after="40" w:line="240" w:lineRule="auto"/>
              <w:jc w:val="left"/>
            </w:pPr>
            <w:r>
              <w:rPr>
                <w:rFonts w:cs="Times New Roman"/>
                <w:sz w:val="18"/>
              </w:rPr>
              <w:t>400: RSA unwrap failed - this is not the key the message was sent to</w:t>
            </w:r>
          </w:p>
        </w:tc>
      </w:tr>
      <w:tr w:rsidR="000D1DA0">
        <w:trPr>
          <w:cantSplit/>
          <w:jc w:val="center"/>
        </w:trPr>
        <w:tc>
          <w:tcPr>
            <w:tcW w:w="3312" w:type="dxa"/>
          </w:tcPr>
          <w:p w:rsidR="000D1DA0" w:rsidRDefault="007325C8">
            <w:pPr>
              <w:spacing w:after="40" w:line="240" w:lineRule="auto"/>
              <w:jc w:val="left"/>
            </w:pPr>
            <w:r>
              <w:rPr>
                <w:rFonts w:cs="Times New Roman"/>
                <w:sz w:val="18"/>
              </w:rPr>
              <w:t>Image changed after sending</w:t>
            </w:r>
          </w:p>
        </w:tc>
        <w:tc>
          <w:tcPr>
            <w:tcW w:w="2736" w:type="dxa"/>
          </w:tcPr>
          <w:p w:rsidR="000D1DA0" w:rsidRDefault="007325C8">
            <w:pPr>
              <w:spacing w:after="40" w:line="240" w:lineRule="auto"/>
              <w:jc w:val="left"/>
            </w:pPr>
            <w:r>
              <w:rPr>
                <w:rFonts w:cs="Times New Roman"/>
                <w:sz w:val="18"/>
              </w:rPr>
              <w:t>AES-GCM tag</w:t>
            </w:r>
          </w:p>
        </w:tc>
        <w:tc>
          <w:tcPr>
            <w:tcW w:w="3600" w:type="dxa"/>
          </w:tcPr>
          <w:p w:rsidR="000D1DA0" w:rsidRDefault="007325C8">
            <w:pPr>
              <w:spacing w:after="40" w:line="240" w:lineRule="auto"/>
              <w:jc w:val="left"/>
            </w:pPr>
            <w:r>
              <w:rPr>
                <w:rFonts w:cs="Times New Roman"/>
                <w:sz w:val="18"/>
              </w:rPr>
              <w:t>400: tag check failed - the data was modified</w:t>
            </w:r>
          </w:p>
        </w:tc>
      </w:tr>
      <w:tr w:rsidR="000D1DA0">
        <w:trPr>
          <w:cantSplit/>
          <w:jc w:val="center"/>
        </w:trPr>
        <w:tc>
          <w:tcPr>
            <w:tcW w:w="3312" w:type="dxa"/>
          </w:tcPr>
          <w:p w:rsidR="000D1DA0" w:rsidRDefault="007325C8">
            <w:pPr>
              <w:spacing w:after="40" w:line="240" w:lineRule="auto"/>
              <w:jc w:val="left"/>
            </w:pPr>
            <w:r>
              <w:rPr>
                <w:rFonts w:cs="Times New Roman"/>
                <w:sz w:val="18"/>
              </w:rPr>
              <w:t>Public-only key used to receive</w:t>
            </w:r>
          </w:p>
        </w:tc>
        <w:tc>
          <w:tcPr>
            <w:tcW w:w="2736" w:type="dxa"/>
          </w:tcPr>
          <w:p w:rsidR="000D1DA0" w:rsidRDefault="007325C8">
            <w:pPr>
              <w:spacing w:after="40" w:line="240" w:lineRule="auto"/>
              <w:jc w:val="left"/>
            </w:pPr>
            <w:r>
              <w:rPr>
                <w:rFonts w:ascii="Consolas" w:eastAsia="Consolas" w:hAnsi="Consolas" w:cs="Consolas"/>
                <w:sz w:val="15"/>
              </w:rPr>
              <w:t>recei</w:t>
            </w:r>
            <w:r>
              <w:rPr>
                <w:rFonts w:ascii="Consolas" w:eastAsia="Consolas" w:hAnsi="Consolas" w:cs="Consolas"/>
                <w:sz w:val="15"/>
              </w:rPr>
              <w:t>ve</w:t>
            </w:r>
            <w:r>
              <w:rPr>
                <w:rFonts w:cs="Times New Roman"/>
                <w:sz w:val="18"/>
              </w:rPr>
              <w:t xml:space="preserve"> route</w:t>
            </w:r>
          </w:p>
        </w:tc>
        <w:tc>
          <w:tcPr>
            <w:tcW w:w="3600" w:type="dxa"/>
          </w:tcPr>
          <w:p w:rsidR="000D1DA0" w:rsidRDefault="007325C8">
            <w:pPr>
              <w:spacing w:after="40" w:line="240" w:lineRule="auto"/>
              <w:jc w:val="left"/>
            </w:pPr>
            <w:r>
              <w:rPr>
                <w:rFonts w:cs="Times New Roman"/>
                <w:sz w:val="18"/>
              </w:rPr>
              <w:t>400: no private key</w:t>
            </w:r>
          </w:p>
        </w:tc>
      </w:tr>
      <w:tr w:rsidR="000D1DA0">
        <w:trPr>
          <w:cantSplit/>
          <w:jc w:val="center"/>
        </w:trPr>
        <w:tc>
          <w:tcPr>
            <w:tcW w:w="3312" w:type="dxa"/>
          </w:tcPr>
          <w:p w:rsidR="000D1DA0" w:rsidRDefault="007325C8">
            <w:pPr>
              <w:spacing w:after="40" w:line="240" w:lineRule="auto"/>
              <w:jc w:val="left"/>
            </w:pPr>
            <w:r>
              <w:rPr>
                <w:rFonts w:cs="Times New Roman"/>
                <w:sz w:val="18"/>
              </w:rPr>
              <w:t>Bad credentials, duplicate name, weak input</w:t>
            </w:r>
          </w:p>
        </w:tc>
        <w:tc>
          <w:tcPr>
            <w:tcW w:w="2736" w:type="dxa"/>
          </w:tcPr>
          <w:p w:rsidR="000D1DA0" w:rsidRDefault="007325C8">
            <w:pPr>
              <w:spacing w:after="40" w:line="240" w:lineRule="auto"/>
              <w:jc w:val="left"/>
            </w:pPr>
            <w:r>
              <w:rPr>
                <w:rFonts w:cs="Times New Roman"/>
                <w:sz w:val="18"/>
              </w:rPr>
              <w:t>auth route and schema</w:t>
            </w:r>
          </w:p>
        </w:tc>
        <w:tc>
          <w:tcPr>
            <w:tcW w:w="3600" w:type="dxa"/>
          </w:tcPr>
          <w:p w:rsidR="000D1DA0" w:rsidRDefault="007325C8">
            <w:pPr>
              <w:spacing w:after="40" w:line="240" w:lineRule="auto"/>
              <w:jc w:val="left"/>
            </w:pPr>
            <w:r>
              <w:rPr>
                <w:rFonts w:cs="Times New Roman"/>
                <w:sz w:val="18"/>
              </w:rPr>
              <w:t>401, 409, 422</w:t>
            </w:r>
          </w:p>
        </w:tc>
      </w:tr>
      <w:tr w:rsidR="000D1DA0">
        <w:trPr>
          <w:cantSplit/>
          <w:jc w:val="center"/>
        </w:trPr>
        <w:tc>
          <w:tcPr>
            <w:tcW w:w="3312" w:type="dxa"/>
          </w:tcPr>
          <w:p w:rsidR="000D1DA0" w:rsidRDefault="007325C8">
            <w:pPr>
              <w:spacing w:after="40" w:line="240" w:lineRule="auto"/>
              <w:jc w:val="left"/>
            </w:pPr>
            <w:r>
              <w:rPr>
                <w:rFonts w:cs="Times New Roman"/>
                <w:sz w:val="18"/>
              </w:rPr>
              <w:t>Missing or expired token</w:t>
            </w:r>
          </w:p>
        </w:tc>
        <w:tc>
          <w:tcPr>
            <w:tcW w:w="2736" w:type="dxa"/>
          </w:tcPr>
          <w:p w:rsidR="000D1DA0" w:rsidRDefault="007325C8">
            <w:pPr>
              <w:spacing w:after="40" w:line="240" w:lineRule="auto"/>
              <w:jc w:val="left"/>
            </w:pPr>
            <w:r>
              <w:rPr>
                <w:rFonts w:ascii="Consolas" w:eastAsia="Consolas" w:hAnsi="Consolas" w:cs="Consolas"/>
                <w:sz w:val="15"/>
              </w:rPr>
              <w:t>current_user</w:t>
            </w:r>
          </w:p>
        </w:tc>
        <w:tc>
          <w:tcPr>
            <w:tcW w:w="3600" w:type="dxa"/>
          </w:tcPr>
          <w:p w:rsidR="000D1DA0" w:rsidRDefault="007325C8">
            <w:pPr>
              <w:spacing w:after="40" w:line="240" w:lineRule="auto"/>
              <w:jc w:val="left"/>
            </w:pPr>
            <w:r>
              <w:rPr>
                <w:rFonts w:cs="Times New Roman"/>
                <w:sz w:val="18"/>
              </w:rPr>
              <w:t>401; the console returns to the login page</w:t>
            </w:r>
          </w:p>
        </w:tc>
      </w:tr>
      <w:tr w:rsidR="000D1DA0">
        <w:trPr>
          <w:cantSplit/>
          <w:jc w:val="center"/>
        </w:trPr>
        <w:tc>
          <w:tcPr>
            <w:tcW w:w="3312" w:type="dxa"/>
          </w:tcPr>
          <w:p w:rsidR="000D1DA0" w:rsidRDefault="007325C8">
            <w:pPr>
              <w:spacing w:after="40" w:line="240" w:lineRule="auto"/>
              <w:jc w:val="left"/>
            </w:pPr>
            <w:r>
              <w:rPr>
                <w:rFonts w:cs="Times New Roman"/>
                <w:sz w:val="18"/>
              </w:rPr>
              <w:t>Unknown key, operation or sample</w:t>
            </w:r>
          </w:p>
        </w:tc>
        <w:tc>
          <w:tcPr>
            <w:tcW w:w="2736" w:type="dxa"/>
          </w:tcPr>
          <w:p w:rsidR="000D1DA0" w:rsidRDefault="007325C8">
            <w:pPr>
              <w:spacing w:after="40" w:line="240" w:lineRule="auto"/>
              <w:jc w:val="left"/>
            </w:pPr>
            <w:r>
              <w:rPr>
                <w:rFonts w:cs="Times New Roman"/>
                <w:sz w:val="18"/>
              </w:rPr>
              <w:t>ownership and listing checks</w:t>
            </w:r>
          </w:p>
        </w:tc>
        <w:tc>
          <w:tcPr>
            <w:tcW w:w="3600" w:type="dxa"/>
          </w:tcPr>
          <w:p w:rsidR="000D1DA0" w:rsidRDefault="007325C8">
            <w:pPr>
              <w:spacing w:after="40" w:line="240" w:lineRule="auto"/>
              <w:jc w:val="left"/>
            </w:pPr>
            <w:r>
              <w:rPr>
                <w:rFonts w:cs="Times New Roman"/>
                <w:sz w:val="18"/>
              </w:rPr>
              <w:t>404</w:t>
            </w:r>
          </w:p>
        </w:tc>
      </w:tr>
    </w:tbl>
    <w:p w:rsidR="000D1DA0" w:rsidRDefault="000D1DA0">
      <w:pPr>
        <w:spacing w:after="120" w:line="192" w:lineRule="auto"/>
      </w:pPr>
    </w:p>
    <w:p w:rsidR="000D1DA0" w:rsidRDefault="007325C8">
      <w:r>
        <w:rPr>
          <w:rFonts w:cs="Times New Roman"/>
        </w:rPr>
        <w:t>A send or receive that fails on a capacity, image or cryptographic error is also written to the log with its message, so the failure is visible afterwards without exposing any secret.</w:t>
      </w:r>
    </w:p>
    <w:p w:rsidR="000D1DA0" w:rsidRDefault="007325C8">
      <w:pPr>
        <w:pStyle w:val="Heading2"/>
      </w:pPr>
      <w:bookmarkStart w:id="115" w:name="_Toc243910745"/>
      <w:r>
        <w:t>6.10 Installation and execution</w:t>
      </w:r>
      <w:bookmarkEnd w:id="115"/>
    </w:p>
    <w:p w:rsidR="000D1DA0" w:rsidRDefault="007325C8">
      <w:r>
        <w:rPr>
          <w:rFonts w:cs="Times New Roman"/>
        </w:rPr>
        <w:t>CipherVeil runs offline on Windows</w:t>
      </w:r>
      <w:r>
        <w:rPr>
          <w:rFonts w:cs="Times New Roman"/>
        </w:rPr>
        <w:t xml:space="preserve"> with Python 3.11 or later and Node.js. It needs no API key, dataset or special hardware. The steps are:</w:t>
      </w:r>
    </w:p>
    <w:p w:rsidR="000D1DA0" w:rsidRDefault="007325C8">
      <w:pPr>
        <w:spacing w:after="60"/>
        <w:ind w:left="720" w:hanging="432"/>
      </w:pPr>
      <w:r>
        <w:rPr>
          <w:rFonts w:cs="Times New Roman"/>
        </w:rPr>
        <w:t xml:space="preserve">1.  Run </w:t>
      </w:r>
      <w:r>
        <w:rPr>
          <w:rFonts w:ascii="Consolas" w:eastAsia="Consolas" w:hAnsi="Consolas" w:cs="Consolas"/>
          <w:sz w:val="21"/>
        </w:rPr>
        <w:t>setup.bat</w:t>
      </w:r>
      <w:r>
        <w:rPr>
          <w:rFonts w:cs="Times New Roman"/>
        </w:rPr>
        <w:t xml:space="preserve"> once. It creates the </w:t>
      </w:r>
      <w:r>
        <w:rPr>
          <w:rFonts w:ascii="Consolas" w:eastAsia="Consolas" w:hAnsi="Consolas" w:cs="Consolas"/>
          <w:sz w:val="21"/>
        </w:rPr>
        <w:t>venv</w:t>
      </w:r>
      <w:r>
        <w:rPr>
          <w:rFonts w:cs="Times New Roman"/>
        </w:rPr>
        <w:t xml:space="preserve"> folder, installs the pinned Python packages (FastAPI 0.115.6, SQLAlchemy 2.0.36, </w:t>
      </w:r>
      <w:r>
        <w:rPr>
          <w:rFonts w:ascii="Consolas" w:eastAsia="Consolas" w:hAnsi="Consolas" w:cs="Consolas"/>
          <w:sz w:val="21"/>
        </w:rPr>
        <w:t>cryptography</w:t>
      </w:r>
      <w:r>
        <w:rPr>
          <w:rFonts w:cs="Times New Roman"/>
        </w:rPr>
        <w:t xml:space="preserve"> 44.0.0, Pillow 11.0.0, NumPy 2.1.3, scikit-image 0.24.0, matplotlib 3.9.3, PyJWT, bcrypt), regenerates the sample covers if they are missing,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w:t>
      </w:r>
    </w:p>
    <w:p w:rsidR="000D1DA0" w:rsidRDefault="007325C8">
      <w:pPr>
        <w:spacing w:after="60"/>
        <w:ind w:left="720" w:hanging="432"/>
      </w:pPr>
      <w:r>
        <w:rPr>
          <w:rFonts w:cs="Times New Roman"/>
        </w:rPr>
        <w:t xml:space="preserve">2.  Run </w:t>
      </w:r>
      <w:r>
        <w:rPr>
          <w:rFonts w:ascii="Consolas" w:eastAsia="Consolas" w:hAnsi="Consolas" w:cs="Consolas"/>
          <w:sz w:val="21"/>
        </w:rPr>
        <w:t>run.bat</w:t>
      </w:r>
      <w:r>
        <w:rPr>
          <w:rFonts w:cs="Times New Roman"/>
        </w:rPr>
        <w:t>. It opens the backend on port 8315 and the frontend on port 531</w:t>
      </w:r>
      <w:r>
        <w:rPr>
          <w:rFonts w:cs="Times New Roman"/>
        </w:rPr>
        <w:t xml:space="preserve">5 in two windows and opens the browser. The ports are fixed in </w:t>
      </w:r>
      <w:r>
        <w:rPr>
          <w:rFonts w:ascii="Consolas" w:eastAsia="Consolas" w:hAnsi="Consolas" w:cs="Consolas"/>
          <w:sz w:val="21"/>
        </w:rPr>
        <w:t>.env</w:t>
      </w:r>
      <w:r>
        <w:rPr>
          <w:rFonts w:cs="Times New Roman"/>
        </w:rPr>
        <w:t>.</w:t>
      </w:r>
    </w:p>
    <w:p w:rsidR="000D1DA0" w:rsidRDefault="007325C8">
      <w:pPr>
        <w:spacing w:after="60"/>
        <w:ind w:left="720" w:hanging="432"/>
      </w:pPr>
      <w:r>
        <w:rPr>
          <w:rFonts w:cs="Times New Roman"/>
        </w:rPr>
        <w:t xml:space="preserve">3.  Sign in with the demo account </w:t>
      </w:r>
      <w:r>
        <w:rPr>
          <w:rFonts w:ascii="Consolas" w:eastAsia="Consolas" w:hAnsi="Consolas" w:cs="Consolas"/>
          <w:sz w:val="21"/>
        </w:rPr>
        <w:t>demo</w:t>
      </w:r>
      <w:r>
        <w:rPr>
          <w:rFonts w:cs="Times New Roman"/>
        </w:rPr>
        <w:t xml:space="preserve"> / </w:t>
      </w:r>
      <w:r>
        <w:rPr>
          <w:rFonts w:ascii="Consolas" w:eastAsia="Consolas" w:hAnsi="Consolas" w:cs="Consolas"/>
          <w:sz w:val="21"/>
        </w:rPr>
        <w:t>Demo@12345</w:t>
      </w:r>
      <w:r>
        <w:rPr>
          <w:rFonts w:cs="Times New Roman"/>
        </w:rPr>
        <w:t>, which the backend creates at first start, or register a new account.</w:t>
      </w:r>
    </w:p>
    <w:p w:rsidR="000D1DA0" w:rsidRDefault="007325C8">
      <w:pPr>
        <w:spacing w:after="60"/>
        <w:ind w:left="720" w:hanging="432"/>
      </w:pPr>
      <w:r>
        <w:rPr>
          <w:rFonts w:cs="Times New Roman"/>
        </w:rPr>
        <w:t xml:space="preserve">4.  Follow the screens in order: Keys (generate a keypair), Send </w:t>
      </w:r>
      <w:r>
        <w:rPr>
          <w:rFonts w:cs="Times New Roman"/>
        </w:rPr>
        <w:t>(choose key, file and cover; encrypt and hide; download the PNG), Analysis, Receive (choose the key and the stego image), Robustness and Log.</w:t>
      </w:r>
    </w:p>
    <w:p w:rsidR="000D1DA0" w:rsidRDefault="007325C8">
      <w:pPr>
        <w:spacing w:after="60"/>
        <w:ind w:left="720" w:hanging="432"/>
      </w:pPr>
      <w:r>
        <w:rPr>
          <w:rFonts w:cs="Times New Roman"/>
        </w:rPr>
        <w:t xml:space="preserve">5.  Check the installation with </w:t>
      </w:r>
      <w:r>
        <w:rPr>
          <w:rFonts w:ascii="Consolas" w:eastAsia="Consolas" w:hAnsi="Consolas" w:cs="Consolas"/>
          <w:sz w:val="21"/>
        </w:rPr>
        <w:t>venv\Scripts\python -m pytest</w:t>
      </w:r>
      <w:r>
        <w:rPr>
          <w:rFonts w:cs="Times New Roman"/>
        </w:rPr>
        <w:t xml:space="preserve"> (39 tests), </w:t>
      </w:r>
      <w:r>
        <w:rPr>
          <w:rFonts w:ascii="Consolas" w:eastAsia="Consolas" w:hAnsi="Consolas" w:cs="Consolas"/>
          <w:sz w:val="21"/>
        </w:rPr>
        <w:t>venv\Scripts\python scripts\smoke_test.p</w:t>
      </w:r>
      <w:r>
        <w:rPr>
          <w:rFonts w:ascii="Consolas" w:eastAsia="Consolas" w:hAnsi="Consolas" w:cs="Consolas"/>
          <w:sz w:val="21"/>
        </w:rPr>
        <w:t>y</w:t>
      </w:r>
      <w:r>
        <w:rPr>
          <w:rFonts w:cs="Times New Roman"/>
        </w:rPr>
        <w:t xml:space="preserve"> against the running backend (21 checks), </w:t>
      </w:r>
      <w:r>
        <w:rPr>
          <w:rFonts w:ascii="Consolas" w:eastAsia="Consolas" w:hAnsi="Consolas" w:cs="Consolas"/>
          <w:sz w:val="21"/>
        </w:rPr>
        <w:t>venv\Scripts\python ml\eval.py</w:t>
      </w:r>
      <w:r>
        <w:rPr>
          <w:rFonts w:cs="Times New Roman"/>
        </w:rPr>
        <w:t xml:space="preserve"> (writes </w:t>
      </w:r>
      <w:r>
        <w:rPr>
          <w:rFonts w:ascii="Consolas" w:eastAsia="Consolas" w:hAnsi="Consolas" w:cs="Consolas"/>
          <w:sz w:val="21"/>
        </w:rPr>
        <w:t>experiments/eval/metrics.json</w:t>
      </w:r>
      <w:r>
        <w:rPr>
          <w:rFonts w:cs="Times New Roman"/>
        </w:rPr>
        <w:t xml:space="preserve">), and </w:t>
      </w:r>
      <w:r>
        <w:rPr>
          <w:rFonts w:ascii="Consolas" w:eastAsia="Consolas" w:hAnsi="Consolas" w:cs="Consolas"/>
          <w:sz w:val="21"/>
        </w:rPr>
        <w:t>npm run build</w:t>
      </w:r>
      <w:r>
        <w:rPr>
          <w:rFonts w:cs="Times New Roman"/>
        </w:rPr>
        <w:t xml:space="preserve"> in </w:t>
      </w:r>
      <w:r>
        <w:rPr>
          <w:rFonts w:ascii="Consolas" w:eastAsia="Consolas" w:hAnsi="Consolas" w:cs="Consolas"/>
          <w:sz w:val="21"/>
        </w:rPr>
        <w:t>frontend</w:t>
      </w:r>
      <w:r>
        <w:rPr>
          <w:rFonts w:cs="Times New Roman"/>
        </w:rPr>
        <w:t>.</w:t>
      </w:r>
    </w:p>
    <w:p w:rsidR="000D1DA0" w:rsidRDefault="007325C8">
      <w:r>
        <w:rPr>
          <w:rFonts w:cs="Times New Roman"/>
        </w:rPr>
        <w:t xml:space="preserve">If the browser shows a blank page or a 502, the backend window did not start and its output explains why. If a </w:t>
      </w:r>
      <w:r>
        <w:rPr>
          <w:rFonts w:cs="Times New Roman"/>
        </w:rPr>
        <w:t xml:space="preserve">port is busy, change it in </w:t>
      </w:r>
      <w:r>
        <w:rPr>
          <w:rFonts w:ascii="Consolas" w:eastAsia="Consolas" w:hAnsi="Consolas" w:cs="Consolas"/>
          <w:sz w:val="21"/>
        </w:rPr>
        <w:t>.env</w:t>
      </w:r>
      <w:r>
        <w:rPr>
          <w:rFonts w:cs="Times New Roman"/>
        </w:rPr>
        <w:t>. If the recipient cannot open an image, it was almost certainly re-encoded by a messaging application; send the PNG as a file or in an archive. Appendix B gives the complete user guide.</w:t>
      </w:r>
    </w:p>
    <w:p w:rsidR="000D1DA0" w:rsidRDefault="007325C8">
      <w:pPr>
        <w:pStyle w:val="Heading1"/>
        <w:pageBreakBefore/>
      </w:pPr>
      <w:bookmarkStart w:id="116" w:name="_Toc243910746"/>
      <w:r>
        <w:lastRenderedPageBreak/>
        <w:t>CHAPTER 7: SYSTEM TESTING</w:t>
      </w:r>
      <w:bookmarkEnd w:id="116"/>
    </w:p>
    <w:p w:rsidR="000D1DA0" w:rsidRDefault="007325C8">
      <w:pPr>
        <w:pStyle w:val="Heading2"/>
      </w:pPr>
      <w:bookmarkStart w:id="117" w:name="_Toc243910747"/>
      <w:r>
        <w:t xml:space="preserve">7.1 Testing </w:t>
      </w:r>
      <w:r>
        <w:t>strategy</w:t>
      </w:r>
      <w:bookmarkEnd w:id="117"/>
    </w:p>
    <w:p w:rsidR="000D1DA0" w:rsidRDefault="007325C8">
      <w:r>
        <w:rPr>
          <w:rFonts w:cs="Times New Roman"/>
        </w:rPr>
        <w:t>CipherVeil was delivered with a single end-to-end smoke script and an evaluation script. The documentation run added an automated test suite, a tamper study and the measurement scripts. The cryptographic and steganographic services are determinist</w:t>
      </w:r>
      <w:r>
        <w:rPr>
          <w:rFonts w:cs="Times New Roman"/>
        </w:rPr>
        <w:t>ic functions of their inputs (apart from the random session key and nonce), so they are tested at unit level with exact assertions: a round trip must return the original bytes, a flipped bit must be rejected, and the PSNR of a known change must equal its c</w:t>
      </w:r>
      <w:r>
        <w:rPr>
          <w:rFonts w:cs="Times New Roman"/>
        </w:rPr>
        <w:t xml:space="preserve">losed-form value. The API is tested through FastAPI's test client against a scratch database and a scratch output folder, so tests never touch the user's data, and through a smoke script against a running server. The screens were walked with real data and </w:t>
      </w:r>
      <w:r>
        <w:rPr>
          <w:rFonts w:cs="Times New Roman"/>
        </w:rPr>
        <w:t>captured by a Playwright script; that walk is evidence that the screens work, not an automated assertion suite.</w:t>
      </w:r>
    </w:p>
    <w:p w:rsidR="000D1DA0" w:rsidRDefault="007325C8">
      <w:pPr>
        <w:pStyle w:val="Caption"/>
        <w:keepNext/>
        <w:spacing w:after="80"/>
      </w:pPr>
      <w:bookmarkStart w:id="118" w:name="_Toc2439108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Test levels, tools and results.</w:t>
      </w:r>
      <w:bookmarkEnd w:id="118"/>
    </w:p>
    <w:tbl>
      <w:tblPr>
        <w:tblStyle w:val="TableGrid"/>
        <w:tblW w:w="0" w:type="auto"/>
        <w:jc w:val="center"/>
        <w:tblLook w:val="04A0" w:firstRow="1" w:lastRow="0" w:firstColumn="1" w:lastColumn="0" w:noHBand="0" w:noVBand="1"/>
      </w:tblPr>
      <w:tblGrid>
        <w:gridCol w:w="1530"/>
        <w:gridCol w:w="4165"/>
        <w:gridCol w:w="1752"/>
        <w:gridCol w:w="2011"/>
      </w:tblGrid>
      <w:tr w:rsidR="000D1DA0">
        <w:trPr>
          <w:cantSplit/>
          <w:tblHeader/>
          <w:jc w:val="center"/>
        </w:trPr>
        <w:tc>
          <w:tcPr>
            <w:tcW w:w="1584" w:type="dxa"/>
            <w:shd w:val="clear" w:color="auto" w:fill="1B2A41"/>
          </w:tcPr>
          <w:p w:rsidR="000D1DA0" w:rsidRDefault="007325C8">
            <w:pPr>
              <w:spacing w:after="40" w:line="240" w:lineRule="auto"/>
              <w:jc w:val="center"/>
            </w:pPr>
            <w:r>
              <w:rPr>
                <w:rFonts w:cs="Times New Roman"/>
                <w:b/>
                <w:color w:val="FFFFFF"/>
                <w:sz w:val="18"/>
              </w:rPr>
              <w:t>Level</w:t>
            </w:r>
          </w:p>
        </w:tc>
        <w:tc>
          <w:tcPr>
            <w:tcW w:w="4464" w:type="dxa"/>
            <w:shd w:val="clear" w:color="auto" w:fill="1B2A41"/>
          </w:tcPr>
          <w:p w:rsidR="000D1DA0" w:rsidRDefault="007325C8">
            <w:pPr>
              <w:spacing w:after="40" w:line="240" w:lineRule="auto"/>
              <w:jc w:val="center"/>
            </w:pPr>
            <w:r>
              <w:rPr>
                <w:rFonts w:cs="Times New Roman"/>
                <w:b/>
                <w:color w:val="FFFFFF"/>
                <w:sz w:val="18"/>
              </w:rPr>
              <w:t>Tool and scope</w:t>
            </w:r>
          </w:p>
        </w:tc>
        <w:tc>
          <w:tcPr>
            <w:tcW w:w="1872" w:type="dxa"/>
            <w:shd w:val="clear" w:color="auto" w:fill="1B2A41"/>
          </w:tcPr>
          <w:p w:rsidR="000D1DA0" w:rsidRDefault="007325C8">
            <w:pPr>
              <w:spacing w:after="40" w:line="240" w:lineRule="auto"/>
              <w:jc w:val="center"/>
            </w:pPr>
            <w:r>
              <w:rPr>
                <w:rFonts w:cs="Times New Roman"/>
                <w:b/>
                <w:color w:val="FFFFFF"/>
                <w:sz w:val="18"/>
              </w:rPr>
              <w:t>Count</w:t>
            </w:r>
          </w:p>
        </w:tc>
        <w:tc>
          <w:tcPr>
            <w:tcW w:w="2160" w:type="dxa"/>
            <w:shd w:val="clear" w:color="auto" w:fill="1B2A41"/>
          </w:tcPr>
          <w:p w:rsidR="000D1DA0" w:rsidRDefault="007325C8">
            <w:pPr>
              <w:spacing w:after="40" w:line="240" w:lineRule="auto"/>
              <w:jc w:val="center"/>
            </w:pPr>
            <w:r>
              <w:rPr>
                <w:rFonts w:cs="Times New Roman"/>
                <w:b/>
                <w:color w:val="FFFFFF"/>
                <w:sz w:val="18"/>
              </w:rPr>
              <w:t>Result</w:t>
            </w:r>
          </w:p>
        </w:tc>
      </w:tr>
      <w:tr w:rsidR="000D1DA0">
        <w:trPr>
          <w:cantSplit/>
          <w:jc w:val="center"/>
        </w:trPr>
        <w:tc>
          <w:tcPr>
            <w:tcW w:w="1584" w:type="dxa"/>
          </w:tcPr>
          <w:p w:rsidR="000D1DA0" w:rsidRDefault="007325C8">
            <w:pPr>
              <w:spacing w:after="40" w:line="240" w:lineRule="auto"/>
              <w:jc w:val="left"/>
            </w:pPr>
            <w:r>
              <w:rPr>
                <w:rFonts w:cs="Times New Roman"/>
                <w:sz w:val="18"/>
              </w:rPr>
              <w:t>Unit</w:t>
            </w:r>
          </w:p>
        </w:tc>
        <w:tc>
          <w:tcPr>
            <w:tcW w:w="4464" w:type="dxa"/>
          </w:tcPr>
          <w:p w:rsidR="000D1DA0" w:rsidRDefault="007325C8">
            <w:pPr>
              <w:spacing w:after="40" w:line="240" w:lineRule="auto"/>
              <w:jc w:val="left"/>
            </w:pPr>
            <w:r>
              <w:rPr>
                <w:rFonts w:cs="Times New Roman"/>
                <w:sz w:val="18"/>
              </w:rPr>
              <w:t>pytest: tests/test_crypto.py, test_lsb</w:t>
            </w:r>
            <w:r>
              <w:rPr>
                <w:rFonts w:cs="Times New Roman"/>
                <w:sz w:val="18"/>
              </w:rPr>
              <w:t>.py, test_metrics_pipeline.py</w:t>
            </w:r>
          </w:p>
        </w:tc>
        <w:tc>
          <w:tcPr>
            <w:tcW w:w="1872" w:type="dxa"/>
          </w:tcPr>
          <w:p w:rsidR="000D1DA0" w:rsidRDefault="007325C8">
            <w:pPr>
              <w:spacing w:after="40" w:line="240" w:lineRule="auto"/>
              <w:jc w:val="center"/>
            </w:pPr>
            <w:r>
              <w:rPr>
                <w:rFonts w:cs="Times New Roman"/>
                <w:sz w:val="18"/>
              </w:rPr>
              <w:t>29 tests</w:t>
            </w:r>
          </w:p>
        </w:tc>
        <w:tc>
          <w:tcPr>
            <w:tcW w:w="2160" w:type="dxa"/>
          </w:tcPr>
          <w:p w:rsidR="000D1DA0" w:rsidRDefault="007325C8">
            <w:pPr>
              <w:spacing w:after="40" w:line="240" w:lineRule="auto"/>
              <w:jc w:val="left"/>
            </w:pPr>
            <w:r>
              <w:rPr>
                <w:rFonts w:cs="Times New Roman"/>
                <w:sz w:val="18"/>
              </w:rPr>
              <w:t>All passed</w:t>
            </w:r>
          </w:p>
        </w:tc>
      </w:tr>
      <w:tr w:rsidR="000D1DA0">
        <w:trPr>
          <w:cantSplit/>
          <w:jc w:val="center"/>
        </w:trPr>
        <w:tc>
          <w:tcPr>
            <w:tcW w:w="1584" w:type="dxa"/>
          </w:tcPr>
          <w:p w:rsidR="000D1DA0" w:rsidRDefault="007325C8">
            <w:pPr>
              <w:spacing w:after="40" w:line="240" w:lineRule="auto"/>
              <w:jc w:val="left"/>
            </w:pPr>
            <w:r>
              <w:rPr>
                <w:rFonts w:cs="Times New Roman"/>
                <w:sz w:val="18"/>
              </w:rPr>
              <w:t>API and component</w:t>
            </w:r>
          </w:p>
        </w:tc>
        <w:tc>
          <w:tcPr>
            <w:tcW w:w="4464" w:type="dxa"/>
          </w:tcPr>
          <w:p w:rsidR="000D1DA0" w:rsidRDefault="007325C8">
            <w:pPr>
              <w:spacing w:after="40" w:line="240" w:lineRule="auto"/>
              <w:jc w:val="left"/>
            </w:pPr>
            <w:r>
              <w:rPr>
                <w:rFonts w:cs="Times New Roman"/>
                <w:sz w:val="18"/>
              </w:rPr>
              <w:t>pytest with FastAPI TestClient: tests/test_api.py</w:t>
            </w:r>
          </w:p>
        </w:tc>
        <w:tc>
          <w:tcPr>
            <w:tcW w:w="1872" w:type="dxa"/>
          </w:tcPr>
          <w:p w:rsidR="000D1DA0" w:rsidRDefault="007325C8">
            <w:pPr>
              <w:spacing w:after="40" w:line="240" w:lineRule="auto"/>
              <w:jc w:val="center"/>
            </w:pPr>
            <w:r>
              <w:rPr>
                <w:rFonts w:cs="Times New Roman"/>
                <w:sz w:val="18"/>
              </w:rPr>
              <w:t>10 tests</w:t>
            </w:r>
          </w:p>
        </w:tc>
        <w:tc>
          <w:tcPr>
            <w:tcW w:w="2160" w:type="dxa"/>
          </w:tcPr>
          <w:p w:rsidR="000D1DA0" w:rsidRDefault="007325C8">
            <w:pPr>
              <w:spacing w:after="40" w:line="240" w:lineRule="auto"/>
              <w:jc w:val="left"/>
            </w:pPr>
            <w:r>
              <w:rPr>
                <w:rFonts w:cs="Times New Roman"/>
                <w:sz w:val="18"/>
              </w:rPr>
              <w:t>All passed</w:t>
            </w:r>
          </w:p>
        </w:tc>
      </w:tr>
      <w:tr w:rsidR="000D1DA0">
        <w:trPr>
          <w:cantSplit/>
          <w:jc w:val="center"/>
        </w:trPr>
        <w:tc>
          <w:tcPr>
            <w:tcW w:w="1584" w:type="dxa"/>
          </w:tcPr>
          <w:p w:rsidR="000D1DA0" w:rsidRDefault="007325C8">
            <w:pPr>
              <w:spacing w:after="40" w:line="240" w:lineRule="auto"/>
              <w:jc w:val="left"/>
            </w:pPr>
            <w:r>
              <w:rPr>
                <w:rFonts w:cs="Times New Roman"/>
                <w:sz w:val="18"/>
              </w:rPr>
              <w:t>Integration</w:t>
            </w:r>
          </w:p>
        </w:tc>
        <w:tc>
          <w:tcPr>
            <w:tcW w:w="4464" w:type="dxa"/>
          </w:tcPr>
          <w:p w:rsidR="000D1DA0" w:rsidRDefault="007325C8">
            <w:pPr>
              <w:spacing w:after="40" w:line="240" w:lineRule="auto"/>
              <w:jc w:val="left"/>
            </w:pPr>
            <w:r>
              <w:rPr>
                <w:rFonts w:cs="Times New Roman"/>
                <w:sz w:val="18"/>
              </w:rPr>
              <w:t>scripts/smoke_test.py against the running API (127.0.0.1:8315)</w:t>
            </w:r>
          </w:p>
        </w:tc>
        <w:tc>
          <w:tcPr>
            <w:tcW w:w="1872" w:type="dxa"/>
          </w:tcPr>
          <w:p w:rsidR="000D1DA0" w:rsidRDefault="007325C8">
            <w:pPr>
              <w:spacing w:after="40" w:line="240" w:lineRule="auto"/>
              <w:jc w:val="center"/>
            </w:pPr>
            <w:r>
              <w:rPr>
                <w:rFonts w:cs="Times New Roman"/>
                <w:sz w:val="18"/>
              </w:rPr>
              <w:t>21 checks</w:t>
            </w:r>
          </w:p>
        </w:tc>
        <w:tc>
          <w:tcPr>
            <w:tcW w:w="2160" w:type="dxa"/>
          </w:tcPr>
          <w:p w:rsidR="000D1DA0" w:rsidRDefault="007325C8">
            <w:pPr>
              <w:spacing w:after="40" w:line="240" w:lineRule="auto"/>
              <w:jc w:val="left"/>
            </w:pPr>
            <w:r>
              <w:rPr>
                <w:rFonts w:cs="Times New Roman"/>
                <w:sz w:val="18"/>
              </w:rPr>
              <w:t>21 of 21 passed</w:t>
            </w:r>
          </w:p>
        </w:tc>
      </w:tr>
      <w:tr w:rsidR="000D1DA0">
        <w:trPr>
          <w:cantSplit/>
          <w:jc w:val="center"/>
        </w:trPr>
        <w:tc>
          <w:tcPr>
            <w:tcW w:w="1584" w:type="dxa"/>
          </w:tcPr>
          <w:p w:rsidR="000D1DA0" w:rsidRDefault="007325C8">
            <w:pPr>
              <w:spacing w:after="40" w:line="240" w:lineRule="auto"/>
              <w:jc w:val="left"/>
            </w:pPr>
            <w:r>
              <w:rPr>
                <w:rFonts w:cs="Times New Roman"/>
                <w:sz w:val="18"/>
              </w:rPr>
              <w:t xml:space="preserve">Round-trip </w:t>
            </w:r>
            <w:r>
              <w:rPr>
                <w:rFonts w:cs="Times New Roman"/>
                <w:sz w:val="18"/>
              </w:rPr>
              <w:t>evaluation</w:t>
            </w:r>
          </w:p>
        </w:tc>
        <w:tc>
          <w:tcPr>
            <w:tcW w:w="4464" w:type="dxa"/>
          </w:tcPr>
          <w:p w:rsidR="000D1DA0" w:rsidRDefault="007325C8">
            <w:pPr>
              <w:spacing w:after="40" w:line="240" w:lineRule="auto"/>
              <w:jc w:val="left"/>
            </w:pPr>
            <w:r>
              <w:rPr>
                <w:rFonts w:cs="Times New Roman"/>
                <w:sz w:val="18"/>
              </w:rPr>
              <w:t>ml/eval.py: 6 covers x 5 payload sizes</w:t>
            </w:r>
          </w:p>
        </w:tc>
        <w:tc>
          <w:tcPr>
            <w:tcW w:w="1872" w:type="dxa"/>
          </w:tcPr>
          <w:p w:rsidR="000D1DA0" w:rsidRDefault="007325C8">
            <w:pPr>
              <w:spacing w:after="40" w:line="240" w:lineRule="auto"/>
              <w:jc w:val="center"/>
            </w:pPr>
            <w:r>
              <w:rPr>
                <w:rFonts w:cs="Times New Roman"/>
                <w:sz w:val="18"/>
              </w:rPr>
              <w:t>22 runs (8 blocked by capacity)</w:t>
            </w:r>
          </w:p>
        </w:tc>
        <w:tc>
          <w:tcPr>
            <w:tcW w:w="2160" w:type="dxa"/>
          </w:tcPr>
          <w:p w:rsidR="000D1DA0" w:rsidRDefault="007325C8">
            <w:pPr>
              <w:spacing w:after="40" w:line="240" w:lineRule="auto"/>
              <w:jc w:val="left"/>
            </w:pPr>
            <w:r>
              <w:rPr>
                <w:rFonts w:cs="Times New Roman"/>
                <w:sz w:val="18"/>
              </w:rPr>
              <w:t>22 of 22 byte-exact</w:t>
            </w:r>
          </w:p>
        </w:tc>
      </w:tr>
      <w:tr w:rsidR="000D1DA0">
        <w:trPr>
          <w:cantSplit/>
          <w:jc w:val="center"/>
        </w:trPr>
        <w:tc>
          <w:tcPr>
            <w:tcW w:w="1584" w:type="dxa"/>
          </w:tcPr>
          <w:p w:rsidR="000D1DA0" w:rsidRDefault="007325C8">
            <w:pPr>
              <w:spacing w:after="40" w:line="240" w:lineRule="auto"/>
              <w:jc w:val="left"/>
            </w:pPr>
            <w:r>
              <w:rPr>
                <w:rFonts w:cs="Times New Roman"/>
                <w:sz w:val="18"/>
              </w:rPr>
              <w:t>Security</w:t>
            </w:r>
          </w:p>
        </w:tc>
        <w:tc>
          <w:tcPr>
            <w:tcW w:w="4464" w:type="dxa"/>
          </w:tcPr>
          <w:p w:rsidR="000D1DA0" w:rsidRDefault="007325C8">
            <w:pPr>
              <w:spacing w:after="40" w:line="240" w:lineRule="auto"/>
              <w:jc w:val="left"/>
            </w:pPr>
            <w:r>
              <w:rPr>
                <w:rFonts w:cs="Times New Roman"/>
                <w:sz w:val="18"/>
              </w:rPr>
              <w:t>Tamper study: one flipped stego LSB, 6 bundle fields</w:t>
            </w:r>
          </w:p>
        </w:tc>
        <w:tc>
          <w:tcPr>
            <w:tcW w:w="1872" w:type="dxa"/>
          </w:tcPr>
          <w:p w:rsidR="000D1DA0" w:rsidRDefault="007325C8">
            <w:pPr>
              <w:spacing w:after="40" w:line="240" w:lineRule="auto"/>
              <w:jc w:val="center"/>
            </w:pPr>
            <w:r>
              <w:rPr>
                <w:rFonts w:cs="Times New Roman"/>
                <w:sz w:val="18"/>
              </w:rPr>
              <w:t>240 trials</w:t>
            </w:r>
          </w:p>
        </w:tc>
        <w:tc>
          <w:tcPr>
            <w:tcW w:w="2160" w:type="dxa"/>
          </w:tcPr>
          <w:p w:rsidR="000D1DA0" w:rsidRDefault="007325C8">
            <w:pPr>
              <w:spacing w:after="40" w:line="240" w:lineRule="auto"/>
              <w:jc w:val="left"/>
            </w:pPr>
            <w:r>
              <w:rPr>
                <w:rFonts w:cs="Times New Roman"/>
                <w:sz w:val="18"/>
              </w:rPr>
              <w:t>240 of 240 rejected</w:t>
            </w:r>
          </w:p>
        </w:tc>
      </w:tr>
      <w:tr w:rsidR="000D1DA0">
        <w:trPr>
          <w:cantSplit/>
          <w:jc w:val="center"/>
        </w:trPr>
        <w:tc>
          <w:tcPr>
            <w:tcW w:w="1584" w:type="dxa"/>
          </w:tcPr>
          <w:p w:rsidR="000D1DA0" w:rsidRDefault="007325C8">
            <w:pPr>
              <w:spacing w:after="40" w:line="240" w:lineRule="auto"/>
              <w:jc w:val="left"/>
            </w:pPr>
            <w:r>
              <w:rPr>
                <w:rFonts w:cs="Times New Roman"/>
                <w:sz w:val="18"/>
              </w:rPr>
              <w:t>Robustness</w:t>
            </w:r>
          </w:p>
        </w:tc>
        <w:tc>
          <w:tcPr>
            <w:tcW w:w="4464" w:type="dxa"/>
          </w:tcPr>
          <w:p w:rsidR="000D1DA0" w:rsidRDefault="007325C8">
            <w:pPr>
              <w:spacing w:after="40" w:line="240" w:lineRule="auto"/>
              <w:jc w:val="left"/>
            </w:pPr>
            <w:r>
              <w:rPr>
                <w:rFonts w:cs="Times New Roman"/>
                <w:sz w:val="18"/>
              </w:rPr>
              <w:t xml:space="preserve">Nine attacks x 6 covers, plus nine more channel </w:t>
            </w:r>
            <w:r>
              <w:rPr>
                <w:rFonts w:cs="Times New Roman"/>
                <w:sz w:val="18"/>
              </w:rPr>
              <w:t>changes</w:t>
            </w:r>
          </w:p>
        </w:tc>
        <w:tc>
          <w:tcPr>
            <w:tcW w:w="1872" w:type="dxa"/>
          </w:tcPr>
          <w:p w:rsidR="000D1DA0" w:rsidRDefault="007325C8">
            <w:pPr>
              <w:spacing w:after="40" w:line="240" w:lineRule="auto"/>
              <w:jc w:val="center"/>
            </w:pPr>
            <w:r>
              <w:rPr>
                <w:rFonts w:cs="Times New Roman"/>
                <w:sz w:val="18"/>
              </w:rPr>
              <w:t>54 + 54 attempts</w:t>
            </w:r>
          </w:p>
        </w:tc>
        <w:tc>
          <w:tcPr>
            <w:tcW w:w="2160" w:type="dxa"/>
          </w:tcPr>
          <w:p w:rsidR="000D1DA0" w:rsidRDefault="007325C8">
            <w:pPr>
              <w:spacing w:after="40" w:line="240" w:lineRule="auto"/>
              <w:jc w:val="left"/>
            </w:pPr>
            <w:r>
              <w:rPr>
                <w:rFonts w:cs="Times New Roman"/>
                <w:sz w:val="18"/>
              </w:rPr>
              <w:t>Only lossless handling survives (Chapter 8)</w:t>
            </w:r>
          </w:p>
        </w:tc>
      </w:tr>
      <w:tr w:rsidR="000D1DA0">
        <w:trPr>
          <w:cantSplit/>
          <w:jc w:val="center"/>
        </w:trPr>
        <w:tc>
          <w:tcPr>
            <w:tcW w:w="1584" w:type="dxa"/>
          </w:tcPr>
          <w:p w:rsidR="000D1DA0" w:rsidRDefault="007325C8">
            <w:pPr>
              <w:spacing w:after="40" w:line="240" w:lineRule="auto"/>
              <w:jc w:val="left"/>
            </w:pPr>
            <w:r>
              <w:rPr>
                <w:rFonts w:cs="Times New Roman"/>
                <w:sz w:val="18"/>
              </w:rPr>
              <w:t>Performance</w:t>
            </w:r>
          </w:p>
        </w:tc>
        <w:tc>
          <w:tcPr>
            <w:tcW w:w="4464" w:type="dxa"/>
          </w:tcPr>
          <w:p w:rsidR="000D1DA0" w:rsidRDefault="007325C8">
            <w:pPr>
              <w:spacing w:after="40" w:line="240" w:lineRule="auto"/>
              <w:jc w:val="left"/>
            </w:pPr>
            <w:r>
              <w:rPr>
                <w:rFonts w:cs="Times New Roman"/>
                <w:sz w:val="18"/>
              </w:rPr>
              <w:t>Median timings of services and of the API</w:t>
            </w:r>
          </w:p>
        </w:tc>
        <w:tc>
          <w:tcPr>
            <w:tcW w:w="1872" w:type="dxa"/>
          </w:tcPr>
          <w:p w:rsidR="000D1DA0" w:rsidRDefault="007325C8">
            <w:pPr>
              <w:spacing w:after="40" w:line="240" w:lineRule="auto"/>
              <w:jc w:val="center"/>
            </w:pPr>
            <w:r>
              <w:rPr>
                <w:rFonts w:cs="Times New Roman"/>
                <w:sz w:val="18"/>
              </w:rPr>
              <w:t>see Section 7.7</w:t>
            </w:r>
          </w:p>
        </w:tc>
        <w:tc>
          <w:tcPr>
            <w:tcW w:w="2160" w:type="dxa"/>
          </w:tcPr>
          <w:p w:rsidR="000D1DA0" w:rsidRDefault="007325C8">
            <w:pPr>
              <w:spacing w:after="40" w:line="240" w:lineRule="auto"/>
              <w:jc w:val="left"/>
            </w:pPr>
            <w:r>
              <w:rPr>
                <w:rFonts w:cs="Times New Roman"/>
                <w:sz w:val="18"/>
              </w:rPr>
              <w:t>Measured</w:t>
            </w:r>
          </w:p>
        </w:tc>
      </w:tr>
      <w:tr w:rsidR="000D1DA0">
        <w:trPr>
          <w:cantSplit/>
          <w:jc w:val="center"/>
        </w:trPr>
        <w:tc>
          <w:tcPr>
            <w:tcW w:w="1584" w:type="dxa"/>
          </w:tcPr>
          <w:p w:rsidR="000D1DA0" w:rsidRDefault="007325C8">
            <w:pPr>
              <w:spacing w:after="40" w:line="240" w:lineRule="auto"/>
              <w:jc w:val="left"/>
            </w:pPr>
            <w:r>
              <w:rPr>
                <w:rFonts w:cs="Times New Roman"/>
                <w:sz w:val="18"/>
              </w:rPr>
              <w:t>Screens</w:t>
            </w:r>
          </w:p>
        </w:tc>
        <w:tc>
          <w:tcPr>
            <w:tcW w:w="4464" w:type="dxa"/>
          </w:tcPr>
          <w:p w:rsidR="000D1DA0" w:rsidRDefault="007325C8">
            <w:pPr>
              <w:spacing w:after="40" w:line="240" w:lineRule="auto"/>
              <w:jc w:val="left"/>
            </w:pPr>
            <w:r>
              <w:rPr>
                <w:rFonts w:cs="Times New Roman"/>
                <w:sz w:val="18"/>
              </w:rPr>
              <w:t>Playwright walk of all eight screens, 18 captures</w:t>
            </w:r>
          </w:p>
        </w:tc>
        <w:tc>
          <w:tcPr>
            <w:tcW w:w="1872" w:type="dxa"/>
          </w:tcPr>
          <w:p w:rsidR="000D1DA0" w:rsidRDefault="007325C8">
            <w:pPr>
              <w:spacing w:after="40" w:line="240" w:lineRule="auto"/>
              <w:jc w:val="center"/>
            </w:pPr>
            <w:r>
              <w:rPr>
                <w:rFonts w:cs="Times New Roman"/>
                <w:sz w:val="18"/>
              </w:rPr>
              <w:t>18 screens</w:t>
            </w:r>
          </w:p>
        </w:tc>
        <w:tc>
          <w:tcPr>
            <w:tcW w:w="2160" w:type="dxa"/>
          </w:tcPr>
          <w:p w:rsidR="000D1DA0" w:rsidRDefault="007325C8">
            <w:pPr>
              <w:spacing w:after="40" w:line="240" w:lineRule="auto"/>
              <w:jc w:val="left"/>
            </w:pPr>
            <w:r>
              <w:rPr>
                <w:rFonts w:cs="Times New Roman"/>
                <w:sz w:val="18"/>
              </w:rPr>
              <w:t>All rendered with real data</w:t>
            </w:r>
          </w:p>
        </w:tc>
      </w:tr>
    </w:tbl>
    <w:p w:rsidR="000D1DA0" w:rsidRDefault="000D1DA0">
      <w:pPr>
        <w:spacing w:after="120" w:line="192" w:lineRule="auto"/>
      </w:pPr>
    </w:p>
    <w:p w:rsidR="000D1DA0" w:rsidRDefault="007325C8">
      <w:r>
        <w:rPr>
          <w:rFonts w:cs="Times New Roman"/>
        </w:rPr>
        <w:t xml:space="preserve">All 39 </w:t>
      </w:r>
      <w:r>
        <w:rPr>
          <w:rFonts w:cs="Times New Roman"/>
        </w:rPr>
        <w:t>automated tests pass in about 8 to 12 seconds on the measurement machine. Test files and scripts are part of the repository (</w:t>
      </w:r>
      <w:r>
        <w:rPr>
          <w:rFonts w:ascii="Consolas" w:eastAsia="Consolas" w:hAnsi="Consolas" w:cs="Consolas"/>
          <w:sz w:val="21"/>
        </w:rPr>
        <w:t>tests/</w:t>
      </w:r>
      <w:r>
        <w:rPr>
          <w:rFonts w:cs="Times New Roman"/>
        </w:rPr>
        <w:t xml:space="preserve">, </w:t>
      </w:r>
      <w:r>
        <w:rPr>
          <w:rFonts w:ascii="Consolas" w:eastAsia="Consolas" w:hAnsi="Consolas" w:cs="Consolas"/>
          <w:sz w:val="21"/>
        </w:rPr>
        <w:t>scripts/smoke_test.py</w:t>
      </w:r>
      <w:r>
        <w:rPr>
          <w:rFonts w:cs="Times New Roman"/>
        </w:rPr>
        <w:t xml:space="preserve">, </w:t>
      </w:r>
      <w:r>
        <w:rPr>
          <w:rFonts w:ascii="Consolas" w:eastAsia="Consolas" w:hAnsi="Consolas" w:cs="Consolas"/>
          <w:sz w:val="21"/>
        </w:rPr>
        <w:t>scripts/run_experiments.py</w:t>
      </w:r>
      <w:r>
        <w:rPr>
          <w:rFonts w:cs="Times New Roman"/>
        </w:rPr>
        <w:t>), so every result in this chapter can be reproduced with one command.</w:t>
      </w:r>
    </w:p>
    <w:p w:rsidR="000D1DA0" w:rsidRDefault="007325C8">
      <w:pPr>
        <w:pStyle w:val="Heading2"/>
      </w:pPr>
      <w:bookmarkStart w:id="119" w:name="_Toc243910748"/>
      <w:r>
        <w:t>7.2</w:t>
      </w:r>
      <w:r>
        <w:t xml:space="preserve"> Unit tests</w:t>
      </w:r>
      <w:bookmarkEnd w:id="119"/>
    </w:p>
    <w:p w:rsidR="000D1DA0" w:rsidRDefault="007325C8">
      <w:r>
        <w:rPr>
          <w:rFonts w:cs="Times New Roman"/>
        </w:rPr>
        <w:t>The 29 unit tests are split by module. The table lists each file and what its tests assert; a parametrised test counts once per parameter.</w:t>
      </w:r>
    </w:p>
    <w:p w:rsidR="000D1DA0" w:rsidRDefault="007325C8">
      <w:pPr>
        <w:pStyle w:val="Caption"/>
        <w:keepNext/>
        <w:spacing w:after="80"/>
      </w:pPr>
      <w:bookmarkStart w:id="120" w:name="_Toc2439108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Unit tests by file.</w:t>
      </w:r>
      <w:bookmarkEnd w:id="120"/>
    </w:p>
    <w:tbl>
      <w:tblPr>
        <w:tblStyle w:val="TableGrid"/>
        <w:tblW w:w="0" w:type="auto"/>
        <w:jc w:val="center"/>
        <w:tblLook w:val="04A0" w:firstRow="1" w:lastRow="0" w:firstColumn="1" w:lastColumn="0" w:noHBand="0" w:noVBand="1"/>
      </w:tblPr>
      <w:tblGrid>
        <w:gridCol w:w="2015"/>
        <w:gridCol w:w="856"/>
        <w:gridCol w:w="6587"/>
      </w:tblGrid>
      <w:tr w:rsidR="000D1DA0">
        <w:trPr>
          <w:cantSplit/>
          <w:tblHeader/>
          <w:jc w:val="center"/>
        </w:trPr>
        <w:tc>
          <w:tcPr>
            <w:tcW w:w="2016" w:type="dxa"/>
            <w:shd w:val="clear" w:color="auto" w:fill="1B2A41"/>
          </w:tcPr>
          <w:p w:rsidR="000D1DA0" w:rsidRDefault="007325C8">
            <w:pPr>
              <w:spacing w:after="40" w:line="240" w:lineRule="auto"/>
              <w:jc w:val="center"/>
            </w:pPr>
            <w:r>
              <w:rPr>
                <w:rFonts w:cs="Times New Roman"/>
                <w:b/>
                <w:color w:val="FFFFFF"/>
                <w:sz w:val="18"/>
              </w:rPr>
              <w:t>File</w:t>
            </w:r>
          </w:p>
        </w:tc>
        <w:tc>
          <w:tcPr>
            <w:tcW w:w="864" w:type="dxa"/>
            <w:shd w:val="clear" w:color="auto" w:fill="1B2A41"/>
          </w:tcPr>
          <w:p w:rsidR="000D1DA0" w:rsidRDefault="007325C8">
            <w:pPr>
              <w:spacing w:after="40" w:line="240" w:lineRule="auto"/>
              <w:jc w:val="center"/>
            </w:pPr>
            <w:r>
              <w:rPr>
                <w:rFonts w:cs="Times New Roman"/>
                <w:b/>
                <w:color w:val="FFFFFF"/>
                <w:sz w:val="18"/>
              </w:rPr>
              <w:t>Tests</w:t>
            </w:r>
          </w:p>
        </w:tc>
        <w:tc>
          <w:tcPr>
            <w:tcW w:w="6768" w:type="dxa"/>
            <w:shd w:val="clear" w:color="auto" w:fill="1B2A41"/>
          </w:tcPr>
          <w:p w:rsidR="000D1DA0" w:rsidRDefault="007325C8">
            <w:pPr>
              <w:spacing w:after="40" w:line="240" w:lineRule="auto"/>
              <w:jc w:val="center"/>
            </w:pPr>
            <w:r>
              <w:rPr>
                <w:rFonts w:cs="Times New Roman"/>
                <w:b/>
                <w:color w:val="FFFFFF"/>
                <w:sz w:val="18"/>
              </w:rPr>
              <w:t>What is asserted</w:t>
            </w:r>
          </w:p>
        </w:tc>
      </w:tr>
      <w:tr w:rsidR="000D1DA0">
        <w:trPr>
          <w:cantSplit/>
          <w:jc w:val="center"/>
        </w:trPr>
        <w:tc>
          <w:tcPr>
            <w:tcW w:w="2016" w:type="dxa"/>
          </w:tcPr>
          <w:p w:rsidR="000D1DA0" w:rsidRDefault="007325C8">
            <w:pPr>
              <w:spacing w:after="40" w:line="240" w:lineRule="auto"/>
              <w:jc w:val="left"/>
            </w:pPr>
            <w:r>
              <w:rPr>
                <w:rFonts w:cs="Times New Roman"/>
                <w:sz w:val="18"/>
              </w:rPr>
              <w:lastRenderedPageBreak/>
              <w:t>test_crypto.py</w:t>
            </w:r>
          </w:p>
        </w:tc>
        <w:tc>
          <w:tcPr>
            <w:tcW w:w="864" w:type="dxa"/>
          </w:tcPr>
          <w:p w:rsidR="000D1DA0" w:rsidRDefault="007325C8">
            <w:pPr>
              <w:spacing w:after="40" w:line="240" w:lineRule="auto"/>
              <w:jc w:val="center"/>
            </w:pPr>
            <w:r>
              <w:rPr>
                <w:rFonts w:cs="Times New Roman"/>
                <w:sz w:val="18"/>
              </w:rPr>
              <w:t>13</w:t>
            </w:r>
          </w:p>
        </w:tc>
        <w:tc>
          <w:tcPr>
            <w:tcW w:w="6768" w:type="dxa"/>
          </w:tcPr>
          <w:p w:rsidR="000D1DA0" w:rsidRDefault="007325C8">
            <w:pPr>
              <w:spacing w:after="40" w:line="240" w:lineRule="auto"/>
              <w:jc w:val="left"/>
            </w:pPr>
            <w:r>
              <w:rPr>
                <w:rFonts w:cs="Times New Roman"/>
                <w:sz w:val="18"/>
              </w:rPr>
              <w:t>Round trip with path stripped from the stored name; overhead matches the bundle layout; a fresh key and nonce per message (two encryptions of the same data differ); wrong private key rejected; key-size mismatch rejected before any private-key operation; ta</w:t>
            </w:r>
            <w:r>
              <w:rPr>
                <w:rFonts w:cs="Times New Roman"/>
                <w:sz w:val="18"/>
              </w:rPr>
              <w:t>mpered ciphertext, nonce or tag rejected (three positions); tampered wrapped key rejected; truncated, foreign-magic and empty bundles rejected; key sizes below the policy rejected; fingerprint stable; public key derivable from private key</w:t>
            </w:r>
          </w:p>
        </w:tc>
      </w:tr>
      <w:tr w:rsidR="000D1DA0">
        <w:trPr>
          <w:cantSplit/>
          <w:jc w:val="center"/>
        </w:trPr>
        <w:tc>
          <w:tcPr>
            <w:tcW w:w="2016" w:type="dxa"/>
          </w:tcPr>
          <w:p w:rsidR="000D1DA0" w:rsidRDefault="007325C8">
            <w:pPr>
              <w:spacing w:after="40" w:line="240" w:lineRule="auto"/>
              <w:jc w:val="left"/>
            </w:pPr>
            <w:r>
              <w:rPr>
                <w:rFonts w:cs="Times New Roman"/>
                <w:sz w:val="18"/>
              </w:rPr>
              <w:t>test_lsb.py</w:t>
            </w:r>
          </w:p>
        </w:tc>
        <w:tc>
          <w:tcPr>
            <w:tcW w:w="864" w:type="dxa"/>
          </w:tcPr>
          <w:p w:rsidR="000D1DA0" w:rsidRDefault="007325C8">
            <w:pPr>
              <w:spacing w:after="40" w:line="240" w:lineRule="auto"/>
              <w:jc w:val="center"/>
            </w:pPr>
            <w:r>
              <w:rPr>
                <w:rFonts w:cs="Times New Roman"/>
                <w:sz w:val="18"/>
              </w:rPr>
              <w:t>9</w:t>
            </w:r>
          </w:p>
        </w:tc>
        <w:tc>
          <w:tcPr>
            <w:tcW w:w="6768" w:type="dxa"/>
          </w:tcPr>
          <w:p w:rsidR="000D1DA0" w:rsidRDefault="007325C8">
            <w:pPr>
              <w:spacing w:after="40" w:line="240" w:lineRule="auto"/>
              <w:jc w:val="left"/>
            </w:pPr>
            <w:r>
              <w:rPr>
                <w:rFonts w:cs="Times New Roman"/>
                <w:sz w:val="18"/>
              </w:rPr>
              <w:t>Capacity equals (3WH - 32) / 8; exact round trip for 1 byte, 17, 1,000 bytes and a payload that fills the cover exactly; only the lowest bit plane changes and by at most 1; values after the payload are untouched; oversize payload rejected; a clean cover yi</w:t>
            </w:r>
            <w:r>
              <w:rPr>
                <w:rFonts w:cs="Times New Roman"/>
                <w:sz w:val="18"/>
              </w:rPr>
              <w:t>elds no decryptable bundle; PNG encoding is lossless; alpha channel dropped; a non-image is rejected</w:t>
            </w:r>
          </w:p>
        </w:tc>
      </w:tr>
      <w:tr w:rsidR="000D1DA0">
        <w:trPr>
          <w:cantSplit/>
          <w:jc w:val="center"/>
        </w:trPr>
        <w:tc>
          <w:tcPr>
            <w:tcW w:w="2016" w:type="dxa"/>
          </w:tcPr>
          <w:p w:rsidR="000D1DA0" w:rsidRDefault="007325C8">
            <w:pPr>
              <w:spacing w:after="40" w:line="240" w:lineRule="auto"/>
              <w:jc w:val="left"/>
            </w:pPr>
            <w:r>
              <w:rPr>
                <w:rFonts w:cs="Times New Roman"/>
                <w:sz w:val="18"/>
              </w:rPr>
              <w:t>test_metrics_pipeline.py</w:t>
            </w:r>
          </w:p>
        </w:tc>
        <w:tc>
          <w:tcPr>
            <w:tcW w:w="864" w:type="dxa"/>
          </w:tcPr>
          <w:p w:rsidR="000D1DA0" w:rsidRDefault="007325C8">
            <w:pPr>
              <w:spacing w:after="40" w:line="240" w:lineRule="auto"/>
              <w:jc w:val="center"/>
            </w:pPr>
            <w:r>
              <w:rPr>
                <w:rFonts w:cs="Times New Roman"/>
                <w:sz w:val="18"/>
              </w:rPr>
              <w:t>7</w:t>
            </w:r>
          </w:p>
        </w:tc>
        <w:tc>
          <w:tcPr>
            <w:tcW w:w="6768" w:type="dxa"/>
          </w:tcPr>
          <w:p w:rsidR="000D1DA0" w:rsidRDefault="007325C8">
            <w:pPr>
              <w:spacing w:after="40" w:line="240" w:lineRule="auto"/>
              <w:jc w:val="left"/>
            </w:pPr>
            <w:r>
              <w:rPr>
                <w:rFonts w:cs="Times New Roman"/>
                <w:sz w:val="18"/>
              </w:rPr>
              <w:t>Identical images give undefined PSNR and SSIM 1; PSNR of exactly 1,000 changed values equals the closed form within 0.01 dB; pi</w:t>
            </w:r>
            <w:r>
              <w:rPr>
                <w:rFonts w:cs="Times New Roman"/>
                <w:sz w:val="18"/>
              </w:rPr>
              <w:t>peline round trip with PSNR above 50 dB and largest change 1; a full cover gives 50.9 to 51.5 dB (the theoretical floor); lossless attacks recover and the seven destructive ones do not, with error rates between 0.3 and 0.7; the benchmark marks oversize row</w:t>
            </w:r>
            <w:r>
              <w:rPr>
                <w:rFonts w:cs="Times New Roman"/>
                <w:sz w:val="18"/>
              </w:rPr>
              <w:t>s; capacity table gives 3.0 bits per pixel</w:t>
            </w:r>
          </w:p>
        </w:tc>
      </w:tr>
    </w:tbl>
    <w:p w:rsidR="000D1DA0" w:rsidRDefault="000D1DA0">
      <w:pPr>
        <w:spacing w:after="120" w:line="192" w:lineRule="auto"/>
      </w:pPr>
    </w:p>
    <w:p w:rsidR="000D1DA0" w:rsidRDefault="007325C8">
      <w:r>
        <w:rPr>
          <w:rFonts w:cs="Times New Roman"/>
        </w:rPr>
        <w:t>Two of these tests deserve a remark. The closed-form PSNR test is a check of the specification as well as the code: it fails if the metric is computed over a different set of values or with a different data rang</w:t>
      </w:r>
      <w:r>
        <w:rPr>
          <w:rFonts w:cs="Times New Roman"/>
        </w:rPr>
        <w:t>e. The floor test embeds a random payload that fills the cover and requires a PSNR between 50.9 and 51.5 dB; it would fail if the embedding wrote more than one bit per value or changed values by more than one.</w:t>
      </w:r>
    </w:p>
    <w:p w:rsidR="000D1DA0" w:rsidRDefault="007325C8">
      <w:pPr>
        <w:pStyle w:val="Heading2"/>
      </w:pPr>
      <w:bookmarkStart w:id="121" w:name="_Toc243910749"/>
      <w:r>
        <w:t>7.3 Integration testing</w:t>
      </w:r>
      <w:bookmarkEnd w:id="121"/>
    </w:p>
    <w:p w:rsidR="000D1DA0" w:rsidRDefault="007325C8">
      <w:r>
        <w:rPr>
          <w:rFonts w:ascii="Consolas" w:eastAsia="Consolas" w:hAnsi="Consolas" w:cs="Consolas"/>
          <w:sz w:val="21"/>
        </w:rPr>
        <w:t>scripts/smoke_test.py</w:t>
      </w:r>
      <w:r>
        <w:rPr>
          <w:rFonts w:cs="Times New Roman"/>
        </w:rPr>
        <w:t xml:space="preserve"> </w:t>
      </w:r>
      <w:r>
        <w:rPr>
          <w:rFonts w:cs="Times New Roman"/>
        </w:rPr>
        <w:t>drives a running backend over HTTP using only the standard library, in the order a user would: 21 checks, all of which pass. It logs in as the demo user, generates an RSA-3072 and an RSA-2048 keypair, sends the sample memo into the astronaut cover, reads t</w:t>
      </w:r>
      <w:r>
        <w:rPr>
          <w:rFonts w:cs="Times New Roman"/>
        </w:rPr>
        <w:t>he metrics (PSNR above 50 dB, SSIM above 0.999, no value moved by more than 1, input hash recorded), fetches the histogram and bit-plane images, downloads the stego PNG and submits it as a fresh upload, and requires the restored file to be byte-identical w</w:t>
      </w:r>
      <w:r>
        <w:rPr>
          <w:rFonts w:cs="Times New Roman"/>
        </w:rPr>
        <w:t>ith equal hashes.</w:t>
      </w:r>
    </w:p>
    <w:p w:rsidR="000D1DA0" w:rsidRDefault="007325C8">
      <w:pPr>
        <w:spacing w:after="60"/>
        <w:ind w:left="720" w:hanging="360"/>
      </w:pPr>
      <w:r>
        <w:rPr>
          <w:rFonts w:cs="Times New Roman"/>
        </w:rPr>
        <w:t xml:space="preserve">•  </w:t>
      </w:r>
      <w:r>
        <w:rPr>
          <w:rFonts w:cs="Times New Roman"/>
          <w:b/>
        </w:rPr>
        <w:t>Rejections:</w:t>
      </w:r>
      <w:r>
        <w:rPr>
          <w:rFonts w:cs="Times New Roman"/>
        </w:rPr>
        <w:t xml:space="preserve"> the second keypair is refused as a wrong private key; the original cover is refused as an image with no payload.</w:t>
      </w:r>
    </w:p>
    <w:p w:rsidR="000D1DA0" w:rsidRDefault="007325C8">
      <w:pPr>
        <w:spacing w:after="60"/>
        <w:ind w:left="720" w:hanging="360"/>
      </w:pPr>
      <w:r>
        <w:rPr>
          <w:rFonts w:cs="Times New Roman"/>
        </w:rPr>
        <w:t xml:space="preserve">•  </w:t>
      </w:r>
      <w:r>
        <w:rPr>
          <w:rFonts w:cs="Times New Roman"/>
          <w:b/>
        </w:rPr>
        <w:t>Robustness:</w:t>
      </w:r>
      <w:r>
        <w:rPr>
          <w:rFonts w:cs="Times New Roman"/>
        </w:rPr>
        <w:t xml:space="preserve"> a lossless re-save survives; JPEG at quality 95 and 50, noise and the left crop destroy the pay</w:t>
      </w:r>
      <w:r>
        <w:rPr>
          <w:rFonts w:cs="Times New Roman"/>
        </w:rPr>
        <w:t>load.</w:t>
      </w:r>
    </w:p>
    <w:p w:rsidR="000D1DA0" w:rsidRDefault="007325C8">
      <w:pPr>
        <w:spacing w:after="60"/>
        <w:ind w:left="720" w:hanging="360"/>
      </w:pPr>
      <w:r>
        <w:rPr>
          <w:rFonts w:cs="Times New Roman"/>
        </w:rPr>
        <w:t xml:space="preserve">•  </w:t>
      </w:r>
      <w:r>
        <w:rPr>
          <w:rFonts w:cs="Times New Roman"/>
          <w:b/>
        </w:rPr>
        <w:t>Capacity:</w:t>
      </w:r>
      <w:r>
        <w:rPr>
          <w:rFonts w:cs="Times New Roman"/>
        </w:rPr>
        <w:t xml:space="preserve"> the same memo into the 200 x 200 cover is blocked with the capacity message.</w:t>
      </w:r>
    </w:p>
    <w:p w:rsidR="000D1DA0" w:rsidRDefault="007325C8">
      <w:pPr>
        <w:spacing w:after="60"/>
        <w:ind w:left="720" w:hanging="360"/>
      </w:pPr>
      <w:r>
        <w:rPr>
          <w:rFonts w:cs="Times New Roman"/>
        </w:rPr>
        <w:t xml:space="preserve">•  </w:t>
      </w:r>
      <w:r>
        <w:rPr>
          <w:rFonts w:cs="Times New Roman"/>
          <w:b/>
        </w:rPr>
        <w:t>Housekeeping:</w:t>
      </w:r>
      <w:r>
        <w:rPr>
          <w:rFonts w:cs="Times New Roman"/>
        </w:rPr>
        <w:t xml:space="preserve"> the capacity table lists six covers; the log contains the key, send, receive and robustness operations and contains no key material.</w:t>
      </w:r>
    </w:p>
    <w:p w:rsidR="000D1DA0" w:rsidRDefault="007325C8">
      <w:pPr>
        <w:pStyle w:val="Heading2"/>
      </w:pPr>
      <w:bookmarkStart w:id="122" w:name="_Toc243910750"/>
      <w:r>
        <w:t xml:space="preserve">7.4 </w:t>
      </w:r>
      <w:r>
        <w:t>Functional testing</w:t>
      </w:r>
      <w:bookmarkEnd w:id="122"/>
    </w:p>
    <w:p w:rsidR="000D1DA0" w:rsidRDefault="007325C8">
      <w:r>
        <w:rPr>
          <w:rFonts w:cs="Times New Roman"/>
        </w:rPr>
        <w:t>Each feature of the application was exercised on the running system with real data. The table maps the seven features to the evidence.</w:t>
      </w:r>
    </w:p>
    <w:p w:rsidR="000D1DA0" w:rsidRDefault="007325C8">
      <w:pPr>
        <w:pStyle w:val="Caption"/>
        <w:keepNext/>
        <w:spacing w:after="80"/>
      </w:pPr>
      <w:bookmarkStart w:id="123" w:name="_Toc243910889"/>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Functional test cases.</w:t>
      </w:r>
      <w:bookmarkEnd w:id="123"/>
    </w:p>
    <w:tbl>
      <w:tblPr>
        <w:tblStyle w:val="TableGrid"/>
        <w:tblW w:w="0" w:type="auto"/>
        <w:jc w:val="center"/>
        <w:tblLook w:val="04A0" w:firstRow="1" w:lastRow="0" w:firstColumn="1" w:lastColumn="0" w:noHBand="0" w:noVBand="1"/>
      </w:tblPr>
      <w:tblGrid>
        <w:gridCol w:w="505"/>
        <w:gridCol w:w="1357"/>
        <w:gridCol w:w="2866"/>
        <w:gridCol w:w="3847"/>
        <w:gridCol w:w="883"/>
      </w:tblGrid>
      <w:tr w:rsidR="000D1DA0">
        <w:trPr>
          <w:cantSplit/>
          <w:tblHeader/>
          <w:jc w:val="center"/>
        </w:trPr>
        <w:tc>
          <w:tcPr>
            <w:tcW w:w="576" w:type="dxa"/>
            <w:shd w:val="clear" w:color="auto" w:fill="1B2A41"/>
          </w:tcPr>
          <w:p w:rsidR="000D1DA0" w:rsidRDefault="007325C8">
            <w:pPr>
              <w:spacing w:after="40" w:line="240" w:lineRule="auto"/>
              <w:jc w:val="center"/>
            </w:pPr>
            <w:r>
              <w:rPr>
                <w:rFonts w:cs="Times New Roman"/>
                <w:b/>
                <w:color w:val="FFFFFF"/>
                <w:sz w:val="18"/>
              </w:rPr>
              <w:t>#</w:t>
            </w:r>
          </w:p>
        </w:tc>
        <w:tc>
          <w:tcPr>
            <w:tcW w:w="1584" w:type="dxa"/>
            <w:shd w:val="clear" w:color="auto" w:fill="1B2A41"/>
          </w:tcPr>
          <w:p w:rsidR="000D1DA0" w:rsidRDefault="007325C8">
            <w:pPr>
              <w:spacing w:after="40" w:line="240" w:lineRule="auto"/>
              <w:jc w:val="center"/>
            </w:pPr>
            <w:r>
              <w:rPr>
                <w:rFonts w:cs="Times New Roman"/>
                <w:b/>
                <w:color w:val="FFFFFF"/>
                <w:sz w:val="18"/>
              </w:rPr>
              <w:t>Feature</w:t>
            </w:r>
          </w:p>
        </w:tc>
        <w:tc>
          <w:tcPr>
            <w:tcW w:w="4032" w:type="dxa"/>
            <w:shd w:val="clear" w:color="auto" w:fill="1B2A41"/>
          </w:tcPr>
          <w:p w:rsidR="000D1DA0" w:rsidRDefault="007325C8">
            <w:pPr>
              <w:spacing w:after="40" w:line="240" w:lineRule="auto"/>
              <w:jc w:val="center"/>
            </w:pPr>
            <w:r>
              <w:rPr>
                <w:rFonts w:cs="Times New Roman"/>
                <w:b/>
                <w:color w:val="FFFFFF"/>
                <w:sz w:val="18"/>
              </w:rPr>
              <w:t>Action and expected result</w:t>
            </w:r>
          </w:p>
        </w:tc>
        <w:tc>
          <w:tcPr>
            <w:tcW w:w="2592" w:type="dxa"/>
            <w:shd w:val="clear" w:color="auto" w:fill="1B2A41"/>
          </w:tcPr>
          <w:p w:rsidR="000D1DA0" w:rsidRDefault="007325C8">
            <w:pPr>
              <w:spacing w:after="40" w:line="240" w:lineRule="auto"/>
              <w:jc w:val="center"/>
            </w:pPr>
            <w:r>
              <w:rPr>
                <w:rFonts w:cs="Times New Roman"/>
                <w:b/>
                <w:color w:val="FFFFFF"/>
                <w:sz w:val="18"/>
              </w:rPr>
              <w:t>Evidence</w:t>
            </w:r>
          </w:p>
        </w:tc>
        <w:tc>
          <w:tcPr>
            <w:tcW w:w="1008" w:type="dxa"/>
            <w:shd w:val="clear" w:color="auto" w:fill="1B2A41"/>
          </w:tcPr>
          <w:p w:rsidR="000D1DA0" w:rsidRDefault="007325C8">
            <w:pPr>
              <w:spacing w:after="40" w:line="240" w:lineRule="auto"/>
              <w:jc w:val="center"/>
            </w:pPr>
            <w:r>
              <w:rPr>
                <w:rFonts w:cs="Times New Roman"/>
                <w:b/>
                <w:color w:val="FFFFFF"/>
                <w:sz w:val="18"/>
              </w:rPr>
              <w:t>Result</w:t>
            </w:r>
          </w:p>
        </w:tc>
      </w:tr>
      <w:tr w:rsidR="000D1DA0">
        <w:trPr>
          <w:cantSplit/>
          <w:jc w:val="center"/>
        </w:trPr>
        <w:tc>
          <w:tcPr>
            <w:tcW w:w="576" w:type="dxa"/>
          </w:tcPr>
          <w:p w:rsidR="000D1DA0" w:rsidRDefault="007325C8">
            <w:pPr>
              <w:spacing w:after="40" w:line="240" w:lineRule="auto"/>
              <w:jc w:val="center"/>
            </w:pPr>
            <w:r>
              <w:rPr>
                <w:rFonts w:cs="Times New Roman"/>
                <w:sz w:val="18"/>
              </w:rPr>
              <w:t>F1</w:t>
            </w:r>
          </w:p>
        </w:tc>
        <w:tc>
          <w:tcPr>
            <w:tcW w:w="1584" w:type="dxa"/>
          </w:tcPr>
          <w:p w:rsidR="000D1DA0" w:rsidRDefault="007325C8">
            <w:pPr>
              <w:spacing w:after="40" w:line="240" w:lineRule="auto"/>
              <w:jc w:val="left"/>
            </w:pPr>
            <w:r>
              <w:rPr>
                <w:rFonts w:cs="Times New Roman"/>
                <w:sz w:val="18"/>
              </w:rPr>
              <w:t>Keys</w:t>
            </w:r>
          </w:p>
        </w:tc>
        <w:tc>
          <w:tcPr>
            <w:tcW w:w="4032" w:type="dxa"/>
          </w:tcPr>
          <w:p w:rsidR="000D1DA0" w:rsidRDefault="007325C8">
            <w:pPr>
              <w:spacing w:after="40" w:line="240" w:lineRule="auto"/>
              <w:jc w:val="left"/>
            </w:pPr>
            <w:r>
              <w:rPr>
                <w:rFonts w:cs="Times New Roman"/>
                <w:sz w:val="18"/>
              </w:rPr>
              <w:t>Generate RSA-3072 and RSA-2048 keypairs; import a public-only key; fingerprints shown</w:t>
            </w:r>
          </w:p>
        </w:tc>
        <w:tc>
          <w:tcPr>
            <w:tcW w:w="2592" w:type="dxa"/>
          </w:tcPr>
          <w:p w:rsidR="000D1DA0" w:rsidRDefault="007325C8">
            <w:pPr>
              <w:spacing w:after="40" w:line="240" w:lineRule="auto"/>
              <w:jc w:val="left"/>
            </w:pPr>
            <w:r>
              <w:rPr>
                <w:rFonts w:cs="Times New Roman"/>
                <w:sz w:val="18"/>
              </w:rPr>
              <w:t>test_key_lifecycle; screen 04</w:t>
            </w:r>
          </w:p>
        </w:tc>
        <w:tc>
          <w:tcPr>
            <w:tcW w:w="1008" w:type="dxa"/>
          </w:tcPr>
          <w:p w:rsidR="000D1DA0" w:rsidRDefault="007325C8">
            <w:pPr>
              <w:spacing w:after="40" w:line="240" w:lineRule="auto"/>
              <w:jc w:val="center"/>
            </w:pPr>
            <w:r>
              <w:rPr>
                <w:rFonts w:cs="Times New Roman"/>
                <w:sz w:val="18"/>
              </w:rPr>
              <w:t>Passed</w:t>
            </w:r>
          </w:p>
        </w:tc>
      </w:tr>
      <w:tr w:rsidR="000D1DA0">
        <w:trPr>
          <w:cantSplit/>
          <w:jc w:val="center"/>
        </w:trPr>
        <w:tc>
          <w:tcPr>
            <w:tcW w:w="576" w:type="dxa"/>
          </w:tcPr>
          <w:p w:rsidR="000D1DA0" w:rsidRDefault="007325C8">
            <w:pPr>
              <w:spacing w:after="40" w:line="240" w:lineRule="auto"/>
              <w:jc w:val="center"/>
            </w:pPr>
            <w:r>
              <w:rPr>
                <w:rFonts w:cs="Times New Roman"/>
                <w:sz w:val="18"/>
              </w:rPr>
              <w:t>F2</w:t>
            </w:r>
          </w:p>
        </w:tc>
        <w:tc>
          <w:tcPr>
            <w:tcW w:w="1584" w:type="dxa"/>
          </w:tcPr>
          <w:p w:rsidR="000D1DA0" w:rsidRDefault="007325C8">
            <w:pPr>
              <w:spacing w:after="40" w:line="240" w:lineRule="auto"/>
              <w:jc w:val="left"/>
            </w:pPr>
            <w:r>
              <w:rPr>
                <w:rFonts w:cs="Times New Roman"/>
                <w:sz w:val="18"/>
              </w:rPr>
              <w:t>Send</w:t>
            </w:r>
          </w:p>
        </w:tc>
        <w:tc>
          <w:tcPr>
            <w:tcW w:w="4032" w:type="dxa"/>
          </w:tcPr>
          <w:p w:rsidR="000D1DA0" w:rsidRDefault="007325C8">
            <w:pPr>
              <w:spacing w:after="40" w:line="240" w:lineRule="auto"/>
              <w:jc w:val="left"/>
            </w:pPr>
            <w:r>
              <w:rPr>
                <w:rFonts w:cs="Times New Roman"/>
                <w:sz w:val="18"/>
              </w:rPr>
              <w:t>Encrypt the memo into the astronaut cover; stego PNG, PSNR 57.642 dB, SSIM 0.9991, 22.445 % used</w:t>
            </w:r>
          </w:p>
        </w:tc>
        <w:tc>
          <w:tcPr>
            <w:tcW w:w="2592" w:type="dxa"/>
          </w:tcPr>
          <w:p w:rsidR="000D1DA0" w:rsidRDefault="007325C8">
            <w:pPr>
              <w:spacing w:after="40" w:line="240" w:lineRule="auto"/>
              <w:jc w:val="left"/>
            </w:pPr>
            <w:r>
              <w:rPr>
                <w:rFonts w:cs="Times New Roman"/>
                <w:sz w:val="18"/>
              </w:rPr>
              <w:t>test_send_receive_end_to_end; screens 05-06</w:t>
            </w:r>
          </w:p>
        </w:tc>
        <w:tc>
          <w:tcPr>
            <w:tcW w:w="1008" w:type="dxa"/>
          </w:tcPr>
          <w:p w:rsidR="000D1DA0" w:rsidRDefault="007325C8">
            <w:pPr>
              <w:spacing w:after="40" w:line="240" w:lineRule="auto"/>
              <w:jc w:val="center"/>
            </w:pPr>
            <w:r>
              <w:rPr>
                <w:rFonts w:cs="Times New Roman"/>
                <w:sz w:val="18"/>
              </w:rPr>
              <w:t>Passed</w:t>
            </w:r>
          </w:p>
        </w:tc>
      </w:tr>
      <w:tr w:rsidR="000D1DA0">
        <w:trPr>
          <w:cantSplit/>
          <w:jc w:val="center"/>
        </w:trPr>
        <w:tc>
          <w:tcPr>
            <w:tcW w:w="576" w:type="dxa"/>
          </w:tcPr>
          <w:p w:rsidR="000D1DA0" w:rsidRDefault="007325C8">
            <w:pPr>
              <w:spacing w:after="40" w:line="240" w:lineRule="auto"/>
              <w:jc w:val="center"/>
            </w:pPr>
            <w:r>
              <w:rPr>
                <w:rFonts w:cs="Times New Roman"/>
                <w:sz w:val="18"/>
              </w:rPr>
              <w:t>F2</w:t>
            </w:r>
          </w:p>
        </w:tc>
        <w:tc>
          <w:tcPr>
            <w:tcW w:w="1584" w:type="dxa"/>
          </w:tcPr>
          <w:p w:rsidR="000D1DA0" w:rsidRDefault="007325C8">
            <w:pPr>
              <w:spacing w:after="40" w:line="240" w:lineRule="auto"/>
              <w:jc w:val="left"/>
            </w:pPr>
            <w:r>
              <w:rPr>
                <w:rFonts w:cs="Times New Roman"/>
                <w:sz w:val="18"/>
              </w:rPr>
              <w:t>Send (capacity)</w:t>
            </w:r>
          </w:p>
        </w:tc>
        <w:tc>
          <w:tcPr>
            <w:tcW w:w="4032" w:type="dxa"/>
          </w:tcPr>
          <w:p w:rsidR="000D1DA0" w:rsidRDefault="007325C8">
            <w:pPr>
              <w:spacing w:after="40" w:line="240" w:lineRule="auto"/>
              <w:jc w:val="left"/>
            </w:pPr>
            <w:r>
              <w:rPr>
                <w:rFonts w:cs="Times New Roman"/>
                <w:sz w:val="18"/>
              </w:rPr>
              <w:t>A 22,063-byte bundle into a 14,996-byte cover is blocked with the sizes in the message</w:t>
            </w:r>
          </w:p>
        </w:tc>
        <w:tc>
          <w:tcPr>
            <w:tcW w:w="2592" w:type="dxa"/>
          </w:tcPr>
          <w:p w:rsidR="000D1DA0" w:rsidRDefault="007325C8">
            <w:pPr>
              <w:spacing w:after="40" w:line="240" w:lineRule="auto"/>
              <w:jc w:val="left"/>
            </w:pPr>
            <w:r>
              <w:rPr>
                <w:rFonts w:cs="Times New Roman"/>
                <w:sz w:val="18"/>
              </w:rPr>
              <w:t>test_capacity_check_blocks_oversize; screen 07</w:t>
            </w:r>
          </w:p>
        </w:tc>
        <w:tc>
          <w:tcPr>
            <w:tcW w:w="1008" w:type="dxa"/>
          </w:tcPr>
          <w:p w:rsidR="000D1DA0" w:rsidRDefault="007325C8">
            <w:pPr>
              <w:spacing w:after="40" w:line="240" w:lineRule="auto"/>
              <w:jc w:val="center"/>
            </w:pPr>
            <w:r>
              <w:rPr>
                <w:rFonts w:cs="Times New Roman"/>
                <w:sz w:val="18"/>
              </w:rPr>
              <w:t>Passed</w:t>
            </w:r>
          </w:p>
        </w:tc>
      </w:tr>
      <w:tr w:rsidR="000D1DA0">
        <w:trPr>
          <w:cantSplit/>
          <w:jc w:val="center"/>
        </w:trPr>
        <w:tc>
          <w:tcPr>
            <w:tcW w:w="576" w:type="dxa"/>
          </w:tcPr>
          <w:p w:rsidR="000D1DA0" w:rsidRDefault="007325C8">
            <w:pPr>
              <w:spacing w:after="40" w:line="240" w:lineRule="auto"/>
              <w:jc w:val="center"/>
            </w:pPr>
            <w:r>
              <w:rPr>
                <w:rFonts w:cs="Times New Roman"/>
                <w:sz w:val="18"/>
              </w:rPr>
              <w:t>F3</w:t>
            </w:r>
          </w:p>
        </w:tc>
        <w:tc>
          <w:tcPr>
            <w:tcW w:w="1584" w:type="dxa"/>
          </w:tcPr>
          <w:p w:rsidR="000D1DA0" w:rsidRDefault="007325C8">
            <w:pPr>
              <w:spacing w:after="40" w:line="240" w:lineRule="auto"/>
              <w:jc w:val="left"/>
            </w:pPr>
            <w:r>
              <w:rPr>
                <w:rFonts w:cs="Times New Roman"/>
                <w:sz w:val="18"/>
              </w:rPr>
              <w:t>Receive</w:t>
            </w:r>
          </w:p>
        </w:tc>
        <w:tc>
          <w:tcPr>
            <w:tcW w:w="4032" w:type="dxa"/>
          </w:tcPr>
          <w:p w:rsidR="000D1DA0" w:rsidRDefault="007325C8">
            <w:pPr>
              <w:spacing w:after="40" w:line="240" w:lineRule="auto"/>
              <w:jc w:val="left"/>
            </w:pPr>
            <w:r>
              <w:rPr>
                <w:rFonts w:cs="Times New Roman"/>
                <w:sz w:val="18"/>
              </w:rPr>
              <w:t>Extract and decrypt; both SHA-25</w:t>
            </w:r>
            <w:r>
              <w:rPr>
                <w:rFonts w:cs="Times New Roman"/>
                <w:sz w:val="18"/>
              </w:rPr>
              <w:t>6 values equal; file downloadable</w:t>
            </w:r>
          </w:p>
        </w:tc>
        <w:tc>
          <w:tcPr>
            <w:tcW w:w="2592" w:type="dxa"/>
          </w:tcPr>
          <w:p w:rsidR="000D1DA0" w:rsidRDefault="007325C8">
            <w:pPr>
              <w:spacing w:after="40" w:line="240" w:lineRule="auto"/>
              <w:jc w:val="left"/>
            </w:pPr>
            <w:r>
              <w:rPr>
                <w:rFonts w:cs="Times New Roman"/>
                <w:sz w:val="18"/>
              </w:rPr>
              <w:t>test_send_receive_end_to_end; screen 11</w:t>
            </w:r>
          </w:p>
        </w:tc>
        <w:tc>
          <w:tcPr>
            <w:tcW w:w="1008" w:type="dxa"/>
          </w:tcPr>
          <w:p w:rsidR="000D1DA0" w:rsidRDefault="007325C8">
            <w:pPr>
              <w:spacing w:after="40" w:line="240" w:lineRule="auto"/>
              <w:jc w:val="center"/>
            </w:pPr>
            <w:r>
              <w:rPr>
                <w:rFonts w:cs="Times New Roman"/>
                <w:sz w:val="18"/>
              </w:rPr>
              <w:t>Passed</w:t>
            </w:r>
          </w:p>
        </w:tc>
      </w:tr>
      <w:tr w:rsidR="000D1DA0">
        <w:trPr>
          <w:cantSplit/>
          <w:jc w:val="center"/>
        </w:trPr>
        <w:tc>
          <w:tcPr>
            <w:tcW w:w="576" w:type="dxa"/>
          </w:tcPr>
          <w:p w:rsidR="000D1DA0" w:rsidRDefault="007325C8">
            <w:pPr>
              <w:spacing w:after="40" w:line="240" w:lineRule="auto"/>
              <w:jc w:val="center"/>
            </w:pPr>
            <w:r>
              <w:rPr>
                <w:rFonts w:cs="Times New Roman"/>
                <w:sz w:val="18"/>
              </w:rPr>
              <w:t>F3</w:t>
            </w:r>
          </w:p>
        </w:tc>
        <w:tc>
          <w:tcPr>
            <w:tcW w:w="1584" w:type="dxa"/>
          </w:tcPr>
          <w:p w:rsidR="000D1DA0" w:rsidRDefault="007325C8">
            <w:pPr>
              <w:spacing w:after="40" w:line="240" w:lineRule="auto"/>
              <w:jc w:val="left"/>
            </w:pPr>
            <w:r>
              <w:rPr>
                <w:rFonts w:cs="Times New Roman"/>
                <w:sz w:val="18"/>
              </w:rPr>
              <w:t>Receive (wrong key)</w:t>
            </w:r>
          </w:p>
        </w:tc>
        <w:tc>
          <w:tcPr>
            <w:tcW w:w="4032" w:type="dxa"/>
          </w:tcPr>
          <w:p w:rsidR="000D1DA0" w:rsidRDefault="007325C8">
            <w:pPr>
              <w:spacing w:after="40" w:line="240" w:lineRule="auto"/>
              <w:jc w:val="left"/>
            </w:pPr>
            <w:r>
              <w:rPr>
                <w:rFonts w:cs="Times New Roman"/>
                <w:sz w:val="18"/>
              </w:rPr>
              <w:t>A same-size wrong keypair fails with the RSA unwrap message and releases nothing</w:t>
            </w:r>
          </w:p>
        </w:tc>
        <w:tc>
          <w:tcPr>
            <w:tcW w:w="2592" w:type="dxa"/>
          </w:tcPr>
          <w:p w:rsidR="000D1DA0" w:rsidRDefault="007325C8">
            <w:pPr>
              <w:spacing w:after="40" w:line="240" w:lineRule="auto"/>
              <w:jc w:val="left"/>
            </w:pPr>
            <w:r>
              <w:rPr>
                <w:rFonts w:cs="Times New Roman"/>
                <w:sz w:val="18"/>
              </w:rPr>
              <w:t>test_receive_failure_paths; screen 12</w:t>
            </w:r>
          </w:p>
        </w:tc>
        <w:tc>
          <w:tcPr>
            <w:tcW w:w="1008" w:type="dxa"/>
          </w:tcPr>
          <w:p w:rsidR="000D1DA0" w:rsidRDefault="007325C8">
            <w:pPr>
              <w:spacing w:after="40" w:line="240" w:lineRule="auto"/>
              <w:jc w:val="center"/>
            </w:pPr>
            <w:r>
              <w:rPr>
                <w:rFonts w:cs="Times New Roman"/>
                <w:sz w:val="18"/>
              </w:rPr>
              <w:t>Passed</w:t>
            </w:r>
          </w:p>
        </w:tc>
      </w:tr>
      <w:tr w:rsidR="000D1DA0">
        <w:trPr>
          <w:cantSplit/>
          <w:jc w:val="center"/>
        </w:trPr>
        <w:tc>
          <w:tcPr>
            <w:tcW w:w="576" w:type="dxa"/>
          </w:tcPr>
          <w:p w:rsidR="000D1DA0" w:rsidRDefault="007325C8">
            <w:pPr>
              <w:spacing w:after="40" w:line="240" w:lineRule="auto"/>
              <w:jc w:val="center"/>
            </w:pPr>
            <w:r>
              <w:rPr>
                <w:rFonts w:cs="Times New Roman"/>
                <w:sz w:val="18"/>
              </w:rPr>
              <w:t>F4</w:t>
            </w:r>
          </w:p>
        </w:tc>
        <w:tc>
          <w:tcPr>
            <w:tcW w:w="1584" w:type="dxa"/>
          </w:tcPr>
          <w:p w:rsidR="000D1DA0" w:rsidRDefault="007325C8">
            <w:pPr>
              <w:spacing w:after="40" w:line="240" w:lineRule="auto"/>
              <w:jc w:val="left"/>
            </w:pPr>
            <w:r>
              <w:rPr>
                <w:rFonts w:cs="Times New Roman"/>
                <w:sz w:val="18"/>
              </w:rPr>
              <w:t>Analysis</w:t>
            </w:r>
          </w:p>
        </w:tc>
        <w:tc>
          <w:tcPr>
            <w:tcW w:w="4032" w:type="dxa"/>
          </w:tcPr>
          <w:p w:rsidR="000D1DA0" w:rsidRDefault="007325C8">
            <w:pPr>
              <w:spacing w:after="40" w:line="240" w:lineRule="auto"/>
              <w:jc w:val="left"/>
            </w:pPr>
            <w:r>
              <w:rPr>
                <w:rFonts w:cs="Times New Roman"/>
                <w:sz w:val="18"/>
              </w:rPr>
              <w:t xml:space="preserve">PSNR, SSIM, </w:t>
            </w:r>
            <w:r>
              <w:rPr>
                <w:rFonts w:cs="Times New Roman"/>
                <w:sz w:val="18"/>
              </w:rPr>
              <w:t>MSE, histograms and bit planes of a send</w:t>
            </w:r>
          </w:p>
        </w:tc>
        <w:tc>
          <w:tcPr>
            <w:tcW w:w="2592" w:type="dxa"/>
          </w:tcPr>
          <w:p w:rsidR="000D1DA0" w:rsidRDefault="007325C8">
            <w:pPr>
              <w:spacing w:after="40" w:line="240" w:lineRule="auto"/>
              <w:jc w:val="left"/>
            </w:pPr>
            <w:r>
              <w:rPr>
                <w:rFonts w:cs="Times New Roman"/>
                <w:sz w:val="18"/>
              </w:rPr>
              <w:t>test_analysis_images_and_robustness; screens 08-10</w:t>
            </w:r>
          </w:p>
        </w:tc>
        <w:tc>
          <w:tcPr>
            <w:tcW w:w="1008" w:type="dxa"/>
          </w:tcPr>
          <w:p w:rsidR="000D1DA0" w:rsidRDefault="007325C8">
            <w:pPr>
              <w:spacing w:after="40" w:line="240" w:lineRule="auto"/>
              <w:jc w:val="center"/>
            </w:pPr>
            <w:r>
              <w:rPr>
                <w:rFonts w:cs="Times New Roman"/>
                <w:sz w:val="18"/>
              </w:rPr>
              <w:t>Passed</w:t>
            </w:r>
          </w:p>
        </w:tc>
      </w:tr>
      <w:tr w:rsidR="000D1DA0">
        <w:trPr>
          <w:cantSplit/>
          <w:jc w:val="center"/>
        </w:trPr>
        <w:tc>
          <w:tcPr>
            <w:tcW w:w="576" w:type="dxa"/>
          </w:tcPr>
          <w:p w:rsidR="000D1DA0" w:rsidRDefault="007325C8">
            <w:pPr>
              <w:spacing w:after="40" w:line="240" w:lineRule="auto"/>
              <w:jc w:val="center"/>
            </w:pPr>
            <w:r>
              <w:rPr>
                <w:rFonts w:cs="Times New Roman"/>
                <w:sz w:val="18"/>
              </w:rPr>
              <w:t>F5</w:t>
            </w:r>
          </w:p>
        </w:tc>
        <w:tc>
          <w:tcPr>
            <w:tcW w:w="1584" w:type="dxa"/>
          </w:tcPr>
          <w:p w:rsidR="000D1DA0" w:rsidRDefault="007325C8">
            <w:pPr>
              <w:spacing w:after="40" w:line="240" w:lineRule="auto"/>
              <w:jc w:val="left"/>
            </w:pPr>
            <w:r>
              <w:rPr>
                <w:rFonts w:cs="Times New Roman"/>
                <w:sz w:val="18"/>
              </w:rPr>
              <w:t>Capacity and timings</w:t>
            </w:r>
          </w:p>
        </w:tc>
        <w:tc>
          <w:tcPr>
            <w:tcW w:w="4032" w:type="dxa"/>
          </w:tcPr>
          <w:p w:rsidR="000D1DA0" w:rsidRDefault="007325C8">
            <w:pPr>
              <w:spacing w:after="40" w:line="240" w:lineRule="auto"/>
              <w:jc w:val="left"/>
            </w:pPr>
            <w:r>
              <w:rPr>
                <w:rFonts w:cs="Times New Roman"/>
                <w:sz w:val="18"/>
              </w:rPr>
              <w:t>Capacity per cover; timings per stage; benchmark rows with blocked rows marked</w:t>
            </w:r>
          </w:p>
        </w:tc>
        <w:tc>
          <w:tcPr>
            <w:tcW w:w="2592" w:type="dxa"/>
          </w:tcPr>
          <w:p w:rsidR="000D1DA0" w:rsidRDefault="007325C8">
            <w:pPr>
              <w:spacing w:after="40" w:line="240" w:lineRule="auto"/>
              <w:jc w:val="left"/>
            </w:pPr>
            <w:r>
              <w:rPr>
                <w:rFonts w:cs="Times New Roman"/>
                <w:sz w:val="18"/>
              </w:rPr>
              <w:t>smoke test; screens 15-16</w:t>
            </w:r>
          </w:p>
        </w:tc>
        <w:tc>
          <w:tcPr>
            <w:tcW w:w="1008" w:type="dxa"/>
          </w:tcPr>
          <w:p w:rsidR="000D1DA0" w:rsidRDefault="007325C8">
            <w:pPr>
              <w:spacing w:after="40" w:line="240" w:lineRule="auto"/>
              <w:jc w:val="center"/>
            </w:pPr>
            <w:r>
              <w:rPr>
                <w:rFonts w:cs="Times New Roman"/>
                <w:sz w:val="18"/>
              </w:rPr>
              <w:t>Passed</w:t>
            </w:r>
          </w:p>
        </w:tc>
      </w:tr>
      <w:tr w:rsidR="000D1DA0">
        <w:trPr>
          <w:cantSplit/>
          <w:jc w:val="center"/>
        </w:trPr>
        <w:tc>
          <w:tcPr>
            <w:tcW w:w="576" w:type="dxa"/>
          </w:tcPr>
          <w:p w:rsidR="000D1DA0" w:rsidRDefault="007325C8">
            <w:pPr>
              <w:spacing w:after="40" w:line="240" w:lineRule="auto"/>
              <w:jc w:val="center"/>
            </w:pPr>
            <w:r>
              <w:rPr>
                <w:rFonts w:cs="Times New Roman"/>
                <w:sz w:val="18"/>
              </w:rPr>
              <w:t>F6</w:t>
            </w:r>
          </w:p>
        </w:tc>
        <w:tc>
          <w:tcPr>
            <w:tcW w:w="1584" w:type="dxa"/>
          </w:tcPr>
          <w:p w:rsidR="000D1DA0" w:rsidRDefault="007325C8">
            <w:pPr>
              <w:spacing w:after="40" w:line="240" w:lineRule="auto"/>
              <w:jc w:val="left"/>
            </w:pPr>
            <w:r>
              <w:rPr>
                <w:rFonts w:cs="Times New Roman"/>
                <w:sz w:val="18"/>
              </w:rPr>
              <w:t>Robustness</w:t>
            </w:r>
          </w:p>
        </w:tc>
        <w:tc>
          <w:tcPr>
            <w:tcW w:w="4032" w:type="dxa"/>
          </w:tcPr>
          <w:p w:rsidR="000D1DA0" w:rsidRDefault="007325C8">
            <w:pPr>
              <w:spacing w:after="40" w:line="240" w:lineRule="auto"/>
              <w:jc w:val="left"/>
            </w:pPr>
            <w:r>
              <w:rPr>
                <w:rFonts w:cs="Times New Roman"/>
                <w:sz w:val="18"/>
              </w:rPr>
              <w:t xml:space="preserve">Nine </w:t>
            </w:r>
            <w:r>
              <w:rPr>
                <w:rFonts w:cs="Times New Roman"/>
                <w:sz w:val="18"/>
              </w:rPr>
              <w:t>attacks; two survive, seven lose the payload; verdict shown</w:t>
            </w:r>
          </w:p>
        </w:tc>
        <w:tc>
          <w:tcPr>
            <w:tcW w:w="2592" w:type="dxa"/>
          </w:tcPr>
          <w:p w:rsidR="000D1DA0" w:rsidRDefault="007325C8">
            <w:pPr>
              <w:spacing w:after="40" w:line="240" w:lineRule="auto"/>
              <w:jc w:val="left"/>
            </w:pPr>
            <w:r>
              <w:rPr>
                <w:rFonts w:cs="Times New Roman"/>
                <w:sz w:val="18"/>
              </w:rPr>
              <w:t>test_robustness_lossless_survives_lossy_destroys; screens 13-14</w:t>
            </w:r>
          </w:p>
        </w:tc>
        <w:tc>
          <w:tcPr>
            <w:tcW w:w="1008" w:type="dxa"/>
          </w:tcPr>
          <w:p w:rsidR="000D1DA0" w:rsidRDefault="007325C8">
            <w:pPr>
              <w:spacing w:after="40" w:line="240" w:lineRule="auto"/>
              <w:jc w:val="center"/>
            </w:pPr>
            <w:r>
              <w:rPr>
                <w:rFonts w:cs="Times New Roman"/>
                <w:sz w:val="18"/>
              </w:rPr>
              <w:t>Passed</w:t>
            </w:r>
          </w:p>
        </w:tc>
      </w:tr>
      <w:tr w:rsidR="000D1DA0">
        <w:trPr>
          <w:cantSplit/>
          <w:jc w:val="center"/>
        </w:trPr>
        <w:tc>
          <w:tcPr>
            <w:tcW w:w="576" w:type="dxa"/>
          </w:tcPr>
          <w:p w:rsidR="000D1DA0" w:rsidRDefault="007325C8">
            <w:pPr>
              <w:spacing w:after="40" w:line="240" w:lineRule="auto"/>
              <w:jc w:val="center"/>
            </w:pPr>
            <w:r>
              <w:rPr>
                <w:rFonts w:cs="Times New Roman"/>
                <w:sz w:val="18"/>
              </w:rPr>
              <w:t>F7</w:t>
            </w:r>
          </w:p>
        </w:tc>
        <w:tc>
          <w:tcPr>
            <w:tcW w:w="1584" w:type="dxa"/>
          </w:tcPr>
          <w:p w:rsidR="000D1DA0" w:rsidRDefault="007325C8">
            <w:pPr>
              <w:spacing w:after="40" w:line="240" w:lineRule="auto"/>
              <w:jc w:val="left"/>
            </w:pPr>
            <w:r>
              <w:rPr>
                <w:rFonts w:cs="Times New Roman"/>
                <w:sz w:val="18"/>
              </w:rPr>
              <w:t>Log</w:t>
            </w:r>
          </w:p>
        </w:tc>
        <w:tc>
          <w:tcPr>
            <w:tcW w:w="4032" w:type="dxa"/>
          </w:tcPr>
          <w:p w:rsidR="000D1DA0" w:rsidRDefault="007325C8">
            <w:pPr>
              <w:spacing w:after="40" w:line="240" w:lineRule="auto"/>
              <w:jc w:val="left"/>
            </w:pPr>
            <w:r>
              <w:rPr>
                <w:rFonts w:cs="Times New Roman"/>
                <w:sz w:val="18"/>
              </w:rPr>
              <w:t>Operations with sizes, timings, metrics; failures visible; no secrets</w:t>
            </w:r>
          </w:p>
        </w:tc>
        <w:tc>
          <w:tcPr>
            <w:tcW w:w="2592" w:type="dxa"/>
          </w:tcPr>
          <w:p w:rsidR="000D1DA0" w:rsidRDefault="007325C8">
            <w:pPr>
              <w:spacing w:after="40" w:line="240" w:lineRule="auto"/>
              <w:jc w:val="left"/>
            </w:pPr>
            <w:r>
              <w:rPr>
                <w:rFonts w:cs="Times New Roman"/>
                <w:sz w:val="18"/>
              </w:rPr>
              <w:t>test_log_never_contains_key_material; screens 1</w:t>
            </w:r>
            <w:r>
              <w:rPr>
                <w:rFonts w:cs="Times New Roman"/>
                <w:sz w:val="18"/>
              </w:rPr>
              <w:t>7-18</w:t>
            </w:r>
          </w:p>
        </w:tc>
        <w:tc>
          <w:tcPr>
            <w:tcW w:w="1008" w:type="dxa"/>
          </w:tcPr>
          <w:p w:rsidR="000D1DA0" w:rsidRDefault="007325C8">
            <w:pPr>
              <w:spacing w:after="40" w:line="240" w:lineRule="auto"/>
              <w:jc w:val="center"/>
            </w:pPr>
            <w:r>
              <w:rPr>
                <w:rFonts w:cs="Times New Roman"/>
                <w:sz w:val="18"/>
              </w:rPr>
              <w:t>Passed</w:t>
            </w:r>
          </w:p>
        </w:tc>
      </w:tr>
    </w:tbl>
    <w:p w:rsidR="000D1DA0" w:rsidRDefault="000D1DA0">
      <w:pPr>
        <w:spacing w:after="120" w:line="192" w:lineRule="auto"/>
      </w:pPr>
    </w:p>
    <w:p w:rsidR="000D1DA0" w:rsidRDefault="007325C8">
      <w:r>
        <w:rPr>
          <w:rFonts w:cs="Times New Roman"/>
        </w:rPr>
        <w:t>Registration and login validation (user name length, password length, duplicate user, wrong password) is covered by test_register_login_validation.</w:t>
      </w:r>
    </w:p>
    <w:p w:rsidR="000D1DA0" w:rsidRDefault="007325C8">
      <w:pPr>
        <w:pStyle w:val="Heading2"/>
      </w:pPr>
      <w:bookmarkStart w:id="124" w:name="_Toc243910751"/>
      <w:r>
        <w:t>7.5 Security testing</w:t>
      </w:r>
      <w:bookmarkEnd w:id="124"/>
    </w:p>
    <w:p w:rsidR="000D1DA0" w:rsidRDefault="007325C8">
      <w:r>
        <w:rPr>
          <w:rFonts w:cs="Times New Roman"/>
        </w:rPr>
        <w:t>The central security claim of the hybrid scheme is that nothing is releas</w:t>
      </w:r>
      <w:r>
        <w:rPr>
          <w:rFonts w:cs="Times New Roman"/>
        </w:rPr>
        <w:t>ed unless the key is right and the data is untouched. It was tested directly. The tamper study takes a stego image of the astronaut cover holding a 4 KiB random payload (RSA-2048), flips exactly one least significant bit at a random position inside each of</w:t>
      </w:r>
      <w:r>
        <w:rPr>
          <w:rFonts w:cs="Times New Roman"/>
        </w:rPr>
        <w:t xml:space="preserve"> six regions of the embedded bundle, and runs the real extract-and-decrypt path. Forty flips per region, 240 in all: </w:t>
      </w:r>
      <w:r>
        <w:rPr>
          <w:rFonts w:cs="Times New Roman"/>
          <w:b/>
        </w:rPr>
        <w:t>0 were accepted with wrong data</w:t>
      </w:r>
      <w:r>
        <w:rPr>
          <w:rFonts w:cs="Times New Roman"/>
        </w:rPr>
        <w:t>, and every flip was rejected.</w:t>
      </w:r>
    </w:p>
    <w:p w:rsidR="000D1DA0" w:rsidRDefault="007325C8">
      <w:pPr>
        <w:pStyle w:val="Caption"/>
        <w:keepNext/>
        <w:spacing w:after="80"/>
      </w:pPr>
      <w:bookmarkStart w:id="125" w:name="_Toc24391089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xml:space="preserve">: Tamper study: one flipped LSB in each </w:t>
      </w:r>
      <w:r>
        <w:rPr>
          <w:rFonts w:cs="Times New Roman"/>
        </w:rPr>
        <w:t>region of the bundle.</w:t>
      </w:r>
      <w:bookmarkEnd w:id="125"/>
    </w:p>
    <w:tbl>
      <w:tblPr>
        <w:tblStyle w:val="TableGrid"/>
        <w:tblW w:w="0" w:type="auto"/>
        <w:jc w:val="center"/>
        <w:tblLook w:val="04A0" w:firstRow="1" w:lastRow="0" w:firstColumn="1" w:lastColumn="0" w:noHBand="0" w:noVBand="1"/>
      </w:tblPr>
      <w:tblGrid>
        <w:gridCol w:w="2548"/>
        <w:gridCol w:w="857"/>
        <w:gridCol w:w="6053"/>
      </w:tblGrid>
      <w:tr w:rsidR="000D1DA0">
        <w:trPr>
          <w:cantSplit/>
          <w:tblHeader/>
          <w:jc w:val="center"/>
        </w:trPr>
        <w:tc>
          <w:tcPr>
            <w:tcW w:w="2592" w:type="dxa"/>
            <w:shd w:val="clear" w:color="auto" w:fill="1B2A41"/>
          </w:tcPr>
          <w:p w:rsidR="000D1DA0" w:rsidRDefault="007325C8">
            <w:pPr>
              <w:spacing w:after="40" w:line="240" w:lineRule="auto"/>
              <w:jc w:val="center"/>
            </w:pPr>
            <w:r>
              <w:rPr>
                <w:rFonts w:cs="Times New Roman"/>
                <w:b/>
                <w:color w:val="FFFFFF"/>
                <w:sz w:val="18"/>
              </w:rPr>
              <w:t>Region of the bundle</w:t>
            </w:r>
          </w:p>
        </w:tc>
        <w:tc>
          <w:tcPr>
            <w:tcW w:w="864" w:type="dxa"/>
            <w:shd w:val="clear" w:color="auto" w:fill="1B2A41"/>
          </w:tcPr>
          <w:p w:rsidR="000D1DA0" w:rsidRDefault="007325C8">
            <w:pPr>
              <w:spacing w:after="40" w:line="240" w:lineRule="auto"/>
              <w:jc w:val="center"/>
            </w:pPr>
            <w:r>
              <w:rPr>
                <w:rFonts w:cs="Times New Roman"/>
                <w:b/>
                <w:color w:val="FFFFFF"/>
                <w:sz w:val="18"/>
              </w:rPr>
              <w:t>Flips</w:t>
            </w:r>
          </w:p>
        </w:tc>
        <w:tc>
          <w:tcPr>
            <w:tcW w:w="6192" w:type="dxa"/>
            <w:shd w:val="clear" w:color="auto" w:fill="1B2A41"/>
          </w:tcPr>
          <w:p w:rsidR="000D1DA0" w:rsidRDefault="007325C8">
            <w:pPr>
              <w:spacing w:after="40" w:line="240" w:lineRule="auto"/>
              <w:jc w:val="center"/>
            </w:pPr>
            <w:r>
              <w:rPr>
                <w:rFonts w:cs="Times New Roman"/>
                <w:b/>
                <w:color w:val="FFFFFF"/>
                <w:sz w:val="18"/>
              </w:rPr>
              <w:t>How it was rejected</w:t>
            </w:r>
          </w:p>
        </w:tc>
      </w:tr>
      <w:tr w:rsidR="000D1DA0">
        <w:trPr>
          <w:cantSplit/>
          <w:jc w:val="center"/>
        </w:trPr>
        <w:tc>
          <w:tcPr>
            <w:tcW w:w="2592" w:type="dxa"/>
          </w:tcPr>
          <w:p w:rsidR="000D1DA0" w:rsidRDefault="007325C8">
            <w:pPr>
              <w:spacing w:after="40" w:line="240" w:lineRule="auto"/>
              <w:jc w:val="left"/>
            </w:pPr>
            <w:r>
              <w:rPr>
                <w:rFonts w:cs="Times New Roman"/>
                <w:sz w:val="18"/>
              </w:rPr>
              <w:t>length header</w:t>
            </w:r>
          </w:p>
        </w:tc>
        <w:tc>
          <w:tcPr>
            <w:tcW w:w="864" w:type="dxa"/>
          </w:tcPr>
          <w:p w:rsidR="000D1DA0" w:rsidRDefault="007325C8">
            <w:pPr>
              <w:spacing w:after="40" w:line="240" w:lineRule="auto"/>
              <w:jc w:val="center"/>
            </w:pPr>
            <w:r>
              <w:rPr>
                <w:rFonts w:cs="Times New Roman"/>
                <w:sz w:val="18"/>
              </w:rPr>
              <w:t>40</w:t>
            </w:r>
          </w:p>
        </w:tc>
        <w:tc>
          <w:tcPr>
            <w:tcW w:w="6192" w:type="dxa"/>
          </w:tcPr>
          <w:p w:rsidR="000D1DA0" w:rsidRDefault="007325C8">
            <w:pPr>
              <w:spacing w:after="40" w:line="240" w:lineRule="auto"/>
              <w:jc w:val="left"/>
            </w:pPr>
            <w:r>
              <w:rPr>
                <w:rFonts w:cs="Times New Roman"/>
                <w:sz w:val="18"/>
              </w:rPr>
              <w:t>bad length header x13; AES-GCM tag check failed x27</w:t>
            </w:r>
          </w:p>
        </w:tc>
      </w:tr>
      <w:tr w:rsidR="000D1DA0">
        <w:trPr>
          <w:cantSplit/>
          <w:jc w:val="center"/>
        </w:trPr>
        <w:tc>
          <w:tcPr>
            <w:tcW w:w="2592" w:type="dxa"/>
          </w:tcPr>
          <w:p w:rsidR="000D1DA0" w:rsidRDefault="007325C8">
            <w:pPr>
              <w:spacing w:after="40" w:line="240" w:lineRule="auto"/>
              <w:jc w:val="left"/>
            </w:pPr>
            <w:r>
              <w:rPr>
                <w:rFonts w:cs="Times New Roman"/>
                <w:sz w:val="18"/>
              </w:rPr>
              <w:t>magic</w:t>
            </w:r>
          </w:p>
        </w:tc>
        <w:tc>
          <w:tcPr>
            <w:tcW w:w="864" w:type="dxa"/>
          </w:tcPr>
          <w:p w:rsidR="000D1DA0" w:rsidRDefault="007325C8">
            <w:pPr>
              <w:spacing w:after="40" w:line="240" w:lineRule="auto"/>
              <w:jc w:val="center"/>
            </w:pPr>
            <w:r>
              <w:rPr>
                <w:rFonts w:cs="Times New Roman"/>
                <w:sz w:val="18"/>
              </w:rPr>
              <w:t>40</w:t>
            </w:r>
          </w:p>
        </w:tc>
        <w:tc>
          <w:tcPr>
            <w:tcW w:w="6192" w:type="dxa"/>
          </w:tcPr>
          <w:p w:rsidR="000D1DA0" w:rsidRDefault="007325C8">
            <w:pPr>
              <w:spacing w:after="40" w:line="240" w:lineRule="auto"/>
              <w:jc w:val="left"/>
            </w:pPr>
            <w:r>
              <w:rPr>
                <w:rFonts w:cs="Times New Roman"/>
                <w:sz w:val="18"/>
              </w:rPr>
              <w:t>No CipherVeil bundle found in this image x40</w:t>
            </w:r>
          </w:p>
        </w:tc>
      </w:tr>
      <w:tr w:rsidR="000D1DA0">
        <w:trPr>
          <w:cantSplit/>
          <w:jc w:val="center"/>
        </w:trPr>
        <w:tc>
          <w:tcPr>
            <w:tcW w:w="2592" w:type="dxa"/>
          </w:tcPr>
          <w:p w:rsidR="000D1DA0" w:rsidRDefault="007325C8">
            <w:pPr>
              <w:spacing w:after="40" w:line="240" w:lineRule="auto"/>
              <w:jc w:val="left"/>
            </w:pPr>
            <w:r>
              <w:rPr>
                <w:rFonts w:cs="Times New Roman"/>
                <w:sz w:val="18"/>
              </w:rPr>
              <w:t>wrapped-key length</w:t>
            </w:r>
          </w:p>
        </w:tc>
        <w:tc>
          <w:tcPr>
            <w:tcW w:w="864" w:type="dxa"/>
          </w:tcPr>
          <w:p w:rsidR="000D1DA0" w:rsidRDefault="007325C8">
            <w:pPr>
              <w:spacing w:after="40" w:line="240" w:lineRule="auto"/>
              <w:jc w:val="center"/>
            </w:pPr>
            <w:r>
              <w:rPr>
                <w:rFonts w:cs="Times New Roman"/>
                <w:sz w:val="18"/>
              </w:rPr>
              <w:t>40</w:t>
            </w:r>
          </w:p>
        </w:tc>
        <w:tc>
          <w:tcPr>
            <w:tcW w:w="6192" w:type="dxa"/>
          </w:tcPr>
          <w:p w:rsidR="000D1DA0" w:rsidRDefault="007325C8">
            <w:pPr>
              <w:spacing w:after="40" w:line="240" w:lineRule="auto"/>
              <w:jc w:val="left"/>
            </w:pPr>
            <w:r>
              <w:rPr>
                <w:rFonts w:cs="Times New Roman"/>
                <w:sz w:val="18"/>
              </w:rPr>
              <w:t>This bundle was wrapped for a different</w:t>
            </w:r>
            <w:r>
              <w:rPr>
                <w:rFonts w:cs="Times New Roman"/>
                <w:sz w:val="18"/>
              </w:rPr>
              <w:t xml:space="preserve"> key size x40</w:t>
            </w:r>
          </w:p>
        </w:tc>
      </w:tr>
      <w:tr w:rsidR="000D1DA0">
        <w:trPr>
          <w:cantSplit/>
          <w:jc w:val="center"/>
        </w:trPr>
        <w:tc>
          <w:tcPr>
            <w:tcW w:w="2592" w:type="dxa"/>
          </w:tcPr>
          <w:p w:rsidR="000D1DA0" w:rsidRDefault="007325C8">
            <w:pPr>
              <w:spacing w:after="40" w:line="240" w:lineRule="auto"/>
              <w:jc w:val="left"/>
            </w:pPr>
            <w:r>
              <w:rPr>
                <w:rFonts w:cs="Times New Roman"/>
                <w:sz w:val="18"/>
              </w:rPr>
              <w:t>wrapped key</w:t>
            </w:r>
          </w:p>
        </w:tc>
        <w:tc>
          <w:tcPr>
            <w:tcW w:w="864" w:type="dxa"/>
          </w:tcPr>
          <w:p w:rsidR="000D1DA0" w:rsidRDefault="007325C8">
            <w:pPr>
              <w:spacing w:after="40" w:line="240" w:lineRule="auto"/>
              <w:jc w:val="center"/>
            </w:pPr>
            <w:r>
              <w:rPr>
                <w:rFonts w:cs="Times New Roman"/>
                <w:sz w:val="18"/>
              </w:rPr>
              <w:t>40</w:t>
            </w:r>
          </w:p>
        </w:tc>
        <w:tc>
          <w:tcPr>
            <w:tcW w:w="6192" w:type="dxa"/>
          </w:tcPr>
          <w:p w:rsidR="000D1DA0" w:rsidRDefault="007325C8">
            <w:pPr>
              <w:spacing w:after="40" w:line="240" w:lineRule="auto"/>
              <w:jc w:val="left"/>
            </w:pPr>
            <w:r>
              <w:rPr>
                <w:rFonts w:cs="Times New Roman"/>
                <w:sz w:val="18"/>
              </w:rPr>
              <w:t>RSA unwrap failed x40</w:t>
            </w:r>
          </w:p>
        </w:tc>
      </w:tr>
      <w:tr w:rsidR="000D1DA0">
        <w:trPr>
          <w:cantSplit/>
          <w:jc w:val="center"/>
        </w:trPr>
        <w:tc>
          <w:tcPr>
            <w:tcW w:w="2592" w:type="dxa"/>
          </w:tcPr>
          <w:p w:rsidR="000D1DA0" w:rsidRDefault="007325C8">
            <w:pPr>
              <w:spacing w:after="40" w:line="240" w:lineRule="auto"/>
              <w:jc w:val="left"/>
            </w:pPr>
            <w:r>
              <w:rPr>
                <w:rFonts w:cs="Times New Roman"/>
                <w:sz w:val="18"/>
              </w:rPr>
              <w:t>nonce</w:t>
            </w:r>
          </w:p>
        </w:tc>
        <w:tc>
          <w:tcPr>
            <w:tcW w:w="864" w:type="dxa"/>
          </w:tcPr>
          <w:p w:rsidR="000D1DA0" w:rsidRDefault="007325C8">
            <w:pPr>
              <w:spacing w:after="40" w:line="240" w:lineRule="auto"/>
              <w:jc w:val="center"/>
            </w:pPr>
            <w:r>
              <w:rPr>
                <w:rFonts w:cs="Times New Roman"/>
                <w:sz w:val="18"/>
              </w:rPr>
              <w:t>40</w:t>
            </w:r>
          </w:p>
        </w:tc>
        <w:tc>
          <w:tcPr>
            <w:tcW w:w="6192" w:type="dxa"/>
          </w:tcPr>
          <w:p w:rsidR="000D1DA0" w:rsidRDefault="007325C8">
            <w:pPr>
              <w:spacing w:after="40" w:line="240" w:lineRule="auto"/>
              <w:jc w:val="left"/>
            </w:pPr>
            <w:r>
              <w:rPr>
                <w:rFonts w:cs="Times New Roman"/>
                <w:sz w:val="18"/>
              </w:rPr>
              <w:t>AES-GCM tag check failed x40</w:t>
            </w:r>
          </w:p>
        </w:tc>
      </w:tr>
      <w:tr w:rsidR="000D1DA0">
        <w:trPr>
          <w:cantSplit/>
          <w:jc w:val="center"/>
        </w:trPr>
        <w:tc>
          <w:tcPr>
            <w:tcW w:w="2592" w:type="dxa"/>
          </w:tcPr>
          <w:p w:rsidR="000D1DA0" w:rsidRDefault="007325C8">
            <w:pPr>
              <w:spacing w:after="40" w:line="240" w:lineRule="auto"/>
              <w:jc w:val="left"/>
            </w:pPr>
            <w:r>
              <w:rPr>
                <w:rFonts w:cs="Times New Roman"/>
                <w:sz w:val="18"/>
              </w:rPr>
              <w:t>ciphertext and tag</w:t>
            </w:r>
          </w:p>
        </w:tc>
        <w:tc>
          <w:tcPr>
            <w:tcW w:w="864" w:type="dxa"/>
          </w:tcPr>
          <w:p w:rsidR="000D1DA0" w:rsidRDefault="007325C8">
            <w:pPr>
              <w:spacing w:after="40" w:line="240" w:lineRule="auto"/>
              <w:jc w:val="center"/>
            </w:pPr>
            <w:r>
              <w:rPr>
                <w:rFonts w:cs="Times New Roman"/>
                <w:sz w:val="18"/>
              </w:rPr>
              <w:t>40</w:t>
            </w:r>
          </w:p>
        </w:tc>
        <w:tc>
          <w:tcPr>
            <w:tcW w:w="6192" w:type="dxa"/>
          </w:tcPr>
          <w:p w:rsidR="000D1DA0" w:rsidRDefault="007325C8">
            <w:pPr>
              <w:spacing w:after="40" w:line="240" w:lineRule="auto"/>
              <w:jc w:val="left"/>
            </w:pPr>
            <w:r>
              <w:rPr>
                <w:rFonts w:cs="Times New Roman"/>
                <w:sz w:val="18"/>
              </w:rPr>
              <w:t>AES-GCM tag check failed x40</w:t>
            </w:r>
          </w:p>
        </w:tc>
      </w:tr>
    </w:tbl>
    <w:p w:rsidR="000D1DA0" w:rsidRDefault="000D1DA0">
      <w:pPr>
        <w:spacing w:after="120" w:line="192" w:lineRule="auto"/>
      </w:pPr>
    </w:p>
    <w:p w:rsidR="000D1DA0" w:rsidRDefault="007325C8">
      <w:pPr>
        <w:keepNext/>
        <w:spacing w:after="80" w:line="240" w:lineRule="auto"/>
        <w:jc w:val="center"/>
      </w:pPr>
      <w:r>
        <w:rPr>
          <w:noProof/>
        </w:rPr>
        <w:lastRenderedPageBreak/>
        <w:drawing>
          <wp:inline distT="0" distB="0" distL="0" distR="0">
            <wp:extent cx="3840480" cy="214344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tamper_outcomes.png"/>
                    <pic:cNvPicPr/>
                  </pic:nvPicPr>
                  <pic:blipFill>
                    <a:blip r:embed="rId28"/>
                    <a:stretch>
                      <a:fillRect/>
                    </a:stretch>
                  </pic:blipFill>
                  <pic:spPr>
                    <a:xfrm>
                      <a:off x="0" y="0"/>
                      <a:ext cx="3840480" cy="2143444"/>
                    </a:xfrm>
                    <a:prstGeom prst="rect">
                      <a:avLst/>
                    </a:prstGeom>
                  </pic:spPr>
                </pic:pic>
              </a:graphicData>
            </a:graphic>
          </wp:inline>
        </w:drawing>
      </w:r>
    </w:p>
    <w:p w:rsidR="000D1DA0" w:rsidRDefault="007325C8">
      <w:pPr>
        <w:pStyle w:val="Caption"/>
      </w:pPr>
      <w:bookmarkStart w:id="126" w:name="_Toc24391082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Outcome of the 240 single-bit tamper trials by region of the bundle.</w:t>
      </w:r>
      <w:bookmarkEnd w:id="126"/>
    </w:p>
    <w:p w:rsidR="000D1DA0" w:rsidRDefault="007325C8">
      <w:r>
        <w:rPr>
          <w:rFonts w:cs="Times New Roman"/>
        </w:rPr>
        <w:t xml:space="preserve">A </w:t>
      </w:r>
      <w:r>
        <w:rPr>
          <w:rFonts w:cs="Times New Roman"/>
        </w:rPr>
        <w:t>flip in the length prefix is caught in one of two ways: 13 of the 40 produce an implausible length and are refused at extraction, and the other 27 change the number of bytes read, so the tag check fails. The other checks are:</w:t>
      </w:r>
    </w:p>
    <w:p w:rsidR="000D1DA0" w:rsidRDefault="007325C8">
      <w:pPr>
        <w:spacing w:after="60"/>
        <w:ind w:left="720" w:hanging="360"/>
      </w:pPr>
      <w:r>
        <w:rPr>
          <w:rFonts w:cs="Times New Roman"/>
        </w:rPr>
        <w:t xml:space="preserve">•  </w:t>
      </w:r>
      <w:r>
        <w:rPr>
          <w:rFonts w:cs="Times New Roman"/>
          <w:b/>
        </w:rPr>
        <w:t>Wrong key, same size:</w:t>
      </w:r>
      <w:r>
        <w:rPr>
          <w:rFonts w:cs="Times New Roman"/>
        </w:rPr>
        <w:t xml:space="preserve"> RSA-O</w:t>
      </w:r>
      <w:r>
        <w:rPr>
          <w:rFonts w:cs="Times New Roman"/>
        </w:rPr>
        <w:t>AEP decryption fails and the message names the key as the cause (test_wrong_private_key_rejected; test_receive_failure_paths).</w:t>
      </w:r>
    </w:p>
    <w:p w:rsidR="000D1DA0" w:rsidRDefault="007325C8">
      <w:pPr>
        <w:spacing w:after="60"/>
        <w:ind w:left="720" w:hanging="360"/>
      </w:pPr>
      <w:r>
        <w:rPr>
          <w:rFonts w:cs="Times New Roman"/>
        </w:rPr>
        <w:t xml:space="preserve">•  </w:t>
      </w:r>
      <w:r>
        <w:rPr>
          <w:rFonts w:cs="Times New Roman"/>
          <w:b/>
        </w:rPr>
        <w:t>Wrong key size:</w:t>
      </w:r>
      <w:r>
        <w:rPr>
          <w:rFonts w:cs="Times New Roman"/>
        </w:rPr>
        <w:t xml:space="preserve"> rejected from the wrapped-key length before any RSA operation (test_key_size_mismatch_rejected).</w:t>
      </w:r>
    </w:p>
    <w:p w:rsidR="000D1DA0" w:rsidRDefault="007325C8">
      <w:pPr>
        <w:spacing w:after="60"/>
        <w:ind w:left="720" w:hanging="360"/>
      </w:pPr>
      <w:r>
        <w:rPr>
          <w:rFonts w:cs="Times New Roman"/>
        </w:rPr>
        <w:t xml:space="preserve">•  </w:t>
      </w:r>
      <w:r>
        <w:rPr>
          <w:rFonts w:cs="Times New Roman"/>
          <w:b/>
        </w:rPr>
        <w:t>Truncated,</w:t>
      </w:r>
      <w:r>
        <w:rPr>
          <w:rFonts w:cs="Times New Roman"/>
          <w:b/>
        </w:rPr>
        <w:t xml:space="preserve"> foreign and empty bundles:</w:t>
      </w:r>
      <w:r>
        <w:rPr>
          <w:rFonts w:cs="Times New Roman"/>
        </w:rPr>
        <w:t xml:space="preserve"> rejected (test_truncated_and_foreign_bundles).</w:t>
      </w:r>
    </w:p>
    <w:p w:rsidR="000D1DA0" w:rsidRDefault="007325C8">
      <w:pPr>
        <w:spacing w:after="60"/>
        <w:ind w:left="720" w:hanging="360"/>
      </w:pPr>
      <w:r>
        <w:rPr>
          <w:rFonts w:cs="Times New Roman"/>
        </w:rPr>
        <w:t xml:space="preserve">•  </w:t>
      </w:r>
      <w:r>
        <w:rPr>
          <w:rFonts w:cs="Times New Roman"/>
          <w:b/>
        </w:rPr>
        <w:t>Path traversal:</w:t>
      </w:r>
      <w:r>
        <w:rPr>
          <w:rFonts w:cs="Times New Roman"/>
        </w:rPr>
        <w:t xml:space="preserve"> requests for </w:t>
      </w:r>
      <w:r>
        <w:rPr>
          <w:rFonts w:ascii="Consolas" w:eastAsia="Consolas" w:hAnsi="Consolas" w:cs="Consolas"/>
          <w:sz w:val="21"/>
        </w:rPr>
        <w:t>..%2F..%2F.env</w:t>
      </w:r>
      <w:r>
        <w:rPr>
          <w:rFonts w:cs="Times New Roman"/>
        </w:rPr>
        <w:t xml:space="preserve"> and </w:t>
      </w:r>
      <w:r>
        <w:rPr>
          <w:rFonts w:ascii="Consolas" w:eastAsia="Consolas" w:hAnsi="Consolas" w:cs="Consolas"/>
          <w:sz w:val="21"/>
        </w:rPr>
        <w:t>..%5C..%5C.env</w:t>
      </w:r>
      <w:r>
        <w:rPr>
          <w:rFonts w:cs="Times New Roman"/>
        </w:rPr>
        <w:t xml:space="preserve"> as sample names return 404 (test_sample_names_cannot_escape_folder).</w:t>
      </w:r>
    </w:p>
    <w:p w:rsidR="000D1DA0" w:rsidRDefault="007325C8">
      <w:pPr>
        <w:spacing w:after="60"/>
        <w:ind w:left="720" w:hanging="360"/>
      </w:pPr>
      <w:r>
        <w:rPr>
          <w:rFonts w:cs="Times New Roman"/>
        </w:rPr>
        <w:t xml:space="preserve">•  </w:t>
      </w:r>
      <w:r>
        <w:rPr>
          <w:rFonts w:cs="Times New Roman"/>
          <w:b/>
        </w:rPr>
        <w:t>Secrets in the log:</w:t>
      </w:r>
      <w:r>
        <w:rPr>
          <w:rFonts w:cs="Times New Roman"/>
        </w:rPr>
        <w:t xml:space="preserve"> a search of 500 log entries for </w:t>
      </w:r>
      <w:r>
        <w:rPr>
          <w:rFonts w:ascii="Consolas" w:eastAsia="Consolas" w:hAnsi="Consolas" w:cs="Consolas"/>
          <w:sz w:val="21"/>
        </w:rPr>
        <w:t>BEGIN</w:t>
      </w:r>
      <w:r>
        <w:rPr>
          <w:rFonts w:cs="Times New Roman"/>
        </w:rPr>
        <w:t xml:space="preserve"> and </w:t>
      </w:r>
      <w:r>
        <w:rPr>
          <w:rFonts w:ascii="Consolas" w:eastAsia="Consolas" w:hAnsi="Consolas" w:cs="Consolas"/>
          <w:sz w:val="21"/>
        </w:rPr>
        <w:t>PRIVATE</w:t>
      </w:r>
      <w:r>
        <w:rPr>
          <w:rFonts w:cs="Times New Roman"/>
        </w:rPr>
        <w:t xml:space="preserve"> finds nothing (test_log_never_contains_key_material).</w:t>
      </w:r>
    </w:p>
    <w:p w:rsidR="000D1DA0" w:rsidRDefault="007325C8">
      <w:pPr>
        <w:spacing w:after="60"/>
        <w:ind w:left="720" w:hanging="360"/>
      </w:pPr>
      <w:r>
        <w:rPr>
          <w:rFonts w:cs="Times New Roman"/>
        </w:rPr>
        <w:t xml:space="preserve">•  </w:t>
      </w:r>
      <w:r>
        <w:rPr>
          <w:rFonts w:cs="Times New Roman"/>
          <w:b/>
        </w:rPr>
        <w:t>Key policy:</w:t>
      </w:r>
      <w:r>
        <w:rPr>
          <w:rFonts w:cs="Times New Roman"/>
        </w:rPr>
        <w:t xml:space="preserve"> generating a 1,024-bit key is refused (test_key_lifecycle); a public key imported as recipient cannot export a private part.</w:t>
      </w:r>
    </w:p>
    <w:p w:rsidR="000D1DA0" w:rsidRDefault="007325C8">
      <w:pPr>
        <w:spacing w:after="60"/>
        <w:ind w:left="720" w:hanging="360"/>
      </w:pPr>
      <w:r>
        <w:rPr>
          <w:rFonts w:cs="Times New Roman"/>
        </w:rPr>
        <w:t xml:space="preserve">•  </w:t>
      </w:r>
      <w:r>
        <w:rPr>
          <w:rFonts w:cs="Times New Roman"/>
          <w:b/>
        </w:rPr>
        <w:t>Freshnes</w:t>
      </w:r>
      <w:r>
        <w:rPr>
          <w:rFonts w:cs="Times New Roman"/>
          <w:b/>
        </w:rPr>
        <w:t>s:</w:t>
      </w:r>
      <w:r>
        <w:rPr>
          <w:rFonts w:cs="Times New Roman"/>
        </w:rPr>
        <w:t xml:space="preserve"> 50 encryptions of one file under one key gave 50 distinct nonces and 50 distinct wrapped keys; the mean bit difference between two bundles was 0.4992, as expected for independent random keys.</w:t>
      </w:r>
    </w:p>
    <w:p w:rsidR="000D1DA0" w:rsidRDefault="007325C8">
      <w:r>
        <w:rPr>
          <w:rFonts w:cs="Times New Roman"/>
        </w:rPr>
        <w:t>What was not tested is as important. The ownership checks tha</w:t>
      </w:r>
      <w:r>
        <w:rPr>
          <w:rFonts w:cs="Times New Roman"/>
        </w:rPr>
        <w:t xml:space="preserve">t stop one user opening another's key or operation are in the code but no test logs in as a second user to try it. The 25 MB upload cap is in the code but no test sends 25 MB. No penetration test, fuzzing campaign or timing-side-channel analysis was done, </w:t>
      </w:r>
      <w:r>
        <w:rPr>
          <w:rFonts w:cs="Times New Roman"/>
        </w:rPr>
        <w:t xml:space="preserve">and the application inherits the properties of the </w:t>
      </w:r>
      <w:r>
        <w:rPr>
          <w:rFonts w:ascii="Consolas" w:eastAsia="Consolas" w:hAnsi="Consolas" w:cs="Consolas"/>
          <w:sz w:val="21"/>
        </w:rPr>
        <w:t>cryptography</w:t>
      </w:r>
      <w:r>
        <w:rPr>
          <w:rFonts w:cs="Times New Roman"/>
        </w:rPr>
        <w:t xml:space="preserve"> library rather than proving them.</w:t>
      </w:r>
    </w:p>
    <w:p w:rsidR="000D1DA0" w:rsidRDefault="007325C8">
      <w:pPr>
        <w:pStyle w:val="Heading2"/>
      </w:pPr>
      <w:bookmarkStart w:id="127" w:name="_Toc243910752"/>
      <w:r>
        <w:lastRenderedPageBreak/>
        <w:t>7.6 Validation and edge cases</w:t>
      </w:r>
      <w:bookmarkEnd w:id="127"/>
    </w:p>
    <w:p w:rsidR="000D1DA0" w:rsidRDefault="007325C8">
      <w:pPr>
        <w:pStyle w:val="Caption"/>
        <w:keepNext/>
        <w:spacing w:after="80"/>
      </w:pPr>
      <w:bookmarkStart w:id="128" w:name="_Toc24391089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Edge cases and their outcomes.</w:t>
      </w:r>
      <w:bookmarkEnd w:id="128"/>
    </w:p>
    <w:tbl>
      <w:tblPr>
        <w:tblStyle w:val="TableGrid"/>
        <w:tblW w:w="0" w:type="auto"/>
        <w:jc w:val="center"/>
        <w:tblLook w:val="04A0" w:firstRow="1" w:lastRow="0" w:firstColumn="1" w:lastColumn="0" w:noHBand="0" w:noVBand="1"/>
      </w:tblPr>
      <w:tblGrid>
        <w:gridCol w:w="2430"/>
        <w:gridCol w:w="1411"/>
        <w:gridCol w:w="2002"/>
        <w:gridCol w:w="3615"/>
      </w:tblGrid>
      <w:tr w:rsidR="000D1DA0">
        <w:trPr>
          <w:cantSplit/>
          <w:tblHeader/>
          <w:jc w:val="center"/>
        </w:trPr>
        <w:tc>
          <w:tcPr>
            <w:tcW w:w="3312" w:type="dxa"/>
            <w:shd w:val="clear" w:color="auto" w:fill="1B2A41"/>
          </w:tcPr>
          <w:p w:rsidR="000D1DA0" w:rsidRDefault="007325C8">
            <w:pPr>
              <w:spacing w:after="40" w:line="240" w:lineRule="auto"/>
              <w:jc w:val="center"/>
            </w:pPr>
            <w:r>
              <w:rPr>
                <w:rFonts w:cs="Times New Roman"/>
                <w:b/>
                <w:color w:val="FFFFFF"/>
                <w:sz w:val="18"/>
              </w:rPr>
              <w:t>Case</w:t>
            </w:r>
          </w:p>
        </w:tc>
        <w:tc>
          <w:tcPr>
            <w:tcW w:w="1728" w:type="dxa"/>
            <w:shd w:val="clear" w:color="auto" w:fill="1B2A41"/>
          </w:tcPr>
          <w:p w:rsidR="000D1DA0" w:rsidRDefault="007325C8">
            <w:pPr>
              <w:spacing w:after="40" w:line="240" w:lineRule="auto"/>
              <w:jc w:val="center"/>
            </w:pPr>
            <w:r>
              <w:rPr>
                <w:rFonts w:cs="Times New Roman"/>
                <w:b/>
                <w:color w:val="FFFFFF"/>
                <w:sz w:val="18"/>
              </w:rPr>
              <w:t>Expected</w:t>
            </w:r>
          </w:p>
        </w:tc>
        <w:tc>
          <w:tcPr>
            <w:tcW w:w="2736" w:type="dxa"/>
            <w:shd w:val="clear" w:color="auto" w:fill="1B2A41"/>
          </w:tcPr>
          <w:p w:rsidR="000D1DA0" w:rsidRDefault="007325C8">
            <w:pPr>
              <w:spacing w:after="40" w:line="240" w:lineRule="auto"/>
              <w:jc w:val="center"/>
            </w:pPr>
            <w:r>
              <w:rPr>
                <w:rFonts w:cs="Times New Roman"/>
                <w:b/>
                <w:color w:val="FFFFFF"/>
                <w:sz w:val="18"/>
              </w:rPr>
              <w:t>Outcome</w:t>
            </w:r>
          </w:p>
        </w:tc>
        <w:tc>
          <w:tcPr>
            <w:tcW w:w="1872" w:type="dxa"/>
            <w:shd w:val="clear" w:color="auto" w:fill="1B2A41"/>
          </w:tcPr>
          <w:p w:rsidR="000D1DA0" w:rsidRDefault="007325C8">
            <w:pPr>
              <w:spacing w:after="40" w:line="240" w:lineRule="auto"/>
              <w:jc w:val="center"/>
            </w:pPr>
            <w:r>
              <w:rPr>
                <w:rFonts w:cs="Times New Roman"/>
                <w:b/>
                <w:color w:val="FFFFFF"/>
                <w:sz w:val="18"/>
              </w:rPr>
              <w:t>Where checked</w:t>
            </w:r>
          </w:p>
        </w:tc>
      </w:tr>
      <w:tr w:rsidR="000D1DA0">
        <w:trPr>
          <w:cantSplit/>
          <w:jc w:val="center"/>
        </w:trPr>
        <w:tc>
          <w:tcPr>
            <w:tcW w:w="3312" w:type="dxa"/>
          </w:tcPr>
          <w:p w:rsidR="000D1DA0" w:rsidRDefault="007325C8">
            <w:pPr>
              <w:spacing w:after="40" w:line="240" w:lineRule="auto"/>
              <w:jc w:val="left"/>
            </w:pPr>
            <w:r>
              <w:rPr>
                <w:rFonts w:cs="Times New Roman"/>
                <w:sz w:val="18"/>
              </w:rPr>
              <w:t xml:space="preserve">Payload fills the cover </w:t>
            </w:r>
            <w:r>
              <w:rPr>
                <w:rFonts w:cs="Times New Roman"/>
                <w:sz w:val="18"/>
              </w:rPr>
              <w:t>exactly</w:t>
            </w:r>
          </w:p>
        </w:tc>
        <w:tc>
          <w:tcPr>
            <w:tcW w:w="1728" w:type="dxa"/>
          </w:tcPr>
          <w:p w:rsidR="000D1DA0" w:rsidRDefault="007325C8">
            <w:pPr>
              <w:spacing w:after="40" w:line="240" w:lineRule="auto"/>
              <w:jc w:val="left"/>
            </w:pPr>
            <w:r>
              <w:rPr>
                <w:rFonts w:cs="Times New Roman"/>
                <w:sz w:val="18"/>
              </w:rPr>
              <w:t>Embeds and extracts</w:t>
            </w:r>
          </w:p>
        </w:tc>
        <w:tc>
          <w:tcPr>
            <w:tcW w:w="2736" w:type="dxa"/>
          </w:tcPr>
          <w:p w:rsidR="000D1DA0" w:rsidRDefault="007325C8">
            <w:pPr>
              <w:spacing w:after="40" w:line="240" w:lineRule="auto"/>
              <w:jc w:val="left"/>
            </w:pPr>
            <w:r>
              <w:rPr>
                <w:rFonts w:cs="Times New Roman"/>
                <w:sz w:val="18"/>
              </w:rPr>
              <w:t>Byte-exact</w:t>
            </w:r>
          </w:p>
        </w:tc>
        <w:tc>
          <w:tcPr>
            <w:tcW w:w="1872" w:type="dxa"/>
          </w:tcPr>
          <w:p w:rsidR="000D1DA0" w:rsidRDefault="007325C8">
            <w:pPr>
              <w:spacing w:after="40" w:line="240" w:lineRule="auto"/>
              <w:jc w:val="left"/>
            </w:pPr>
            <w:r>
              <w:rPr>
                <w:rFonts w:cs="Times New Roman"/>
                <w:sz w:val="18"/>
              </w:rPr>
              <w:t>test_round_trip_exact</w:t>
            </w:r>
          </w:p>
        </w:tc>
      </w:tr>
      <w:tr w:rsidR="000D1DA0">
        <w:trPr>
          <w:cantSplit/>
          <w:jc w:val="center"/>
        </w:trPr>
        <w:tc>
          <w:tcPr>
            <w:tcW w:w="3312" w:type="dxa"/>
          </w:tcPr>
          <w:p w:rsidR="000D1DA0" w:rsidRDefault="007325C8">
            <w:pPr>
              <w:spacing w:after="40" w:line="240" w:lineRule="auto"/>
              <w:jc w:val="left"/>
            </w:pPr>
            <w:r>
              <w:rPr>
                <w:rFonts w:cs="Times New Roman"/>
                <w:sz w:val="18"/>
              </w:rPr>
              <w:t>One byte over capacity</w:t>
            </w:r>
          </w:p>
        </w:tc>
        <w:tc>
          <w:tcPr>
            <w:tcW w:w="1728" w:type="dxa"/>
          </w:tcPr>
          <w:p w:rsidR="000D1DA0" w:rsidRDefault="007325C8">
            <w:pPr>
              <w:spacing w:after="40" w:line="240" w:lineRule="auto"/>
              <w:jc w:val="left"/>
            </w:pPr>
            <w:r>
              <w:rPr>
                <w:rFonts w:cs="Times New Roman"/>
                <w:sz w:val="18"/>
              </w:rPr>
              <w:t>Rejected with sizes</w:t>
            </w:r>
          </w:p>
        </w:tc>
        <w:tc>
          <w:tcPr>
            <w:tcW w:w="2736" w:type="dxa"/>
          </w:tcPr>
          <w:p w:rsidR="000D1DA0" w:rsidRDefault="007325C8">
            <w:pPr>
              <w:spacing w:after="40" w:line="240" w:lineRule="auto"/>
              <w:jc w:val="left"/>
            </w:pPr>
            <w:r>
              <w:rPr>
                <w:rFonts w:cs="Times New Roman"/>
                <w:sz w:val="18"/>
              </w:rPr>
              <w:t>Rejected: payload needs N bytes, cover holds only C</w:t>
            </w:r>
          </w:p>
        </w:tc>
        <w:tc>
          <w:tcPr>
            <w:tcW w:w="1872" w:type="dxa"/>
          </w:tcPr>
          <w:p w:rsidR="000D1DA0" w:rsidRDefault="007325C8">
            <w:pPr>
              <w:spacing w:after="40" w:line="240" w:lineRule="auto"/>
              <w:jc w:val="left"/>
            </w:pPr>
            <w:r>
              <w:rPr>
                <w:rFonts w:cs="Times New Roman"/>
                <w:sz w:val="18"/>
              </w:rPr>
              <w:t>test_oversize_rejected</w:t>
            </w:r>
          </w:p>
        </w:tc>
      </w:tr>
      <w:tr w:rsidR="000D1DA0">
        <w:trPr>
          <w:cantSplit/>
          <w:jc w:val="center"/>
        </w:trPr>
        <w:tc>
          <w:tcPr>
            <w:tcW w:w="3312" w:type="dxa"/>
          </w:tcPr>
          <w:p w:rsidR="000D1DA0" w:rsidRDefault="007325C8">
            <w:pPr>
              <w:spacing w:after="40" w:line="240" w:lineRule="auto"/>
              <w:jc w:val="left"/>
            </w:pPr>
            <w:r>
              <w:rPr>
                <w:rFonts w:cs="Times New Roman"/>
                <w:sz w:val="18"/>
              </w:rPr>
              <w:t>One-byte payload</w:t>
            </w:r>
          </w:p>
        </w:tc>
        <w:tc>
          <w:tcPr>
            <w:tcW w:w="1728" w:type="dxa"/>
          </w:tcPr>
          <w:p w:rsidR="000D1DA0" w:rsidRDefault="007325C8">
            <w:pPr>
              <w:spacing w:after="40" w:line="240" w:lineRule="auto"/>
              <w:jc w:val="left"/>
            </w:pPr>
            <w:r>
              <w:rPr>
                <w:rFonts w:cs="Times New Roman"/>
                <w:sz w:val="18"/>
              </w:rPr>
              <w:t>Works</w:t>
            </w:r>
          </w:p>
        </w:tc>
        <w:tc>
          <w:tcPr>
            <w:tcW w:w="2736" w:type="dxa"/>
          </w:tcPr>
          <w:p w:rsidR="000D1DA0" w:rsidRDefault="007325C8">
            <w:pPr>
              <w:spacing w:after="40" w:line="240" w:lineRule="auto"/>
              <w:jc w:val="left"/>
            </w:pPr>
            <w:r>
              <w:rPr>
                <w:rFonts w:cs="Times New Roman"/>
                <w:sz w:val="18"/>
              </w:rPr>
              <w:t>Byte-exact</w:t>
            </w:r>
          </w:p>
        </w:tc>
        <w:tc>
          <w:tcPr>
            <w:tcW w:w="1872" w:type="dxa"/>
          </w:tcPr>
          <w:p w:rsidR="000D1DA0" w:rsidRDefault="007325C8">
            <w:pPr>
              <w:spacing w:after="40" w:line="240" w:lineRule="auto"/>
              <w:jc w:val="left"/>
            </w:pPr>
            <w:r>
              <w:rPr>
                <w:rFonts w:cs="Times New Roman"/>
                <w:sz w:val="18"/>
              </w:rPr>
              <w:t>test_round_trip_exact</w:t>
            </w:r>
          </w:p>
        </w:tc>
      </w:tr>
      <w:tr w:rsidR="000D1DA0">
        <w:trPr>
          <w:cantSplit/>
          <w:jc w:val="center"/>
        </w:trPr>
        <w:tc>
          <w:tcPr>
            <w:tcW w:w="3312" w:type="dxa"/>
          </w:tcPr>
          <w:p w:rsidR="000D1DA0" w:rsidRDefault="007325C8">
            <w:pPr>
              <w:spacing w:after="40" w:line="240" w:lineRule="auto"/>
              <w:jc w:val="left"/>
            </w:pPr>
            <w:r>
              <w:rPr>
                <w:rFonts w:cs="Times New Roman"/>
                <w:sz w:val="18"/>
              </w:rPr>
              <w:t>Empty file</w:t>
            </w:r>
          </w:p>
        </w:tc>
        <w:tc>
          <w:tcPr>
            <w:tcW w:w="1728" w:type="dxa"/>
          </w:tcPr>
          <w:p w:rsidR="000D1DA0" w:rsidRDefault="007325C8">
            <w:pPr>
              <w:spacing w:after="40" w:line="240" w:lineRule="auto"/>
              <w:jc w:val="left"/>
            </w:pPr>
            <w:r>
              <w:rPr>
                <w:rFonts w:cs="Times New Roman"/>
                <w:sz w:val="18"/>
              </w:rPr>
              <w:t>Rejected</w:t>
            </w:r>
          </w:p>
        </w:tc>
        <w:tc>
          <w:tcPr>
            <w:tcW w:w="2736" w:type="dxa"/>
          </w:tcPr>
          <w:p w:rsidR="000D1DA0" w:rsidRDefault="007325C8">
            <w:pPr>
              <w:spacing w:after="40" w:line="240" w:lineRule="auto"/>
              <w:jc w:val="left"/>
            </w:pPr>
            <w:r>
              <w:rPr>
                <w:rFonts w:cs="Times New Roman"/>
                <w:sz w:val="18"/>
              </w:rPr>
              <w:t>400</w:t>
            </w:r>
          </w:p>
        </w:tc>
        <w:tc>
          <w:tcPr>
            <w:tcW w:w="1872" w:type="dxa"/>
          </w:tcPr>
          <w:p w:rsidR="000D1DA0" w:rsidRDefault="007325C8">
            <w:pPr>
              <w:spacing w:after="40" w:line="240" w:lineRule="auto"/>
              <w:jc w:val="left"/>
            </w:pPr>
            <w:r>
              <w:rPr>
                <w:rFonts w:cs="Times New Roman"/>
                <w:sz w:val="18"/>
              </w:rPr>
              <w:t>test_empty_upload_rejected</w:t>
            </w:r>
          </w:p>
        </w:tc>
      </w:tr>
      <w:tr w:rsidR="000D1DA0">
        <w:trPr>
          <w:cantSplit/>
          <w:jc w:val="center"/>
        </w:trPr>
        <w:tc>
          <w:tcPr>
            <w:tcW w:w="3312" w:type="dxa"/>
          </w:tcPr>
          <w:p w:rsidR="000D1DA0" w:rsidRDefault="007325C8">
            <w:pPr>
              <w:spacing w:after="40" w:line="240" w:lineRule="auto"/>
              <w:jc w:val="left"/>
            </w:pPr>
            <w:r>
              <w:rPr>
                <w:rFonts w:cs="Times New Roman"/>
                <w:sz w:val="18"/>
              </w:rPr>
              <w:t>Upload that is not an image</w:t>
            </w:r>
          </w:p>
        </w:tc>
        <w:tc>
          <w:tcPr>
            <w:tcW w:w="1728" w:type="dxa"/>
          </w:tcPr>
          <w:p w:rsidR="000D1DA0" w:rsidRDefault="007325C8">
            <w:pPr>
              <w:spacing w:after="40" w:line="240" w:lineRule="auto"/>
              <w:jc w:val="left"/>
            </w:pPr>
            <w:r>
              <w:rPr>
                <w:rFonts w:cs="Times New Roman"/>
                <w:sz w:val="18"/>
              </w:rPr>
              <w:t>Rejected</w:t>
            </w:r>
          </w:p>
        </w:tc>
        <w:tc>
          <w:tcPr>
            <w:tcW w:w="2736" w:type="dxa"/>
          </w:tcPr>
          <w:p w:rsidR="000D1DA0" w:rsidRDefault="007325C8">
            <w:pPr>
              <w:spacing w:after="40" w:line="240" w:lineRule="auto"/>
              <w:jc w:val="left"/>
            </w:pPr>
            <w:r>
              <w:rPr>
                <w:rFonts w:cs="Times New Roman"/>
                <w:sz w:val="18"/>
              </w:rPr>
              <w:t>400: could not read as an image</w:t>
            </w:r>
          </w:p>
        </w:tc>
        <w:tc>
          <w:tcPr>
            <w:tcW w:w="1872" w:type="dxa"/>
          </w:tcPr>
          <w:p w:rsidR="000D1DA0" w:rsidRDefault="007325C8">
            <w:pPr>
              <w:spacing w:after="40" w:line="240" w:lineRule="auto"/>
              <w:jc w:val="left"/>
            </w:pPr>
            <w:r>
              <w:rPr>
                <w:rFonts w:cs="Times New Roman"/>
                <w:sz w:val="18"/>
              </w:rPr>
              <w:t>test_non_image_rejected</w:t>
            </w:r>
          </w:p>
        </w:tc>
      </w:tr>
      <w:tr w:rsidR="000D1DA0">
        <w:trPr>
          <w:cantSplit/>
          <w:jc w:val="center"/>
        </w:trPr>
        <w:tc>
          <w:tcPr>
            <w:tcW w:w="3312" w:type="dxa"/>
          </w:tcPr>
          <w:p w:rsidR="000D1DA0" w:rsidRDefault="007325C8">
            <w:pPr>
              <w:spacing w:after="40" w:line="240" w:lineRule="auto"/>
              <w:jc w:val="left"/>
            </w:pPr>
            <w:r>
              <w:rPr>
                <w:rFonts w:cs="Times New Roman"/>
                <w:sz w:val="18"/>
              </w:rPr>
              <w:t>Cover with an alpha channel</w:t>
            </w:r>
          </w:p>
        </w:tc>
        <w:tc>
          <w:tcPr>
            <w:tcW w:w="1728" w:type="dxa"/>
          </w:tcPr>
          <w:p w:rsidR="000D1DA0" w:rsidRDefault="007325C8">
            <w:pPr>
              <w:spacing w:after="40" w:line="240" w:lineRule="auto"/>
              <w:jc w:val="left"/>
            </w:pPr>
            <w:r>
              <w:rPr>
                <w:rFonts w:cs="Times New Roman"/>
                <w:sz w:val="18"/>
              </w:rPr>
              <w:t>Accepted, alpha dropped</w:t>
            </w:r>
          </w:p>
        </w:tc>
        <w:tc>
          <w:tcPr>
            <w:tcW w:w="2736" w:type="dxa"/>
          </w:tcPr>
          <w:p w:rsidR="000D1DA0" w:rsidRDefault="007325C8">
            <w:pPr>
              <w:spacing w:after="40" w:line="240" w:lineRule="auto"/>
              <w:jc w:val="left"/>
            </w:pPr>
            <w:r>
              <w:rPr>
                <w:rFonts w:cs="Times New Roman"/>
                <w:sz w:val="18"/>
              </w:rPr>
              <w:t>Shape (H, W, 3); PNG with alpha also survives re-save</w:t>
            </w:r>
          </w:p>
        </w:tc>
        <w:tc>
          <w:tcPr>
            <w:tcW w:w="1872" w:type="dxa"/>
          </w:tcPr>
          <w:p w:rsidR="000D1DA0" w:rsidRDefault="007325C8">
            <w:pPr>
              <w:spacing w:after="40" w:line="240" w:lineRule="auto"/>
              <w:jc w:val="left"/>
            </w:pPr>
            <w:r>
              <w:rPr>
                <w:rFonts w:cs="Times New Roman"/>
                <w:sz w:val="18"/>
              </w:rPr>
              <w:t>test_alpha_channel_dropped; extra attack grid</w:t>
            </w:r>
          </w:p>
        </w:tc>
      </w:tr>
      <w:tr w:rsidR="000D1DA0">
        <w:trPr>
          <w:cantSplit/>
          <w:jc w:val="center"/>
        </w:trPr>
        <w:tc>
          <w:tcPr>
            <w:tcW w:w="3312" w:type="dxa"/>
          </w:tcPr>
          <w:p w:rsidR="000D1DA0" w:rsidRDefault="007325C8">
            <w:pPr>
              <w:spacing w:after="40" w:line="240" w:lineRule="auto"/>
              <w:jc w:val="left"/>
            </w:pPr>
            <w:r>
              <w:rPr>
                <w:rFonts w:cs="Times New Roman"/>
                <w:sz w:val="18"/>
              </w:rPr>
              <w:t>Image with no payload</w:t>
            </w:r>
          </w:p>
        </w:tc>
        <w:tc>
          <w:tcPr>
            <w:tcW w:w="1728" w:type="dxa"/>
          </w:tcPr>
          <w:p w:rsidR="000D1DA0" w:rsidRDefault="007325C8">
            <w:pPr>
              <w:spacing w:after="40" w:line="240" w:lineRule="auto"/>
              <w:jc w:val="left"/>
            </w:pPr>
            <w:r>
              <w:rPr>
                <w:rFonts w:cs="Times New Roman"/>
                <w:sz w:val="18"/>
              </w:rPr>
              <w:t>No plausible bundle</w:t>
            </w:r>
          </w:p>
        </w:tc>
        <w:tc>
          <w:tcPr>
            <w:tcW w:w="2736" w:type="dxa"/>
          </w:tcPr>
          <w:p w:rsidR="000D1DA0" w:rsidRDefault="007325C8">
            <w:pPr>
              <w:spacing w:after="40" w:line="240" w:lineRule="auto"/>
              <w:jc w:val="left"/>
            </w:pPr>
            <w:r>
              <w:rPr>
                <w:rFonts w:cs="Times New Roman"/>
                <w:sz w:val="18"/>
              </w:rPr>
              <w:t>Rejected, never decrypts</w:t>
            </w:r>
          </w:p>
        </w:tc>
        <w:tc>
          <w:tcPr>
            <w:tcW w:w="1872" w:type="dxa"/>
          </w:tcPr>
          <w:p w:rsidR="000D1DA0" w:rsidRDefault="007325C8">
            <w:pPr>
              <w:spacing w:after="40" w:line="240" w:lineRule="auto"/>
              <w:jc w:val="left"/>
            </w:pPr>
            <w:r>
              <w:rPr>
                <w:rFonts w:cs="Times New Roman"/>
                <w:sz w:val="18"/>
              </w:rPr>
              <w:t>test_clean_cover_has_no_decryptable_payload</w:t>
            </w:r>
          </w:p>
        </w:tc>
      </w:tr>
      <w:tr w:rsidR="000D1DA0">
        <w:trPr>
          <w:cantSplit/>
          <w:jc w:val="center"/>
        </w:trPr>
        <w:tc>
          <w:tcPr>
            <w:tcW w:w="3312" w:type="dxa"/>
          </w:tcPr>
          <w:p w:rsidR="000D1DA0" w:rsidRDefault="007325C8">
            <w:pPr>
              <w:spacing w:after="40" w:line="240" w:lineRule="auto"/>
              <w:jc w:val="left"/>
            </w:pPr>
            <w:r>
              <w:rPr>
                <w:rFonts w:cs="Times New Roman"/>
                <w:sz w:val="18"/>
              </w:rPr>
              <w:t>Smallest cover (200 x 200) with the memo</w:t>
            </w:r>
          </w:p>
        </w:tc>
        <w:tc>
          <w:tcPr>
            <w:tcW w:w="1728" w:type="dxa"/>
          </w:tcPr>
          <w:p w:rsidR="000D1DA0" w:rsidRDefault="007325C8">
            <w:pPr>
              <w:spacing w:after="40" w:line="240" w:lineRule="auto"/>
              <w:jc w:val="left"/>
            </w:pPr>
            <w:r>
              <w:rPr>
                <w:rFonts w:cs="Times New Roman"/>
                <w:sz w:val="18"/>
              </w:rPr>
              <w:t>Blocked</w:t>
            </w:r>
          </w:p>
        </w:tc>
        <w:tc>
          <w:tcPr>
            <w:tcW w:w="2736" w:type="dxa"/>
          </w:tcPr>
          <w:p w:rsidR="000D1DA0" w:rsidRDefault="007325C8">
            <w:pPr>
              <w:spacing w:after="40" w:line="240" w:lineRule="auto"/>
              <w:jc w:val="left"/>
            </w:pPr>
            <w:r>
              <w:rPr>
                <w:rFonts w:cs="Times New Roman"/>
                <w:sz w:val="18"/>
              </w:rPr>
              <w:t>Blocked by the capacity check</w:t>
            </w:r>
          </w:p>
        </w:tc>
        <w:tc>
          <w:tcPr>
            <w:tcW w:w="1872" w:type="dxa"/>
          </w:tcPr>
          <w:p w:rsidR="000D1DA0" w:rsidRDefault="007325C8">
            <w:pPr>
              <w:spacing w:after="40" w:line="240" w:lineRule="auto"/>
              <w:jc w:val="left"/>
            </w:pPr>
            <w:r>
              <w:rPr>
                <w:rFonts w:cs="Times New Roman"/>
                <w:sz w:val="18"/>
              </w:rPr>
              <w:t>smoke test; screen</w:t>
            </w:r>
            <w:r>
              <w:rPr>
                <w:rFonts w:cs="Times New Roman"/>
                <w:sz w:val="18"/>
              </w:rPr>
              <w:t xml:space="preserve"> 07</w:t>
            </w:r>
          </w:p>
        </w:tc>
      </w:tr>
      <w:tr w:rsidR="000D1DA0">
        <w:trPr>
          <w:cantSplit/>
          <w:jc w:val="center"/>
        </w:trPr>
        <w:tc>
          <w:tcPr>
            <w:tcW w:w="3312" w:type="dxa"/>
          </w:tcPr>
          <w:p w:rsidR="000D1DA0" w:rsidRDefault="007325C8">
            <w:pPr>
              <w:spacing w:after="40" w:line="240" w:lineRule="auto"/>
              <w:jc w:val="left"/>
            </w:pPr>
            <w:r>
              <w:rPr>
                <w:rFonts w:cs="Times New Roman"/>
                <w:sz w:val="18"/>
              </w:rPr>
              <w:t>PNG re-saved at compression 9, with alpha, or as lossless WebP</w:t>
            </w:r>
          </w:p>
        </w:tc>
        <w:tc>
          <w:tcPr>
            <w:tcW w:w="1728" w:type="dxa"/>
          </w:tcPr>
          <w:p w:rsidR="000D1DA0" w:rsidRDefault="007325C8">
            <w:pPr>
              <w:spacing w:after="40" w:line="240" w:lineRule="auto"/>
              <w:jc w:val="left"/>
            </w:pPr>
            <w:r>
              <w:rPr>
                <w:rFonts w:cs="Times New Roman"/>
                <w:sz w:val="18"/>
              </w:rPr>
              <w:t>Payload survives</w:t>
            </w:r>
          </w:p>
        </w:tc>
        <w:tc>
          <w:tcPr>
            <w:tcW w:w="2736" w:type="dxa"/>
          </w:tcPr>
          <w:p w:rsidR="000D1DA0" w:rsidRDefault="007325C8">
            <w:pPr>
              <w:spacing w:after="40" w:line="240" w:lineRule="auto"/>
              <w:jc w:val="left"/>
            </w:pPr>
            <w:r>
              <w:rPr>
                <w:rFonts w:cs="Times New Roman"/>
                <w:sz w:val="18"/>
              </w:rPr>
              <w:t>6 of 6 covers each</w:t>
            </w:r>
          </w:p>
        </w:tc>
        <w:tc>
          <w:tcPr>
            <w:tcW w:w="1872" w:type="dxa"/>
          </w:tcPr>
          <w:p w:rsidR="000D1DA0" w:rsidRDefault="007325C8">
            <w:pPr>
              <w:spacing w:after="40" w:line="240" w:lineRule="auto"/>
              <w:jc w:val="left"/>
            </w:pPr>
            <w:r>
              <w:rPr>
                <w:rFonts w:cs="Times New Roman"/>
                <w:sz w:val="18"/>
              </w:rPr>
              <w:t>run_experiments, group G</w:t>
            </w:r>
          </w:p>
        </w:tc>
      </w:tr>
      <w:tr w:rsidR="000D1DA0">
        <w:trPr>
          <w:cantSplit/>
          <w:jc w:val="center"/>
        </w:trPr>
        <w:tc>
          <w:tcPr>
            <w:tcW w:w="3312" w:type="dxa"/>
          </w:tcPr>
          <w:p w:rsidR="000D1DA0" w:rsidRDefault="007325C8">
            <w:pPr>
              <w:spacing w:after="40" w:line="240" w:lineRule="auto"/>
              <w:jc w:val="left"/>
            </w:pPr>
            <w:r>
              <w:rPr>
                <w:rFonts w:cs="Times New Roman"/>
                <w:sz w:val="18"/>
              </w:rPr>
              <w:t>JPEG quality 100, lossy WebP q90, grayscale, rotate 90, flip, 256-colour palette</w:t>
            </w:r>
          </w:p>
        </w:tc>
        <w:tc>
          <w:tcPr>
            <w:tcW w:w="1728" w:type="dxa"/>
          </w:tcPr>
          <w:p w:rsidR="000D1DA0" w:rsidRDefault="007325C8">
            <w:pPr>
              <w:spacing w:after="40" w:line="240" w:lineRule="auto"/>
              <w:jc w:val="left"/>
            </w:pPr>
            <w:r>
              <w:rPr>
                <w:rFonts w:cs="Times New Roman"/>
                <w:sz w:val="18"/>
              </w:rPr>
              <w:t>Payload lost</w:t>
            </w:r>
          </w:p>
        </w:tc>
        <w:tc>
          <w:tcPr>
            <w:tcW w:w="2736" w:type="dxa"/>
          </w:tcPr>
          <w:p w:rsidR="000D1DA0" w:rsidRDefault="007325C8">
            <w:pPr>
              <w:spacing w:after="40" w:line="240" w:lineRule="auto"/>
              <w:jc w:val="left"/>
            </w:pPr>
            <w:r>
              <w:rPr>
                <w:rFonts w:cs="Times New Roman"/>
                <w:sz w:val="18"/>
              </w:rPr>
              <w:t>0 of 6 covers each</w:t>
            </w:r>
          </w:p>
        </w:tc>
        <w:tc>
          <w:tcPr>
            <w:tcW w:w="1872" w:type="dxa"/>
          </w:tcPr>
          <w:p w:rsidR="000D1DA0" w:rsidRDefault="007325C8">
            <w:pPr>
              <w:spacing w:after="40" w:line="240" w:lineRule="auto"/>
              <w:jc w:val="left"/>
            </w:pPr>
            <w:r>
              <w:rPr>
                <w:rFonts w:cs="Times New Roman"/>
                <w:sz w:val="18"/>
              </w:rPr>
              <w:t>run_experimen</w:t>
            </w:r>
            <w:r>
              <w:rPr>
                <w:rFonts w:cs="Times New Roman"/>
                <w:sz w:val="18"/>
              </w:rPr>
              <w:t>ts, group G</w:t>
            </w:r>
          </w:p>
        </w:tc>
      </w:tr>
      <w:tr w:rsidR="000D1DA0">
        <w:trPr>
          <w:cantSplit/>
          <w:jc w:val="center"/>
        </w:trPr>
        <w:tc>
          <w:tcPr>
            <w:tcW w:w="3312" w:type="dxa"/>
          </w:tcPr>
          <w:p w:rsidR="000D1DA0" w:rsidRDefault="007325C8">
            <w:pPr>
              <w:spacing w:after="40" w:line="240" w:lineRule="auto"/>
              <w:jc w:val="left"/>
            </w:pPr>
            <w:r>
              <w:rPr>
                <w:rFonts w:cs="Times New Roman"/>
                <w:sz w:val="18"/>
              </w:rPr>
              <w:t>Crop bottom 10 % / crop left 10 %</w:t>
            </w:r>
          </w:p>
        </w:tc>
        <w:tc>
          <w:tcPr>
            <w:tcW w:w="1728" w:type="dxa"/>
          </w:tcPr>
          <w:p w:rsidR="000D1DA0" w:rsidRDefault="007325C8">
            <w:pPr>
              <w:spacing w:after="40" w:line="240" w:lineRule="auto"/>
              <w:jc w:val="left"/>
            </w:pPr>
            <w:r>
              <w:rPr>
                <w:rFonts w:cs="Times New Roman"/>
                <w:sz w:val="18"/>
              </w:rPr>
              <w:t>Survives / lost</w:t>
            </w:r>
          </w:p>
        </w:tc>
        <w:tc>
          <w:tcPr>
            <w:tcW w:w="2736" w:type="dxa"/>
          </w:tcPr>
          <w:p w:rsidR="000D1DA0" w:rsidRDefault="007325C8">
            <w:pPr>
              <w:spacing w:after="40" w:line="240" w:lineRule="auto"/>
              <w:jc w:val="left"/>
            </w:pPr>
            <w:r>
              <w:rPr>
                <w:rFonts w:cs="Times New Roman"/>
                <w:sz w:val="18"/>
              </w:rPr>
              <w:t>6 of 6 / 0 of 6</w:t>
            </w:r>
          </w:p>
        </w:tc>
        <w:tc>
          <w:tcPr>
            <w:tcW w:w="1872" w:type="dxa"/>
          </w:tcPr>
          <w:p w:rsidR="000D1DA0" w:rsidRDefault="007325C8">
            <w:pPr>
              <w:spacing w:after="40" w:line="240" w:lineRule="auto"/>
              <w:jc w:val="left"/>
            </w:pPr>
            <w:r>
              <w:rPr>
                <w:rFonts w:cs="Times New Roman"/>
                <w:sz w:val="18"/>
              </w:rPr>
              <w:t>ml/eval.py</w:t>
            </w:r>
          </w:p>
        </w:tc>
      </w:tr>
    </w:tbl>
    <w:p w:rsidR="000D1DA0" w:rsidRDefault="000D1DA0">
      <w:pPr>
        <w:spacing w:after="120" w:line="192" w:lineRule="auto"/>
      </w:pPr>
    </w:p>
    <w:p w:rsidR="000D1DA0" w:rsidRDefault="007325C8">
      <w:r>
        <w:rPr>
          <w:rFonts w:cs="Times New Roman"/>
        </w:rPr>
        <w:t xml:space="preserve">The two rows at the bottom of the table show why robustness results must be read with the embedding layout in mind. A crop of the bottom rows leaves the payload </w:t>
      </w:r>
      <w:r>
        <w:rPr>
          <w:rFonts w:cs="Times New Roman"/>
        </w:rPr>
        <w:t>intact because the bits are stored from the top row downwards and the payload ends before the cut; a crop of the left columns changes the row width, so every later bit lands in the wrong place.</w:t>
      </w:r>
    </w:p>
    <w:p w:rsidR="000D1DA0" w:rsidRDefault="007325C8">
      <w:pPr>
        <w:pStyle w:val="Heading2"/>
      </w:pPr>
      <w:bookmarkStart w:id="129" w:name="_Toc243910753"/>
      <w:r>
        <w:t>7.7 Performance testing</w:t>
      </w:r>
      <w:bookmarkEnd w:id="129"/>
    </w:p>
    <w:p w:rsidR="000D1DA0" w:rsidRDefault="007325C8">
      <w:r>
        <w:rPr>
          <w:rFonts w:cs="Times New Roman"/>
        </w:rPr>
        <w:t xml:space="preserve">All timings were taken on one machine </w:t>
      </w:r>
      <w:r>
        <w:rPr>
          <w:rFonts w:cs="Times New Roman"/>
        </w:rPr>
        <w:t xml:space="preserve">(Intel Core i5-12500, 6 cores, 15.7 GB, Windows 11, CPU only). Other work ran on the same machine at times, so absolute milliseconds vary by roughly 10 to 30 % between runs (for example, the RSA-3072 unwrap median is 86.37 ms in </w:t>
      </w:r>
      <w:r>
        <w:rPr>
          <w:rFonts w:ascii="Consolas" w:eastAsia="Consolas" w:hAnsi="Consolas" w:cs="Consolas"/>
          <w:sz w:val="21"/>
        </w:rPr>
        <w:t>ml/eval.py</w:t>
      </w:r>
      <w:r>
        <w:rPr>
          <w:rFonts w:cs="Times New Roman"/>
        </w:rPr>
        <w:t xml:space="preserve"> and 93.7 ms in t</w:t>
      </w:r>
      <w:r>
        <w:rPr>
          <w:rFonts w:cs="Times New Roman"/>
        </w:rPr>
        <w:t>he extra experiments); the ordering of the costs does not change.</w:t>
      </w:r>
    </w:p>
    <w:p w:rsidR="000D1DA0" w:rsidRDefault="007325C8">
      <w:r>
        <w:rPr>
          <w:rFonts w:cs="Times New Roman"/>
          <w:b/>
        </w:rPr>
        <w:t>Service level.</w:t>
      </w:r>
      <w:r>
        <w:rPr>
          <w:rFonts w:cs="Times New Roman"/>
        </w:rPr>
        <w:t xml:space="preserve"> Over the 22 evaluated runs the median times are 0.15 ms to encrypt and wrap, 0.25 ms to embed and 0.05 ms to extract; the largest embedding, 131,072 bytes into the 1280 x 720 </w:t>
      </w:r>
      <w:r>
        <w:rPr>
          <w:rFonts w:cs="Times New Roman"/>
        </w:rPr>
        <w:t>cover, took 1.674 ms. The only noticeable cost is the RSA private-key operation, median 86.37 ms at 3072 bits.</w:t>
      </w:r>
    </w:p>
    <w:p w:rsidR="000D1DA0" w:rsidRDefault="007325C8">
      <w:pPr>
        <w:keepNext/>
        <w:spacing w:after="80" w:line="240" w:lineRule="auto"/>
        <w:jc w:val="center"/>
      </w:pPr>
      <w:r>
        <w:rPr>
          <w:noProof/>
        </w:rPr>
        <w:lastRenderedPageBreak/>
        <w:drawing>
          <wp:inline distT="0" distB="0" distL="0" distR="0">
            <wp:extent cx="3840480" cy="228618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stage_timings.png"/>
                    <pic:cNvPicPr/>
                  </pic:nvPicPr>
                  <pic:blipFill>
                    <a:blip r:embed="rId29"/>
                    <a:stretch>
                      <a:fillRect/>
                    </a:stretch>
                  </pic:blipFill>
                  <pic:spPr>
                    <a:xfrm>
                      <a:off x="0" y="0"/>
                      <a:ext cx="3840480" cy="2286187"/>
                    </a:xfrm>
                    <a:prstGeom prst="rect">
                      <a:avLst/>
                    </a:prstGeom>
                  </pic:spPr>
                </pic:pic>
              </a:graphicData>
            </a:graphic>
          </wp:inline>
        </w:drawing>
      </w:r>
    </w:p>
    <w:p w:rsidR="000D1DA0" w:rsidRDefault="007325C8">
      <w:pPr>
        <w:pStyle w:val="Caption"/>
      </w:pPr>
      <w:bookmarkStart w:id="130" w:name="_Toc24391082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Median time of each stage of the pipeline for the evaluated payload sizes.</w:t>
      </w:r>
      <w:bookmarkEnd w:id="130"/>
    </w:p>
    <w:p w:rsidR="000D1DA0" w:rsidRDefault="007325C8">
      <w:pPr>
        <w:pStyle w:val="Caption"/>
        <w:keepNext/>
        <w:spacing w:after="80"/>
      </w:pPr>
      <w:bookmarkStart w:id="131" w:name="_Toc2439108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RSA key size: time and overhead (median of 30 operations on a 4 KiB payload; key generation median of 5, with range).</w:t>
      </w:r>
      <w:bookmarkEnd w:id="131"/>
    </w:p>
    <w:tbl>
      <w:tblPr>
        <w:tblStyle w:val="TableGrid"/>
        <w:tblW w:w="0" w:type="auto"/>
        <w:jc w:val="center"/>
        <w:tblLook w:val="04A0" w:firstRow="1" w:lastRow="0" w:firstColumn="1" w:lastColumn="0" w:noHBand="0" w:noVBand="1"/>
      </w:tblPr>
      <w:tblGrid>
        <w:gridCol w:w="1128"/>
        <w:gridCol w:w="2663"/>
        <w:gridCol w:w="1552"/>
        <w:gridCol w:w="1690"/>
        <w:gridCol w:w="1281"/>
        <w:gridCol w:w="1144"/>
      </w:tblGrid>
      <w:tr w:rsidR="000D1DA0">
        <w:trPr>
          <w:cantSplit/>
          <w:tblHeader/>
          <w:jc w:val="center"/>
        </w:trPr>
        <w:tc>
          <w:tcPr>
            <w:tcW w:w="1152" w:type="dxa"/>
            <w:shd w:val="clear" w:color="auto" w:fill="1B2A41"/>
          </w:tcPr>
          <w:p w:rsidR="000D1DA0" w:rsidRDefault="007325C8">
            <w:pPr>
              <w:spacing w:after="40" w:line="240" w:lineRule="auto"/>
              <w:jc w:val="center"/>
            </w:pPr>
            <w:r>
              <w:rPr>
                <w:rFonts w:cs="Times New Roman"/>
                <w:b/>
                <w:color w:val="FFFFFF"/>
                <w:sz w:val="18"/>
              </w:rPr>
              <w:t>RSA bits</w:t>
            </w:r>
          </w:p>
        </w:tc>
        <w:tc>
          <w:tcPr>
            <w:tcW w:w="2736" w:type="dxa"/>
            <w:shd w:val="clear" w:color="auto" w:fill="1B2A41"/>
          </w:tcPr>
          <w:p w:rsidR="000D1DA0" w:rsidRDefault="007325C8">
            <w:pPr>
              <w:spacing w:after="40" w:line="240" w:lineRule="auto"/>
              <w:jc w:val="center"/>
            </w:pPr>
            <w:r>
              <w:rPr>
                <w:rFonts w:cs="Times New Roman"/>
                <w:b/>
                <w:color w:val="FFFFFF"/>
                <w:sz w:val="18"/>
              </w:rPr>
              <w:t>Key generation (ms)</w:t>
            </w:r>
          </w:p>
        </w:tc>
        <w:tc>
          <w:tcPr>
            <w:tcW w:w="1584" w:type="dxa"/>
            <w:shd w:val="clear" w:color="auto" w:fill="1B2A41"/>
          </w:tcPr>
          <w:p w:rsidR="000D1DA0" w:rsidRDefault="007325C8">
            <w:pPr>
              <w:spacing w:after="40" w:line="240" w:lineRule="auto"/>
              <w:jc w:val="center"/>
            </w:pPr>
            <w:r>
              <w:rPr>
                <w:rFonts w:cs="Times New Roman"/>
                <w:b/>
                <w:color w:val="FFFFFF"/>
                <w:sz w:val="18"/>
              </w:rPr>
              <w:t>Encrypt + wrap (ms)</w:t>
            </w:r>
          </w:p>
        </w:tc>
        <w:tc>
          <w:tcPr>
            <w:tcW w:w="1728" w:type="dxa"/>
            <w:shd w:val="clear" w:color="auto" w:fill="1B2A41"/>
          </w:tcPr>
          <w:p w:rsidR="000D1DA0" w:rsidRDefault="007325C8">
            <w:pPr>
              <w:spacing w:after="40" w:line="240" w:lineRule="auto"/>
              <w:jc w:val="center"/>
            </w:pPr>
            <w:r>
              <w:rPr>
                <w:rFonts w:cs="Times New Roman"/>
                <w:b/>
                <w:color w:val="FFFFFF"/>
                <w:sz w:val="18"/>
              </w:rPr>
              <w:t>Unwrap + decrypt (ms)</w:t>
            </w:r>
          </w:p>
        </w:tc>
        <w:tc>
          <w:tcPr>
            <w:tcW w:w="1296" w:type="dxa"/>
            <w:shd w:val="clear" w:color="auto" w:fill="1B2A41"/>
          </w:tcPr>
          <w:p w:rsidR="000D1DA0" w:rsidRDefault="007325C8">
            <w:pPr>
              <w:spacing w:after="40" w:line="240" w:lineRule="auto"/>
              <w:jc w:val="center"/>
            </w:pPr>
            <w:r>
              <w:rPr>
                <w:rFonts w:cs="Times New Roman"/>
                <w:b/>
                <w:color w:val="FFFFFF"/>
                <w:sz w:val="18"/>
              </w:rPr>
              <w:t>Wrapped key (B)</w:t>
            </w:r>
          </w:p>
        </w:tc>
        <w:tc>
          <w:tcPr>
            <w:tcW w:w="1152" w:type="dxa"/>
            <w:shd w:val="clear" w:color="auto" w:fill="1B2A41"/>
          </w:tcPr>
          <w:p w:rsidR="000D1DA0" w:rsidRDefault="007325C8">
            <w:pPr>
              <w:spacing w:after="40" w:line="240" w:lineRule="auto"/>
              <w:jc w:val="center"/>
            </w:pPr>
            <w:r>
              <w:rPr>
                <w:rFonts w:cs="Times New Roman"/>
                <w:b/>
                <w:color w:val="FFFFFF"/>
                <w:sz w:val="18"/>
              </w:rPr>
              <w:t>Overhead (B)</w:t>
            </w:r>
          </w:p>
        </w:tc>
      </w:tr>
      <w:tr w:rsidR="000D1DA0">
        <w:trPr>
          <w:cantSplit/>
          <w:jc w:val="center"/>
        </w:trPr>
        <w:tc>
          <w:tcPr>
            <w:tcW w:w="1152" w:type="dxa"/>
          </w:tcPr>
          <w:p w:rsidR="000D1DA0" w:rsidRDefault="007325C8">
            <w:pPr>
              <w:spacing w:after="40" w:line="240" w:lineRule="auto"/>
              <w:jc w:val="center"/>
            </w:pPr>
            <w:r>
              <w:rPr>
                <w:rFonts w:cs="Times New Roman"/>
                <w:sz w:val="18"/>
              </w:rPr>
              <w:t>2048</w:t>
            </w:r>
          </w:p>
        </w:tc>
        <w:tc>
          <w:tcPr>
            <w:tcW w:w="2736" w:type="dxa"/>
          </w:tcPr>
          <w:p w:rsidR="000D1DA0" w:rsidRDefault="007325C8">
            <w:pPr>
              <w:spacing w:after="40" w:line="240" w:lineRule="auto"/>
              <w:jc w:val="center"/>
            </w:pPr>
            <w:r>
              <w:rPr>
                <w:rFonts w:cs="Times New Roman"/>
                <w:sz w:val="18"/>
              </w:rPr>
              <w:t>32.5 (24.9-101.6)</w:t>
            </w:r>
          </w:p>
        </w:tc>
        <w:tc>
          <w:tcPr>
            <w:tcW w:w="1584" w:type="dxa"/>
          </w:tcPr>
          <w:p w:rsidR="000D1DA0" w:rsidRDefault="007325C8">
            <w:pPr>
              <w:spacing w:after="40" w:line="240" w:lineRule="auto"/>
              <w:jc w:val="center"/>
            </w:pPr>
            <w:r>
              <w:rPr>
                <w:rFonts w:cs="Times New Roman"/>
                <w:sz w:val="18"/>
              </w:rPr>
              <w:t>0.164</w:t>
            </w:r>
          </w:p>
        </w:tc>
        <w:tc>
          <w:tcPr>
            <w:tcW w:w="1728" w:type="dxa"/>
          </w:tcPr>
          <w:p w:rsidR="000D1DA0" w:rsidRDefault="007325C8">
            <w:pPr>
              <w:spacing w:after="40" w:line="240" w:lineRule="auto"/>
              <w:jc w:val="center"/>
            </w:pPr>
            <w:r>
              <w:rPr>
                <w:rFonts w:cs="Times New Roman"/>
                <w:sz w:val="18"/>
              </w:rPr>
              <w:t>31.1</w:t>
            </w:r>
          </w:p>
        </w:tc>
        <w:tc>
          <w:tcPr>
            <w:tcW w:w="1296" w:type="dxa"/>
          </w:tcPr>
          <w:p w:rsidR="000D1DA0" w:rsidRDefault="007325C8">
            <w:pPr>
              <w:spacing w:after="40" w:line="240" w:lineRule="auto"/>
              <w:jc w:val="center"/>
            </w:pPr>
            <w:r>
              <w:rPr>
                <w:rFonts w:cs="Times New Roman"/>
                <w:sz w:val="18"/>
              </w:rPr>
              <w:t>256</w:t>
            </w:r>
          </w:p>
        </w:tc>
        <w:tc>
          <w:tcPr>
            <w:tcW w:w="1152" w:type="dxa"/>
          </w:tcPr>
          <w:p w:rsidR="000D1DA0" w:rsidRDefault="007325C8">
            <w:pPr>
              <w:spacing w:after="40" w:line="240" w:lineRule="auto"/>
              <w:jc w:val="center"/>
            </w:pPr>
            <w:r>
              <w:rPr>
                <w:rFonts w:cs="Times New Roman"/>
                <w:sz w:val="18"/>
              </w:rPr>
              <w:t>401</w:t>
            </w:r>
          </w:p>
        </w:tc>
      </w:tr>
      <w:tr w:rsidR="000D1DA0">
        <w:trPr>
          <w:cantSplit/>
          <w:jc w:val="center"/>
        </w:trPr>
        <w:tc>
          <w:tcPr>
            <w:tcW w:w="1152" w:type="dxa"/>
          </w:tcPr>
          <w:p w:rsidR="000D1DA0" w:rsidRDefault="007325C8">
            <w:pPr>
              <w:spacing w:after="40" w:line="240" w:lineRule="auto"/>
              <w:jc w:val="center"/>
            </w:pPr>
            <w:r>
              <w:rPr>
                <w:rFonts w:cs="Times New Roman"/>
                <w:sz w:val="18"/>
              </w:rPr>
              <w:t>3072</w:t>
            </w:r>
          </w:p>
        </w:tc>
        <w:tc>
          <w:tcPr>
            <w:tcW w:w="2736" w:type="dxa"/>
          </w:tcPr>
          <w:p w:rsidR="000D1DA0" w:rsidRDefault="007325C8">
            <w:pPr>
              <w:spacing w:after="40" w:line="240" w:lineRule="auto"/>
              <w:jc w:val="center"/>
            </w:pPr>
            <w:r>
              <w:rPr>
                <w:rFonts w:cs="Times New Roman"/>
                <w:sz w:val="18"/>
              </w:rPr>
              <w:t>191.5 (70.8-271.3)</w:t>
            </w:r>
          </w:p>
        </w:tc>
        <w:tc>
          <w:tcPr>
            <w:tcW w:w="1584" w:type="dxa"/>
          </w:tcPr>
          <w:p w:rsidR="000D1DA0" w:rsidRDefault="007325C8">
            <w:pPr>
              <w:spacing w:after="40" w:line="240" w:lineRule="auto"/>
              <w:jc w:val="center"/>
            </w:pPr>
            <w:r>
              <w:rPr>
                <w:rFonts w:cs="Times New Roman"/>
                <w:sz w:val="18"/>
              </w:rPr>
              <w:t>0.173</w:t>
            </w:r>
          </w:p>
        </w:tc>
        <w:tc>
          <w:tcPr>
            <w:tcW w:w="1728" w:type="dxa"/>
          </w:tcPr>
          <w:p w:rsidR="000D1DA0" w:rsidRDefault="007325C8">
            <w:pPr>
              <w:spacing w:after="40" w:line="240" w:lineRule="auto"/>
              <w:jc w:val="center"/>
            </w:pPr>
            <w:r>
              <w:rPr>
                <w:rFonts w:cs="Times New Roman"/>
                <w:sz w:val="18"/>
              </w:rPr>
              <w:t>93.7</w:t>
            </w:r>
          </w:p>
        </w:tc>
        <w:tc>
          <w:tcPr>
            <w:tcW w:w="1296" w:type="dxa"/>
          </w:tcPr>
          <w:p w:rsidR="000D1DA0" w:rsidRDefault="007325C8">
            <w:pPr>
              <w:spacing w:after="40" w:line="240" w:lineRule="auto"/>
              <w:jc w:val="center"/>
            </w:pPr>
            <w:r>
              <w:rPr>
                <w:rFonts w:cs="Times New Roman"/>
                <w:sz w:val="18"/>
              </w:rPr>
              <w:t>384</w:t>
            </w:r>
          </w:p>
        </w:tc>
        <w:tc>
          <w:tcPr>
            <w:tcW w:w="1152" w:type="dxa"/>
          </w:tcPr>
          <w:p w:rsidR="000D1DA0" w:rsidRDefault="007325C8">
            <w:pPr>
              <w:spacing w:after="40" w:line="240" w:lineRule="auto"/>
              <w:jc w:val="center"/>
            </w:pPr>
            <w:r>
              <w:rPr>
                <w:rFonts w:cs="Times New Roman"/>
                <w:sz w:val="18"/>
              </w:rPr>
              <w:t>529</w:t>
            </w:r>
          </w:p>
        </w:tc>
      </w:tr>
      <w:tr w:rsidR="000D1DA0">
        <w:trPr>
          <w:cantSplit/>
          <w:jc w:val="center"/>
        </w:trPr>
        <w:tc>
          <w:tcPr>
            <w:tcW w:w="1152" w:type="dxa"/>
          </w:tcPr>
          <w:p w:rsidR="000D1DA0" w:rsidRDefault="007325C8">
            <w:pPr>
              <w:spacing w:after="40" w:line="240" w:lineRule="auto"/>
              <w:jc w:val="center"/>
            </w:pPr>
            <w:r>
              <w:rPr>
                <w:rFonts w:cs="Times New Roman"/>
                <w:sz w:val="18"/>
              </w:rPr>
              <w:t>4096</w:t>
            </w:r>
          </w:p>
        </w:tc>
        <w:tc>
          <w:tcPr>
            <w:tcW w:w="2736" w:type="dxa"/>
          </w:tcPr>
          <w:p w:rsidR="000D1DA0" w:rsidRDefault="007325C8">
            <w:pPr>
              <w:spacing w:after="40" w:line="240" w:lineRule="auto"/>
              <w:jc w:val="center"/>
            </w:pPr>
            <w:r>
              <w:rPr>
                <w:rFonts w:cs="Times New Roman"/>
                <w:sz w:val="18"/>
              </w:rPr>
              <w:t>353.9 (97.0-541.0)</w:t>
            </w:r>
          </w:p>
        </w:tc>
        <w:tc>
          <w:tcPr>
            <w:tcW w:w="1584" w:type="dxa"/>
          </w:tcPr>
          <w:p w:rsidR="000D1DA0" w:rsidRDefault="007325C8">
            <w:pPr>
              <w:spacing w:after="40" w:line="240" w:lineRule="auto"/>
              <w:jc w:val="center"/>
            </w:pPr>
            <w:r>
              <w:rPr>
                <w:rFonts w:cs="Times New Roman"/>
                <w:sz w:val="18"/>
              </w:rPr>
              <w:t>0.236</w:t>
            </w:r>
          </w:p>
        </w:tc>
        <w:tc>
          <w:tcPr>
            <w:tcW w:w="1728" w:type="dxa"/>
          </w:tcPr>
          <w:p w:rsidR="000D1DA0" w:rsidRDefault="007325C8">
            <w:pPr>
              <w:spacing w:after="40" w:line="240" w:lineRule="auto"/>
              <w:jc w:val="center"/>
            </w:pPr>
            <w:r>
              <w:rPr>
                <w:rFonts w:cs="Times New Roman"/>
                <w:sz w:val="18"/>
              </w:rPr>
              <w:t>221.1</w:t>
            </w:r>
          </w:p>
        </w:tc>
        <w:tc>
          <w:tcPr>
            <w:tcW w:w="1296" w:type="dxa"/>
          </w:tcPr>
          <w:p w:rsidR="000D1DA0" w:rsidRDefault="007325C8">
            <w:pPr>
              <w:spacing w:after="40" w:line="240" w:lineRule="auto"/>
              <w:jc w:val="center"/>
            </w:pPr>
            <w:r>
              <w:rPr>
                <w:rFonts w:cs="Times New Roman"/>
                <w:sz w:val="18"/>
              </w:rPr>
              <w:t>512</w:t>
            </w:r>
          </w:p>
        </w:tc>
        <w:tc>
          <w:tcPr>
            <w:tcW w:w="1152" w:type="dxa"/>
          </w:tcPr>
          <w:p w:rsidR="000D1DA0" w:rsidRDefault="007325C8">
            <w:pPr>
              <w:spacing w:after="40" w:line="240" w:lineRule="auto"/>
              <w:jc w:val="center"/>
            </w:pPr>
            <w:r>
              <w:rPr>
                <w:rFonts w:cs="Times New Roman"/>
                <w:sz w:val="18"/>
              </w:rPr>
              <w:t>657</w:t>
            </w:r>
          </w:p>
        </w:tc>
      </w:tr>
    </w:tbl>
    <w:p w:rsidR="000D1DA0" w:rsidRDefault="000D1DA0">
      <w:pPr>
        <w:spacing w:after="120" w:line="192" w:lineRule="auto"/>
      </w:pPr>
    </w:p>
    <w:p w:rsidR="000D1DA0" w:rsidRDefault="007325C8">
      <w:pPr>
        <w:keepNext/>
        <w:spacing w:after="80" w:line="240" w:lineRule="auto"/>
        <w:jc w:val="center"/>
      </w:pPr>
      <w:r>
        <w:rPr>
          <w:noProof/>
        </w:rPr>
        <w:drawing>
          <wp:inline distT="0" distB="0" distL="0" distR="0">
            <wp:extent cx="3686860" cy="221362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rsa_key_size.png"/>
                    <pic:cNvPicPr/>
                  </pic:nvPicPr>
                  <pic:blipFill>
                    <a:blip r:embed="rId30"/>
                    <a:stretch>
                      <a:fillRect/>
                    </a:stretch>
                  </pic:blipFill>
                  <pic:spPr>
                    <a:xfrm>
                      <a:off x="0" y="0"/>
                      <a:ext cx="3686860" cy="2213627"/>
                    </a:xfrm>
                    <a:prstGeom prst="rect">
                      <a:avLst/>
                    </a:prstGeom>
                  </pic:spPr>
                </pic:pic>
              </a:graphicData>
            </a:graphic>
          </wp:inline>
        </w:drawing>
      </w:r>
    </w:p>
    <w:p w:rsidR="000D1DA0" w:rsidRDefault="007325C8">
      <w:pPr>
        <w:pStyle w:val="Caption"/>
      </w:pPr>
      <w:bookmarkStart w:id="132" w:name="_Toc24391082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Key generation and private-key operation time at 2048, 3072 and 4096 bits.</w:t>
      </w:r>
      <w:bookmarkEnd w:id="132"/>
    </w:p>
    <w:p w:rsidR="000D1DA0" w:rsidRDefault="007325C8">
      <w:r>
        <w:rPr>
          <w:rFonts w:cs="Times New Roman"/>
        </w:rPr>
        <w:t xml:space="preserve">Wrapping is cheap at every size because the </w:t>
      </w:r>
      <w:r>
        <w:rPr>
          <w:rFonts w:cs="Times New Roman"/>
        </w:rPr>
        <w:t>public exponent is small; unwrapping and key generation grow steeply (roughly seven times from 2048 to 4096 bits for unwrapping). The overhead grows only by 128 bytes per step. Key generation is also highly variable (the 4096-bit range is 97 to 541 ms) bec</w:t>
      </w:r>
      <w:r>
        <w:rPr>
          <w:rFonts w:cs="Times New Roman"/>
        </w:rPr>
        <w:t>ause it searches for random primes.</w:t>
      </w:r>
    </w:p>
    <w:p w:rsidR="000D1DA0" w:rsidRDefault="007325C8">
      <w:r>
        <w:rPr>
          <w:rFonts w:cs="Times New Roman"/>
          <w:b/>
        </w:rPr>
        <w:t>API level.</w:t>
      </w:r>
      <w:r>
        <w:rPr>
          <w:rFonts w:cs="Times New Roman"/>
        </w:rPr>
        <w:t xml:space="preserve"> The table gives end-to-end latency through HTTP on 127.0.0.1 with the demo user. A send costs 0.4 s on a 512 x 512 cover and 1.9 s on 1280 x 720, although encryption and embedding together take well under a mi</w:t>
      </w:r>
      <w:r>
        <w:rPr>
          <w:rFonts w:cs="Times New Roman"/>
        </w:rPr>
        <w:t>llisecond: the time goes to PNG encoding (100 to 190 ms in the log) and to the SSIM computation (about 300 ms), both of which are measurements and not part of the protection. Login costs 0.29 s because bcrypt is deliberately slow.</w:t>
      </w:r>
    </w:p>
    <w:p w:rsidR="000D1DA0" w:rsidRDefault="007325C8">
      <w:pPr>
        <w:pStyle w:val="Caption"/>
        <w:keepNext/>
        <w:spacing w:after="80"/>
      </w:pPr>
      <w:bookmarkStart w:id="133" w:name="_Toc243910893"/>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API latency (median and 95th percentile or maximum, ms).</w:t>
      </w:r>
      <w:bookmarkEnd w:id="133"/>
    </w:p>
    <w:tbl>
      <w:tblPr>
        <w:tblStyle w:val="TableGrid"/>
        <w:tblW w:w="0" w:type="auto"/>
        <w:jc w:val="center"/>
        <w:tblLook w:val="04A0" w:firstRow="1" w:lastRow="0" w:firstColumn="1" w:lastColumn="0" w:noHBand="0" w:noVBand="1"/>
      </w:tblPr>
      <w:tblGrid>
        <w:gridCol w:w="5479"/>
        <w:gridCol w:w="996"/>
        <w:gridCol w:w="1422"/>
        <w:gridCol w:w="1561"/>
      </w:tblGrid>
      <w:tr w:rsidR="000D1DA0">
        <w:trPr>
          <w:cantSplit/>
          <w:tblHeader/>
          <w:jc w:val="center"/>
        </w:trPr>
        <w:tc>
          <w:tcPr>
            <w:tcW w:w="5616" w:type="dxa"/>
            <w:shd w:val="clear" w:color="auto" w:fill="1B2A41"/>
          </w:tcPr>
          <w:p w:rsidR="000D1DA0" w:rsidRDefault="007325C8">
            <w:pPr>
              <w:spacing w:after="40" w:line="240" w:lineRule="auto"/>
              <w:jc w:val="center"/>
            </w:pPr>
            <w:r>
              <w:rPr>
                <w:rFonts w:cs="Times New Roman"/>
                <w:b/>
                <w:color w:val="FFFFFF"/>
                <w:sz w:val="18"/>
              </w:rPr>
              <w:t>Call</w:t>
            </w:r>
          </w:p>
        </w:tc>
        <w:tc>
          <w:tcPr>
            <w:tcW w:w="1008" w:type="dxa"/>
            <w:shd w:val="clear" w:color="auto" w:fill="1B2A41"/>
          </w:tcPr>
          <w:p w:rsidR="000D1DA0" w:rsidRDefault="007325C8">
            <w:pPr>
              <w:spacing w:after="40" w:line="240" w:lineRule="auto"/>
              <w:jc w:val="center"/>
            </w:pPr>
            <w:r>
              <w:rPr>
                <w:rFonts w:cs="Times New Roman"/>
                <w:b/>
                <w:color w:val="FFFFFF"/>
                <w:sz w:val="18"/>
              </w:rPr>
              <w:t>Runs</w:t>
            </w:r>
          </w:p>
        </w:tc>
        <w:tc>
          <w:tcPr>
            <w:tcW w:w="1440" w:type="dxa"/>
            <w:shd w:val="clear" w:color="auto" w:fill="1B2A41"/>
          </w:tcPr>
          <w:p w:rsidR="000D1DA0" w:rsidRDefault="007325C8">
            <w:pPr>
              <w:spacing w:after="40" w:line="240" w:lineRule="auto"/>
              <w:jc w:val="center"/>
            </w:pPr>
            <w:r>
              <w:rPr>
                <w:rFonts w:cs="Times New Roman"/>
                <w:b/>
                <w:color w:val="FFFFFF"/>
                <w:sz w:val="18"/>
              </w:rPr>
              <w:t>Median</w:t>
            </w:r>
          </w:p>
        </w:tc>
        <w:tc>
          <w:tcPr>
            <w:tcW w:w="1584" w:type="dxa"/>
            <w:shd w:val="clear" w:color="auto" w:fill="1B2A41"/>
          </w:tcPr>
          <w:p w:rsidR="000D1DA0" w:rsidRDefault="007325C8">
            <w:pPr>
              <w:spacing w:after="40" w:line="240" w:lineRule="auto"/>
              <w:jc w:val="center"/>
            </w:pPr>
            <w:r>
              <w:rPr>
                <w:rFonts w:cs="Times New Roman"/>
                <w:b/>
                <w:color w:val="FFFFFF"/>
                <w:sz w:val="18"/>
              </w:rPr>
              <w:t>p95 / max</w:t>
            </w:r>
          </w:p>
        </w:tc>
      </w:tr>
      <w:tr w:rsidR="000D1DA0">
        <w:trPr>
          <w:cantSplit/>
          <w:jc w:val="center"/>
        </w:trPr>
        <w:tc>
          <w:tcPr>
            <w:tcW w:w="5616" w:type="dxa"/>
          </w:tcPr>
          <w:p w:rsidR="000D1DA0" w:rsidRDefault="007325C8">
            <w:pPr>
              <w:spacing w:after="40" w:line="240" w:lineRule="auto"/>
              <w:jc w:val="left"/>
            </w:pPr>
            <w:r>
              <w:rPr>
                <w:rFonts w:cs="Times New Roman"/>
                <w:sz w:val="18"/>
              </w:rPr>
              <w:t>login</w:t>
            </w:r>
          </w:p>
        </w:tc>
        <w:tc>
          <w:tcPr>
            <w:tcW w:w="1008"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right"/>
            </w:pPr>
            <w:r>
              <w:rPr>
                <w:rFonts w:cs="Times New Roman"/>
                <w:sz w:val="18"/>
              </w:rPr>
              <w:t>286.7</w:t>
            </w:r>
          </w:p>
        </w:tc>
        <w:tc>
          <w:tcPr>
            <w:tcW w:w="1584" w:type="dxa"/>
          </w:tcPr>
          <w:p w:rsidR="000D1DA0" w:rsidRDefault="007325C8">
            <w:pPr>
              <w:spacing w:after="40" w:line="240" w:lineRule="auto"/>
              <w:jc w:val="right"/>
            </w:pPr>
            <w:r>
              <w:rPr>
                <w:rFonts w:cs="Times New Roman"/>
                <w:sz w:val="18"/>
              </w:rPr>
              <w:t>315.5</w:t>
            </w:r>
          </w:p>
        </w:tc>
      </w:tr>
      <w:tr w:rsidR="000D1DA0">
        <w:trPr>
          <w:cantSplit/>
          <w:jc w:val="center"/>
        </w:trPr>
        <w:tc>
          <w:tcPr>
            <w:tcW w:w="5616" w:type="dxa"/>
          </w:tcPr>
          <w:p w:rsidR="000D1DA0" w:rsidRDefault="007325C8">
            <w:pPr>
              <w:spacing w:after="40" w:line="240" w:lineRule="auto"/>
              <w:jc w:val="left"/>
            </w:pPr>
            <w:r>
              <w:rPr>
                <w:rFonts w:cs="Times New Roman"/>
                <w:sz w:val="18"/>
              </w:rPr>
              <w:t>keys/generate 2048</w:t>
            </w:r>
          </w:p>
        </w:tc>
        <w:tc>
          <w:tcPr>
            <w:tcW w:w="1008" w:type="dxa"/>
          </w:tcPr>
          <w:p w:rsidR="000D1DA0" w:rsidRDefault="007325C8">
            <w:pPr>
              <w:spacing w:after="40" w:line="240" w:lineRule="auto"/>
              <w:jc w:val="center"/>
            </w:pPr>
            <w:r>
              <w:rPr>
                <w:rFonts w:cs="Times New Roman"/>
                <w:sz w:val="18"/>
              </w:rPr>
              <w:t>5</w:t>
            </w:r>
          </w:p>
        </w:tc>
        <w:tc>
          <w:tcPr>
            <w:tcW w:w="1440" w:type="dxa"/>
          </w:tcPr>
          <w:p w:rsidR="000D1DA0" w:rsidRDefault="007325C8">
            <w:pPr>
              <w:spacing w:after="40" w:line="240" w:lineRule="auto"/>
              <w:jc w:val="right"/>
            </w:pPr>
            <w:r>
              <w:rPr>
                <w:rFonts w:cs="Times New Roman"/>
                <w:sz w:val="18"/>
              </w:rPr>
              <w:t>42.9</w:t>
            </w:r>
          </w:p>
        </w:tc>
        <w:tc>
          <w:tcPr>
            <w:tcW w:w="1584" w:type="dxa"/>
          </w:tcPr>
          <w:p w:rsidR="000D1DA0" w:rsidRDefault="007325C8">
            <w:pPr>
              <w:spacing w:after="40" w:line="240" w:lineRule="auto"/>
              <w:jc w:val="right"/>
            </w:pPr>
            <w:r>
              <w:rPr>
                <w:rFonts w:cs="Times New Roman"/>
                <w:sz w:val="18"/>
              </w:rPr>
              <w:t>152.3</w:t>
            </w:r>
          </w:p>
        </w:tc>
      </w:tr>
      <w:tr w:rsidR="000D1DA0">
        <w:trPr>
          <w:cantSplit/>
          <w:jc w:val="center"/>
        </w:trPr>
        <w:tc>
          <w:tcPr>
            <w:tcW w:w="5616" w:type="dxa"/>
          </w:tcPr>
          <w:p w:rsidR="000D1DA0" w:rsidRDefault="007325C8">
            <w:pPr>
              <w:spacing w:after="40" w:line="240" w:lineRule="auto"/>
              <w:jc w:val="left"/>
            </w:pPr>
            <w:r>
              <w:rPr>
                <w:rFonts w:cs="Times New Roman"/>
                <w:sz w:val="18"/>
              </w:rPr>
              <w:t>keys/generate 3072</w:t>
            </w:r>
          </w:p>
        </w:tc>
        <w:tc>
          <w:tcPr>
            <w:tcW w:w="1008" w:type="dxa"/>
          </w:tcPr>
          <w:p w:rsidR="000D1DA0" w:rsidRDefault="007325C8">
            <w:pPr>
              <w:spacing w:after="40" w:line="240" w:lineRule="auto"/>
              <w:jc w:val="center"/>
            </w:pPr>
            <w:r>
              <w:rPr>
                <w:rFonts w:cs="Times New Roman"/>
                <w:sz w:val="18"/>
              </w:rPr>
              <w:t>5</w:t>
            </w:r>
          </w:p>
        </w:tc>
        <w:tc>
          <w:tcPr>
            <w:tcW w:w="1440" w:type="dxa"/>
          </w:tcPr>
          <w:p w:rsidR="000D1DA0" w:rsidRDefault="007325C8">
            <w:pPr>
              <w:spacing w:after="40" w:line="240" w:lineRule="auto"/>
              <w:jc w:val="right"/>
            </w:pPr>
            <w:r>
              <w:rPr>
                <w:rFonts w:cs="Times New Roman"/>
                <w:sz w:val="18"/>
              </w:rPr>
              <w:t>223.4</w:t>
            </w:r>
          </w:p>
        </w:tc>
        <w:tc>
          <w:tcPr>
            <w:tcW w:w="1584" w:type="dxa"/>
          </w:tcPr>
          <w:p w:rsidR="000D1DA0" w:rsidRDefault="007325C8">
            <w:pPr>
              <w:spacing w:after="40" w:line="240" w:lineRule="auto"/>
              <w:jc w:val="right"/>
            </w:pPr>
            <w:r>
              <w:rPr>
                <w:rFonts w:cs="Times New Roman"/>
                <w:sz w:val="18"/>
              </w:rPr>
              <w:t>350.6</w:t>
            </w:r>
          </w:p>
        </w:tc>
      </w:tr>
      <w:tr w:rsidR="000D1DA0">
        <w:trPr>
          <w:cantSplit/>
          <w:jc w:val="center"/>
        </w:trPr>
        <w:tc>
          <w:tcPr>
            <w:tcW w:w="5616" w:type="dxa"/>
          </w:tcPr>
          <w:p w:rsidR="000D1DA0" w:rsidRDefault="007325C8">
            <w:pPr>
              <w:spacing w:after="40" w:line="240" w:lineRule="auto"/>
              <w:jc w:val="left"/>
            </w:pPr>
            <w:r>
              <w:rPr>
                <w:rFonts w:cs="Times New Roman"/>
                <w:sz w:val="18"/>
              </w:rPr>
              <w:t>keys/generate 4096</w:t>
            </w:r>
          </w:p>
        </w:tc>
        <w:tc>
          <w:tcPr>
            <w:tcW w:w="1008" w:type="dxa"/>
          </w:tcPr>
          <w:p w:rsidR="000D1DA0" w:rsidRDefault="007325C8">
            <w:pPr>
              <w:spacing w:after="40" w:line="240" w:lineRule="auto"/>
              <w:jc w:val="center"/>
            </w:pPr>
            <w:r>
              <w:rPr>
                <w:rFonts w:cs="Times New Roman"/>
                <w:sz w:val="18"/>
              </w:rPr>
              <w:t>3</w:t>
            </w:r>
          </w:p>
        </w:tc>
        <w:tc>
          <w:tcPr>
            <w:tcW w:w="1440" w:type="dxa"/>
          </w:tcPr>
          <w:p w:rsidR="000D1DA0" w:rsidRDefault="007325C8">
            <w:pPr>
              <w:spacing w:after="40" w:line="240" w:lineRule="auto"/>
              <w:jc w:val="right"/>
            </w:pPr>
            <w:r>
              <w:rPr>
                <w:rFonts w:cs="Times New Roman"/>
                <w:sz w:val="18"/>
              </w:rPr>
              <w:t>505.4</w:t>
            </w:r>
          </w:p>
        </w:tc>
        <w:tc>
          <w:tcPr>
            <w:tcW w:w="1584" w:type="dxa"/>
          </w:tcPr>
          <w:p w:rsidR="000D1DA0" w:rsidRDefault="007325C8">
            <w:pPr>
              <w:spacing w:after="40" w:line="240" w:lineRule="auto"/>
              <w:jc w:val="right"/>
            </w:pPr>
            <w:r>
              <w:rPr>
                <w:rFonts w:cs="Times New Roman"/>
                <w:sz w:val="18"/>
              </w:rPr>
              <w:t>1,160.8</w:t>
            </w:r>
          </w:p>
        </w:tc>
      </w:tr>
      <w:tr w:rsidR="000D1DA0">
        <w:trPr>
          <w:cantSplit/>
          <w:jc w:val="center"/>
        </w:trPr>
        <w:tc>
          <w:tcPr>
            <w:tcW w:w="5616" w:type="dxa"/>
          </w:tcPr>
          <w:p w:rsidR="000D1DA0" w:rsidRDefault="007325C8">
            <w:pPr>
              <w:spacing w:after="40" w:line="240" w:lineRule="auto"/>
              <w:jc w:val="left"/>
            </w:pPr>
            <w:r>
              <w:rPr>
                <w:rFonts w:cs="Times New Roman"/>
                <w:sz w:val="18"/>
              </w:rPr>
              <w:t>send (21 KiB memo,</w:t>
            </w:r>
            <w:r>
              <w:rPr>
                <w:rFonts w:cs="Times New Roman"/>
                <w:sz w:val="18"/>
              </w:rPr>
              <w:t xml:space="preserve"> 512x512 cover, RSA-3072)</w:t>
            </w:r>
          </w:p>
        </w:tc>
        <w:tc>
          <w:tcPr>
            <w:tcW w:w="1008"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right"/>
            </w:pPr>
            <w:r>
              <w:rPr>
                <w:rFonts w:cs="Times New Roman"/>
                <w:sz w:val="18"/>
              </w:rPr>
              <w:t>437.7</w:t>
            </w:r>
          </w:p>
        </w:tc>
        <w:tc>
          <w:tcPr>
            <w:tcW w:w="1584" w:type="dxa"/>
          </w:tcPr>
          <w:p w:rsidR="000D1DA0" w:rsidRDefault="007325C8">
            <w:pPr>
              <w:spacing w:after="40" w:line="240" w:lineRule="auto"/>
              <w:jc w:val="right"/>
            </w:pPr>
            <w:r>
              <w:rPr>
                <w:rFonts w:cs="Times New Roman"/>
                <w:sz w:val="18"/>
              </w:rPr>
              <w:t>534.5</w:t>
            </w:r>
          </w:p>
        </w:tc>
      </w:tr>
      <w:tr w:rsidR="000D1DA0">
        <w:trPr>
          <w:cantSplit/>
          <w:jc w:val="center"/>
        </w:trPr>
        <w:tc>
          <w:tcPr>
            <w:tcW w:w="5616" w:type="dxa"/>
          </w:tcPr>
          <w:p w:rsidR="000D1DA0" w:rsidRDefault="007325C8">
            <w:pPr>
              <w:spacing w:after="40" w:line="240" w:lineRule="auto"/>
              <w:jc w:val="left"/>
            </w:pPr>
            <w:r>
              <w:rPr>
                <w:rFonts w:cs="Times New Roman"/>
                <w:sz w:val="18"/>
              </w:rPr>
              <w:t>send (21 KiB memo, 1280x720 cover)</w:t>
            </w:r>
          </w:p>
        </w:tc>
        <w:tc>
          <w:tcPr>
            <w:tcW w:w="1008"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right"/>
            </w:pPr>
            <w:r>
              <w:rPr>
                <w:rFonts w:cs="Times New Roman"/>
                <w:sz w:val="18"/>
              </w:rPr>
              <w:t>1,873.4</w:t>
            </w:r>
          </w:p>
        </w:tc>
        <w:tc>
          <w:tcPr>
            <w:tcW w:w="1584" w:type="dxa"/>
          </w:tcPr>
          <w:p w:rsidR="000D1DA0" w:rsidRDefault="007325C8">
            <w:pPr>
              <w:spacing w:after="40" w:line="240" w:lineRule="auto"/>
              <w:jc w:val="right"/>
            </w:pPr>
            <w:r>
              <w:rPr>
                <w:rFonts w:cs="Times New Roman"/>
                <w:sz w:val="18"/>
              </w:rPr>
              <w:t>2,154.4</w:t>
            </w:r>
          </w:p>
        </w:tc>
      </w:tr>
      <w:tr w:rsidR="000D1DA0">
        <w:trPr>
          <w:cantSplit/>
          <w:jc w:val="center"/>
        </w:trPr>
        <w:tc>
          <w:tcPr>
            <w:tcW w:w="5616" w:type="dxa"/>
          </w:tcPr>
          <w:p w:rsidR="000D1DA0" w:rsidRDefault="007325C8">
            <w:pPr>
              <w:spacing w:after="40" w:line="240" w:lineRule="auto"/>
              <w:jc w:val="left"/>
            </w:pPr>
            <w:r>
              <w:rPr>
                <w:rFonts w:cs="Times New Roman"/>
                <w:sz w:val="18"/>
              </w:rPr>
              <w:t>receive (RSA-3072)</w:t>
            </w:r>
          </w:p>
        </w:tc>
        <w:tc>
          <w:tcPr>
            <w:tcW w:w="1008"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right"/>
            </w:pPr>
            <w:r>
              <w:rPr>
                <w:rFonts w:cs="Times New Roman"/>
                <w:sz w:val="18"/>
              </w:rPr>
              <w:t>198.2</w:t>
            </w:r>
          </w:p>
        </w:tc>
        <w:tc>
          <w:tcPr>
            <w:tcW w:w="1584" w:type="dxa"/>
          </w:tcPr>
          <w:p w:rsidR="000D1DA0" w:rsidRDefault="007325C8">
            <w:pPr>
              <w:spacing w:after="40" w:line="240" w:lineRule="auto"/>
              <w:jc w:val="right"/>
            </w:pPr>
            <w:r>
              <w:rPr>
                <w:rFonts w:cs="Times New Roman"/>
                <w:sz w:val="18"/>
              </w:rPr>
              <w:t>234.8</w:t>
            </w:r>
          </w:p>
        </w:tc>
      </w:tr>
      <w:tr w:rsidR="000D1DA0">
        <w:trPr>
          <w:cantSplit/>
          <w:jc w:val="center"/>
        </w:trPr>
        <w:tc>
          <w:tcPr>
            <w:tcW w:w="5616" w:type="dxa"/>
          </w:tcPr>
          <w:p w:rsidR="000D1DA0" w:rsidRDefault="007325C8">
            <w:pPr>
              <w:spacing w:after="40" w:line="240" w:lineRule="auto"/>
              <w:jc w:val="left"/>
            </w:pPr>
            <w:r>
              <w:rPr>
                <w:rFonts w:cs="Times New Roman"/>
                <w:sz w:val="18"/>
              </w:rPr>
              <w:t>analysis metrics</w:t>
            </w:r>
          </w:p>
        </w:tc>
        <w:tc>
          <w:tcPr>
            <w:tcW w:w="1008"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right"/>
            </w:pPr>
            <w:r>
              <w:rPr>
                <w:rFonts w:cs="Times New Roman"/>
                <w:sz w:val="18"/>
              </w:rPr>
              <w:t>5.2</w:t>
            </w:r>
          </w:p>
        </w:tc>
        <w:tc>
          <w:tcPr>
            <w:tcW w:w="1584" w:type="dxa"/>
          </w:tcPr>
          <w:p w:rsidR="000D1DA0" w:rsidRDefault="007325C8">
            <w:pPr>
              <w:spacing w:after="40" w:line="240" w:lineRule="auto"/>
              <w:jc w:val="right"/>
            </w:pPr>
            <w:r>
              <w:rPr>
                <w:rFonts w:cs="Times New Roman"/>
                <w:sz w:val="18"/>
              </w:rPr>
              <w:t>6.0</w:t>
            </w:r>
          </w:p>
        </w:tc>
      </w:tr>
      <w:tr w:rsidR="000D1DA0">
        <w:trPr>
          <w:cantSplit/>
          <w:jc w:val="center"/>
        </w:trPr>
        <w:tc>
          <w:tcPr>
            <w:tcW w:w="5616" w:type="dxa"/>
          </w:tcPr>
          <w:p w:rsidR="000D1DA0" w:rsidRDefault="007325C8">
            <w:pPr>
              <w:spacing w:after="40" w:line="240" w:lineRule="auto"/>
              <w:jc w:val="left"/>
            </w:pPr>
            <w:r>
              <w:rPr>
                <w:rFonts w:cs="Times New Roman"/>
                <w:sz w:val="18"/>
              </w:rPr>
              <w:t>histogram + bit planes, first render</w:t>
            </w:r>
          </w:p>
        </w:tc>
        <w:tc>
          <w:tcPr>
            <w:tcW w:w="1008" w:type="dxa"/>
          </w:tcPr>
          <w:p w:rsidR="000D1DA0" w:rsidRDefault="007325C8">
            <w:pPr>
              <w:spacing w:after="40" w:line="240" w:lineRule="auto"/>
              <w:jc w:val="center"/>
            </w:pPr>
            <w:r>
              <w:rPr>
                <w:rFonts w:cs="Times New Roman"/>
                <w:sz w:val="18"/>
              </w:rPr>
              <w:t>3</w:t>
            </w:r>
          </w:p>
        </w:tc>
        <w:tc>
          <w:tcPr>
            <w:tcW w:w="1440" w:type="dxa"/>
          </w:tcPr>
          <w:p w:rsidR="000D1DA0" w:rsidRDefault="007325C8">
            <w:pPr>
              <w:spacing w:after="40" w:line="240" w:lineRule="auto"/>
              <w:jc w:val="right"/>
            </w:pPr>
            <w:r>
              <w:rPr>
                <w:rFonts w:cs="Times New Roman"/>
                <w:sz w:val="18"/>
              </w:rPr>
              <w:t>942.4</w:t>
            </w:r>
          </w:p>
        </w:tc>
        <w:tc>
          <w:tcPr>
            <w:tcW w:w="1584" w:type="dxa"/>
          </w:tcPr>
          <w:p w:rsidR="000D1DA0" w:rsidRDefault="007325C8">
            <w:pPr>
              <w:spacing w:after="40" w:line="240" w:lineRule="auto"/>
              <w:jc w:val="right"/>
            </w:pPr>
            <w:r>
              <w:rPr>
                <w:rFonts w:cs="Times New Roman"/>
                <w:sz w:val="18"/>
              </w:rPr>
              <w:t>1,031.6</w:t>
            </w:r>
          </w:p>
        </w:tc>
      </w:tr>
      <w:tr w:rsidR="000D1DA0">
        <w:trPr>
          <w:cantSplit/>
          <w:jc w:val="center"/>
        </w:trPr>
        <w:tc>
          <w:tcPr>
            <w:tcW w:w="5616" w:type="dxa"/>
          </w:tcPr>
          <w:p w:rsidR="000D1DA0" w:rsidRDefault="007325C8">
            <w:pPr>
              <w:spacing w:after="40" w:line="240" w:lineRule="auto"/>
              <w:jc w:val="left"/>
            </w:pPr>
            <w:r>
              <w:rPr>
                <w:rFonts w:cs="Times New Roman"/>
                <w:sz w:val="18"/>
              </w:rPr>
              <w:t>robustness (9 attacks)</w:t>
            </w:r>
          </w:p>
        </w:tc>
        <w:tc>
          <w:tcPr>
            <w:tcW w:w="1008" w:type="dxa"/>
          </w:tcPr>
          <w:p w:rsidR="000D1DA0" w:rsidRDefault="007325C8">
            <w:pPr>
              <w:spacing w:after="40" w:line="240" w:lineRule="auto"/>
              <w:jc w:val="center"/>
            </w:pPr>
            <w:r>
              <w:rPr>
                <w:rFonts w:cs="Times New Roman"/>
                <w:sz w:val="18"/>
              </w:rPr>
              <w:t>5</w:t>
            </w:r>
          </w:p>
        </w:tc>
        <w:tc>
          <w:tcPr>
            <w:tcW w:w="1440" w:type="dxa"/>
          </w:tcPr>
          <w:p w:rsidR="000D1DA0" w:rsidRDefault="007325C8">
            <w:pPr>
              <w:spacing w:after="40" w:line="240" w:lineRule="auto"/>
              <w:jc w:val="right"/>
            </w:pPr>
            <w:r>
              <w:rPr>
                <w:rFonts w:cs="Times New Roman"/>
                <w:sz w:val="18"/>
              </w:rPr>
              <w:t>542.6</w:t>
            </w:r>
          </w:p>
        </w:tc>
        <w:tc>
          <w:tcPr>
            <w:tcW w:w="1584" w:type="dxa"/>
          </w:tcPr>
          <w:p w:rsidR="000D1DA0" w:rsidRDefault="007325C8">
            <w:pPr>
              <w:spacing w:after="40" w:line="240" w:lineRule="auto"/>
              <w:jc w:val="right"/>
            </w:pPr>
            <w:r>
              <w:rPr>
                <w:rFonts w:cs="Times New Roman"/>
                <w:sz w:val="18"/>
              </w:rPr>
              <w:t>587.7</w:t>
            </w:r>
          </w:p>
        </w:tc>
      </w:tr>
      <w:tr w:rsidR="000D1DA0">
        <w:trPr>
          <w:cantSplit/>
          <w:jc w:val="center"/>
        </w:trPr>
        <w:tc>
          <w:tcPr>
            <w:tcW w:w="5616" w:type="dxa"/>
          </w:tcPr>
          <w:p w:rsidR="000D1DA0" w:rsidRDefault="007325C8">
            <w:pPr>
              <w:spacing w:after="40" w:line="240" w:lineRule="auto"/>
              <w:jc w:val="left"/>
            </w:pPr>
            <w:r>
              <w:rPr>
                <w:rFonts w:cs="Times New Roman"/>
                <w:sz w:val="18"/>
              </w:rPr>
              <w:t>benchmark run (6 covers x 3 sizes, RSA-2048)</w:t>
            </w:r>
          </w:p>
        </w:tc>
        <w:tc>
          <w:tcPr>
            <w:tcW w:w="1008" w:type="dxa"/>
          </w:tcPr>
          <w:p w:rsidR="000D1DA0" w:rsidRDefault="007325C8">
            <w:pPr>
              <w:spacing w:after="40" w:line="240" w:lineRule="auto"/>
              <w:jc w:val="center"/>
            </w:pPr>
            <w:r>
              <w:rPr>
                <w:rFonts w:cs="Times New Roman"/>
                <w:sz w:val="18"/>
              </w:rPr>
              <w:t>2</w:t>
            </w:r>
          </w:p>
        </w:tc>
        <w:tc>
          <w:tcPr>
            <w:tcW w:w="1440" w:type="dxa"/>
          </w:tcPr>
          <w:p w:rsidR="000D1DA0" w:rsidRDefault="007325C8">
            <w:pPr>
              <w:spacing w:after="40" w:line="240" w:lineRule="auto"/>
              <w:jc w:val="right"/>
            </w:pPr>
            <w:r>
              <w:rPr>
                <w:rFonts w:cs="Times New Roman"/>
                <w:sz w:val="18"/>
              </w:rPr>
              <w:t>14,962.4</w:t>
            </w:r>
          </w:p>
        </w:tc>
        <w:tc>
          <w:tcPr>
            <w:tcW w:w="1584" w:type="dxa"/>
          </w:tcPr>
          <w:p w:rsidR="000D1DA0" w:rsidRDefault="007325C8">
            <w:pPr>
              <w:spacing w:after="40" w:line="240" w:lineRule="auto"/>
              <w:jc w:val="right"/>
            </w:pPr>
            <w:r>
              <w:rPr>
                <w:rFonts w:cs="Times New Roman"/>
                <w:sz w:val="18"/>
              </w:rPr>
              <w:t>15,140.5</w:t>
            </w:r>
          </w:p>
        </w:tc>
      </w:tr>
      <w:tr w:rsidR="000D1DA0">
        <w:trPr>
          <w:cantSplit/>
          <w:jc w:val="center"/>
        </w:trPr>
        <w:tc>
          <w:tcPr>
            <w:tcW w:w="5616" w:type="dxa"/>
          </w:tcPr>
          <w:p w:rsidR="000D1DA0" w:rsidRDefault="007325C8">
            <w:pPr>
              <w:spacing w:after="40" w:line="240" w:lineRule="auto"/>
              <w:jc w:val="left"/>
            </w:pPr>
            <w:r>
              <w:rPr>
                <w:rFonts w:cs="Times New Roman"/>
                <w:sz w:val="18"/>
              </w:rPr>
              <w:t>log (100 rows)</w:t>
            </w:r>
          </w:p>
        </w:tc>
        <w:tc>
          <w:tcPr>
            <w:tcW w:w="1008"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right"/>
            </w:pPr>
            <w:r>
              <w:rPr>
                <w:rFonts w:cs="Times New Roman"/>
                <w:sz w:val="18"/>
              </w:rPr>
              <w:t>12.9</w:t>
            </w:r>
          </w:p>
        </w:tc>
        <w:tc>
          <w:tcPr>
            <w:tcW w:w="1584" w:type="dxa"/>
          </w:tcPr>
          <w:p w:rsidR="000D1DA0" w:rsidRDefault="007325C8">
            <w:pPr>
              <w:spacing w:after="40" w:line="240" w:lineRule="auto"/>
              <w:jc w:val="right"/>
            </w:pPr>
            <w:r>
              <w:rPr>
                <w:rFonts w:cs="Times New Roman"/>
                <w:sz w:val="18"/>
              </w:rPr>
              <w:t>30.4</w:t>
            </w:r>
          </w:p>
        </w:tc>
      </w:tr>
      <w:tr w:rsidR="000D1DA0">
        <w:trPr>
          <w:cantSplit/>
          <w:jc w:val="center"/>
        </w:trPr>
        <w:tc>
          <w:tcPr>
            <w:tcW w:w="5616" w:type="dxa"/>
          </w:tcPr>
          <w:p w:rsidR="000D1DA0" w:rsidRDefault="007325C8">
            <w:pPr>
              <w:spacing w:after="40" w:line="240" w:lineRule="auto"/>
              <w:jc w:val="left"/>
            </w:pPr>
            <w:r>
              <w:rPr>
                <w:rFonts w:cs="Times New Roman"/>
                <w:sz w:val="18"/>
              </w:rPr>
              <w:t>health</w:t>
            </w:r>
          </w:p>
        </w:tc>
        <w:tc>
          <w:tcPr>
            <w:tcW w:w="1008" w:type="dxa"/>
          </w:tcPr>
          <w:p w:rsidR="000D1DA0" w:rsidRDefault="007325C8">
            <w:pPr>
              <w:spacing w:after="40" w:line="240" w:lineRule="auto"/>
              <w:jc w:val="center"/>
            </w:pPr>
            <w:r>
              <w:rPr>
                <w:rFonts w:cs="Times New Roman"/>
                <w:sz w:val="18"/>
              </w:rPr>
              <w:t>20</w:t>
            </w:r>
          </w:p>
        </w:tc>
        <w:tc>
          <w:tcPr>
            <w:tcW w:w="1440" w:type="dxa"/>
          </w:tcPr>
          <w:p w:rsidR="000D1DA0" w:rsidRDefault="007325C8">
            <w:pPr>
              <w:spacing w:after="40" w:line="240" w:lineRule="auto"/>
              <w:jc w:val="right"/>
            </w:pPr>
            <w:r>
              <w:rPr>
                <w:rFonts w:cs="Times New Roman"/>
                <w:sz w:val="18"/>
              </w:rPr>
              <w:t>2.3</w:t>
            </w:r>
          </w:p>
        </w:tc>
        <w:tc>
          <w:tcPr>
            <w:tcW w:w="1584" w:type="dxa"/>
          </w:tcPr>
          <w:p w:rsidR="000D1DA0" w:rsidRDefault="007325C8">
            <w:pPr>
              <w:spacing w:after="40" w:line="240" w:lineRule="auto"/>
              <w:jc w:val="right"/>
            </w:pPr>
            <w:r>
              <w:rPr>
                <w:rFonts w:cs="Times New Roman"/>
                <w:sz w:val="18"/>
              </w:rPr>
              <w:t>25.6</w:t>
            </w:r>
          </w:p>
        </w:tc>
      </w:tr>
    </w:tbl>
    <w:p w:rsidR="000D1DA0" w:rsidRDefault="000D1DA0">
      <w:pPr>
        <w:spacing w:after="120" w:line="192" w:lineRule="auto"/>
      </w:pPr>
    </w:p>
    <w:p w:rsidR="000D1DA0" w:rsidRDefault="007325C8">
      <w:pPr>
        <w:keepNext/>
        <w:spacing w:after="80" w:line="240" w:lineRule="auto"/>
        <w:jc w:val="center"/>
      </w:pPr>
      <w:r>
        <w:rPr>
          <w:noProof/>
        </w:rPr>
        <w:drawing>
          <wp:inline distT="0" distB="0" distL="0" distR="0">
            <wp:extent cx="3840480" cy="196097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api_latency.png"/>
                    <pic:cNvPicPr/>
                  </pic:nvPicPr>
                  <pic:blipFill>
                    <a:blip r:embed="rId31"/>
                    <a:stretch>
                      <a:fillRect/>
                    </a:stretch>
                  </pic:blipFill>
                  <pic:spPr>
                    <a:xfrm>
                      <a:off x="0" y="0"/>
                      <a:ext cx="3840480" cy="1960977"/>
                    </a:xfrm>
                    <a:prstGeom prst="rect">
                      <a:avLst/>
                    </a:prstGeom>
                  </pic:spPr>
                </pic:pic>
              </a:graphicData>
            </a:graphic>
          </wp:inline>
        </w:drawing>
      </w:r>
    </w:p>
    <w:p w:rsidR="000D1DA0" w:rsidRDefault="007325C8">
      <w:pPr>
        <w:pStyle w:val="Caption"/>
      </w:pPr>
      <w:bookmarkStart w:id="134" w:name="_Toc24391083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Median API latency of the main calls.</w:t>
      </w:r>
      <w:bookmarkEnd w:id="134"/>
    </w:p>
    <w:p w:rsidR="000D1DA0" w:rsidRDefault="007325C8">
      <w:r>
        <w:rPr>
          <w:rFonts w:cs="Times New Roman"/>
        </w:rPr>
        <w:t xml:space="preserve">No load or concurrency test was run: every figure is for one </w:t>
      </w:r>
      <w:r>
        <w:rPr>
          <w:rFonts w:cs="Times New Roman"/>
        </w:rPr>
        <w:t>user at a time.</w:t>
      </w:r>
    </w:p>
    <w:p w:rsidR="000D1DA0" w:rsidRDefault="007325C8">
      <w:pPr>
        <w:pStyle w:val="Heading2"/>
      </w:pPr>
      <w:bookmarkStart w:id="135" w:name="_Toc243910754"/>
      <w:r>
        <w:t>7.8 User acceptance</w:t>
      </w:r>
      <w:bookmarkEnd w:id="135"/>
    </w:p>
    <w:p w:rsidR="000D1DA0" w:rsidRDefault="007325C8">
      <w:r>
        <w:rPr>
          <w:rFonts w:cs="Times New Roman"/>
        </w:rPr>
        <w:t xml:space="preserve">No formal user-acceptance test with outside users was carried out, and this chapter does not claim one. The acceptance evidence is a structured walk of the console by the team on a fresh database: sign in, generate two </w:t>
      </w:r>
      <w:r>
        <w:rPr>
          <w:rFonts w:cs="Times New Roman"/>
        </w:rPr>
        <w:t>RSA-3072 keys and import a public key, send four files into four covers, try one send that the capacity check blocks, analyse the first message, receive it with the right key and fail with the wrong one, run the nine attacks, run the benchmark, and read th</w:t>
      </w:r>
      <w:r>
        <w:rPr>
          <w:rFonts w:cs="Times New Roman"/>
        </w:rPr>
        <w:t>e log. Each step worked as the screen text described, and the 18 screens captured in that session are shown in Chapter 8 and Appendix C.</w:t>
      </w:r>
    </w:p>
    <w:p w:rsidR="000D1DA0" w:rsidRDefault="007325C8">
      <w:r>
        <w:rPr>
          <w:rFonts w:cs="Times New Roman"/>
        </w:rPr>
        <w:t xml:space="preserve">The walk also found one defect that the unit tests could not: the Send screen refers to an icon it does not import, so </w:t>
      </w:r>
      <w:r>
        <w:rPr>
          <w:rFonts w:cs="Times New Roman"/>
        </w:rPr>
        <w:t>an account with no keys sees a crash instead of the empty-state message (</w:t>
      </w:r>
      <w:r>
        <w:rPr>
          <w:rFonts w:ascii="Consolas" w:eastAsia="Consolas" w:hAnsi="Consolas" w:cs="Consolas"/>
          <w:sz w:val="21"/>
        </w:rPr>
        <w:t>KeyRound is not defined</w:t>
      </w:r>
      <w:r>
        <w:rPr>
          <w:rFonts w:cs="Times New Roman"/>
        </w:rPr>
        <w:t>, reproduced with a freshly registered account). The Receive screen imports the icon and is not affected. The defect is recorded, not fixed, in the code that wa</w:t>
      </w:r>
      <w:r>
        <w:rPr>
          <w:rFonts w:cs="Times New Roman"/>
        </w:rPr>
        <w:t xml:space="preserve">s submitted; the one-line fix is to import </w:t>
      </w:r>
      <w:r>
        <w:rPr>
          <w:rFonts w:ascii="Consolas" w:eastAsia="Consolas" w:hAnsi="Consolas" w:cs="Consolas"/>
          <w:sz w:val="21"/>
        </w:rPr>
        <w:t>KeyRound</w:t>
      </w:r>
      <w:r>
        <w:rPr>
          <w:rFonts w:cs="Times New Roman"/>
        </w:rPr>
        <w:t xml:space="preserve"> from </w:t>
      </w:r>
      <w:r>
        <w:rPr>
          <w:rFonts w:ascii="Consolas" w:eastAsia="Consolas" w:hAnsi="Consolas" w:cs="Consolas"/>
          <w:sz w:val="21"/>
        </w:rPr>
        <w:t>lucide-react</w:t>
      </w:r>
      <w:r>
        <w:rPr>
          <w:rFonts w:cs="Times New Roman"/>
        </w:rPr>
        <w:t xml:space="preserve"> in </w:t>
      </w:r>
      <w:r>
        <w:rPr>
          <w:rFonts w:ascii="Consolas" w:eastAsia="Consolas" w:hAnsi="Consolas" w:cs="Consolas"/>
          <w:sz w:val="21"/>
        </w:rPr>
        <w:t>Send.jsx</w:t>
      </w:r>
      <w:r>
        <w:rPr>
          <w:rFonts w:cs="Times New Roman"/>
        </w:rPr>
        <w:t>.</w:t>
      </w:r>
    </w:p>
    <w:p w:rsidR="000D1DA0" w:rsidRDefault="007325C8">
      <w:pPr>
        <w:pStyle w:val="Heading2"/>
      </w:pPr>
      <w:bookmarkStart w:id="136" w:name="_Toc243910755"/>
      <w:r>
        <w:lastRenderedPageBreak/>
        <w:t>7.9 Limits of the testing done</w:t>
      </w:r>
      <w:bookmarkEnd w:id="136"/>
    </w:p>
    <w:p w:rsidR="000D1DA0" w:rsidRDefault="007325C8">
      <w:r>
        <w:rPr>
          <w:rFonts w:cs="Times New Roman"/>
        </w:rPr>
        <w:t>The results above support the claims made for CipherVeil and no more. The following were not done and should be read as open items.</w:t>
      </w:r>
    </w:p>
    <w:p w:rsidR="000D1DA0" w:rsidRDefault="007325C8">
      <w:pPr>
        <w:spacing w:after="60"/>
        <w:ind w:left="720" w:hanging="360"/>
      </w:pPr>
      <w:r>
        <w:rPr>
          <w:rFonts w:cs="Times New Roman"/>
        </w:rPr>
        <w:t xml:space="preserve">•  </w:t>
      </w:r>
      <w:r>
        <w:rPr>
          <w:rFonts w:cs="Times New Roman"/>
          <w:b/>
        </w:rPr>
        <w:t>No brow</w:t>
      </w:r>
      <w:r>
        <w:rPr>
          <w:rFonts w:cs="Times New Roman"/>
          <w:b/>
        </w:rPr>
        <w:t>ser test suite.</w:t>
      </w:r>
      <w:r>
        <w:rPr>
          <w:rFonts w:cs="Times New Roman"/>
        </w:rPr>
        <w:t xml:space="preserve"> The screens were driven and captured by a script but not asserted, so a visual regression would not be caught automatically.</w:t>
      </w:r>
    </w:p>
    <w:p w:rsidR="000D1DA0" w:rsidRDefault="007325C8">
      <w:pPr>
        <w:spacing w:after="60"/>
        <w:ind w:left="720" w:hanging="360"/>
      </w:pPr>
      <w:r>
        <w:rPr>
          <w:rFonts w:cs="Times New Roman"/>
        </w:rPr>
        <w:t xml:space="preserve">•  </w:t>
      </w:r>
      <w:r>
        <w:rPr>
          <w:rFonts w:cs="Times New Roman"/>
          <w:b/>
        </w:rPr>
        <w:t>No load, concurrency or soak test.</w:t>
      </w:r>
      <w:r>
        <w:rPr>
          <w:rFonts w:cs="Times New Roman"/>
        </w:rPr>
        <w:t xml:space="preserve"> Latency is for a single user; a shared database file and a single worker proc</w:t>
      </w:r>
      <w:r>
        <w:rPr>
          <w:rFonts w:cs="Times New Roman"/>
        </w:rPr>
        <w:t>ess were not stressed.</w:t>
      </w:r>
    </w:p>
    <w:p w:rsidR="000D1DA0" w:rsidRDefault="007325C8">
      <w:pPr>
        <w:spacing w:after="60"/>
        <w:ind w:left="720" w:hanging="360"/>
      </w:pPr>
      <w:r>
        <w:rPr>
          <w:rFonts w:cs="Times New Roman"/>
        </w:rPr>
        <w:t xml:space="preserve">•  </w:t>
      </w:r>
      <w:r>
        <w:rPr>
          <w:rFonts w:cs="Times New Roman"/>
          <w:b/>
        </w:rPr>
        <w:t>No external security audit, fuzzing or side-channel analysis.</w:t>
      </w:r>
      <w:r>
        <w:rPr>
          <w:rFonts w:cs="Times New Roman"/>
        </w:rPr>
        <w:t xml:space="preserve"> The tamper study covers single-bit flips only, not structured attacks on the bundle format.</w:t>
      </w:r>
    </w:p>
    <w:p w:rsidR="000D1DA0" w:rsidRDefault="007325C8">
      <w:pPr>
        <w:spacing w:after="60"/>
        <w:ind w:left="720" w:hanging="360"/>
      </w:pPr>
      <w:r>
        <w:rPr>
          <w:rFonts w:cs="Times New Roman"/>
        </w:rPr>
        <w:t xml:space="preserve">•  </w:t>
      </w:r>
      <w:r>
        <w:rPr>
          <w:rFonts w:cs="Times New Roman"/>
          <w:b/>
        </w:rPr>
        <w:t>No cross-user authorisation test and no 25 MB upload test</w:t>
      </w:r>
      <w:r>
        <w:rPr>
          <w:rFonts w:cs="Times New Roman"/>
        </w:rPr>
        <w:t>, although the c</w:t>
      </w:r>
      <w:r>
        <w:rPr>
          <w:rFonts w:cs="Times New Roman"/>
        </w:rPr>
        <w:t>hecks exist in the code.</w:t>
      </w:r>
    </w:p>
    <w:p w:rsidR="000D1DA0" w:rsidRDefault="007325C8">
      <w:pPr>
        <w:spacing w:after="60"/>
        <w:ind w:left="720" w:hanging="360"/>
      </w:pPr>
      <w:r>
        <w:rPr>
          <w:rFonts w:cs="Times New Roman"/>
        </w:rPr>
        <w:t xml:space="preserve">•  </w:t>
      </w:r>
      <w:r>
        <w:rPr>
          <w:rFonts w:cs="Times New Roman"/>
          <w:b/>
        </w:rPr>
        <w:t>Six covers and four small payloads.</w:t>
      </w:r>
      <w:r>
        <w:rPr>
          <w:rFonts w:cs="Times New Roman"/>
        </w:rPr>
        <w:t xml:space="preserve"> All covers are the committed library images; no camera photographs, no large files, no images produced by social-media pipelines.</w:t>
      </w:r>
    </w:p>
    <w:p w:rsidR="000D1DA0" w:rsidRDefault="007325C8">
      <w:pPr>
        <w:spacing w:after="60"/>
        <w:ind w:left="720" w:hanging="360"/>
      </w:pPr>
      <w:r>
        <w:rPr>
          <w:rFonts w:cs="Times New Roman"/>
        </w:rPr>
        <w:t xml:space="preserve">•  </w:t>
      </w:r>
      <w:r>
        <w:rPr>
          <w:rFonts w:cs="Times New Roman"/>
          <w:b/>
        </w:rPr>
        <w:t>One machine.</w:t>
      </w:r>
      <w:r>
        <w:rPr>
          <w:rFonts w:cs="Times New Roman"/>
        </w:rPr>
        <w:t xml:space="preserve"> All timings come from one Windows PC; other hardware was not tried.</w:t>
      </w:r>
    </w:p>
    <w:p w:rsidR="000D1DA0" w:rsidRDefault="007325C8">
      <w:pPr>
        <w:spacing w:after="60"/>
        <w:ind w:left="720" w:hanging="360"/>
      </w:pPr>
      <w:r>
        <w:rPr>
          <w:rFonts w:cs="Times New Roman"/>
        </w:rPr>
        <w:t xml:space="preserve">•  </w:t>
      </w:r>
      <w:r>
        <w:rPr>
          <w:rFonts w:cs="Times New Roman"/>
          <w:b/>
        </w:rPr>
        <w:t>Statistical detection is assessed with two classical detectors only.</w:t>
      </w:r>
      <w:r>
        <w:rPr>
          <w:rFonts w:cs="Times New Roman"/>
        </w:rPr>
        <w:t xml:space="preserve"> The chi-square and weighted-stego tests were implemented here; RS analysis, sample-pair analysis and learned detect</w:t>
      </w:r>
      <w:r>
        <w:rPr>
          <w:rFonts w:cs="Times New Roman"/>
        </w:rPr>
        <w:t>ors were not run, so the detection results are a lower bound on what an attacker could do.</w:t>
      </w:r>
    </w:p>
    <w:p w:rsidR="000D1DA0" w:rsidRDefault="007325C8">
      <w:pPr>
        <w:spacing w:after="60"/>
        <w:ind w:left="720" w:hanging="360"/>
      </w:pPr>
      <w:r>
        <w:rPr>
          <w:rFonts w:cs="Times New Roman"/>
        </w:rPr>
        <w:t xml:space="preserve">•  </w:t>
      </w:r>
      <w:r>
        <w:rPr>
          <w:rFonts w:cs="Times New Roman"/>
          <w:b/>
        </w:rPr>
        <w:t>No comparison run against the base paper.</w:t>
      </w:r>
      <w:r>
        <w:rPr>
          <w:rFonts w:cs="Times New Roman"/>
        </w:rPr>
        <w:t xml:space="preserve"> Its code was not executed; the comparison in Chapter 8 uses its published numbers and says where the conditions differ.</w:t>
      </w:r>
    </w:p>
    <w:p w:rsidR="000D1DA0" w:rsidRDefault="007325C8">
      <w:pPr>
        <w:pStyle w:val="Heading1"/>
        <w:pageBreakBefore/>
      </w:pPr>
      <w:bookmarkStart w:id="137" w:name="_Toc243910756"/>
      <w:r>
        <w:lastRenderedPageBreak/>
        <w:t>CHAPTER 8: RESULTS AND OUTPUT SCREENS</w:t>
      </w:r>
      <w:bookmarkEnd w:id="137"/>
    </w:p>
    <w:p w:rsidR="000D1DA0" w:rsidRDefault="007325C8">
      <w:r>
        <w:rPr>
          <w:rFonts w:cs="Times New Roman"/>
        </w:rPr>
        <w:t>This chapter reports what was measured. It begins with the set-up, shows every screen of the working product, then gives the core evaluation of imperceptibility, capacity and speed, the fill-ratio study, the key-size a</w:t>
      </w:r>
      <w:r>
        <w:rPr>
          <w:rFonts w:cs="Times New Roman"/>
        </w:rPr>
        <w:t>nd latency measurements, robustness, steganalysis and tamper evidence, the comparison with the base paper, sample inputs and outputs, a success and failure analysis and the objectives against outcomes. Where a result is weaker than the product's screens su</w:t>
      </w:r>
      <w:r>
        <w:rPr>
          <w:rFonts w:cs="Times New Roman"/>
        </w:rPr>
        <w:t>ggest, the text says so.</w:t>
      </w:r>
    </w:p>
    <w:p w:rsidR="000D1DA0" w:rsidRDefault="007325C8">
      <w:pPr>
        <w:pStyle w:val="Heading2"/>
      </w:pPr>
      <w:bookmarkStart w:id="138" w:name="_Toc243910757"/>
      <w:r>
        <w:t>8.1 Experimental set-up</w:t>
      </w:r>
      <w:bookmarkEnd w:id="138"/>
    </w:p>
    <w:p w:rsidR="000D1DA0" w:rsidRDefault="007325C8">
      <w:r>
        <w:rPr>
          <w:rFonts w:cs="Times New Roman"/>
        </w:rPr>
        <w:t>All measurements in this chapter were made on one machine: an Intel Core i5-12500 (6 cores, 12 threads) with 15.7 GB of memory, Windows 11 Pro, Python 3.11.9 and Node.js 24.19. No GPU was used. The backend r</w:t>
      </w:r>
      <w:r>
        <w:rPr>
          <w:rFonts w:cs="Times New Roman"/>
        </w:rPr>
        <w:t xml:space="preserve">an FastAPI 0.115.6 with </w:t>
      </w:r>
      <w:r>
        <w:rPr>
          <w:rFonts w:ascii="Consolas" w:eastAsia="Consolas" w:hAnsi="Consolas" w:cs="Consolas"/>
          <w:sz w:val="21"/>
        </w:rPr>
        <w:t>cryptography</w:t>
      </w:r>
      <w:r>
        <w:rPr>
          <w:rFonts w:cs="Times New Roman"/>
        </w:rPr>
        <w:t xml:space="preserve"> 44.0.0, Pillow 11.0.0, NumPy 2.1.3 and scikit-image 0.24.0; screens were captured with headless Google Chrome driven by a Playwright script. Other programs shared the machine, so absolute timings vary by about 10-30 % b</w:t>
      </w:r>
      <w:r>
        <w:rPr>
          <w:rFonts w:cs="Times New Roman"/>
        </w:rPr>
        <w:t xml:space="preserve">etween runs (the median RSA-3072 unwrap and decrypt was 86 ms in </w:t>
      </w:r>
      <w:r>
        <w:rPr>
          <w:rFonts w:ascii="Consolas" w:eastAsia="Consolas" w:hAnsi="Consolas" w:cs="Consolas"/>
          <w:sz w:val="21"/>
        </w:rPr>
        <w:t>ml/eval.py</w:t>
      </w:r>
      <w:r>
        <w:rPr>
          <w:rFonts w:cs="Times New Roman"/>
        </w:rPr>
        <w:t xml:space="preserve"> and 94 ms in </w:t>
      </w:r>
      <w:r>
        <w:rPr>
          <w:rFonts w:ascii="Consolas" w:eastAsia="Consolas" w:hAnsi="Consolas" w:cs="Consolas"/>
          <w:sz w:val="21"/>
        </w:rPr>
        <w:t>scripts/run_experiments.py</w:t>
      </w:r>
      <w:r>
        <w:rPr>
          <w:rFonts w:cs="Times New Roman"/>
        </w:rPr>
        <w:t xml:space="preserve">). The embedding and the image-quality numbers do not depend on load. Every table and figure comes from stored JSON written by </w:t>
      </w:r>
      <w:r>
        <w:rPr>
          <w:rFonts w:ascii="Consolas" w:eastAsia="Consolas" w:hAnsi="Consolas" w:cs="Consolas"/>
          <w:sz w:val="21"/>
        </w:rPr>
        <w:t>ml/eval.py</w:t>
      </w:r>
      <w:r>
        <w:rPr>
          <w:rFonts w:cs="Times New Roman"/>
        </w:rPr>
        <w:t xml:space="preserve">, </w:t>
      </w:r>
      <w:r>
        <w:rPr>
          <w:rFonts w:ascii="Consolas" w:eastAsia="Consolas" w:hAnsi="Consolas" w:cs="Consolas"/>
          <w:sz w:val="21"/>
        </w:rPr>
        <w:t>sc</w:t>
      </w:r>
      <w:r>
        <w:rPr>
          <w:rFonts w:ascii="Consolas" w:eastAsia="Consolas" w:hAnsi="Consolas" w:cs="Consolas"/>
          <w:sz w:val="21"/>
        </w:rPr>
        <w:t>ripts/run_experiments.py</w:t>
      </w:r>
      <w:r>
        <w:rPr>
          <w:rFonts w:cs="Times New Roman"/>
        </w:rPr>
        <w:t xml:space="preserve"> and </w:t>
      </w:r>
      <w:r>
        <w:rPr>
          <w:rFonts w:ascii="Consolas" w:eastAsia="Consolas" w:hAnsi="Consolas" w:cs="Consolas"/>
          <w:sz w:val="21"/>
        </w:rPr>
        <w:t>scripts/measure_api.py</w:t>
      </w:r>
      <w:r>
        <w:rPr>
          <w:rFonts w:cs="Times New Roman"/>
        </w:rPr>
        <w:t>; nothing was typed in by hand.</w:t>
      </w:r>
    </w:p>
    <w:p w:rsidR="000D1DA0" w:rsidRDefault="007325C8">
      <w:r>
        <w:rPr>
          <w:rFonts w:cs="Times New Roman"/>
        </w:rPr>
        <w:t>CipherVeil learns nothing from data, so there is no training set, validation split or test split. The system is deterministic apart from the random AES key and nonce. Evalua</w:t>
      </w:r>
      <w:r>
        <w:rPr>
          <w:rFonts w:cs="Times New Roman"/>
        </w:rPr>
        <w:t xml:space="preserve">tion uses six committed cover images and four committed synthetic payloads, all regenerated by the seeded script </w:t>
      </w:r>
      <w:r>
        <w:rPr>
          <w:rFonts w:ascii="Consolas" w:eastAsia="Consolas" w:hAnsi="Consolas" w:cs="Consolas"/>
          <w:sz w:val="21"/>
        </w:rPr>
        <w:t>scripts/make_samples.py</w:t>
      </w:r>
      <w:r>
        <w:rPr>
          <w:rFonts w:cs="Times New Roman"/>
        </w:rPr>
        <w:t>.</w:t>
      </w:r>
    </w:p>
    <w:p w:rsidR="000D1DA0" w:rsidRDefault="007325C8">
      <w:pPr>
        <w:pStyle w:val="Caption"/>
        <w:keepNext/>
        <w:spacing w:after="80"/>
      </w:pPr>
      <w:bookmarkStart w:id="139" w:name="_Toc24391089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Data used in the evaluation</w:t>
      </w:r>
      <w:bookmarkEnd w:id="139"/>
    </w:p>
    <w:tbl>
      <w:tblPr>
        <w:tblStyle w:val="TableGrid"/>
        <w:tblW w:w="0" w:type="auto"/>
        <w:jc w:val="center"/>
        <w:tblLook w:val="04A0" w:firstRow="1" w:lastRow="0" w:firstColumn="1" w:lastColumn="0" w:noHBand="0" w:noVBand="1"/>
      </w:tblPr>
      <w:tblGrid>
        <w:gridCol w:w="3456"/>
        <w:gridCol w:w="2016"/>
        <w:gridCol w:w="3744"/>
      </w:tblGrid>
      <w:tr w:rsidR="000D1DA0">
        <w:trPr>
          <w:cantSplit/>
          <w:tblHeader/>
          <w:jc w:val="center"/>
        </w:trPr>
        <w:tc>
          <w:tcPr>
            <w:tcW w:w="3456" w:type="dxa"/>
            <w:shd w:val="clear" w:color="auto" w:fill="1B2A41"/>
          </w:tcPr>
          <w:p w:rsidR="000D1DA0" w:rsidRDefault="007325C8">
            <w:pPr>
              <w:spacing w:after="40" w:line="240" w:lineRule="auto"/>
              <w:jc w:val="center"/>
            </w:pPr>
            <w:r>
              <w:rPr>
                <w:rFonts w:cs="Times New Roman"/>
                <w:b/>
                <w:color w:val="FFFFFF"/>
                <w:sz w:val="18"/>
              </w:rPr>
              <w:t>Item</w:t>
            </w:r>
          </w:p>
        </w:tc>
        <w:tc>
          <w:tcPr>
            <w:tcW w:w="2016" w:type="dxa"/>
            <w:shd w:val="clear" w:color="auto" w:fill="1B2A41"/>
          </w:tcPr>
          <w:p w:rsidR="000D1DA0" w:rsidRDefault="007325C8">
            <w:pPr>
              <w:spacing w:after="40" w:line="240" w:lineRule="auto"/>
              <w:jc w:val="center"/>
            </w:pPr>
            <w:r>
              <w:rPr>
                <w:rFonts w:cs="Times New Roman"/>
                <w:b/>
                <w:color w:val="FFFFFF"/>
                <w:sz w:val="18"/>
              </w:rPr>
              <w:t>Size</w:t>
            </w:r>
          </w:p>
        </w:tc>
        <w:tc>
          <w:tcPr>
            <w:tcW w:w="3744" w:type="dxa"/>
            <w:shd w:val="clear" w:color="auto" w:fill="1B2A41"/>
          </w:tcPr>
          <w:p w:rsidR="000D1DA0" w:rsidRDefault="007325C8">
            <w:pPr>
              <w:spacing w:after="40" w:line="240" w:lineRule="auto"/>
              <w:jc w:val="center"/>
            </w:pPr>
            <w:r>
              <w:rPr>
                <w:rFonts w:cs="Times New Roman"/>
                <w:b/>
                <w:color w:val="FFFFFF"/>
                <w:sz w:val="18"/>
              </w:rPr>
              <w:t>Source and licence</w:t>
            </w:r>
          </w:p>
        </w:tc>
      </w:tr>
      <w:tr w:rsidR="000D1DA0">
        <w:trPr>
          <w:cantSplit/>
          <w:jc w:val="center"/>
        </w:trPr>
        <w:tc>
          <w:tcPr>
            <w:tcW w:w="3456" w:type="dxa"/>
          </w:tcPr>
          <w:p w:rsidR="000D1DA0" w:rsidRDefault="007325C8">
            <w:pPr>
              <w:spacing w:after="40" w:line="240" w:lineRule="auto"/>
              <w:jc w:val="left"/>
            </w:pPr>
            <w:r>
              <w:rPr>
                <w:rFonts w:cs="Times New Roman"/>
                <w:sz w:val="18"/>
              </w:rPr>
              <w:t>astronaut_512x512.png</w:t>
            </w:r>
          </w:p>
        </w:tc>
        <w:tc>
          <w:tcPr>
            <w:tcW w:w="2016" w:type="dxa"/>
          </w:tcPr>
          <w:p w:rsidR="000D1DA0" w:rsidRDefault="007325C8">
            <w:pPr>
              <w:spacing w:after="40" w:line="240" w:lineRule="auto"/>
              <w:jc w:val="center"/>
            </w:pPr>
            <w:r>
              <w:rPr>
                <w:rFonts w:cs="Times New Roman"/>
                <w:sz w:val="18"/>
              </w:rPr>
              <w:t xml:space="preserve">512 </w:t>
            </w:r>
            <w:r>
              <w:rPr>
                <w:rFonts w:cs="Times New Roman"/>
                <w:sz w:val="18"/>
              </w:rPr>
              <w:t>x 512</w:t>
            </w:r>
          </w:p>
        </w:tc>
        <w:tc>
          <w:tcPr>
            <w:tcW w:w="3744" w:type="dxa"/>
          </w:tcPr>
          <w:p w:rsidR="000D1DA0" w:rsidRDefault="007325C8">
            <w:pPr>
              <w:spacing w:after="40" w:line="240" w:lineRule="auto"/>
              <w:jc w:val="left"/>
            </w:pPr>
            <w:r>
              <w:rPr>
                <w:rFonts w:cs="Times New Roman"/>
                <w:sz w:val="18"/>
              </w:rPr>
              <w:t xml:space="preserve">scikit-image </w:t>
            </w:r>
            <w:r>
              <w:rPr>
                <w:rFonts w:ascii="Consolas" w:eastAsia="Consolas" w:hAnsi="Consolas" w:cs="Consolas"/>
                <w:sz w:val="15"/>
              </w:rPr>
              <w:t>astronaut()</w:t>
            </w:r>
            <w:r>
              <w:rPr>
                <w:rFonts w:cs="Times New Roman"/>
                <w:sz w:val="18"/>
              </w:rPr>
              <w:t>, NASA photograph, public domain</w:t>
            </w:r>
          </w:p>
        </w:tc>
      </w:tr>
      <w:tr w:rsidR="000D1DA0">
        <w:trPr>
          <w:cantSplit/>
          <w:jc w:val="center"/>
        </w:trPr>
        <w:tc>
          <w:tcPr>
            <w:tcW w:w="3456" w:type="dxa"/>
          </w:tcPr>
          <w:p w:rsidR="000D1DA0" w:rsidRDefault="007325C8">
            <w:pPr>
              <w:spacing w:after="40" w:line="240" w:lineRule="auto"/>
              <w:jc w:val="left"/>
            </w:pPr>
            <w:r>
              <w:rPr>
                <w:rFonts w:cs="Times New Roman"/>
                <w:sz w:val="18"/>
              </w:rPr>
              <w:t>cat_451x300.png</w:t>
            </w:r>
          </w:p>
        </w:tc>
        <w:tc>
          <w:tcPr>
            <w:tcW w:w="2016" w:type="dxa"/>
          </w:tcPr>
          <w:p w:rsidR="000D1DA0" w:rsidRDefault="007325C8">
            <w:pPr>
              <w:spacing w:after="40" w:line="240" w:lineRule="auto"/>
              <w:jc w:val="center"/>
            </w:pPr>
            <w:r>
              <w:rPr>
                <w:rFonts w:cs="Times New Roman"/>
                <w:sz w:val="18"/>
              </w:rPr>
              <w:t>451 x 300</w:t>
            </w:r>
          </w:p>
        </w:tc>
        <w:tc>
          <w:tcPr>
            <w:tcW w:w="3744" w:type="dxa"/>
          </w:tcPr>
          <w:p w:rsidR="000D1DA0" w:rsidRDefault="007325C8">
            <w:pPr>
              <w:spacing w:after="40" w:line="240" w:lineRule="auto"/>
              <w:jc w:val="left"/>
            </w:pPr>
            <w:r>
              <w:rPr>
                <w:rFonts w:cs="Times New Roman"/>
                <w:sz w:val="18"/>
              </w:rPr>
              <w:t xml:space="preserve">scikit-image </w:t>
            </w:r>
            <w:r>
              <w:rPr>
                <w:rFonts w:ascii="Consolas" w:eastAsia="Consolas" w:hAnsi="Consolas" w:cs="Consolas"/>
                <w:sz w:val="15"/>
              </w:rPr>
              <w:t>chelsea()</w:t>
            </w:r>
            <w:r>
              <w:rPr>
                <w:rFonts w:cs="Times New Roman"/>
                <w:sz w:val="18"/>
              </w:rPr>
              <w:t>, CC0</w:t>
            </w:r>
          </w:p>
        </w:tc>
      </w:tr>
      <w:tr w:rsidR="000D1DA0">
        <w:trPr>
          <w:cantSplit/>
          <w:jc w:val="center"/>
        </w:trPr>
        <w:tc>
          <w:tcPr>
            <w:tcW w:w="3456" w:type="dxa"/>
          </w:tcPr>
          <w:p w:rsidR="000D1DA0" w:rsidRDefault="007325C8">
            <w:pPr>
              <w:spacing w:after="40" w:line="240" w:lineRule="auto"/>
              <w:jc w:val="left"/>
            </w:pPr>
            <w:r>
              <w:rPr>
                <w:rFonts w:cs="Times New Roman"/>
                <w:sz w:val="18"/>
              </w:rPr>
              <w:t>coffee_600x400.png</w:t>
            </w:r>
          </w:p>
        </w:tc>
        <w:tc>
          <w:tcPr>
            <w:tcW w:w="2016" w:type="dxa"/>
          </w:tcPr>
          <w:p w:rsidR="000D1DA0" w:rsidRDefault="007325C8">
            <w:pPr>
              <w:spacing w:after="40" w:line="240" w:lineRule="auto"/>
              <w:jc w:val="center"/>
            </w:pPr>
            <w:r>
              <w:rPr>
                <w:rFonts w:cs="Times New Roman"/>
                <w:sz w:val="18"/>
              </w:rPr>
              <w:t>600 x 400</w:t>
            </w:r>
          </w:p>
        </w:tc>
        <w:tc>
          <w:tcPr>
            <w:tcW w:w="3744" w:type="dxa"/>
          </w:tcPr>
          <w:p w:rsidR="000D1DA0" w:rsidRDefault="007325C8">
            <w:pPr>
              <w:spacing w:after="40" w:line="240" w:lineRule="auto"/>
              <w:jc w:val="left"/>
            </w:pPr>
            <w:r>
              <w:rPr>
                <w:rFonts w:cs="Times New Roman"/>
                <w:sz w:val="18"/>
              </w:rPr>
              <w:t xml:space="preserve">scikit-image </w:t>
            </w:r>
            <w:r>
              <w:rPr>
                <w:rFonts w:ascii="Consolas" w:eastAsia="Consolas" w:hAnsi="Consolas" w:cs="Consolas"/>
                <w:sz w:val="15"/>
              </w:rPr>
              <w:t>coffee()</w:t>
            </w:r>
            <w:r>
              <w:rPr>
                <w:rFonts w:cs="Times New Roman"/>
                <w:sz w:val="18"/>
              </w:rPr>
              <w:t>, CC0</w:t>
            </w:r>
          </w:p>
        </w:tc>
      </w:tr>
      <w:tr w:rsidR="000D1DA0">
        <w:trPr>
          <w:cantSplit/>
          <w:jc w:val="center"/>
        </w:trPr>
        <w:tc>
          <w:tcPr>
            <w:tcW w:w="3456" w:type="dxa"/>
          </w:tcPr>
          <w:p w:rsidR="000D1DA0" w:rsidRDefault="007325C8">
            <w:pPr>
              <w:spacing w:after="40" w:line="240" w:lineRule="auto"/>
              <w:jc w:val="left"/>
            </w:pPr>
            <w:r>
              <w:rPr>
                <w:rFonts w:cs="Times New Roman"/>
                <w:sz w:val="18"/>
              </w:rPr>
              <w:t>coffee_small_200x200.png</w:t>
            </w:r>
          </w:p>
        </w:tc>
        <w:tc>
          <w:tcPr>
            <w:tcW w:w="2016" w:type="dxa"/>
          </w:tcPr>
          <w:p w:rsidR="000D1DA0" w:rsidRDefault="007325C8">
            <w:pPr>
              <w:spacing w:after="40" w:line="240" w:lineRule="auto"/>
              <w:jc w:val="center"/>
            </w:pPr>
            <w:r>
              <w:rPr>
                <w:rFonts w:cs="Times New Roman"/>
                <w:sz w:val="18"/>
              </w:rPr>
              <w:t>200 x 200</w:t>
            </w:r>
          </w:p>
        </w:tc>
        <w:tc>
          <w:tcPr>
            <w:tcW w:w="3744" w:type="dxa"/>
          </w:tcPr>
          <w:p w:rsidR="000D1DA0" w:rsidRDefault="007325C8">
            <w:pPr>
              <w:spacing w:after="40" w:line="240" w:lineRule="auto"/>
              <w:jc w:val="left"/>
            </w:pPr>
            <w:r>
              <w:rPr>
                <w:rFonts w:cs="Times New Roman"/>
                <w:sz w:val="18"/>
              </w:rPr>
              <w:t xml:space="preserve">crop and resize of </w:t>
            </w:r>
            <w:r>
              <w:rPr>
                <w:rFonts w:ascii="Consolas" w:eastAsia="Consolas" w:hAnsi="Consolas" w:cs="Consolas"/>
                <w:sz w:val="15"/>
              </w:rPr>
              <w:t>coffee()</w:t>
            </w:r>
            <w:r>
              <w:rPr>
                <w:rFonts w:cs="Times New Roman"/>
                <w:sz w:val="18"/>
              </w:rPr>
              <w:t>, CC0</w:t>
            </w:r>
          </w:p>
        </w:tc>
      </w:tr>
      <w:tr w:rsidR="000D1DA0">
        <w:trPr>
          <w:cantSplit/>
          <w:jc w:val="center"/>
        </w:trPr>
        <w:tc>
          <w:tcPr>
            <w:tcW w:w="3456" w:type="dxa"/>
          </w:tcPr>
          <w:p w:rsidR="000D1DA0" w:rsidRDefault="007325C8">
            <w:pPr>
              <w:spacing w:after="40" w:line="240" w:lineRule="auto"/>
              <w:jc w:val="left"/>
            </w:pPr>
            <w:r>
              <w:rPr>
                <w:rFonts w:cs="Times New Roman"/>
                <w:sz w:val="18"/>
              </w:rPr>
              <w:t>generated_landscape_1280x720.png</w:t>
            </w:r>
          </w:p>
        </w:tc>
        <w:tc>
          <w:tcPr>
            <w:tcW w:w="2016" w:type="dxa"/>
          </w:tcPr>
          <w:p w:rsidR="000D1DA0" w:rsidRDefault="007325C8">
            <w:pPr>
              <w:spacing w:after="40" w:line="240" w:lineRule="auto"/>
              <w:jc w:val="center"/>
            </w:pPr>
            <w:r>
              <w:rPr>
                <w:rFonts w:cs="Times New Roman"/>
                <w:sz w:val="18"/>
              </w:rPr>
              <w:t>1280 x 720</w:t>
            </w:r>
          </w:p>
        </w:tc>
        <w:tc>
          <w:tcPr>
            <w:tcW w:w="3744" w:type="dxa"/>
          </w:tcPr>
          <w:p w:rsidR="000D1DA0" w:rsidRDefault="007325C8">
            <w:pPr>
              <w:spacing w:after="40" w:line="240" w:lineRule="auto"/>
              <w:jc w:val="left"/>
            </w:pPr>
            <w:r>
              <w:rPr>
                <w:rFonts w:cs="Times New Roman"/>
                <w:sz w:val="18"/>
              </w:rPr>
              <w:t>procedural, seed 11, generated for this project</w:t>
            </w:r>
          </w:p>
        </w:tc>
      </w:tr>
      <w:tr w:rsidR="000D1DA0">
        <w:trPr>
          <w:cantSplit/>
          <w:jc w:val="center"/>
        </w:trPr>
        <w:tc>
          <w:tcPr>
            <w:tcW w:w="3456" w:type="dxa"/>
          </w:tcPr>
          <w:p w:rsidR="000D1DA0" w:rsidRDefault="007325C8">
            <w:pPr>
              <w:spacing w:after="40" w:line="240" w:lineRule="auto"/>
              <w:jc w:val="left"/>
            </w:pPr>
            <w:r>
              <w:rPr>
                <w:rFonts w:cs="Times New Roman"/>
                <w:sz w:val="18"/>
              </w:rPr>
              <w:t>rocket_640x427.png</w:t>
            </w:r>
          </w:p>
        </w:tc>
        <w:tc>
          <w:tcPr>
            <w:tcW w:w="2016" w:type="dxa"/>
          </w:tcPr>
          <w:p w:rsidR="000D1DA0" w:rsidRDefault="007325C8">
            <w:pPr>
              <w:spacing w:after="40" w:line="240" w:lineRule="auto"/>
              <w:jc w:val="center"/>
            </w:pPr>
            <w:r>
              <w:rPr>
                <w:rFonts w:cs="Times New Roman"/>
                <w:sz w:val="18"/>
              </w:rPr>
              <w:t>640 x 427</w:t>
            </w:r>
          </w:p>
        </w:tc>
        <w:tc>
          <w:tcPr>
            <w:tcW w:w="3744" w:type="dxa"/>
          </w:tcPr>
          <w:p w:rsidR="000D1DA0" w:rsidRDefault="007325C8">
            <w:pPr>
              <w:spacing w:after="40" w:line="240" w:lineRule="auto"/>
              <w:jc w:val="left"/>
            </w:pPr>
            <w:r>
              <w:rPr>
                <w:rFonts w:cs="Times New Roman"/>
                <w:sz w:val="18"/>
              </w:rPr>
              <w:t xml:space="preserve">scikit-image </w:t>
            </w:r>
            <w:r>
              <w:rPr>
                <w:rFonts w:ascii="Consolas" w:eastAsia="Consolas" w:hAnsi="Consolas" w:cs="Consolas"/>
                <w:sz w:val="15"/>
              </w:rPr>
              <w:t>rocket()</w:t>
            </w:r>
            <w:r>
              <w:rPr>
                <w:rFonts w:cs="Times New Roman"/>
                <w:sz w:val="18"/>
              </w:rPr>
              <w:t>, public domain</w:t>
            </w:r>
          </w:p>
        </w:tc>
      </w:tr>
      <w:tr w:rsidR="000D1DA0">
        <w:trPr>
          <w:cantSplit/>
          <w:jc w:val="center"/>
        </w:trPr>
        <w:tc>
          <w:tcPr>
            <w:tcW w:w="3456" w:type="dxa"/>
          </w:tcPr>
          <w:p w:rsidR="000D1DA0" w:rsidRDefault="007325C8">
            <w:pPr>
              <w:spacing w:after="40" w:line="240" w:lineRule="auto"/>
              <w:jc w:val="left"/>
            </w:pPr>
            <w:r>
              <w:rPr>
                <w:rFonts w:cs="Times New Roman"/>
                <w:sz w:val="18"/>
              </w:rPr>
              <w:t>accounts.csv, confidential_memo.pdf, meeting_notes.txt, settings.json</w:t>
            </w:r>
          </w:p>
        </w:tc>
        <w:tc>
          <w:tcPr>
            <w:tcW w:w="2016" w:type="dxa"/>
          </w:tcPr>
          <w:p w:rsidR="000D1DA0" w:rsidRDefault="007325C8">
            <w:pPr>
              <w:spacing w:after="40" w:line="240" w:lineRule="auto"/>
              <w:jc w:val="center"/>
            </w:pPr>
            <w:r>
              <w:rPr>
                <w:rFonts w:cs="Times New Roman"/>
                <w:sz w:val="18"/>
              </w:rPr>
              <w:t xml:space="preserve">2,774 B, 21,517 B, 169 B, </w:t>
            </w:r>
            <w:r>
              <w:rPr>
                <w:rFonts w:cs="Times New Roman"/>
                <w:sz w:val="18"/>
              </w:rPr>
              <w:t>99 B</w:t>
            </w:r>
          </w:p>
        </w:tc>
        <w:tc>
          <w:tcPr>
            <w:tcW w:w="3744" w:type="dxa"/>
          </w:tcPr>
          <w:p w:rsidR="000D1DA0" w:rsidRDefault="007325C8">
            <w:pPr>
              <w:spacing w:after="40" w:line="240" w:lineRule="auto"/>
              <w:jc w:val="left"/>
            </w:pPr>
            <w:r>
              <w:rPr>
                <w:rFonts w:cs="Times New Roman"/>
                <w:sz w:val="18"/>
              </w:rPr>
              <w:t>synthetic, generated for this project</w:t>
            </w:r>
          </w:p>
        </w:tc>
      </w:tr>
    </w:tbl>
    <w:p w:rsidR="000D1DA0" w:rsidRDefault="000D1DA0">
      <w:pPr>
        <w:spacing w:after="120" w:line="192" w:lineRule="auto"/>
      </w:pPr>
    </w:p>
    <w:p w:rsidR="000D1DA0" w:rsidRDefault="007325C8">
      <w:r>
        <w:rPr>
          <w:rFonts w:cs="Times New Roman"/>
        </w:rPr>
        <w:t xml:space="preserve">Evaluation grid: the six covers crossed with payloads of 1, 4, 16, 64 and 128 KiB (30 combinations), each measured three times with an RSA-3072 key; 22 combinations fit and 8 are </w:t>
      </w:r>
      <w:r>
        <w:rPr>
          <w:rFonts w:cs="Times New Roman"/>
        </w:rPr>
        <w:lastRenderedPageBreak/>
        <w:t>blocked by the capacity check. A</w:t>
      </w:r>
      <w:r>
        <w:rPr>
          <w:rFonts w:cs="Times New Roman"/>
        </w:rPr>
        <w:t>dditional experiments (fill-ratio, key-size, steganalysis, tamper and extra-attack studies) are described where they are reported.</w:t>
      </w:r>
    </w:p>
    <w:p w:rsidR="000D1DA0" w:rsidRDefault="007325C8">
      <w:pPr>
        <w:pStyle w:val="Heading2"/>
      </w:pPr>
      <w:bookmarkStart w:id="140" w:name="_Toc243910758"/>
      <w:r>
        <w:t>8.2 Output screens</w:t>
      </w:r>
      <w:bookmarkEnd w:id="140"/>
    </w:p>
    <w:p w:rsidR="000D1DA0" w:rsidRDefault="007325C8">
      <w:r>
        <w:rPr>
          <w:rFonts w:cs="Times New Roman"/>
        </w:rPr>
        <w:t xml:space="preserve">The screens below were captured in one working session on a fresh database, driving the real interface: </w:t>
      </w:r>
      <w:r>
        <w:rPr>
          <w:rFonts w:cs="Times New Roman"/>
        </w:rPr>
        <w:t>two RSA-3072 keypairs were generated, a partner's public key was imported, five files were sent, one was received, and the robustness test and benchmark were run. Nothing on screen is a mock-up; the numbers in the captions are the numbers the screens show.</w:t>
      </w:r>
    </w:p>
    <w:p w:rsidR="000D1DA0" w:rsidRDefault="007325C8">
      <w:pPr>
        <w:pStyle w:val="Heading2"/>
      </w:pPr>
      <w:bookmarkStart w:id="141" w:name="_Toc243910759"/>
      <w:r>
        <w:t>8.2.1 Keys</w:t>
      </w:r>
      <w:bookmarkEnd w:id="141"/>
    </w:p>
    <w:p w:rsidR="000D1DA0" w:rsidRDefault="007325C8">
      <w:pPr>
        <w:keepNext/>
        <w:spacing w:after="80" w:line="240" w:lineRule="auto"/>
        <w:jc w:val="center"/>
      </w:pPr>
      <w:r>
        <w:rPr>
          <w:noProof/>
        </w:rPr>
        <w:drawing>
          <wp:inline distT="0" distB="0" distL="0" distR="0">
            <wp:extent cx="4096511" cy="256031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keys.png"/>
                    <pic:cNvPicPr/>
                  </pic:nvPicPr>
                  <pic:blipFill>
                    <a:blip r:embed="rId22"/>
                    <a:stretch>
                      <a:fillRect/>
                    </a:stretch>
                  </pic:blipFill>
                  <pic:spPr>
                    <a:xfrm>
                      <a:off x="0" y="0"/>
                      <a:ext cx="4096511" cy="2560319"/>
                    </a:xfrm>
                    <a:prstGeom prst="rect">
                      <a:avLst/>
                    </a:prstGeom>
                  </pic:spPr>
                </pic:pic>
              </a:graphicData>
            </a:graphic>
          </wp:inline>
        </w:drawing>
      </w:r>
    </w:p>
    <w:p w:rsidR="000D1DA0" w:rsidRDefault="007325C8">
      <w:pPr>
        <w:pStyle w:val="Caption"/>
      </w:pPr>
      <w:bookmarkStart w:id="142" w:name="_Toc24391083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Output screen: Keys. Two generated RSA-3072 keypairs (Receiver key, Spare key) and one imported public-only RSA-2048 partner key, each with its fingerprint and download actions.</w:t>
      </w:r>
      <w:bookmarkEnd w:id="142"/>
    </w:p>
    <w:p w:rsidR="000D1DA0" w:rsidRDefault="007325C8">
      <w:r>
        <w:rPr>
          <w:rFonts w:cs="Times New Roman"/>
        </w:rPr>
        <w:t>The Keys screen holds the cr</w:t>
      </w:r>
      <w:r>
        <w:rPr>
          <w:rFonts w:cs="Times New Roman"/>
        </w:rPr>
        <w:t xml:space="preserve">yptographic identities. A keypair can send and receive; a public-only entry can only be sent to. The fingerprint is the first 12 bytes of the SHA-256 of the public key, so two people can compare keys by eye. Private keys never appear in the list; they are </w:t>
      </w:r>
      <w:r>
        <w:rPr>
          <w:rFonts w:cs="Times New Roman"/>
        </w:rPr>
        <w:t>exported only on request, and each export is written to the log.</w:t>
      </w:r>
    </w:p>
    <w:p w:rsidR="000D1DA0" w:rsidRDefault="007325C8">
      <w:pPr>
        <w:pStyle w:val="Heading2"/>
      </w:pPr>
      <w:bookmarkStart w:id="143" w:name="_Toc243910760"/>
      <w:r>
        <w:lastRenderedPageBreak/>
        <w:t>8.2.2 Send</w:t>
      </w:r>
      <w:bookmarkEnd w:id="143"/>
    </w:p>
    <w:p w:rsidR="000D1DA0" w:rsidRDefault="007325C8">
      <w:pPr>
        <w:keepNext/>
        <w:spacing w:after="80" w:line="240" w:lineRule="auto"/>
        <w:jc w:val="center"/>
      </w:pPr>
      <w:r>
        <w:rPr>
          <w:noProof/>
        </w:rPr>
        <w:drawing>
          <wp:inline distT="0" distB="0" distL="0" distR="0">
            <wp:extent cx="4096511" cy="256031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nd_form.png"/>
                    <pic:cNvPicPr/>
                  </pic:nvPicPr>
                  <pic:blipFill>
                    <a:blip r:embed="rId23"/>
                    <a:stretch>
                      <a:fillRect/>
                    </a:stretch>
                  </pic:blipFill>
                  <pic:spPr>
                    <a:xfrm>
                      <a:off x="0" y="0"/>
                      <a:ext cx="4096511" cy="2560319"/>
                    </a:xfrm>
                    <a:prstGeom prst="rect">
                      <a:avLst/>
                    </a:prstGeom>
                  </pic:spPr>
                </pic:pic>
              </a:graphicData>
            </a:graphic>
          </wp:inline>
        </w:drawing>
      </w:r>
    </w:p>
    <w:p w:rsidR="000D1DA0" w:rsidRDefault="007325C8">
      <w:pPr>
        <w:pStyle w:val="Caption"/>
      </w:pPr>
      <w:bookmarkStart w:id="144" w:name="_Toc24391083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xml:space="preserve">: Output screen: Send, before the run. Receiver key, </w:t>
      </w:r>
      <w:r>
        <w:rPr>
          <w:rFonts w:ascii="Consolas" w:eastAsia="Consolas" w:hAnsi="Consolas" w:cs="Consolas"/>
          <w:sz w:val="19"/>
        </w:rPr>
        <w:t>confidential_memo.pdf</w:t>
      </w:r>
      <w:r>
        <w:rPr>
          <w:rFonts w:cs="Times New Roman"/>
        </w:rPr>
        <w:t xml:space="preserve"> (21.0 KiB) and the astronaut cover (holds 96.0 KiB) are selected; the</w:t>
      </w:r>
      <w:r>
        <w:rPr>
          <w:rFonts w:cs="Times New Roman"/>
        </w:rPr>
        <w:t xml:space="preserve"> capacity estimate is shown before anything is sent.</w:t>
      </w:r>
      <w:bookmarkEnd w:id="144"/>
    </w:p>
    <w:p w:rsidR="000D1DA0" w:rsidRDefault="007325C8">
      <w:pPr>
        <w:keepNext/>
        <w:spacing w:after="80" w:line="240" w:lineRule="auto"/>
        <w:jc w:val="center"/>
      </w:pPr>
      <w:r>
        <w:rPr>
          <w:noProof/>
        </w:rPr>
        <w:drawing>
          <wp:inline distT="0" distB="0" distL="0" distR="0">
            <wp:extent cx="4096511" cy="256031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nd_result.png"/>
                    <pic:cNvPicPr/>
                  </pic:nvPicPr>
                  <pic:blipFill>
                    <a:blip r:embed="rId24"/>
                    <a:stretch>
                      <a:fillRect/>
                    </a:stretch>
                  </pic:blipFill>
                  <pic:spPr>
                    <a:xfrm>
                      <a:off x="0" y="0"/>
                      <a:ext cx="4096511" cy="2560319"/>
                    </a:xfrm>
                    <a:prstGeom prst="rect">
                      <a:avLst/>
                    </a:prstGeom>
                  </pic:spPr>
                </pic:pic>
              </a:graphicData>
            </a:graphic>
          </wp:inline>
        </w:drawing>
      </w:r>
    </w:p>
    <w:p w:rsidR="000D1DA0" w:rsidRDefault="007325C8">
      <w:pPr>
        <w:pStyle w:val="Caption"/>
      </w:pPr>
      <w:bookmarkStart w:id="145" w:name="_Toc24391083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Output screen: Send result. The stego PNG with PSNR 57.642 dB, SSIM 0.9991, 22.445 % of the cover used (0.67331 bits per pixel), the SHA-256 of the file and the per-</w:t>
      </w:r>
      <w:r>
        <w:rPr>
          <w:rFonts w:cs="Times New Roman"/>
        </w:rPr>
        <w:t>stage timings.</w:t>
      </w:r>
      <w:bookmarkEnd w:id="145"/>
    </w:p>
    <w:p w:rsidR="000D1DA0" w:rsidRDefault="007325C8">
      <w:r>
        <w:rPr>
          <w:rFonts w:cs="Times New Roman"/>
        </w:rPr>
        <w:t xml:space="preserve">The 21,517-byte memo grows to a 22,063-byte bundle (546 bytes of overhead with RSA-3072, of which 384 are the wrapped key) and occupies 22.445 % of the astronaut image. The picture shown is the stego image and is indistinguishable by eye </w:t>
      </w:r>
      <w:r>
        <w:rPr>
          <w:rFonts w:cs="Times New Roman"/>
        </w:rPr>
        <w:t>from the cover. Largest change to any colour value is 1 out of 255; the SHA-256 shown is the fingerprint the receiver must reproduce.</w:t>
      </w:r>
    </w:p>
    <w:p w:rsidR="000D1DA0" w:rsidRDefault="007325C8">
      <w:pPr>
        <w:pStyle w:val="Heading2"/>
      </w:pPr>
      <w:bookmarkStart w:id="146" w:name="_Toc243910761"/>
      <w:r>
        <w:lastRenderedPageBreak/>
        <w:t>8.2.3 Analysis</w:t>
      </w:r>
      <w:bookmarkEnd w:id="146"/>
    </w:p>
    <w:p w:rsidR="000D1DA0" w:rsidRDefault="007325C8">
      <w:pPr>
        <w:keepNext/>
        <w:spacing w:after="80" w:line="240" w:lineRule="auto"/>
        <w:jc w:val="center"/>
      </w:pPr>
      <w:r>
        <w:rPr>
          <w:noProof/>
        </w:rPr>
        <w:drawing>
          <wp:inline distT="0" distB="0" distL="0" distR="0">
            <wp:extent cx="4096511" cy="256031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nalysis.png"/>
                    <pic:cNvPicPr/>
                  </pic:nvPicPr>
                  <pic:blipFill>
                    <a:blip r:embed="rId26"/>
                    <a:stretch>
                      <a:fillRect/>
                    </a:stretch>
                  </pic:blipFill>
                  <pic:spPr>
                    <a:xfrm>
                      <a:off x="0" y="0"/>
                      <a:ext cx="4096511" cy="2560319"/>
                    </a:xfrm>
                    <a:prstGeom prst="rect">
                      <a:avLst/>
                    </a:prstGeom>
                  </pic:spPr>
                </pic:pic>
              </a:graphicData>
            </a:graphic>
          </wp:inline>
        </w:drawing>
      </w:r>
    </w:p>
    <w:p w:rsidR="000D1DA0" w:rsidRDefault="007325C8">
      <w:pPr>
        <w:pStyle w:val="Caption"/>
      </w:pPr>
      <w:bookmarkStart w:id="147" w:name="_Toc24391083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Output screen: Analysis. PSNR 57.642 dB, SSIM 0.999054, MSE 0.111911,</w:t>
      </w:r>
      <w:r>
        <w:rPr>
          <w:rFonts w:cs="Times New Roman"/>
        </w:rPr>
        <w:t xml:space="preserve"> largest change 1 / 255, 11.1911 % of values changed (88,010 of 786,432), cover and stego side by side.</w:t>
      </w:r>
      <w:bookmarkEnd w:id="147"/>
    </w:p>
    <w:tbl>
      <w:tblPr>
        <w:tblW w:w="0" w:type="auto"/>
        <w:jc w:val="center"/>
        <w:tblLook w:val="04A0" w:firstRow="1" w:lastRow="0" w:firstColumn="1" w:lastColumn="0" w:noHBand="0" w:noVBand="1"/>
      </w:tblPr>
      <w:tblGrid>
        <w:gridCol w:w="4621"/>
        <w:gridCol w:w="4621"/>
      </w:tblGrid>
      <w:tr w:rsidR="000D1DA0">
        <w:trPr>
          <w:cantSplit/>
          <w:jc w:val="center"/>
        </w:trPr>
        <w:tc>
          <w:tcPr>
            <w:tcW w:w="4621" w:type="dxa"/>
          </w:tcPr>
          <w:p w:rsidR="000D1DA0" w:rsidRDefault="007325C8">
            <w:pPr>
              <w:keepNext/>
              <w:spacing w:after="80" w:line="240" w:lineRule="auto"/>
              <w:jc w:val="center"/>
            </w:pPr>
            <w:r>
              <w:rPr>
                <w:noProof/>
              </w:rPr>
              <w:drawing>
                <wp:inline distT="0" distB="0" distL="0" distR="0">
                  <wp:extent cx="2265883" cy="141617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nalysis_histograms.png"/>
                          <pic:cNvPicPr/>
                        </pic:nvPicPr>
                        <pic:blipFill>
                          <a:blip r:embed="rId32"/>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148" w:name="_Toc24391083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Output screen: Analysis, histograms of cover and stego per colour channel.</w:t>
            </w:r>
            <w:bookmarkEnd w:id="148"/>
          </w:p>
        </w:tc>
        <w:tc>
          <w:tcPr>
            <w:tcW w:w="4621" w:type="dxa"/>
          </w:tcPr>
          <w:p w:rsidR="000D1DA0" w:rsidRDefault="007325C8">
            <w:pPr>
              <w:keepNext/>
              <w:spacing w:after="80" w:line="240" w:lineRule="auto"/>
              <w:jc w:val="center"/>
            </w:pPr>
            <w:r>
              <w:rPr>
                <w:noProof/>
              </w:rPr>
              <w:drawing>
                <wp:inline distT="0" distB="0" distL="0" distR="0">
                  <wp:extent cx="2265883" cy="141617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nalysis_bitplanes.png"/>
                          <pic:cNvPicPr/>
                        </pic:nvPicPr>
                        <pic:blipFill>
                          <a:blip r:embed="rId33"/>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149" w:name="_Toc24391083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O</w:t>
            </w:r>
            <w:r>
              <w:rPr>
                <w:rFonts w:cs="Times New Roman"/>
              </w:rPr>
              <w:t>utput screen: Analysis, bit planes 0, 1 and 7 of the red channel, cover and stego.</w:t>
            </w:r>
            <w:bookmarkEnd w:id="149"/>
          </w:p>
        </w:tc>
      </w:tr>
    </w:tbl>
    <w:p w:rsidR="000D1DA0" w:rsidRDefault="000D1DA0">
      <w:pPr>
        <w:spacing w:after="80" w:line="192" w:lineRule="auto"/>
      </w:pPr>
    </w:p>
    <w:p w:rsidR="000D1DA0" w:rsidRDefault="007325C8">
      <w:r>
        <w:rPr>
          <w:rFonts w:cs="Times New Roman"/>
        </w:rPr>
        <w:t xml:space="preserve">The histograms overlay almost exactly: replacing the least significant bit moves a count only between two neighbouring values. The bit-plane view shows where the change </w:t>
      </w:r>
      <w:r>
        <w:rPr>
          <w:rFonts w:cs="Times New Roman"/>
        </w:rPr>
        <w:t>lives: plane 7 (the picture) is identical, while plane 0 carries noise-like data in the rows used by the bundle. Only the first 22 % of the rows are touched, which is also why the analysis in Section 8.8 can find them.</w:t>
      </w:r>
    </w:p>
    <w:p w:rsidR="000D1DA0" w:rsidRDefault="007325C8">
      <w:pPr>
        <w:pStyle w:val="Heading2"/>
      </w:pPr>
      <w:bookmarkStart w:id="150" w:name="_Toc243910762"/>
      <w:r>
        <w:lastRenderedPageBreak/>
        <w:t>8.2.4 Receive</w:t>
      </w:r>
      <w:bookmarkEnd w:id="150"/>
    </w:p>
    <w:p w:rsidR="000D1DA0" w:rsidRDefault="007325C8">
      <w:pPr>
        <w:keepNext/>
        <w:spacing w:after="80" w:line="240" w:lineRule="auto"/>
        <w:jc w:val="center"/>
      </w:pPr>
      <w:r>
        <w:rPr>
          <w:noProof/>
        </w:rPr>
        <w:drawing>
          <wp:inline distT="0" distB="0" distL="0" distR="0">
            <wp:extent cx="4096511" cy="256031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ceive_result.png"/>
                    <pic:cNvPicPr/>
                  </pic:nvPicPr>
                  <pic:blipFill>
                    <a:blip r:embed="rId25"/>
                    <a:stretch>
                      <a:fillRect/>
                    </a:stretch>
                  </pic:blipFill>
                  <pic:spPr>
                    <a:xfrm>
                      <a:off x="0" y="0"/>
                      <a:ext cx="4096511" cy="2560319"/>
                    </a:xfrm>
                    <a:prstGeom prst="rect">
                      <a:avLst/>
                    </a:prstGeom>
                  </pic:spPr>
                </pic:pic>
              </a:graphicData>
            </a:graphic>
          </wp:inline>
        </w:drawing>
      </w:r>
    </w:p>
    <w:p w:rsidR="000D1DA0" w:rsidRDefault="007325C8">
      <w:pPr>
        <w:pStyle w:val="Caption"/>
      </w:pPr>
      <w:bookmarkStart w:id="151" w:name="_Toc243910837"/>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33</w:t>
      </w:r>
      <w:r>
        <w:rPr>
          <w:rFonts w:cs="Times New Roman"/>
        </w:rPr>
        <w:fldChar w:fldCharType="end"/>
      </w:r>
      <w:r>
        <w:rPr>
          <w:rFonts w:cs="Times New Roman"/>
        </w:rPr>
        <w:t>: Output screen: Receive. The file is restored byte for byte, the AES-GCM tag is verified, and the SHA-256 recorded at send time equals the SHA-256 of the restored file.</w:t>
      </w:r>
      <w:bookmarkEnd w:id="151"/>
    </w:p>
    <w:p w:rsidR="000D1DA0" w:rsidRDefault="007325C8">
      <w:r>
        <w:rPr>
          <w:rFonts w:cs="Times New Roman"/>
        </w:rPr>
        <w:t>Receiving the same image with the Receiver key extracts the bundle in 0.6</w:t>
      </w:r>
      <w:r>
        <w:rPr>
          <w:rFonts w:cs="Times New Roman"/>
        </w:rPr>
        <w:t xml:space="preserve">0 ms and decrypts it in 288.9 ms on that run (the machine was busy with the browser and the screen capture; the evaluation median is 86 ms). The two hashes are identical, so the file is the one that was sent. The download button returns </w:t>
      </w:r>
      <w:r>
        <w:rPr>
          <w:rFonts w:ascii="Consolas" w:eastAsia="Consolas" w:hAnsi="Consolas" w:cs="Consolas"/>
          <w:sz w:val="21"/>
        </w:rPr>
        <w:t>confidential_memo.p</w:t>
      </w:r>
      <w:r>
        <w:rPr>
          <w:rFonts w:ascii="Consolas" w:eastAsia="Consolas" w:hAnsi="Consolas" w:cs="Consolas"/>
          <w:sz w:val="21"/>
        </w:rPr>
        <w:t>df</w:t>
      </w:r>
      <w:r>
        <w:rPr>
          <w:rFonts w:cs="Times New Roman"/>
        </w:rPr>
        <w:t xml:space="preserve"> unchanged.</w:t>
      </w:r>
    </w:p>
    <w:p w:rsidR="000D1DA0" w:rsidRDefault="007325C8">
      <w:pPr>
        <w:pStyle w:val="Heading2"/>
      </w:pPr>
      <w:bookmarkStart w:id="152" w:name="_Toc243910763"/>
      <w:r>
        <w:t>8.2.5 Robustness and benchmark</w:t>
      </w:r>
      <w:bookmarkEnd w:id="152"/>
    </w:p>
    <w:tbl>
      <w:tblPr>
        <w:tblW w:w="0" w:type="auto"/>
        <w:jc w:val="center"/>
        <w:tblLook w:val="04A0" w:firstRow="1" w:lastRow="0" w:firstColumn="1" w:lastColumn="0" w:noHBand="0" w:noVBand="1"/>
      </w:tblPr>
      <w:tblGrid>
        <w:gridCol w:w="4621"/>
        <w:gridCol w:w="4621"/>
      </w:tblGrid>
      <w:tr w:rsidR="000D1DA0">
        <w:trPr>
          <w:cantSplit/>
          <w:jc w:val="center"/>
        </w:trPr>
        <w:tc>
          <w:tcPr>
            <w:tcW w:w="4621" w:type="dxa"/>
          </w:tcPr>
          <w:p w:rsidR="000D1DA0" w:rsidRDefault="007325C8">
            <w:pPr>
              <w:keepNext/>
              <w:spacing w:after="80" w:line="240" w:lineRule="auto"/>
              <w:jc w:val="center"/>
            </w:pPr>
            <w:r>
              <w:rPr>
                <w:noProof/>
              </w:rPr>
              <w:drawing>
                <wp:inline distT="0" distB="0" distL="0" distR="0">
                  <wp:extent cx="2265883" cy="141617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obustness_results.png"/>
                          <pic:cNvPicPr/>
                        </pic:nvPicPr>
                        <pic:blipFill>
                          <a:blip r:embed="rId34"/>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153" w:name="_Toc24391083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Output screen: Robustness, the nine attacks with their verdict and LSB error rate.</w:t>
            </w:r>
            <w:bookmarkEnd w:id="153"/>
          </w:p>
        </w:tc>
        <w:tc>
          <w:tcPr>
            <w:tcW w:w="4621" w:type="dxa"/>
          </w:tcPr>
          <w:p w:rsidR="000D1DA0" w:rsidRDefault="007325C8">
            <w:pPr>
              <w:keepNext/>
              <w:spacing w:after="80" w:line="240" w:lineRule="auto"/>
              <w:jc w:val="center"/>
            </w:pPr>
            <w:r>
              <w:rPr>
                <w:noProof/>
              </w:rPr>
              <w:drawing>
                <wp:inline distT="0" distB="0" distL="0" distR="0">
                  <wp:extent cx="2265883" cy="14161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obustness_detail.png"/>
                          <pic:cNvPicPr/>
                        </pic:nvPicPr>
                        <pic:blipFill>
                          <a:blip r:embed="rId35"/>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154" w:name="_Toc24391083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xml:space="preserve">: Output screen: Robustness, LSB error-rate chart and </w:t>
            </w:r>
            <w:r>
              <w:rPr>
                <w:rFonts w:cs="Times New Roman"/>
              </w:rPr>
              <w:t>the plain-language verdict.</w:t>
            </w:r>
            <w:bookmarkEnd w:id="154"/>
          </w:p>
        </w:tc>
      </w:tr>
    </w:tbl>
    <w:p w:rsidR="000D1DA0" w:rsidRDefault="000D1DA0">
      <w:pPr>
        <w:spacing w:after="80" w:line="192" w:lineRule="auto"/>
      </w:pPr>
    </w:p>
    <w:p w:rsidR="000D1DA0" w:rsidRDefault="007325C8">
      <w:r>
        <w:rPr>
          <w:rFonts w:cs="Times New Roman"/>
        </w:rPr>
        <w:t>Of the nine attacks only two let the payload through: the lossless PNG re-save (error rate 0.0 %) and the bottom crop of 10 % (0.0 %, because the bundle lies in the top rows). JPEG at quality 95, 75 and 50, Gaussian noise of s</w:t>
      </w:r>
      <w:r>
        <w:rPr>
          <w:rFonts w:cs="Times New Roman"/>
        </w:rPr>
        <w:t>igma 1 and 3, resizing to 90 % and the left crop all leave about half of the least significant bits wrong (49.4-50.0 % in the screen) and the payload is lost. The page states the consequence in words: send and store the stego image as a PNG and avoid appli</w:t>
      </w:r>
      <w:r>
        <w:rPr>
          <w:rFonts w:cs="Times New Roman"/>
        </w:rPr>
        <w:t>cations that re-encode pictures.</w:t>
      </w:r>
    </w:p>
    <w:tbl>
      <w:tblPr>
        <w:tblW w:w="0" w:type="auto"/>
        <w:jc w:val="center"/>
        <w:tblLook w:val="04A0" w:firstRow="1" w:lastRow="0" w:firstColumn="1" w:lastColumn="0" w:noHBand="0" w:noVBand="1"/>
      </w:tblPr>
      <w:tblGrid>
        <w:gridCol w:w="4621"/>
        <w:gridCol w:w="4621"/>
      </w:tblGrid>
      <w:tr w:rsidR="000D1DA0">
        <w:trPr>
          <w:cantSplit/>
          <w:jc w:val="center"/>
        </w:trPr>
        <w:tc>
          <w:tcPr>
            <w:tcW w:w="4621" w:type="dxa"/>
          </w:tcPr>
          <w:p w:rsidR="000D1DA0" w:rsidRDefault="007325C8">
            <w:pPr>
              <w:keepNext/>
              <w:spacing w:after="80" w:line="240" w:lineRule="auto"/>
              <w:jc w:val="center"/>
            </w:pPr>
            <w:r>
              <w:rPr>
                <w:noProof/>
              </w:rPr>
              <w:lastRenderedPageBreak/>
              <w:drawing>
                <wp:inline distT="0" distB="0" distL="0" distR="0">
                  <wp:extent cx="2265883" cy="141617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apacity_table.png"/>
                          <pic:cNvPicPr/>
                        </pic:nvPicPr>
                        <pic:blipFill>
                          <a:blip r:embed="rId36"/>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155" w:name="_Toc24391084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Output screen: capacity per cover, 14.6 KiB (200 x 200) to 337.5 KiB (1280 x 720), 3.0 bits per pixel.</w:t>
            </w:r>
            <w:bookmarkEnd w:id="155"/>
          </w:p>
        </w:tc>
        <w:tc>
          <w:tcPr>
            <w:tcW w:w="4621" w:type="dxa"/>
          </w:tcPr>
          <w:p w:rsidR="000D1DA0" w:rsidRDefault="007325C8">
            <w:pPr>
              <w:keepNext/>
              <w:spacing w:after="80" w:line="240" w:lineRule="auto"/>
              <w:jc w:val="center"/>
            </w:pPr>
            <w:r>
              <w:rPr>
                <w:noProof/>
              </w:rPr>
              <w:drawing>
                <wp:inline distT="0" distB="0" distL="0" distR="0">
                  <wp:extent cx="2265883" cy="141617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benchmark.png"/>
                          <pic:cNvPicPr/>
                        </pic:nvPicPr>
                        <pic:blipFill>
                          <a:blip r:embed="rId37"/>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156" w:name="_Toc24391084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xml:space="preserve">: Output screen: speed and quality benchmark </w:t>
            </w:r>
            <w:r>
              <w:rPr>
                <w:rFonts w:cs="Times New Roman"/>
              </w:rPr>
              <w:t>rows (RSA-2048), including a row blocked by the capacity check.</w:t>
            </w:r>
            <w:bookmarkEnd w:id="156"/>
          </w:p>
        </w:tc>
      </w:tr>
    </w:tbl>
    <w:p w:rsidR="000D1DA0" w:rsidRDefault="000D1DA0">
      <w:pPr>
        <w:spacing w:after="80" w:line="192" w:lineRule="auto"/>
      </w:pPr>
    </w:p>
    <w:p w:rsidR="000D1DA0" w:rsidRDefault="007325C8">
      <w:r>
        <w:rPr>
          <w:rFonts w:cs="Times New Roman"/>
        </w:rPr>
        <w:t xml:space="preserve">The capacity table is a direct consequence of the formula (width x height x 3 - 32) / 8. The benchmark runs the full encrypt, embed, extract and decrypt cycle on every cover at 1, 16 and 64 </w:t>
      </w:r>
      <w:r>
        <w:rPr>
          <w:rFonts w:cs="Times New Roman"/>
        </w:rPr>
        <w:t>KiB; a combination that does not fit is shown as blocked instead of failing, for example 64 KiB into the 451 x 300 cat image.</w:t>
      </w:r>
    </w:p>
    <w:p w:rsidR="000D1DA0" w:rsidRDefault="007325C8">
      <w:pPr>
        <w:pStyle w:val="Heading2"/>
      </w:pPr>
      <w:bookmarkStart w:id="157" w:name="_Toc243910764"/>
      <w:r>
        <w:t>8.2.6 Operation log</w:t>
      </w:r>
      <w:bookmarkEnd w:id="157"/>
    </w:p>
    <w:tbl>
      <w:tblPr>
        <w:tblW w:w="0" w:type="auto"/>
        <w:jc w:val="center"/>
        <w:tblLook w:val="04A0" w:firstRow="1" w:lastRow="0" w:firstColumn="1" w:lastColumn="0" w:noHBand="0" w:noVBand="1"/>
      </w:tblPr>
      <w:tblGrid>
        <w:gridCol w:w="4621"/>
        <w:gridCol w:w="4621"/>
      </w:tblGrid>
      <w:tr w:rsidR="000D1DA0">
        <w:trPr>
          <w:cantSplit/>
          <w:jc w:val="center"/>
        </w:trPr>
        <w:tc>
          <w:tcPr>
            <w:tcW w:w="4621" w:type="dxa"/>
          </w:tcPr>
          <w:p w:rsidR="000D1DA0" w:rsidRDefault="007325C8">
            <w:pPr>
              <w:keepNext/>
              <w:spacing w:after="80" w:line="240" w:lineRule="auto"/>
              <w:jc w:val="center"/>
            </w:pPr>
            <w:r>
              <w:rPr>
                <w:noProof/>
              </w:rPr>
              <w:drawing>
                <wp:inline distT="0" distB="0" distL="0" distR="0">
                  <wp:extent cx="2265883" cy="141617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log.png"/>
                          <pic:cNvPicPr/>
                        </pic:nvPicPr>
                        <pic:blipFill>
                          <a:blip r:embed="rId38"/>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158" w:name="_Toc24391084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Output screen: operation log of the session (login, key generate and imp</w:t>
            </w:r>
            <w:r>
              <w:rPr>
                <w:rFonts w:cs="Times New Roman"/>
              </w:rPr>
              <w:t>ort, sends, receives, robustness, benchmark; failed operations in red).</w:t>
            </w:r>
            <w:bookmarkEnd w:id="158"/>
          </w:p>
        </w:tc>
        <w:tc>
          <w:tcPr>
            <w:tcW w:w="4621" w:type="dxa"/>
          </w:tcPr>
          <w:p w:rsidR="000D1DA0" w:rsidRDefault="007325C8">
            <w:pPr>
              <w:keepNext/>
              <w:spacing w:after="80" w:line="240" w:lineRule="auto"/>
              <w:jc w:val="center"/>
            </w:pPr>
            <w:r>
              <w:rPr>
                <w:noProof/>
              </w:rPr>
              <w:drawing>
                <wp:inline distT="0" distB="0" distL="0" distR="0">
                  <wp:extent cx="2265883" cy="141617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log_detail.png"/>
                          <pic:cNvPicPr/>
                        </pic:nvPicPr>
                        <pic:blipFill>
                          <a:blip r:embed="rId39"/>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159" w:name="_Toc24391084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Output screen: log detail of one send, with sizes, timings, quality and key fingerprint but no key material.</w:t>
            </w:r>
            <w:bookmarkEnd w:id="159"/>
          </w:p>
        </w:tc>
      </w:tr>
    </w:tbl>
    <w:p w:rsidR="000D1DA0" w:rsidRDefault="000D1DA0">
      <w:pPr>
        <w:spacing w:after="80" w:line="192" w:lineRule="auto"/>
      </w:pPr>
    </w:p>
    <w:p w:rsidR="000D1DA0" w:rsidRDefault="007325C8">
      <w:r>
        <w:rPr>
          <w:rFonts w:cs="Times New Roman"/>
        </w:rPr>
        <w:t xml:space="preserve">The log lists thirteen operations </w:t>
      </w:r>
      <w:r>
        <w:rPr>
          <w:rFonts w:cs="Times New Roman"/>
        </w:rPr>
        <w:t>for the session, including the failed send (capacity) and the failed receive (wrong key), each with a plain-language reason. Expanding an entry shows the stored JSON: file name, sizes, hash, capacity, timings and quality. The test suite checks that no priv</w:t>
      </w:r>
      <w:r>
        <w:rPr>
          <w:rFonts w:cs="Times New Roman"/>
        </w:rPr>
        <w:t>ate key, PEM text or file content ever reaches this log.</w:t>
      </w:r>
    </w:p>
    <w:p w:rsidR="000D1DA0" w:rsidRDefault="007325C8">
      <w:pPr>
        <w:pStyle w:val="Heading2"/>
      </w:pPr>
      <w:bookmarkStart w:id="160" w:name="_Toc243910765"/>
      <w:r>
        <w:t>8.3 Core evaluation: imperceptibility, capacity and speed</w:t>
      </w:r>
      <w:bookmarkEnd w:id="160"/>
    </w:p>
    <w:p w:rsidR="000D1DA0" w:rsidRDefault="007325C8">
      <w:r>
        <w:rPr>
          <w:rFonts w:cs="Times New Roman"/>
        </w:rPr>
        <w:t>The core evaluation (</w:t>
      </w:r>
      <w:r>
        <w:rPr>
          <w:rFonts w:ascii="Consolas" w:eastAsia="Consolas" w:hAnsi="Consolas" w:cs="Consolas"/>
          <w:sz w:val="21"/>
        </w:rPr>
        <w:t>ml/eval.py</w:t>
      </w:r>
      <w:r>
        <w:rPr>
          <w:rFonts w:cs="Times New Roman"/>
        </w:rPr>
        <w:t xml:space="preserve">) hides random-length files in the six covers with an RSA-3072 key. Of the 30 combinations, </w:t>
      </w:r>
      <w:r>
        <w:rPr>
          <w:rFonts w:cs="Times New Roman"/>
          <w:b/>
        </w:rPr>
        <w:t>22</w:t>
      </w:r>
      <w:r>
        <w:rPr>
          <w:rFonts w:cs="Times New Roman"/>
        </w:rPr>
        <w:t xml:space="preserve"> fit and </w:t>
      </w:r>
      <w:r>
        <w:rPr>
          <w:rFonts w:cs="Times New Roman"/>
          <w:b/>
        </w:rPr>
        <w:t>8</w:t>
      </w:r>
      <w:r>
        <w:rPr>
          <w:rFonts w:cs="Times New Roman"/>
        </w:rPr>
        <w:t xml:space="preserve"> are r</w:t>
      </w:r>
      <w:r>
        <w:rPr>
          <w:rFonts w:cs="Times New Roman"/>
        </w:rPr>
        <w:t xml:space="preserve">efused by the capacity check, which is the intended behaviour. All 22 round trips restored the file byte for byte. PSNR was never below </w:t>
      </w:r>
      <w:r>
        <w:rPr>
          <w:rFonts w:cs="Times New Roman"/>
          <w:b/>
        </w:rPr>
        <w:t>52.479 dB</w:t>
      </w:r>
      <w:r>
        <w:rPr>
          <w:rFonts w:cs="Times New Roman"/>
        </w:rPr>
        <w:t xml:space="preserve"> (mean 61.731 dB) and SSIM never below </w:t>
      </w:r>
      <w:r>
        <w:rPr>
          <w:rFonts w:cs="Times New Roman"/>
          <w:b/>
        </w:rPr>
        <w:t>0.995806</w:t>
      </w:r>
      <w:r>
        <w:rPr>
          <w:rFonts w:cs="Times New Roman"/>
        </w:rPr>
        <w:t xml:space="preserve"> (mean 0.999039). The median </w:t>
      </w:r>
      <w:r>
        <w:rPr>
          <w:rFonts w:cs="Times New Roman"/>
        </w:rPr>
        <w:lastRenderedPageBreak/>
        <w:t>times were 0.15 ms to encrypt and w</w:t>
      </w:r>
      <w:r>
        <w:rPr>
          <w:rFonts w:cs="Times New Roman"/>
        </w:rPr>
        <w:t>rap, 0.25 ms to embed, 0.05 ms to extract and 86.37 ms to unwrap and decrypt.</w:t>
      </w:r>
    </w:p>
    <w:p w:rsidR="000D1DA0" w:rsidRDefault="007325C8">
      <w:pPr>
        <w:pStyle w:val="Caption"/>
        <w:keepNext/>
        <w:spacing w:after="80"/>
      </w:pPr>
      <w:bookmarkStart w:id="161" w:name="_Toc24391089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Capacity of each cover (1 bit per colour value, 32-bit length header)</w:t>
      </w:r>
      <w:bookmarkEnd w:id="161"/>
    </w:p>
    <w:tbl>
      <w:tblPr>
        <w:tblStyle w:val="TableGrid"/>
        <w:tblW w:w="0" w:type="auto"/>
        <w:jc w:val="center"/>
        <w:tblLook w:val="04A0" w:firstRow="1" w:lastRow="0" w:firstColumn="1" w:lastColumn="0" w:noHBand="0" w:noVBand="1"/>
      </w:tblPr>
      <w:tblGrid>
        <w:gridCol w:w="2880"/>
        <w:gridCol w:w="1296"/>
        <w:gridCol w:w="1152"/>
        <w:gridCol w:w="1296"/>
        <w:gridCol w:w="1296"/>
        <w:gridCol w:w="1152"/>
      </w:tblGrid>
      <w:tr w:rsidR="000D1DA0">
        <w:trPr>
          <w:cantSplit/>
          <w:tblHeader/>
          <w:jc w:val="center"/>
        </w:trPr>
        <w:tc>
          <w:tcPr>
            <w:tcW w:w="2880" w:type="dxa"/>
            <w:shd w:val="clear" w:color="auto" w:fill="1B2A41"/>
          </w:tcPr>
          <w:p w:rsidR="000D1DA0" w:rsidRDefault="007325C8">
            <w:pPr>
              <w:spacing w:after="40" w:line="240" w:lineRule="auto"/>
              <w:jc w:val="center"/>
            </w:pPr>
            <w:r>
              <w:rPr>
                <w:rFonts w:cs="Times New Roman"/>
                <w:b/>
                <w:color w:val="FFFFFF"/>
                <w:sz w:val="18"/>
              </w:rPr>
              <w:t>Cover</w:t>
            </w:r>
          </w:p>
        </w:tc>
        <w:tc>
          <w:tcPr>
            <w:tcW w:w="1296" w:type="dxa"/>
            <w:shd w:val="clear" w:color="auto" w:fill="1B2A41"/>
          </w:tcPr>
          <w:p w:rsidR="000D1DA0" w:rsidRDefault="007325C8">
            <w:pPr>
              <w:spacing w:after="40" w:line="240" w:lineRule="auto"/>
              <w:jc w:val="center"/>
            </w:pPr>
            <w:r>
              <w:rPr>
                <w:rFonts w:cs="Times New Roman"/>
                <w:b/>
                <w:color w:val="FFFFFF"/>
                <w:sz w:val="18"/>
              </w:rPr>
              <w:t>Size (px)</w:t>
            </w:r>
          </w:p>
        </w:tc>
        <w:tc>
          <w:tcPr>
            <w:tcW w:w="1152" w:type="dxa"/>
            <w:shd w:val="clear" w:color="auto" w:fill="1B2A41"/>
          </w:tcPr>
          <w:p w:rsidR="000D1DA0" w:rsidRDefault="007325C8">
            <w:pPr>
              <w:spacing w:after="40" w:line="240" w:lineRule="auto"/>
              <w:jc w:val="center"/>
            </w:pPr>
            <w:r>
              <w:rPr>
                <w:rFonts w:cs="Times New Roman"/>
                <w:b/>
                <w:color w:val="FFFFFF"/>
                <w:sz w:val="18"/>
              </w:rPr>
              <w:t>Pixels</w:t>
            </w:r>
          </w:p>
        </w:tc>
        <w:tc>
          <w:tcPr>
            <w:tcW w:w="1296" w:type="dxa"/>
            <w:shd w:val="clear" w:color="auto" w:fill="1B2A41"/>
          </w:tcPr>
          <w:p w:rsidR="000D1DA0" w:rsidRDefault="007325C8">
            <w:pPr>
              <w:spacing w:after="40" w:line="240" w:lineRule="auto"/>
              <w:jc w:val="center"/>
            </w:pPr>
            <w:r>
              <w:rPr>
                <w:rFonts w:cs="Times New Roman"/>
                <w:b/>
                <w:color w:val="FFFFFF"/>
                <w:sz w:val="18"/>
              </w:rPr>
              <w:t>Max bundle (B)</w:t>
            </w:r>
          </w:p>
        </w:tc>
        <w:tc>
          <w:tcPr>
            <w:tcW w:w="1296" w:type="dxa"/>
            <w:shd w:val="clear" w:color="auto" w:fill="1B2A41"/>
          </w:tcPr>
          <w:p w:rsidR="000D1DA0" w:rsidRDefault="007325C8">
            <w:pPr>
              <w:spacing w:after="40" w:line="240" w:lineRule="auto"/>
              <w:jc w:val="center"/>
            </w:pPr>
            <w:r>
              <w:rPr>
                <w:rFonts w:cs="Times New Roman"/>
                <w:b/>
                <w:color w:val="FFFFFF"/>
                <w:sz w:val="18"/>
              </w:rPr>
              <w:t>Max bundle (KiB)</w:t>
            </w:r>
          </w:p>
        </w:tc>
        <w:tc>
          <w:tcPr>
            <w:tcW w:w="1152" w:type="dxa"/>
            <w:shd w:val="clear" w:color="auto" w:fill="1B2A41"/>
          </w:tcPr>
          <w:p w:rsidR="000D1DA0" w:rsidRDefault="007325C8">
            <w:pPr>
              <w:spacing w:after="40" w:line="240" w:lineRule="auto"/>
              <w:jc w:val="center"/>
            </w:pPr>
            <w:r>
              <w:rPr>
                <w:rFonts w:cs="Times New Roman"/>
                <w:b/>
                <w:color w:val="FFFFFF"/>
                <w:sz w:val="18"/>
              </w:rPr>
              <w:t>Bits per pixel</w:t>
            </w:r>
          </w:p>
        </w:tc>
      </w:tr>
      <w:tr w:rsidR="000D1DA0">
        <w:trPr>
          <w:cantSplit/>
          <w:jc w:val="center"/>
        </w:trPr>
        <w:tc>
          <w:tcPr>
            <w:tcW w:w="2880" w:type="dxa"/>
          </w:tcPr>
          <w:p w:rsidR="000D1DA0" w:rsidRDefault="007325C8">
            <w:pPr>
              <w:spacing w:after="40" w:line="240" w:lineRule="auto"/>
              <w:jc w:val="left"/>
            </w:pPr>
            <w:r>
              <w:rPr>
                <w:rFonts w:cs="Times New Roman"/>
                <w:sz w:val="18"/>
              </w:rPr>
              <w:t>astronaut_512x512</w:t>
            </w:r>
          </w:p>
        </w:tc>
        <w:tc>
          <w:tcPr>
            <w:tcW w:w="1296" w:type="dxa"/>
          </w:tcPr>
          <w:p w:rsidR="000D1DA0" w:rsidRDefault="007325C8">
            <w:pPr>
              <w:spacing w:after="40" w:line="240" w:lineRule="auto"/>
              <w:jc w:val="center"/>
            </w:pPr>
            <w:r>
              <w:rPr>
                <w:rFonts w:cs="Times New Roman"/>
                <w:sz w:val="18"/>
              </w:rPr>
              <w:t>512 x 512</w:t>
            </w:r>
          </w:p>
        </w:tc>
        <w:tc>
          <w:tcPr>
            <w:tcW w:w="1152" w:type="dxa"/>
          </w:tcPr>
          <w:p w:rsidR="000D1DA0" w:rsidRDefault="007325C8">
            <w:pPr>
              <w:spacing w:after="40" w:line="240" w:lineRule="auto"/>
              <w:jc w:val="right"/>
            </w:pPr>
            <w:r>
              <w:rPr>
                <w:rFonts w:cs="Times New Roman"/>
                <w:sz w:val="18"/>
              </w:rPr>
              <w:t>262,144</w:t>
            </w:r>
          </w:p>
        </w:tc>
        <w:tc>
          <w:tcPr>
            <w:tcW w:w="1296" w:type="dxa"/>
          </w:tcPr>
          <w:p w:rsidR="000D1DA0" w:rsidRDefault="007325C8">
            <w:pPr>
              <w:spacing w:after="40" w:line="240" w:lineRule="auto"/>
              <w:jc w:val="right"/>
            </w:pPr>
            <w:r>
              <w:rPr>
                <w:rFonts w:cs="Times New Roman"/>
                <w:sz w:val="18"/>
              </w:rPr>
              <w:t>98,300</w:t>
            </w:r>
          </w:p>
        </w:tc>
        <w:tc>
          <w:tcPr>
            <w:tcW w:w="1296" w:type="dxa"/>
          </w:tcPr>
          <w:p w:rsidR="000D1DA0" w:rsidRDefault="007325C8">
            <w:pPr>
              <w:spacing w:after="40" w:line="240" w:lineRule="auto"/>
              <w:jc w:val="right"/>
            </w:pPr>
            <w:r>
              <w:rPr>
                <w:rFonts w:cs="Times New Roman"/>
                <w:sz w:val="18"/>
              </w:rPr>
              <w:t>96.0</w:t>
            </w:r>
          </w:p>
        </w:tc>
        <w:tc>
          <w:tcPr>
            <w:tcW w:w="1152" w:type="dxa"/>
          </w:tcPr>
          <w:p w:rsidR="000D1DA0" w:rsidRDefault="007325C8">
            <w:pPr>
              <w:spacing w:after="40" w:line="240" w:lineRule="auto"/>
              <w:jc w:val="center"/>
            </w:pPr>
            <w:r>
              <w:rPr>
                <w:rFonts w:cs="Times New Roman"/>
                <w:sz w:val="18"/>
              </w:rPr>
              <w:t>3.0</w:t>
            </w:r>
          </w:p>
        </w:tc>
      </w:tr>
      <w:tr w:rsidR="000D1DA0">
        <w:trPr>
          <w:cantSplit/>
          <w:jc w:val="center"/>
        </w:trPr>
        <w:tc>
          <w:tcPr>
            <w:tcW w:w="2880" w:type="dxa"/>
          </w:tcPr>
          <w:p w:rsidR="000D1DA0" w:rsidRDefault="007325C8">
            <w:pPr>
              <w:spacing w:after="40" w:line="240" w:lineRule="auto"/>
              <w:jc w:val="left"/>
            </w:pPr>
            <w:r>
              <w:rPr>
                <w:rFonts w:cs="Times New Roman"/>
                <w:sz w:val="18"/>
              </w:rPr>
              <w:t>cat_451x300</w:t>
            </w:r>
          </w:p>
        </w:tc>
        <w:tc>
          <w:tcPr>
            <w:tcW w:w="1296" w:type="dxa"/>
          </w:tcPr>
          <w:p w:rsidR="000D1DA0" w:rsidRDefault="007325C8">
            <w:pPr>
              <w:spacing w:after="40" w:line="240" w:lineRule="auto"/>
              <w:jc w:val="center"/>
            </w:pPr>
            <w:r>
              <w:rPr>
                <w:rFonts w:cs="Times New Roman"/>
                <w:sz w:val="18"/>
              </w:rPr>
              <w:t>451 x 300</w:t>
            </w:r>
          </w:p>
        </w:tc>
        <w:tc>
          <w:tcPr>
            <w:tcW w:w="1152" w:type="dxa"/>
          </w:tcPr>
          <w:p w:rsidR="000D1DA0" w:rsidRDefault="007325C8">
            <w:pPr>
              <w:spacing w:after="40" w:line="240" w:lineRule="auto"/>
              <w:jc w:val="right"/>
            </w:pPr>
            <w:r>
              <w:rPr>
                <w:rFonts w:cs="Times New Roman"/>
                <w:sz w:val="18"/>
              </w:rPr>
              <w:t>135,300</w:t>
            </w:r>
          </w:p>
        </w:tc>
        <w:tc>
          <w:tcPr>
            <w:tcW w:w="1296" w:type="dxa"/>
          </w:tcPr>
          <w:p w:rsidR="000D1DA0" w:rsidRDefault="007325C8">
            <w:pPr>
              <w:spacing w:after="40" w:line="240" w:lineRule="auto"/>
              <w:jc w:val="right"/>
            </w:pPr>
            <w:r>
              <w:rPr>
                <w:rFonts w:cs="Times New Roman"/>
                <w:sz w:val="18"/>
              </w:rPr>
              <w:t>50,733</w:t>
            </w:r>
          </w:p>
        </w:tc>
        <w:tc>
          <w:tcPr>
            <w:tcW w:w="1296" w:type="dxa"/>
          </w:tcPr>
          <w:p w:rsidR="000D1DA0" w:rsidRDefault="007325C8">
            <w:pPr>
              <w:spacing w:after="40" w:line="240" w:lineRule="auto"/>
              <w:jc w:val="right"/>
            </w:pPr>
            <w:r>
              <w:rPr>
                <w:rFonts w:cs="Times New Roman"/>
                <w:sz w:val="18"/>
              </w:rPr>
              <w:t>49.5</w:t>
            </w:r>
          </w:p>
        </w:tc>
        <w:tc>
          <w:tcPr>
            <w:tcW w:w="1152" w:type="dxa"/>
          </w:tcPr>
          <w:p w:rsidR="000D1DA0" w:rsidRDefault="007325C8">
            <w:pPr>
              <w:spacing w:after="40" w:line="240" w:lineRule="auto"/>
              <w:jc w:val="center"/>
            </w:pPr>
            <w:r>
              <w:rPr>
                <w:rFonts w:cs="Times New Roman"/>
                <w:sz w:val="18"/>
              </w:rPr>
              <w:t>3.0</w:t>
            </w:r>
          </w:p>
        </w:tc>
      </w:tr>
      <w:tr w:rsidR="000D1DA0">
        <w:trPr>
          <w:cantSplit/>
          <w:jc w:val="center"/>
        </w:trPr>
        <w:tc>
          <w:tcPr>
            <w:tcW w:w="2880" w:type="dxa"/>
          </w:tcPr>
          <w:p w:rsidR="000D1DA0" w:rsidRDefault="007325C8">
            <w:pPr>
              <w:spacing w:after="40" w:line="240" w:lineRule="auto"/>
              <w:jc w:val="left"/>
            </w:pPr>
            <w:r>
              <w:rPr>
                <w:rFonts w:cs="Times New Roman"/>
                <w:sz w:val="18"/>
              </w:rPr>
              <w:t>coffee_600x400</w:t>
            </w:r>
          </w:p>
        </w:tc>
        <w:tc>
          <w:tcPr>
            <w:tcW w:w="1296" w:type="dxa"/>
          </w:tcPr>
          <w:p w:rsidR="000D1DA0" w:rsidRDefault="007325C8">
            <w:pPr>
              <w:spacing w:after="40" w:line="240" w:lineRule="auto"/>
              <w:jc w:val="center"/>
            </w:pPr>
            <w:r>
              <w:rPr>
                <w:rFonts w:cs="Times New Roman"/>
                <w:sz w:val="18"/>
              </w:rPr>
              <w:t>600 x 400</w:t>
            </w:r>
          </w:p>
        </w:tc>
        <w:tc>
          <w:tcPr>
            <w:tcW w:w="1152" w:type="dxa"/>
          </w:tcPr>
          <w:p w:rsidR="000D1DA0" w:rsidRDefault="007325C8">
            <w:pPr>
              <w:spacing w:after="40" w:line="240" w:lineRule="auto"/>
              <w:jc w:val="right"/>
            </w:pPr>
            <w:r>
              <w:rPr>
                <w:rFonts w:cs="Times New Roman"/>
                <w:sz w:val="18"/>
              </w:rPr>
              <w:t>240,000</w:t>
            </w:r>
          </w:p>
        </w:tc>
        <w:tc>
          <w:tcPr>
            <w:tcW w:w="1296" w:type="dxa"/>
          </w:tcPr>
          <w:p w:rsidR="000D1DA0" w:rsidRDefault="007325C8">
            <w:pPr>
              <w:spacing w:after="40" w:line="240" w:lineRule="auto"/>
              <w:jc w:val="right"/>
            </w:pPr>
            <w:r>
              <w:rPr>
                <w:rFonts w:cs="Times New Roman"/>
                <w:sz w:val="18"/>
              </w:rPr>
              <w:t>89,996</w:t>
            </w:r>
          </w:p>
        </w:tc>
        <w:tc>
          <w:tcPr>
            <w:tcW w:w="1296" w:type="dxa"/>
          </w:tcPr>
          <w:p w:rsidR="000D1DA0" w:rsidRDefault="007325C8">
            <w:pPr>
              <w:spacing w:after="40" w:line="240" w:lineRule="auto"/>
              <w:jc w:val="right"/>
            </w:pPr>
            <w:r>
              <w:rPr>
                <w:rFonts w:cs="Times New Roman"/>
                <w:sz w:val="18"/>
              </w:rPr>
              <w:t>87.9</w:t>
            </w:r>
          </w:p>
        </w:tc>
        <w:tc>
          <w:tcPr>
            <w:tcW w:w="1152" w:type="dxa"/>
          </w:tcPr>
          <w:p w:rsidR="000D1DA0" w:rsidRDefault="007325C8">
            <w:pPr>
              <w:spacing w:after="40" w:line="240" w:lineRule="auto"/>
              <w:jc w:val="center"/>
            </w:pPr>
            <w:r>
              <w:rPr>
                <w:rFonts w:cs="Times New Roman"/>
                <w:sz w:val="18"/>
              </w:rPr>
              <w:t>3.0</w:t>
            </w:r>
          </w:p>
        </w:tc>
      </w:tr>
      <w:tr w:rsidR="000D1DA0">
        <w:trPr>
          <w:cantSplit/>
          <w:jc w:val="center"/>
        </w:trPr>
        <w:tc>
          <w:tcPr>
            <w:tcW w:w="2880" w:type="dxa"/>
          </w:tcPr>
          <w:p w:rsidR="000D1DA0" w:rsidRDefault="007325C8">
            <w:pPr>
              <w:spacing w:after="40" w:line="240" w:lineRule="auto"/>
              <w:jc w:val="left"/>
            </w:pPr>
            <w:r>
              <w:rPr>
                <w:rFonts w:cs="Times New Roman"/>
                <w:sz w:val="18"/>
              </w:rPr>
              <w:t>coffee_small_200x200</w:t>
            </w:r>
          </w:p>
        </w:tc>
        <w:tc>
          <w:tcPr>
            <w:tcW w:w="1296" w:type="dxa"/>
          </w:tcPr>
          <w:p w:rsidR="000D1DA0" w:rsidRDefault="007325C8">
            <w:pPr>
              <w:spacing w:after="40" w:line="240" w:lineRule="auto"/>
              <w:jc w:val="center"/>
            </w:pPr>
            <w:r>
              <w:rPr>
                <w:rFonts w:cs="Times New Roman"/>
                <w:sz w:val="18"/>
              </w:rPr>
              <w:t>200 x 200</w:t>
            </w:r>
          </w:p>
        </w:tc>
        <w:tc>
          <w:tcPr>
            <w:tcW w:w="1152" w:type="dxa"/>
          </w:tcPr>
          <w:p w:rsidR="000D1DA0" w:rsidRDefault="007325C8">
            <w:pPr>
              <w:spacing w:after="40" w:line="240" w:lineRule="auto"/>
              <w:jc w:val="right"/>
            </w:pPr>
            <w:r>
              <w:rPr>
                <w:rFonts w:cs="Times New Roman"/>
                <w:sz w:val="18"/>
              </w:rPr>
              <w:t>40,000</w:t>
            </w:r>
          </w:p>
        </w:tc>
        <w:tc>
          <w:tcPr>
            <w:tcW w:w="1296" w:type="dxa"/>
          </w:tcPr>
          <w:p w:rsidR="000D1DA0" w:rsidRDefault="007325C8">
            <w:pPr>
              <w:spacing w:after="40" w:line="240" w:lineRule="auto"/>
              <w:jc w:val="right"/>
            </w:pPr>
            <w:r>
              <w:rPr>
                <w:rFonts w:cs="Times New Roman"/>
                <w:sz w:val="18"/>
              </w:rPr>
              <w:t>14,996</w:t>
            </w:r>
          </w:p>
        </w:tc>
        <w:tc>
          <w:tcPr>
            <w:tcW w:w="1296" w:type="dxa"/>
          </w:tcPr>
          <w:p w:rsidR="000D1DA0" w:rsidRDefault="007325C8">
            <w:pPr>
              <w:spacing w:after="40" w:line="240" w:lineRule="auto"/>
              <w:jc w:val="right"/>
            </w:pPr>
            <w:r>
              <w:rPr>
                <w:rFonts w:cs="Times New Roman"/>
                <w:sz w:val="18"/>
              </w:rPr>
              <w:t>14.6</w:t>
            </w:r>
          </w:p>
        </w:tc>
        <w:tc>
          <w:tcPr>
            <w:tcW w:w="1152" w:type="dxa"/>
          </w:tcPr>
          <w:p w:rsidR="000D1DA0" w:rsidRDefault="007325C8">
            <w:pPr>
              <w:spacing w:after="40" w:line="240" w:lineRule="auto"/>
              <w:jc w:val="center"/>
            </w:pPr>
            <w:r>
              <w:rPr>
                <w:rFonts w:cs="Times New Roman"/>
                <w:sz w:val="18"/>
              </w:rPr>
              <w:t>2.999</w:t>
            </w:r>
          </w:p>
        </w:tc>
      </w:tr>
      <w:tr w:rsidR="000D1DA0">
        <w:trPr>
          <w:cantSplit/>
          <w:jc w:val="center"/>
        </w:trPr>
        <w:tc>
          <w:tcPr>
            <w:tcW w:w="2880" w:type="dxa"/>
          </w:tcPr>
          <w:p w:rsidR="000D1DA0" w:rsidRDefault="007325C8">
            <w:pPr>
              <w:spacing w:after="40" w:line="240" w:lineRule="auto"/>
              <w:jc w:val="left"/>
            </w:pPr>
            <w:r>
              <w:rPr>
                <w:rFonts w:cs="Times New Roman"/>
                <w:sz w:val="18"/>
              </w:rPr>
              <w:t>generated_landscape_1280x720</w:t>
            </w:r>
          </w:p>
        </w:tc>
        <w:tc>
          <w:tcPr>
            <w:tcW w:w="1296" w:type="dxa"/>
          </w:tcPr>
          <w:p w:rsidR="000D1DA0" w:rsidRDefault="007325C8">
            <w:pPr>
              <w:spacing w:after="40" w:line="240" w:lineRule="auto"/>
              <w:jc w:val="center"/>
            </w:pPr>
            <w:r>
              <w:rPr>
                <w:rFonts w:cs="Times New Roman"/>
                <w:sz w:val="18"/>
              </w:rPr>
              <w:t>1280 x 720</w:t>
            </w:r>
          </w:p>
        </w:tc>
        <w:tc>
          <w:tcPr>
            <w:tcW w:w="1152" w:type="dxa"/>
          </w:tcPr>
          <w:p w:rsidR="000D1DA0" w:rsidRDefault="007325C8">
            <w:pPr>
              <w:spacing w:after="40" w:line="240" w:lineRule="auto"/>
              <w:jc w:val="right"/>
            </w:pPr>
            <w:r>
              <w:rPr>
                <w:rFonts w:cs="Times New Roman"/>
                <w:sz w:val="18"/>
              </w:rPr>
              <w:t>921,600</w:t>
            </w:r>
          </w:p>
        </w:tc>
        <w:tc>
          <w:tcPr>
            <w:tcW w:w="1296" w:type="dxa"/>
          </w:tcPr>
          <w:p w:rsidR="000D1DA0" w:rsidRDefault="007325C8">
            <w:pPr>
              <w:spacing w:after="40" w:line="240" w:lineRule="auto"/>
              <w:jc w:val="right"/>
            </w:pPr>
            <w:r>
              <w:rPr>
                <w:rFonts w:cs="Times New Roman"/>
                <w:sz w:val="18"/>
              </w:rPr>
              <w:t>345,596</w:t>
            </w:r>
          </w:p>
        </w:tc>
        <w:tc>
          <w:tcPr>
            <w:tcW w:w="1296" w:type="dxa"/>
          </w:tcPr>
          <w:p w:rsidR="000D1DA0" w:rsidRDefault="007325C8">
            <w:pPr>
              <w:spacing w:after="40" w:line="240" w:lineRule="auto"/>
              <w:jc w:val="right"/>
            </w:pPr>
            <w:r>
              <w:rPr>
                <w:rFonts w:cs="Times New Roman"/>
                <w:sz w:val="18"/>
              </w:rPr>
              <w:t>337.5</w:t>
            </w:r>
          </w:p>
        </w:tc>
        <w:tc>
          <w:tcPr>
            <w:tcW w:w="1152" w:type="dxa"/>
          </w:tcPr>
          <w:p w:rsidR="000D1DA0" w:rsidRDefault="007325C8">
            <w:pPr>
              <w:spacing w:after="40" w:line="240" w:lineRule="auto"/>
              <w:jc w:val="center"/>
            </w:pPr>
            <w:r>
              <w:rPr>
                <w:rFonts w:cs="Times New Roman"/>
                <w:sz w:val="18"/>
              </w:rPr>
              <w:t>3.0</w:t>
            </w:r>
          </w:p>
        </w:tc>
      </w:tr>
      <w:tr w:rsidR="000D1DA0">
        <w:trPr>
          <w:cantSplit/>
          <w:jc w:val="center"/>
        </w:trPr>
        <w:tc>
          <w:tcPr>
            <w:tcW w:w="2880" w:type="dxa"/>
          </w:tcPr>
          <w:p w:rsidR="000D1DA0" w:rsidRDefault="007325C8">
            <w:pPr>
              <w:spacing w:after="40" w:line="240" w:lineRule="auto"/>
              <w:jc w:val="left"/>
            </w:pPr>
            <w:r>
              <w:rPr>
                <w:rFonts w:cs="Times New Roman"/>
                <w:sz w:val="18"/>
              </w:rPr>
              <w:t>rocket_640x427</w:t>
            </w:r>
          </w:p>
        </w:tc>
        <w:tc>
          <w:tcPr>
            <w:tcW w:w="1296" w:type="dxa"/>
          </w:tcPr>
          <w:p w:rsidR="000D1DA0" w:rsidRDefault="007325C8">
            <w:pPr>
              <w:spacing w:after="40" w:line="240" w:lineRule="auto"/>
              <w:jc w:val="center"/>
            </w:pPr>
            <w:r>
              <w:rPr>
                <w:rFonts w:cs="Times New Roman"/>
                <w:sz w:val="18"/>
              </w:rPr>
              <w:t>640 x 427</w:t>
            </w:r>
          </w:p>
        </w:tc>
        <w:tc>
          <w:tcPr>
            <w:tcW w:w="1152" w:type="dxa"/>
          </w:tcPr>
          <w:p w:rsidR="000D1DA0" w:rsidRDefault="007325C8">
            <w:pPr>
              <w:spacing w:after="40" w:line="240" w:lineRule="auto"/>
              <w:jc w:val="right"/>
            </w:pPr>
            <w:r>
              <w:rPr>
                <w:rFonts w:cs="Times New Roman"/>
                <w:sz w:val="18"/>
              </w:rPr>
              <w:t>273,280</w:t>
            </w:r>
          </w:p>
        </w:tc>
        <w:tc>
          <w:tcPr>
            <w:tcW w:w="1296" w:type="dxa"/>
          </w:tcPr>
          <w:p w:rsidR="000D1DA0" w:rsidRDefault="007325C8">
            <w:pPr>
              <w:spacing w:after="40" w:line="240" w:lineRule="auto"/>
              <w:jc w:val="right"/>
            </w:pPr>
            <w:r>
              <w:rPr>
                <w:rFonts w:cs="Times New Roman"/>
                <w:sz w:val="18"/>
              </w:rPr>
              <w:t>102,476</w:t>
            </w:r>
          </w:p>
        </w:tc>
        <w:tc>
          <w:tcPr>
            <w:tcW w:w="1296" w:type="dxa"/>
          </w:tcPr>
          <w:p w:rsidR="000D1DA0" w:rsidRDefault="007325C8">
            <w:pPr>
              <w:spacing w:after="40" w:line="240" w:lineRule="auto"/>
              <w:jc w:val="right"/>
            </w:pPr>
            <w:r>
              <w:rPr>
                <w:rFonts w:cs="Times New Roman"/>
                <w:sz w:val="18"/>
              </w:rPr>
              <w:t>100.1</w:t>
            </w:r>
          </w:p>
        </w:tc>
        <w:tc>
          <w:tcPr>
            <w:tcW w:w="1152" w:type="dxa"/>
          </w:tcPr>
          <w:p w:rsidR="000D1DA0" w:rsidRDefault="007325C8">
            <w:pPr>
              <w:spacing w:after="40" w:line="240" w:lineRule="auto"/>
              <w:jc w:val="center"/>
            </w:pPr>
            <w:r>
              <w:rPr>
                <w:rFonts w:cs="Times New Roman"/>
                <w:sz w:val="18"/>
              </w:rPr>
              <w:t>3.0</w:t>
            </w:r>
          </w:p>
        </w:tc>
      </w:tr>
    </w:tbl>
    <w:p w:rsidR="000D1DA0" w:rsidRDefault="000D1DA0">
      <w:pPr>
        <w:spacing w:after="120" w:line="192" w:lineRule="auto"/>
      </w:pPr>
    </w:p>
    <w:p w:rsidR="000D1DA0" w:rsidRDefault="007325C8">
      <w:pPr>
        <w:pStyle w:val="Caption"/>
        <w:keepNext/>
        <w:spacing w:after="80"/>
      </w:pPr>
      <w:bookmarkStart w:id="162" w:name="_Toc24391089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Quality and speed of the 22 runs that fit (RSA-3072, median of 3 repeats)</w:t>
      </w:r>
      <w:bookmarkEnd w:id="162"/>
    </w:p>
    <w:tbl>
      <w:tblPr>
        <w:tblStyle w:val="TableGrid"/>
        <w:tblW w:w="0" w:type="auto"/>
        <w:jc w:val="center"/>
        <w:tblLook w:val="04A0" w:firstRow="1" w:lastRow="0" w:firstColumn="1" w:lastColumn="0" w:noHBand="0" w:noVBand="1"/>
      </w:tblPr>
      <w:tblGrid>
        <w:gridCol w:w="2526"/>
        <w:gridCol w:w="1008"/>
        <w:gridCol w:w="720"/>
        <w:gridCol w:w="936"/>
        <w:gridCol w:w="1008"/>
        <w:gridCol w:w="720"/>
        <w:gridCol w:w="792"/>
        <w:gridCol w:w="720"/>
        <w:gridCol w:w="720"/>
      </w:tblGrid>
      <w:tr w:rsidR="000D1DA0">
        <w:trPr>
          <w:cantSplit/>
          <w:tblHeader/>
          <w:jc w:val="center"/>
        </w:trPr>
        <w:tc>
          <w:tcPr>
            <w:tcW w:w="2232" w:type="dxa"/>
            <w:shd w:val="clear" w:color="auto" w:fill="1B2A41"/>
          </w:tcPr>
          <w:p w:rsidR="000D1DA0" w:rsidRDefault="007325C8">
            <w:pPr>
              <w:spacing w:after="40" w:line="240" w:lineRule="auto"/>
              <w:jc w:val="center"/>
            </w:pPr>
            <w:r>
              <w:rPr>
                <w:rFonts w:cs="Times New Roman"/>
                <w:b/>
                <w:color w:val="FFFFFF"/>
                <w:sz w:val="18"/>
              </w:rPr>
              <w:t>Cover</w:t>
            </w:r>
          </w:p>
        </w:tc>
        <w:tc>
          <w:tcPr>
            <w:tcW w:w="1008" w:type="dxa"/>
            <w:shd w:val="clear" w:color="auto" w:fill="1B2A41"/>
          </w:tcPr>
          <w:p w:rsidR="000D1DA0" w:rsidRDefault="007325C8">
            <w:pPr>
              <w:spacing w:after="40" w:line="240" w:lineRule="auto"/>
              <w:jc w:val="center"/>
            </w:pPr>
            <w:r>
              <w:rPr>
                <w:rFonts w:cs="Times New Roman"/>
                <w:b/>
                <w:color w:val="FFFFFF"/>
                <w:sz w:val="18"/>
              </w:rPr>
              <w:t>Payload (B)</w:t>
            </w:r>
          </w:p>
        </w:tc>
        <w:tc>
          <w:tcPr>
            <w:tcW w:w="720" w:type="dxa"/>
            <w:shd w:val="clear" w:color="auto" w:fill="1B2A41"/>
          </w:tcPr>
          <w:p w:rsidR="000D1DA0" w:rsidRDefault="007325C8">
            <w:pPr>
              <w:spacing w:after="40" w:line="240" w:lineRule="auto"/>
              <w:jc w:val="center"/>
            </w:pPr>
            <w:r>
              <w:rPr>
                <w:rFonts w:cs="Times New Roman"/>
                <w:b/>
                <w:color w:val="FFFFFF"/>
                <w:sz w:val="18"/>
              </w:rPr>
              <w:t>Used %</w:t>
            </w:r>
          </w:p>
        </w:tc>
        <w:tc>
          <w:tcPr>
            <w:tcW w:w="936" w:type="dxa"/>
            <w:shd w:val="clear" w:color="auto" w:fill="1B2A41"/>
          </w:tcPr>
          <w:p w:rsidR="000D1DA0" w:rsidRDefault="007325C8">
            <w:pPr>
              <w:spacing w:after="40" w:line="240" w:lineRule="auto"/>
              <w:jc w:val="center"/>
            </w:pPr>
            <w:r>
              <w:rPr>
                <w:rFonts w:cs="Times New Roman"/>
                <w:b/>
                <w:color w:val="FFFFFF"/>
                <w:sz w:val="18"/>
              </w:rPr>
              <w:t>PSNR (dB)</w:t>
            </w:r>
          </w:p>
        </w:tc>
        <w:tc>
          <w:tcPr>
            <w:tcW w:w="1008" w:type="dxa"/>
            <w:shd w:val="clear" w:color="auto" w:fill="1B2A41"/>
          </w:tcPr>
          <w:p w:rsidR="000D1DA0" w:rsidRDefault="007325C8">
            <w:pPr>
              <w:spacing w:after="40" w:line="240" w:lineRule="auto"/>
              <w:jc w:val="center"/>
            </w:pPr>
            <w:r>
              <w:rPr>
                <w:rFonts w:cs="Times New Roman"/>
                <w:b/>
                <w:color w:val="FFFFFF"/>
                <w:sz w:val="18"/>
              </w:rPr>
              <w:t>SSIM</w:t>
            </w:r>
          </w:p>
        </w:tc>
        <w:tc>
          <w:tcPr>
            <w:tcW w:w="720" w:type="dxa"/>
            <w:shd w:val="clear" w:color="auto" w:fill="1B2A41"/>
          </w:tcPr>
          <w:p w:rsidR="000D1DA0" w:rsidRDefault="007325C8">
            <w:pPr>
              <w:spacing w:after="40" w:line="240" w:lineRule="auto"/>
              <w:jc w:val="center"/>
            </w:pPr>
            <w:r>
              <w:rPr>
                <w:rFonts w:cs="Times New Roman"/>
                <w:b/>
                <w:color w:val="FFFFFF"/>
                <w:sz w:val="18"/>
              </w:rPr>
              <w:t>Enc (ms)</w:t>
            </w:r>
          </w:p>
        </w:tc>
        <w:tc>
          <w:tcPr>
            <w:tcW w:w="792" w:type="dxa"/>
            <w:shd w:val="clear" w:color="auto" w:fill="1B2A41"/>
          </w:tcPr>
          <w:p w:rsidR="000D1DA0" w:rsidRDefault="007325C8">
            <w:pPr>
              <w:spacing w:after="40" w:line="240" w:lineRule="auto"/>
              <w:jc w:val="center"/>
            </w:pPr>
            <w:r>
              <w:rPr>
                <w:rFonts w:cs="Times New Roman"/>
                <w:b/>
                <w:color w:val="FFFFFF"/>
                <w:sz w:val="18"/>
              </w:rPr>
              <w:t>Embed (ms)</w:t>
            </w:r>
          </w:p>
        </w:tc>
        <w:tc>
          <w:tcPr>
            <w:tcW w:w="720" w:type="dxa"/>
            <w:shd w:val="clear" w:color="auto" w:fill="1B2A41"/>
          </w:tcPr>
          <w:p w:rsidR="000D1DA0" w:rsidRDefault="007325C8">
            <w:pPr>
              <w:spacing w:after="40" w:line="240" w:lineRule="auto"/>
              <w:jc w:val="center"/>
            </w:pPr>
            <w:r>
              <w:rPr>
                <w:rFonts w:cs="Times New Roman"/>
                <w:b/>
                <w:color w:val="FFFFFF"/>
                <w:sz w:val="18"/>
              </w:rPr>
              <w:t>Extr (ms)</w:t>
            </w:r>
          </w:p>
        </w:tc>
        <w:tc>
          <w:tcPr>
            <w:tcW w:w="720" w:type="dxa"/>
            <w:shd w:val="clear" w:color="auto" w:fill="1B2A41"/>
          </w:tcPr>
          <w:p w:rsidR="000D1DA0" w:rsidRDefault="007325C8">
            <w:pPr>
              <w:spacing w:after="40" w:line="240" w:lineRule="auto"/>
              <w:jc w:val="center"/>
            </w:pPr>
            <w:r>
              <w:rPr>
                <w:rFonts w:cs="Times New Roman"/>
                <w:b/>
                <w:color w:val="FFFFFF"/>
                <w:sz w:val="18"/>
              </w:rPr>
              <w:t xml:space="preserve">Dec </w:t>
            </w:r>
            <w:r>
              <w:rPr>
                <w:rFonts w:cs="Times New Roman"/>
                <w:b/>
                <w:color w:val="FFFFFF"/>
                <w:sz w:val="18"/>
              </w:rPr>
              <w:t>(ms)</w:t>
            </w:r>
          </w:p>
        </w:tc>
      </w:tr>
      <w:tr w:rsidR="000D1DA0">
        <w:trPr>
          <w:cantSplit/>
          <w:jc w:val="center"/>
        </w:trPr>
        <w:tc>
          <w:tcPr>
            <w:tcW w:w="2232" w:type="dxa"/>
          </w:tcPr>
          <w:p w:rsidR="000D1DA0" w:rsidRDefault="007325C8">
            <w:pPr>
              <w:spacing w:after="40" w:line="240" w:lineRule="auto"/>
              <w:jc w:val="left"/>
            </w:pPr>
            <w:r>
              <w:rPr>
                <w:rFonts w:cs="Times New Roman"/>
                <w:sz w:val="18"/>
              </w:rPr>
              <w:t>astronaut_512x512</w:t>
            </w:r>
          </w:p>
        </w:tc>
        <w:tc>
          <w:tcPr>
            <w:tcW w:w="1008" w:type="dxa"/>
          </w:tcPr>
          <w:p w:rsidR="000D1DA0" w:rsidRDefault="007325C8">
            <w:pPr>
              <w:spacing w:after="40" w:line="240" w:lineRule="auto"/>
              <w:jc w:val="right"/>
            </w:pPr>
            <w:r>
              <w:rPr>
                <w:rFonts w:cs="Times New Roman"/>
                <w:sz w:val="18"/>
              </w:rPr>
              <w:t>1,024</w:t>
            </w:r>
          </w:p>
        </w:tc>
        <w:tc>
          <w:tcPr>
            <w:tcW w:w="720" w:type="dxa"/>
          </w:tcPr>
          <w:p w:rsidR="000D1DA0" w:rsidRDefault="007325C8">
            <w:pPr>
              <w:spacing w:after="40" w:line="240" w:lineRule="auto"/>
              <w:jc w:val="right"/>
            </w:pPr>
            <w:r>
              <w:rPr>
                <w:rFonts w:cs="Times New Roman"/>
                <w:sz w:val="18"/>
              </w:rPr>
              <w:t>1.584</w:t>
            </w:r>
          </w:p>
        </w:tc>
        <w:tc>
          <w:tcPr>
            <w:tcW w:w="936" w:type="dxa"/>
          </w:tcPr>
          <w:p w:rsidR="000D1DA0" w:rsidRDefault="007325C8">
            <w:pPr>
              <w:spacing w:after="40" w:line="240" w:lineRule="auto"/>
              <w:jc w:val="right"/>
            </w:pPr>
            <w:r>
              <w:rPr>
                <w:rFonts w:cs="Times New Roman"/>
                <w:sz w:val="18"/>
              </w:rPr>
              <w:t>69.171</w:t>
            </w:r>
          </w:p>
        </w:tc>
        <w:tc>
          <w:tcPr>
            <w:tcW w:w="1008" w:type="dxa"/>
          </w:tcPr>
          <w:p w:rsidR="000D1DA0" w:rsidRDefault="007325C8">
            <w:pPr>
              <w:spacing w:after="40" w:line="240" w:lineRule="auto"/>
              <w:jc w:val="right"/>
            </w:pPr>
            <w:r>
              <w:rPr>
                <w:rFonts w:cs="Times New Roman"/>
                <w:sz w:val="18"/>
              </w:rPr>
              <w:t>0.999941</w:t>
            </w:r>
          </w:p>
        </w:tc>
        <w:tc>
          <w:tcPr>
            <w:tcW w:w="720" w:type="dxa"/>
          </w:tcPr>
          <w:p w:rsidR="000D1DA0" w:rsidRDefault="007325C8">
            <w:pPr>
              <w:spacing w:after="40" w:line="240" w:lineRule="auto"/>
              <w:jc w:val="right"/>
            </w:pPr>
            <w:r>
              <w:rPr>
                <w:rFonts w:cs="Times New Roman"/>
                <w:sz w:val="18"/>
              </w:rPr>
              <w:t>0.131</w:t>
            </w:r>
          </w:p>
        </w:tc>
        <w:tc>
          <w:tcPr>
            <w:tcW w:w="792" w:type="dxa"/>
          </w:tcPr>
          <w:p w:rsidR="000D1DA0" w:rsidRDefault="007325C8">
            <w:pPr>
              <w:spacing w:after="40" w:line="240" w:lineRule="auto"/>
              <w:jc w:val="right"/>
            </w:pPr>
            <w:r>
              <w:rPr>
                <w:rFonts w:cs="Times New Roman"/>
                <w:sz w:val="18"/>
              </w:rPr>
              <w:t>0.115</w:t>
            </w:r>
          </w:p>
        </w:tc>
        <w:tc>
          <w:tcPr>
            <w:tcW w:w="720" w:type="dxa"/>
          </w:tcPr>
          <w:p w:rsidR="000D1DA0" w:rsidRDefault="007325C8">
            <w:pPr>
              <w:spacing w:after="40" w:line="240" w:lineRule="auto"/>
              <w:jc w:val="right"/>
            </w:pPr>
            <w:r>
              <w:rPr>
                <w:rFonts w:cs="Times New Roman"/>
                <w:sz w:val="18"/>
              </w:rPr>
              <w:t>0.034</w:t>
            </w:r>
          </w:p>
        </w:tc>
        <w:tc>
          <w:tcPr>
            <w:tcW w:w="720" w:type="dxa"/>
          </w:tcPr>
          <w:p w:rsidR="000D1DA0" w:rsidRDefault="007325C8">
            <w:pPr>
              <w:spacing w:after="40" w:line="240" w:lineRule="auto"/>
              <w:jc w:val="right"/>
            </w:pPr>
            <w:r>
              <w:rPr>
                <w:rFonts w:cs="Times New Roman"/>
                <w:sz w:val="18"/>
              </w:rPr>
              <w:t>87.481</w:t>
            </w:r>
          </w:p>
        </w:tc>
      </w:tr>
      <w:tr w:rsidR="000D1DA0">
        <w:trPr>
          <w:cantSplit/>
          <w:jc w:val="center"/>
        </w:trPr>
        <w:tc>
          <w:tcPr>
            <w:tcW w:w="2232" w:type="dxa"/>
          </w:tcPr>
          <w:p w:rsidR="000D1DA0" w:rsidRDefault="007325C8">
            <w:pPr>
              <w:spacing w:after="40" w:line="240" w:lineRule="auto"/>
              <w:jc w:val="left"/>
            </w:pPr>
            <w:r>
              <w:rPr>
                <w:rFonts w:cs="Times New Roman"/>
                <w:sz w:val="18"/>
              </w:rPr>
              <w:t>astronaut_512x512</w:t>
            </w:r>
          </w:p>
        </w:tc>
        <w:tc>
          <w:tcPr>
            <w:tcW w:w="1008" w:type="dxa"/>
          </w:tcPr>
          <w:p w:rsidR="000D1DA0" w:rsidRDefault="007325C8">
            <w:pPr>
              <w:spacing w:after="40" w:line="240" w:lineRule="auto"/>
              <w:jc w:val="right"/>
            </w:pPr>
            <w:r>
              <w:rPr>
                <w:rFonts w:cs="Times New Roman"/>
                <w:sz w:val="18"/>
              </w:rPr>
              <w:t>4,096</w:t>
            </w:r>
          </w:p>
        </w:tc>
        <w:tc>
          <w:tcPr>
            <w:tcW w:w="720" w:type="dxa"/>
          </w:tcPr>
          <w:p w:rsidR="000D1DA0" w:rsidRDefault="007325C8">
            <w:pPr>
              <w:spacing w:after="40" w:line="240" w:lineRule="auto"/>
              <w:jc w:val="right"/>
            </w:pPr>
            <w:r>
              <w:rPr>
                <w:rFonts w:cs="Times New Roman"/>
                <w:sz w:val="18"/>
              </w:rPr>
              <w:t>4.709</w:t>
            </w:r>
          </w:p>
        </w:tc>
        <w:tc>
          <w:tcPr>
            <w:tcW w:w="936" w:type="dxa"/>
          </w:tcPr>
          <w:p w:rsidR="000D1DA0" w:rsidRDefault="007325C8">
            <w:pPr>
              <w:spacing w:after="40" w:line="240" w:lineRule="auto"/>
              <w:jc w:val="right"/>
            </w:pPr>
            <w:r>
              <w:rPr>
                <w:rFonts w:cs="Times New Roman"/>
                <w:sz w:val="18"/>
              </w:rPr>
              <w:t>64.423</w:t>
            </w:r>
          </w:p>
        </w:tc>
        <w:tc>
          <w:tcPr>
            <w:tcW w:w="1008" w:type="dxa"/>
          </w:tcPr>
          <w:p w:rsidR="000D1DA0" w:rsidRDefault="007325C8">
            <w:pPr>
              <w:spacing w:after="40" w:line="240" w:lineRule="auto"/>
              <w:jc w:val="right"/>
            </w:pPr>
            <w:r>
              <w:rPr>
                <w:rFonts w:cs="Times New Roman"/>
                <w:sz w:val="18"/>
              </w:rPr>
              <w:t>0.999767</w:t>
            </w:r>
          </w:p>
        </w:tc>
        <w:tc>
          <w:tcPr>
            <w:tcW w:w="720" w:type="dxa"/>
          </w:tcPr>
          <w:p w:rsidR="000D1DA0" w:rsidRDefault="007325C8">
            <w:pPr>
              <w:spacing w:after="40" w:line="240" w:lineRule="auto"/>
              <w:jc w:val="right"/>
            </w:pPr>
            <w:r>
              <w:rPr>
                <w:rFonts w:cs="Times New Roman"/>
                <w:sz w:val="18"/>
              </w:rPr>
              <w:t>0.19</w:t>
            </w:r>
          </w:p>
        </w:tc>
        <w:tc>
          <w:tcPr>
            <w:tcW w:w="792" w:type="dxa"/>
          </w:tcPr>
          <w:p w:rsidR="000D1DA0" w:rsidRDefault="007325C8">
            <w:pPr>
              <w:spacing w:after="40" w:line="240" w:lineRule="auto"/>
              <w:jc w:val="right"/>
            </w:pPr>
            <w:r>
              <w:rPr>
                <w:rFonts w:cs="Times New Roman"/>
                <w:sz w:val="18"/>
              </w:rPr>
              <w:t>0.222</w:t>
            </w:r>
          </w:p>
        </w:tc>
        <w:tc>
          <w:tcPr>
            <w:tcW w:w="720" w:type="dxa"/>
          </w:tcPr>
          <w:p w:rsidR="000D1DA0" w:rsidRDefault="007325C8">
            <w:pPr>
              <w:spacing w:after="40" w:line="240" w:lineRule="auto"/>
              <w:jc w:val="right"/>
            </w:pPr>
            <w:r>
              <w:rPr>
                <w:rFonts w:cs="Times New Roman"/>
                <w:sz w:val="18"/>
              </w:rPr>
              <w:t>0.047</w:t>
            </w:r>
          </w:p>
        </w:tc>
        <w:tc>
          <w:tcPr>
            <w:tcW w:w="720" w:type="dxa"/>
          </w:tcPr>
          <w:p w:rsidR="000D1DA0" w:rsidRDefault="007325C8">
            <w:pPr>
              <w:spacing w:after="40" w:line="240" w:lineRule="auto"/>
              <w:jc w:val="right"/>
            </w:pPr>
            <w:r>
              <w:rPr>
                <w:rFonts w:cs="Times New Roman"/>
                <w:sz w:val="18"/>
              </w:rPr>
              <w:t>86.009</w:t>
            </w:r>
          </w:p>
        </w:tc>
      </w:tr>
      <w:tr w:rsidR="000D1DA0">
        <w:trPr>
          <w:cantSplit/>
          <w:jc w:val="center"/>
        </w:trPr>
        <w:tc>
          <w:tcPr>
            <w:tcW w:w="2232" w:type="dxa"/>
          </w:tcPr>
          <w:p w:rsidR="000D1DA0" w:rsidRDefault="007325C8">
            <w:pPr>
              <w:spacing w:after="40" w:line="240" w:lineRule="auto"/>
              <w:jc w:val="left"/>
            </w:pPr>
            <w:r>
              <w:rPr>
                <w:rFonts w:cs="Times New Roman"/>
                <w:sz w:val="18"/>
              </w:rPr>
              <w:t>astronaut_512x512</w:t>
            </w:r>
          </w:p>
        </w:tc>
        <w:tc>
          <w:tcPr>
            <w:tcW w:w="1008" w:type="dxa"/>
          </w:tcPr>
          <w:p w:rsidR="000D1DA0" w:rsidRDefault="007325C8">
            <w:pPr>
              <w:spacing w:after="40" w:line="240" w:lineRule="auto"/>
              <w:jc w:val="right"/>
            </w:pPr>
            <w:r>
              <w:rPr>
                <w:rFonts w:cs="Times New Roman"/>
                <w:sz w:val="18"/>
              </w:rPr>
              <w:t>16,384</w:t>
            </w:r>
          </w:p>
        </w:tc>
        <w:tc>
          <w:tcPr>
            <w:tcW w:w="720" w:type="dxa"/>
          </w:tcPr>
          <w:p w:rsidR="000D1DA0" w:rsidRDefault="007325C8">
            <w:pPr>
              <w:spacing w:after="40" w:line="240" w:lineRule="auto"/>
              <w:jc w:val="right"/>
            </w:pPr>
            <w:r>
              <w:rPr>
                <w:rFonts w:cs="Times New Roman"/>
                <w:sz w:val="18"/>
              </w:rPr>
              <w:t>17.211</w:t>
            </w:r>
          </w:p>
        </w:tc>
        <w:tc>
          <w:tcPr>
            <w:tcW w:w="936" w:type="dxa"/>
          </w:tcPr>
          <w:p w:rsidR="000D1DA0" w:rsidRDefault="007325C8">
            <w:pPr>
              <w:spacing w:after="40" w:line="240" w:lineRule="auto"/>
              <w:jc w:val="right"/>
            </w:pPr>
            <w:r>
              <w:rPr>
                <w:rFonts w:cs="Times New Roman"/>
                <w:sz w:val="18"/>
              </w:rPr>
              <w:t>58.754</w:t>
            </w:r>
          </w:p>
        </w:tc>
        <w:tc>
          <w:tcPr>
            <w:tcW w:w="1008" w:type="dxa"/>
          </w:tcPr>
          <w:p w:rsidR="000D1DA0" w:rsidRDefault="007325C8">
            <w:pPr>
              <w:spacing w:after="40" w:line="240" w:lineRule="auto"/>
              <w:jc w:val="right"/>
            </w:pPr>
            <w:r>
              <w:rPr>
                <w:rFonts w:cs="Times New Roman"/>
                <w:sz w:val="18"/>
              </w:rPr>
              <w:t>0.999256</w:t>
            </w:r>
          </w:p>
        </w:tc>
        <w:tc>
          <w:tcPr>
            <w:tcW w:w="720" w:type="dxa"/>
          </w:tcPr>
          <w:p w:rsidR="000D1DA0" w:rsidRDefault="007325C8">
            <w:pPr>
              <w:spacing w:after="40" w:line="240" w:lineRule="auto"/>
              <w:jc w:val="right"/>
            </w:pPr>
            <w:r>
              <w:rPr>
                <w:rFonts w:cs="Times New Roman"/>
                <w:sz w:val="18"/>
              </w:rPr>
              <w:t>0.154</w:t>
            </w:r>
          </w:p>
        </w:tc>
        <w:tc>
          <w:tcPr>
            <w:tcW w:w="792" w:type="dxa"/>
          </w:tcPr>
          <w:p w:rsidR="000D1DA0" w:rsidRDefault="007325C8">
            <w:pPr>
              <w:spacing w:after="40" w:line="240" w:lineRule="auto"/>
              <w:jc w:val="right"/>
            </w:pPr>
            <w:r>
              <w:rPr>
                <w:rFonts w:cs="Times New Roman"/>
                <w:sz w:val="18"/>
              </w:rPr>
              <w:t>0.183</w:t>
            </w:r>
          </w:p>
        </w:tc>
        <w:tc>
          <w:tcPr>
            <w:tcW w:w="720" w:type="dxa"/>
          </w:tcPr>
          <w:p w:rsidR="000D1DA0" w:rsidRDefault="007325C8">
            <w:pPr>
              <w:spacing w:after="40" w:line="240" w:lineRule="auto"/>
              <w:jc w:val="right"/>
            </w:pPr>
            <w:r>
              <w:rPr>
                <w:rFonts w:cs="Times New Roman"/>
                <w:sz w:val="18"/>
              </w:rPr>
              <w:t>0.091</w:t>
            </w:r>
          </w:p>
        </w:tc>
        <w:tc>
          <w:tcPr>
            <w:tcW w:w="720" w:type="dxa"/>
          </w:tcPr>
          <w:p w:rsidR="000D1DA0" w:rsidRDefault="007325C8">
            <w:pPr>
              <w:spacing w:after="40" w:line="240" w:lineRule="auto"/>
              <w:jc w:val="right"/>
            </w:pPr>
            <w:r>
              <w:rPr>
                <w:rFonts w:cs="Times New Roman"/>
                <w:sz w:val="18"/>
              </w:rPr>
              <w:t>88.198</w:t>
            </w:r>
          </w:p>
        </w:tc>
      </w:tr>
      <w:tr w:rsidR="000D1DA0">
        <w:trPr>
          <w:cantSplit/>
          <w:jc w:val="center"/>
        </w:trPr>
        <w:tc>
          <w:tcPr>
            <w:tcW w:w="2232" w:type="dxa"/>
          </w:tcPr>
          <w:p w:rsidR="000D1DA0" w:rsidRDefault="007325C8">
            <w:pPr>
              <w:spacing w:after="40" w:line="240" w:lineRule="auto"/>
              <w:jc w:val="left"/>
            </w:pPr>
            <w:r>
              <w:rPr>
                <w:rFonts w:cs="Times New Roman"/>
                <w:sz w:val="18"/>
              </w:rPr>
              <w:t>astronaut_512x512</w:t>
            </w:r>
          </w:p>
        </w:tc>
        <w:tc>
          <w:tcPr>
            <w:tcW w:w="1008" w:type="dxa"/>
          </w:tcPr>
          <w:p w:rsidR="000D1DA0" w:rsidRDefault="007325C8">
            <w:pPr>
              <w:spacing w:after="40" w:line="240" w:lineRule="auto"/>
              <w:jc w:val="right"/>
            </w:pPr>
            <w:r>
              <w:rPr>
                <w:rFonts w:cs="Times New Roman"/>
                <w:sz w:val="18"/>
              </w:rPr>
              <w:t>65,536</w:t>
            </w:r>
          </w:p>
        </w:tc>
        <w:tc>
          <w:tcPr>
            <w:tcW w:w="720" w:type="dxa"/>
          </w:tcPr>
          <w:p w:rsidR="000D1DA0" w:rsidRDefault="007325C8">
            <w:pPr>
              <w:spacing w:after="40" w:line="240" w:lineRule="auto"/>
              <w:jc w:val="right"/>
            </w:pPr>
            <w:r>
              <w:rPr>
                <w:rFonts w:cs="Times New Roman"/>
                <w:sz w:val="18"/>
              </w:rPr>
              <w:t>67.213</w:t>
            </w:r>
          </w:p>
        </w:tc>
        <w:tc>
          <w:tcPr>
            <w:tcW w:w="936" w:type="dxa"/>
          </w:tcPr>
          <w:p w:rsidR="000D1DA0" w:rsidRDefault="007325C8">
            <w:pPr>
              <w:spacing w:after="40" w:line="240" w:lineRule="auto"/>
              <w:jc w:val="right"/>
            </w:pPr>
            <w:r>
              <w:rPr>
                <w:rFonts w:cs="Times New Roman"/>
                <w:sz w:val="18"/>
              </w:rPr>
              <w:t>52.865</w:t>
            </w:r>
          </w:p>
        </w:tc>
        <w:tc>
          <w:tcPr>
            <w:tcW w:w="1008" w:type="dxa"/>
          </w:tcPr>
          <w:p w:rsidR="000D1DA0" w:rsidRDefault="007325C8">
            <w:pPr>
              <w:spacing w:after="40" w:line="240" w:lineRule="auto"/>
              <w:jc w:val="right"/>
            </w:pPr>
            <w:r>
              <w:rPr>
                <w:rFonts w:cs="Times New Roman"/>
                <w:sz w:val="18"/>
              </w:rPr>
              <w:t>0.996392</w:t>
            </w:r>
          </w:p>
        </w:tc>
        <w:tc>
          <w:tcPr>
            <w:tcW w:w="720" w:type="dxa"/>
          </w:tcPr>
          <w:p w:rsidR="000D1DA0" w:rsidRDefault="007325C8">
            <w:pPr>
              <w:spacing w:after="40" w:line="240" w:lineRule="auto"/>
              <w:jc w:val="right"/>
            </w:pPr>
            <w:r>
              <w:rPr>
                <w:rFonts w:cs="Times New Roman"/>
                <w:sz w:val="18"/>
              </w:rPr>
              <w:t>0.211</w:t>
            </w:r>
          </w:p>
        </w:tc>
        <w:tc>
          <w:tcPr>
            <w:tcW w:w="792" w:type="dxa"/>
          </w:tcPr>
          <w:p w:rsidR="000D1DA0" w:rsidRDefault="007325C8">
            <w:pPr>
              <w:spacing w:after="40" w:line="240" w:lineRule="auto"/>
              <w:jc w:val="right"/>
            </w:pPr>
            <w:r>
              <w:rPr>
                <w:rFonts w:cs="Times New Roman"/>
                <w:sz w:val="18"/>
              </w:rPr>
              <w:t>0.684</w:t>
            </w:r>
          </w:p>
        </w:tc>
        <w:tc>
          <w:tcPr>
            <w:tcW w:w="720" w:type="dxa"/>
          </w:tcPr>
          <w:p w:rsidR="000D1DA0" w:rsidRDefault="007325C8">
            <w:pPr>
              <w:spacing w:after="40" w:line="240" w:lineRule="auto"/>
              <w:jc w:val="right"/>
            </w:pPr>
            <w:r>
              <w:rPr>
                <w:rFonts w:cs="Times New Roman"/>
                <w:sz w:val="18"/>
              </w:rPr>
              <w:t>0.178</w:t>
            </w:r>
          </w:p>
        </w:tc>
        <w:tc>
          <w:tcPr>
            <w:tcW w:w="720" w:type="dxa"/>
          </w:tcPr>
          <w:p w:rsidR="000D1DA0" w:rsidRDefault="007325C8">
            <w:pPr>
              <w:spacing w:after="40" w:line="240" w:lineRule="auto"/>
              <w:jc w:val="right"/>
            </w:pPr>
            <w:r>
              <w:rPr>
                <w:rFonts w:cs="Times New Roman"/>
                <w:sz w:val="18"/>
              </w:rPr>
              <w:t>85.482</w:t>
            </w:r>
          </w:p>
        </w:tc>
      </w:tr>
      <w:tr w:rsidR="000D1DA0">
        <w:trPr>
          <w:cantSplit/>
          <w:jc w:val="center"/>
        </w:trPr>
        <w:tc>
          <w:tcPr>
            <w:tcW w:w="2232" w:type="dxa"/>
          </w:tcPr>
          <w:p w:rsidR="000D1DA0" w:rsidRDefault="007325C8">
            <w:pPr>
              <w:spacing w:after="40" w:line="240" w:lineRule="auto"/>
              <w:jc w:val="left"/>
            </w:pPr>
            <w:r>
              <w:rPr>
                <w:rFonts w:cs="Times New Roman"/>
                <w:sz w:val="18"/>
              </w:rPr>
              <w:t>cat_451x300</w:t>
            </w:r>
          </w:p>
        </w:tc>
        <w:tc>
          <w:tcPr>
            <w:tcW w:w="1008" w:type="dxa"/>
          </w:tcPr>
          <w:p w:rsidR="000D1DA0" w:rsidRDefault="007325C8">
            <w:pPr>
              <w:spacing w:after="40" w:line="240" w:lineRule="auto"/>
              <w:jc w:val="right"/>
            </w:pPr>
            <w:r>
              <w:rPr>
                <w:rFonts w:cs="Times New Roman"/>
                <w:sz w:val="18"/>
              </w:rPr>
              <w:t>1,024</w:t>
            </w:r>
          </w:p>
        </w:tc>
        <w:tc>
          <w:tcPr>
            <w:tcW w:w="720" w:type="dxa"/>
          </w:tcPr>
          <w:p w:rsidR="000D1DA0" w:rsidRDefault="007325C8">
            <w:pPr>
              <w:spacing w:after="40" w:line="240" w:lineRule="auto"/>
              <w:jc w:val="right"/>
            </w:pPr>
            <w:r>
              <w:rPr>
                <w:rFonts w:cs="Times New Roman"/>
                <w:sz w:val="18"/>
              </w:rPr>
              <w:t>3.069</w:t>
            </w:r>
          </w:p>
        </w:tc>
        <w:tc>
          <w:tcPr>
            <w:tcW w:w="936" w:type="dxa"/>
          </w:tcPr>
          <w:p w:rsidR="000D1DA0" w:rsidRDefault="007325C8">
            <w:pPr>
              <w:spacing w:after="40" w:line="240" w:lineRule="auto"/>
              <w:jc w:val="right"/>
            </w:pPr>
            <w:r>
              <w:rPr>
                <w:rFonts w:cs="Times New Roman"/>
                <w:sz w:val="18"/>
              </w:rPr>
              <w:t>66.217</w:t>
            </w:r>
          </w:p>
        </w:tc>
        <w:tc>
          <w:tcPr>
            <w:tcW w:w="1008" w:type="dxa"/>
          </w:tcPr>
          <w:p w:rsidR="000D1DA0" w:rsidRDefault="007325C8">
            <w:pPr>
              <w:spacing w:after="40" w:line="240" w:lineRule="auto"/>
              <w:jc w:val="right"/>
            </w:pPr>
            <w:r>
              <w:rPr>
                <w:rFonts w:cs="Times New Roman"/>
                <w:sz w:val="18"/>
              </w:rPr>
              <w:t>0.999934</w:t>
            </w:r>
          </w:p>
        </w:tc>
        <w:tc>
          <w:tcPr>
            <w:tcW w:w="720" w:type="dxa"/>
          </w:tcPr>
          <w:p w:rsidR="000D1DA0" w:rsidRDefault="007325C8">
            <w:pPr>
              <w:spacing w:after="40" w:line="240" w:lineRule="auto"/>
              <w:jc w:val="right"/>
            </w:pPr>
            <w:r>
              <w:rPr>
                <w:rFonts w:cs="Times New Roman"/>
                <w:sz w:val="18"/>
              </w:rPr>
              <w:t>0.12</w:t>
            </w:r>
          </w:p>
        </w:tc>
        <w:tc>
          <w:tcPr>
            <w:tcW w:w="792" w:type="dxa"/>
          </w:tcPr>
          <w:p w:rsidR="000D1DA0" w:rsidRDefault="007325C8">
            <w:pPr>
              <w:spacing w:after="40" w:line="240" w:lineRule="auto"/>
              <w:jc w:val="right"/>
            </w:pPr>
            <w:r>
              <w:rPr>
                <w:rFonts w:cs="Times New Roman"/>
                <w:sz w:val="18"/>
              </w:rPr>
              <w:t>0.102</w:t>
            </w:r>
          </w:p>
        </w:tc>
        <w:tc>
          <w:tcPr>
            <w:tcW w:w="720" w:type="dxa"/>
          </w:tcPr>
          <w:p w:rsidR="000D1DA0" w:rsidRDefault="007325C8">
            <w:pPr>
              <w:spacing w:after="40" w:line="240" w:lineRule="auto"/>
              <w:jc w:val="right"/>
            </w:pPr>
            <w:r>
              <w:rPr>
                <w:rFonts w:cs="Times New Roman"/>
                <w:sz w:val="18"/>
              </w:rPr>
              <w:t>0.028</w:t>
            </w:r>
          </w:p>
        </w:tc>
        <w:tc>
          <w:tcPr>
            <w:tcW w:w="720" w:type="dxa"/>
          </w:tcPr>
          <w:p w:rsidR="000D1DA0" w:rsidRDefault="007325C8">
            <w:pPr>
              <w:spacing w:after="40" w:line="240" w:lineRule="auto"/>
              <w:jc w:val="right"/>
            </w:pPr>
            <w:r>
              <w:rPr>
                <w:rFonts w:cs="Times New Roman"/>
                <w:sz w:val="18"/>
              </w:rPr>
              <w:t>86.946</w:t>
            </w:r>
          </w:p>
        </w:tc>
      </w:tr>
      <w:tr w:rsidR="000D1DA0">
        <w:trPr>
          <w:cantSplit/>
          <w:jc w:val="center"/>
        </w:trPr>
        <w:tc>
          <w:tcPr>
            <w:tcW w:w="2232" w:type="dxa"/>
          </w:tcPr>
          <w:p w:rsidR="000D1DA0" w:rsidRDefault="007325C8">
            <w:pPr>
              <w:spacing w:after="40" w:line="240" w:lineRule="auto"/>
              <w:jc w:val="left"/>
            </w:pPr>
            <w:r>
              <w:rPr>
                <w:rFonts w:cs="Times New Roman"/>
                <w:sz w:val="18"/>
              </w:rPr>
              <w:t>cat_451x300</w:t>
            </w:r>
          </w:p>
        </w:tc>
        <w:tc>
          <w:tcPr>
            <w:tcW w:w="1008" w:type="dxa"/>
          </w:tcPr>
          <w:p w:rsidR="000D1DA0" w:rsidRDefault="007325C8">
            <w:pPr>
              <w:spacing w:after="40" w:line="240" w:lineRule="auto"/>
              <w:jc w:val="right"/>
            </w:pPr>
            <w:r>
              <w:rPr>
                <w:rFonts w:cs="Times New Roman"/>
                <w:sz w:val="18"/>
              </w:rPr>
              <w:t>4,096</w:t>
            </w:r>
          </w:p>
        </w:tc>
        <w:tc>
          <w:tcPr>
            <w:tcW w:w="720" w:type="dxa"/>
          </w:tcPr>
          <w:p w:rsidR="000D1DA0" w:rsidRDefault="007325C8">
            <w:pPr>
              <w:spacing w:after="40" w:line="240" w:lineRule="auto"/>
              <w:jc w:val="right"/>
            </w:pPr>
            <w:r>
              <w:rPr>
                <w:rFonts w:cs="Times New Roman"/>
                <w:sz w:val="18"/>
              </w:rPr>
              <w:t>9.124</w:t>
            </w:r>
          </w:p>
        </w:tc>
        <w:tc>
          <w:tcPr>
            <w:tcW w:w="936" w:type="dxa"/>
          </w:tcPr>
          <w:p w:rsidR="000D1DA0" w:rsidRDefault="007325C8">
            <w:pPr>
              <w:spacing w:after="40" w:line="240" w:lineRule="auto"/>
              <w:jc w:val="right"/>
            </w:pPr>
            <w:r>
              <w:rPr>
                <w:rFonts w:cs="Times New Roman"/>
                <w:sz w:val="18"/>
              </w:rPr>
              <w:t>61.531</w:t>
            </w:r>
          </w:p>
        </w:tc>
        <w:tc>
          <w:tcPr>
            <w:tcW w:w="1008" w:type="dxa"/>
          </w:tcPr>
          <w:p w:rsidR="000D1DA0" w:rsidRDefault="007325C8">
            <w:pPr>
              <w:spacing w:after="40" w:line="240" w:lineRule="auto"/>
              <w:jc w:val="right"/>
            </w:pPr>
            <w:r>
              <w:rPr>
                <w:rFonts w:cs="Times New Roman"/>
                <w:sz w:val="18"/>
              </w:rPr>
              <w:t>0.999764</w:t>
            </w:r>
          </w:p>
        </w:tc>
        <w:tc>
          <w:tcPr>
            <w:tcW w:w="720" w:type="dxa"/>
          </w:tcPr>
          <w:p w:rsidR="000D1DA0" w:rsidRDefault="007325C8">
            <w:pPr>
              <w:spacing w:after="40" w:line="240" w:lineRule="auto"/>
              <w:jc w:val="right"/>
            </w:pPr>
            <w:r>
              <w:rPr>
                <w:rFonts w:cs="Times New Roman"/>
                <w:sz w:val="18"/>
              </w:rPr>
              <w:t>0.158</w:t>
            </w:r>
          </w:p>
        </w:tc>
        <w:tc>
          <w:tcPr>
            <w:tcW w:w="792" w:type="dxa"/>
          </w:tcPr>
          <w:p w:rsidR="000D1DA0" w:rsidRDefault="007325C8">
            <w:pPr>
              <w:spacing w:after="40" w:line="240" w:lineRule="auto"/>
              <w:jc w:val="right"/>
            </w:pPr>
            <w:r>
              <w:rPr>
                <w:rFonts w:cs="Times New Roman"/>
                <w:sz w:val="18"/>
              </w:rPr>
              <w:t>0.112</w:t>
            </w:r>
          </w:p>
        </w:tc>
        <w:tc>
          <w:tcPr>
            <w:tcW w:w="720" w:type="dxa"/>
          </w:tcPr>
          <w:p w:rsidR="000D1DA0" w:rsidRDefault="007325C8">
            <w:pPr>
              <w:spacing w:after="40" w:line="240" w:lineRule="auto"/>
              <w:jc w:val="right"/>
            </w:pPr>
            <w:r>
              <w:rPr>
                <w:rFonts w:cs="Times New Roman"/>
                <w:sz w:val="18"/>
              </w:rPr>
              <w:t>0.03</w:t>
            </w:r>
          </w:p>
        </w:tc>
        <w:tc>
          <w:tcPr>
            <w:tcW w:w="720" w:type="dxa"/>
          </w:tcPr>
          <w:p w:rsidR="000D1DA0" w:rsidRDefault="007325C8">
            <w:pPr>
              <w:spacing w:after="40" w:line="240" w:lineRule="auto"/>
              <w:jc w:val="right"/>
            </w:pPr>
            <w:r>
              <w:rPr>
                <w:rFonts w:cs="Times New Roman"/>
                <w:sz w:val="18"/>
              </w:rPr>
              <w:t>84.322</w:t>
            </w:r>
          </w:p>
        </w:tc>
      </w:tr>
      <w:tr w:rsidR="000D1DA0">
        <w:trPr>
          <w:cantSplit/>
          <w:jc w:val="center"/>
        </w:trPr>
        <w:tc>
          <w:tcPr>
            <w:tcW w:w="2232" w:type="dxa"/>
          </w:tcPr>
          <w:p w:rsidR="000D1DA0" w:rsidRDefault="007325C8">
            <w:pPr>
              <w:spacing w:after="40" w:line="240" w:lineRule="auto"/>
              <w:jc w:val="left"/>
            </w:pPr>
            <w:r>
              <w:rPr>
                <w:rFonts w:cs="Times New Roman"/>
                <w:sz w:val="18"/>
              </w:rPr>
              <w:t>cat_451x300</w:t>
            </w:r>
          </w:p>
        </w:tc>
        <w:tc>
          <w:tcPr>
            <w:tcW w:w="1008" w:type="dxa"/>
          </w:tcPr>
          <w:p w:rsidR="000D1DA0" w:rsidRDefault="007325C8">
            <w:pPr>
              <w:spacing w:after="40" w:line="240" w:lineRule="auto"/>
              <w:jc w:val="right"/>
            </w:pPr>
            <w:r>
              <w:rPr>
                <w:rFonts w:cs="Times New Roman"/>
                <w:sz w:val="18"/>
              </w:rPr>
              <w:t>16,384</w:t>
            </w:r>
          </w:p>
        </w:tc>
        <w:tc>
          <w:tcPr>
            <w:tcW w:w="720" w:type="dxa"/>
          </w:tcPr>
          <w:p w:rsidR="000D1DA0" w:rsidRDefault="007325C8">
            <w:pPr>
              <w:spacing w:after="40" w:line="240" w:lineRule="auto"/>
              <w:jc w:val="right"/>
            </w:pPr>
            <w:r>
              <w:rPr>
                <w:rFonts w:cs="Times New Roman"/>
                <w:sz w:val="18"/>
              </w:rPr>
              <w:t>33.347</w:t>
            </w:r>
          </w:p>
        </w:tc>
        <w:tc>
          <w:tcPr>
            <w:tcW w:w="936" w:type="dxa"/>
          </w:tcPr>
          <w:p w:rsidR="000D1DA0" w:rsidRDefault="007325C8">
            <w:pPr>
              <w:spacing w:after="40" w:line="240" w:lineRule="auto"/>
              <w:jc w:val="right"/>
            </w:pPr>
            <w:r>
              <w:rPr>
                <w:rFonts w:cs="Times New Roman"/>
                <w:sz w:val="18"/>
              </w:rPr>
              <w:t>55.898</w:t>
            </w:r>
          </w:p>
        </w:tc>
        <w:tc>
          <w:tcPr>
            <w:tcW w:w="1008" w:type="dxa"/>
          </w:tcPr>
          <w:p w:rsidR="000D1DA0" w:rsidRDefault="007325C8">
            <w:pPr>
              <w:spacing w:after="40" w:line="240" w:lineRule="auto"/>
              <w:jc w:val="right"/>
            </w:pPr>
            <w:r>
              <w:rPr>
                <w:rFonts w:cs="Times New Roman"/>
                <w:sz w:val="18"/>
              </w:rPr>
              <w:t>0.999078</w:t>
            </w:r>
          </w:p>
        </w:tc>
        <w:tc>
          <w:tcPr>
            <w:tcW w:w="720" w:type="dxa"/>
          </w:tcPr>
          <w:p w:rsidR="000D1DA0" w:rsidRDefault="007325C8">
            <w:pPr>
              <w:spacing w:after="40" w:line="240" w:lineRule="auto"/>
              <w:jc w:val="right"/>
            </w:pPr>
            <w:r>
              <w:rPr>
                <w:rFonts w:cs="Times New Roman"/>
                <w:sz w:val="18"/>
              </w:rPr>
              <w:t>0.146</w:t>
            </w:r>
          </w:p>
        </w:tc>
        <w:tc>
          <w:tcPr>
            <w:tcW w:w="792" w:type="dxa"/>
          </w:tcPr>
          <w:p w:rsidR="000D1DA0" w:rsidRDefault="007325C8">
            <w:pPr>
              <w:spacing w:after="40" w:line="240" w:lineRule="auto"/>
              <w:jc w:val="right"/>
            </w:pPr>
            <w:r>
              <w:rPr>
                <w:rFonts w:cs="Times New Roman"/>
                <w:sz w:val="18"/>
              </w:rPr>
              <w:t>0.17</w:t>
            </w:r>
          </w:p>
        </w:tc>
        <w:tc>
          <w:tcPr>
            <w:tcW w:w="720" w:type="dxa"/>
          </w:tcPr>
          <w:p w:rsidR="000D1DA0" w:rsidRDefault="007325C8">
            <w:pPr>
              <w:spacing w:after="40" w:line="240" w:lineRule="auto"/>
              <w:jc w:val="right"/>
            </w:pPr>
            <w:r>
              <w:rPr>
                <w:rFonts w:cs="Times New Roman"/>
                <w:sz w:val="18"/>
              </w:rPr>
              <w:t>0.059</w:t>
            </w:r>
          </w:p>
        </w:tc>
        <w:tc>
          <w:tcPr>
            <w:tcW w:w="720" w:type="dxa"/>
          </w:tcPr>
          <w:p w:rsidR="000D1DA0" w:rsidRDefault="007325C8">
            <w:pPr>
              <w:spacing w:after="40" w:line="240" w:lineRule="auto"/>
              <w:jc w:val="right"/>
            </w:pPr>
            <w:r>
              <w:rPr>
                <w:rFonts w:cs="Times New Roman"/>
                <w:sz w:val="18"/>
              </w:rPr>
              <w:t>86.181</w:t>
            </w:r>
          </w:p>
        </w:tc>
      </w:tr>
      <w:tr w:rsidR="000D1DA0">
        <w:trPr>
          <w:cantSplit/>
          <w:jc w:val="center"/>
        </w:trPr>
        <w:tc>
          <w:tcPr>
            <w:tcW w:w="2232" w:type="dxa"/>
          </w:tcPr>
          <w:p w:rsidR="000D1DA0" w:rsidRDefault="007325C8">
            <w:pPr>
              <w:spacing w:after="40" w:line="240" w:lineRule="auto"/>
              <w:jc w:val="left"/>
            </w:pPr>
            <w:r>
              <w:rPr>
                <w:rFonts w:cs="Times New Roman"/>
                <w:sz w:val="18"/>
              </w:rPr>
              <w:t>coffee_600x400</w:t>
            </w:r>
          </w:p>
        </w:tc>
        <w:tc>
          <w:tcPr>
            <w:tcW w:w="1008" w:type="dxa"/>
          </w:tcPr>
          <w:p w:rsidR="000D1DA0" w:rsidRDefault="007325C8">
            <w:pPr>
              <w:spacing w:after="40" w:line="240" w:lineRule="auto"/>
              <w:jc w:val="right"/>
            </w:pPr>
            <w:r>
              <w:rPr>
                <w:rFonts w:cs="Times New Roman"/>
                <w:sz w:val="18"/>
              </w:rPr>
              <w:t>1,024</w:t>
            </w:r>
          </w:p>
        </w:tc>
        <w:tc>
          <w:tcPr>
            <w:tcW w:w="720" w:type="dxa"/>
          </w:tcPr>
          <w:p w:rsidR="000D1DA0" w:rsidRDefault="007325C8">
            <w:pPr>
              <w:spacing w:after="40" w:line="240" w:lineRule="auto"/>
              <w:jc w:val="right"/>
            </w:pPr>
            <w:r>
              <w:rPr>
                <w:rFonts w:cs="Times New Roman"/>
                <w:sz w:val="18"/>
              </w:rPr>
              <w:t>1.73</w:t>
            </w:r>
          </w:p>
        </w:tc>
        <w:tc>
          <w:tcPr>
            <w:tcW w:w="936" w:type="dxa"/>
          </w:tcPr>
          <w:p w:rsidR="000D1DA0" w:rsidRDefault="007325C8">
            <w:pPr>
              <w:spacing w:after="40" w:line="240" w:lineRule="auto"/>
              <w:jc w:val="right"/>
            </w:pPr>
            <w:r>
              <w:rPr>
                <w:rFonts w:cs="Times New Roman"/>
                <w:sz w:val="18"/>
              </w:rPr>
              <w:t>68.74</w:t>
            </w:r>
          </w:p>
        </w:tc>
        <w:tc>
          <w:tcPr>
            <w:tcW w:w="1008" w:type="dxa"/>
          </w:tcPr>
          <w:p w:rsidR="000D1DA0" w:rsidRDefault="007325C8">
            <w:pPr>
              <w:spacing w:after="40" w:line="240" w:lineRule="auto"/>
              <w:jc w:val="right"/>
            </w:pPr>
            <w:r>
              <w:rPr>
                <w:rFonts w:cs="Times New Roman"/>
                <w:sz w:val="18"/>
              </w:rPr>
              <w:t>0.999948</w:t>
            </w:r>
          </w:p>
        </w:tc>
        <w:tc>
          <w:tcPr>
            <w:tcW w:w="720" w:type="dxa"/>
          </w:tcPr>
          <w:p w:rsidR="000D1DA0" w:rsidRDefault="007325C8">
            <w:pPr>
              <w:spacing w:after="40" w:line="240" w:lineRule="auto"/>
              <w:jc w:val="right"/>
            </w:pPr>
            <w:r>
              <w:rPr>
                <w:rFonts w:cs="Times New Roman"/>
                <w:sz w:val="18"/>
              </w:rPr>
              <w:t>0.138</w:t>
            </w:r>
          </w:p>
        </w:tc>
        <w:tc>
          <w:tcPr>
            <w:tcW w:w="792" w:type="dxa"/>
          </w:tcPr>
          <w:p w:rsidR="000D1DA0" w:rsidRDefault="007325C8">
            <w:pPr>
              <w:spacing w:after="40" w:line="240" w:lineRule="auto"/>
              <w:jc w:val="right"/>
            </w:pPr>
            <w:r>
              <w:rPr>
                <w:rFonts w:cs="Times New Roman"/>
                <w:sz w:val="18"/>
              </w:rPr>
              <w:t>0.175</w:t>
            </w:r>
          </w:p>
        </w:tc>
        <w:tc>
          <w:tcPr>
            <w:tcW w:w="720" w:type="dxa"/>
          </w:tcPr>
          <w:p w:rsidR="000D1DA0" w:rsidRDefault="007325C8">
            <w:pPr>
              <w:spacing w:after="40" w:line="240" w:lineRule="auto"/>
              <w:jc w:val="right"/>
            </w:pPr>
            <w:r>
              <w:rPr>
                <w:rFonts w:cs="Times New Roman"/>
                <w:sz w:val="18"/>
              </w:rPr>
              <w:t>0.028</w:t>
            </w:r>
          </w:p>
        </w:tc>
        <w:tc>
          <w:tcPr>
            <w:tcW w:w="720" w:type="dxa"/>
          </w:tcPr>
          <w:p w:rsidR="000D1DA0" w:rsidRDefault="007325C8">
            <w:pPr>
              <w:spacing w:after="40" w:line="240" w:lineRule="auto"/>
              <w:jc w:val="right"/>
            </w:pPr>
            <w:r>
              <w:rPr>
                <w:rFonts w:cs="Times New Roman"/>
                <w:sz w:val="18"/>
              </w:rPr>
              <w:t>93.163</w:t>
            </w:r>
          </w:p>
        </w:tc>
      </w:tr>
      <w:tr w:rsidR="000D1DA0">
        <w:trPr>
          <w:cantSplit/>
          <w:jc w:val="center"/>
        </w:trPr>
        <w:tc>
          <w:tcPr>
            <w:tcW w:w="2232" w:type="dxa"/>
          </w:tcPr>
          <w:p w:rsidR="000D1DA0" w:rsidRDefault="007325C8">
            <w:pPr>
              <w:spacing w:after="40" w:line="240" w:lineRule="auto"/>
              <w:jc w:val="left"/>
            </w:pPr>
            <w:r>
              <w:rPr>
                <w:rFonts w:cs="Times New Roman"/>
                <w:sz w:val="18"/>
              </w:rPr>
              <w:t>coffee_600x400</w:t>
            </w:r>
          </w:p>
        </w:tc>
        <w:tc>
          <w:tcPr>
            <w:tcW w:w="1008" w:type="dxa"/>
          </w:tcPr>
          <w:p w:rsidR="000D1DA0" w:rsidRDefault="007325C8">
            <w:pPr>
              <w:spacing w:after="40" w:line="240" w:lineRule="auto"/>
              <w:jc w:val="right"/>
            </w:pPr>
            <w:r>
              <w:rPr>
                <w:rFonts w:cs="Times New Roman"/>
                <w:sz w:val="18"/>
              </w:rPr>
              <w:t>4,096</w:t>
            </w:r>
          </w:p>
        </w:tc>
        <w:tc>
          <w:tcPr>
            <w:tcW w:w="720" w:type="dxa"/>
          </w:tcPr>
          <w:p w:rsidR="000D1DA0" w:rsidRDefault="007325C8">
            <w:pPr>
              <w:spacing w:after="40" w:line="240" w:lineRule="auto"/>
              <w:jc w:val="right"/>
            </w:pPr>
            <w:r>
              <w:rPr>
                <w:rFonts w:cs="Times New Roman"/>
                <w:sz w:val="18"/>
              </w:rPr>
              <w:t>5.144</w:t>
            </w:r>
          </w:p>
        </w:tc>
        <w:tc>
          <w:tcPr>
            <w:tcW w:w="936" w:type="dxa"/>
          </w:tcPr>
          <w:p w:rsidR="000D1DA0" w:rsidRDefault="007325C8">
            <w:pPr>
              <w:spacing w:after="40" w:line="240" w:lineRule="auto"/>
              <w:jc w:val="right"/>
            </w:pPr>
            <w:r>
              <w:rPr>
                <w:rFonts w:cs="Times New Roman"/>
                <w:sz w:val="18"/>
              </w:rPr>
              <w:t>63.993</w:t>
            </w:r>
          </w:p>
        </w:tc>
        <w:tc>
          <w:tcPr>
            <w:tcW w:w="1008" w:type="dxa"/>
          </w:tcPr>
          <w:p w:rsidR="000D1DA0" w:rsidRDefault="007325C8">
            <w:pPr>
              <w:spacing w:after="40" w:line="240" w:lineRule="auto"/>
              <w:jc w:val="right"/>
            </w:pPr>
            <w:r>
              <w:rPr>
                <w:rFonts w:cs="Times New Roman"/>
                <w:sz w:val="18"/>
              </w:rPr>
              <w:t>0.999786</w:t>
            </w:r>
          </w:p>
        </w:tc>
        <w:tc>
          <w:tcPr>
            <w:tcW w:w="720" w:type="dxa"/>
          </w:tcPr>
          <w:p w:rsidR="000D1DA0" w:rsidRDefault="007325C8">
            <w:pPr>
              <w:spacing w:after="40" w:line="240" w:lineRule="auto"/>
              <w:jc w:val="right"/>
            </w:pPr>
            <w:r>
              <w:rPr>
                <w:rFonts w:cs="Times New Roman"/>
                <w:sz w:val="18"/>
              </w:rPr>
              <w:t>0.139</w:t>
            </w:r>
          </w:p>
        </w:tc>
        <w:tc>
          <w:tcPr>
            <w:tcW w:w="792" w:type="dxa"/>
          </w:tcPr>
          <w:p w:rsidR="000D1DA0" w:rsidRDefault="007325C8">
            <w:pPr>
              <w:spacing w:after="40" w:line="240" w:lineRule="auto"/>
              <w:jc w:val="right"/>
            </w:pPr>
            <w:r>
              <w:rPr>
                <w:rFonts w:cs="Times New Roman"/>
                <w:sz w:val="18"/>
              </w:rPr>
              <w:t>0.266</w:t>
            </w:r>
          </w:p>
        </w:tc>
        <w:tc>
          <w:tcPr>
            <w:tcW w:w="720" w:type="dxa"/>
          </w:tcPr>
          <w:p w:rsidR="000D1DA0" w:rsidRDefault="007325C8">
            <w:pPr>
              <w:spacing w:after="40" w:line="240" w:lineRule="auto"/>
              <w:jc w:val="right"/>
            </w:pPr>
            <w:r>
              <w:rPr>
                <w:rFonts w:cs="Times New Roman"/>
                <w:sz w:val="18"/>
              </w:rPr>
              <w:t>0.037</w:t>
            </w:r>
          </w:p>
        </w:tc>
        <w:tc>
          <w:tcPr>
            <w:tcW w:w="720" w:type="dxa"/>
          </w:tcPr>
          <w:p w:rsidR="000D1DA0" w:rsidRDefault="007325C8">
            <w:pPr>
              <w:spacing w:after="40" w:line="240" w:lineRule="auto"/>
              <w:jc w:val="right"/>
            </w:pPr>
            <w:r>
              <w:rPr>
                <w:rFonts w:cs="Times New Roman"/>
                <w:sz w:val="18"/>
              </w:rPr>
              <w:t>85.139</w:t>
            </w:r>
          </w:p>
        </w:tc>
      </w:tr>
      <w:tr w:rsidR="000D1DA0">
        <w:trPr>
          <w:cantSplit/>
          <w:jc w:val="center"/>
        </w:trPr>
        <w:tc>
          <w:tcPr>
            <w:tcW w:w="2232" w:type="dxa"/>
          </w:tcPr>
          <w:p w:rsidR="000D1DA0" w:rsidRDefault="007325C8">
            <w:pPr>
              <w:spacing w:after="40" w:line="240" w:lineRule="auto"/>
              <w:jc w:val="left"/>
            </w:pPr>
            <w:r>
              <w:rPr>
                <w:rFonts w:cs="Times New Roman"/>
                <w:sz w:val="18"/>
              </w:rPr>
              <w:t>coffee_600x400</w:t>
            </w:r>
          </w:p>
        </w:tc>
        <w:tc>
          <w:tcPr>
            <w:tcW w:w="1008" w:type="dxa"/>
          </w:tcPr>
          <w:p w:rsidR="000D1DA0" w:rsidRDefault="007325C8">
            <w:pPr>
              <w:spacing w:after="40" w:line="240" w:lineRule="auto"/>
              <w:jc w:val="right"/>
            </w:pPr>
            <w:r>
              <w:rPr>
                <w:rFonts w:cs="Times New Roman"/>
                <w:sz w:val="18"/>
              </w:rPr>
              <w:t>16,384</w:t>
            </w:r>
          </w:p>
        </w:tc>
        <w:tc>
          <w:tcPr>
            <w:tcW w:w="720" w:type="dxa"/>
          </w:tcPr>
          <w:p w:rsidR="000D1DA0" w:rsidRDefault="007325C8">
            <w:pPr>
              <w:spacing w:after="40" w:line="240" w:lineRule="auto"/>
              <w:jc w:val="right"/>
            </w:pPr>
            <w:r>
              <w:rPr>
                <w:rFonts w:cs="Times New Roman"/>
                <w:sz w:val="18"/>
              </w:rPr>
              <w:t>18.799</w:t>
            </w:r>
          </w:p>
        </w:tc>
        <w:tc>
          <w:tcPr>
            <w:tcW w:w="936" w:type="dxa"/>
          </w:tcPr>
          <w:p w:rsidR="000D1DA0" w:rsidRDefault="007325C8">
            <w:pPr>
              <w:spacing w:after="40" w:line="240" w:lineRule="auto"/>
              <w:jc w:val="right"/>
            </w:pPr>
            <w:r>
              <w:rPr>
                <w:rFonts w:cs="Times New Roman"/>
                <w:sz w:val="18"/>
              </w:rPr>
              <w:t>58.409</w:t>
            </w:r>
          </w:p>
        </w:tc>
        <w:tc>
          <w:tcPr>
            <w:tcW w:w="1008" w:type="dxa"/>
          </w:tcPr>
          <w:p w:rsidR="000D1DA0" w:rsidRDefault="007325C8">
            <w:pPr>
              <w:spacing w:after="40" w:line="240" w:lineRule="auto"/>
              <w:jc w:val="right"/>
            </w:pPr>
            <w:r>
              <w:rPr>
                <w:rFonts w:cs="Times New Roman"/>
                <w:sz w:val="18"/>
              </w:rPr>
              <w:t>0.999195</w:t>
            </w:r>
          </w:p>
        </w:tc>
        <w:tc>
          <w:tcPr>
            <w:tcW w:w="720" w:type="dxa"/>
          </w:tcPr>
          <w:p w:rsidR="000D1DA0" w:rsidRDefault="007325C8">
            <w:pPr>
              <w:spacing w:after="40" w:line="240" w:lineRule="auto"/>
              <w:jc w:val="right"/>
            </w:pPr>
            <w:r>
              <w:rPr>
                <w:rFonts w:cs="Times New Roman"/>
                <w:sz w:val="18"/>
              </w:rPr>
              <w:t>0.153</w:t>
            </w:r>
          </w:p>
        </w:tc>
        <w:tc>
          <w:tcPr>
            <w:tcW w:w="792" w:type="dxa"/>
          </w:tcPr>
          <w:p w:rsidR="000D1DA0" w:rsidRDefault="007325C8">
            <w:pPr>
              <w:spacing w:after="40" w:line="240" w:lineRule="auto"/>
              <w:jc w:val="right"/>
            </w:pPr>
            <w:r>
              <w:rPr>
                <w:rFonts w:cs="Times New Roman"/>
                <w:sz w:val="18"/>
              </w:rPr>
              <w:t>0.374</w:t>
            </w:r>
          </w:p>
        </w:tc>
        <w:tc>
          <w:tcPr>
            <w:tcW w:w="720" w:type="dxa"/>
          </w:tcPr>
          <w:p w:rsidR="000D1DA0" w:rsidRDefault="007325C8">
            <w:pPr>
              <w:spacing w:after="40" w:line="240" w:lineRule="auto"/>
              <w:jc w:val="right"/>
            </w:pPr>
            <w:r>
              <w:rPr>
                <w:rFonts w:cs="Times New Roman"/>
                <w:sz w:val="18"/>
              </w:rPr>
              <w:t>0.066</w:t>
            </w:r>
          </w:p>
        </w:tc>
        <w:tc>
          <w:tcPr>
            <w:tcW w:w="720" w:type="dxa"/>
          </w:tcPr>
          <w:p w:rsidR="000D1DA0" w:rsidRDefault="007325C8">
            <w:pPr>
              <w:spacing w:after="40" w:line="240" w:lineRule="auto"/>
              <w:jc w:val="right"/>
            </w:pPr>
            <w:r>
              <w:rPr>
                <w:rFonts w:cs="Times New Roman"/>
                <w:sz w:val="18"/>
              </w:rPr>
              <w:t>87.478</w:t>
            </w:r>
          </w:p>
        </w:tc>
      </w:tr>
      <w:tr w:rsidR="000D1DA0">
        <w:trPr>
          <w:cantSplit/>
          <w:jc w:val="center"/>
        </w:trPr>
        <w:tc>
          <w:tcPr>
            <w:tcW w:w="2232" w:type="dxa"/>
          </w:tcPr>
          <w:p w:rsidR="000D1DA0" w:rsidRDefault="007325C8">
            <w:pPr>
              <w:spacing w:after="40" w:line="240" w:lineRule="auto"/>
              <w:jc w:val="left"/>
            </w:pPr>
            <w:r>
              <w:rPr>
                <w:rFonts w:cs="Times New Roman"/>
                <w:sz w:val="18"/>
              </w:rPr>
              <w:t>coffee_600x400</w:t>
            </w:r>
          </w:p>
        </w:tc>
        <w:tc>
          <w:tcPr>
            <w:tcW w:w="1008" w:type="dxa"/>
          </w:tcPr>
          <w:p w:rsidR="000D1DA0" w:rsidRDefault="007325C8">
            <w:pPr>
              <w:spacing w:after="40" w:line="240" w:lineRule="auto"/>
              <w:jc w:val="right"/>
            </w:pPr>
            <w:r>
              <w:rPr>
                <w:rFonts w:cs="Times New Roman"/>
                <w:sz w:val="18"/>
              </w:rPr>
              <w:t>65,536</w:t>
            </w:r>
          </w:p>
        </w:tc>
        <w:tc>
          <w:tcPr>
            <w:tcW w:w="720" w:type="dxa"/>
          </w:tcPr>
          <w:p w:rsidR="000D1DA0" w:rsidRDefault="007325C8">
            <w:pPr>
              <w:spacing w:after="40" w:line="240" w:lineRule="auto"/>
              <w:jc w:val="right"/>
            </w:pPr>
            <w:r>
              <w:rPr>
                <w:rFonts w:cs="Times New Roman"/>
                <w:sz w:val="18"/>
              </w:rPr>
              <w:t>73.414</w:t>
            </w:r>
          </w:p>
        </w:tc>
        <w:tc>
          <w:tcPr>
            <w:tcW w:w="936" w:type="dxa"/>
          </w:tcPr>
          <w:p w:rsidR="000D1DA0" w:rsidRDefault="007325C8">
            <w:pPr>
              <w:spacing w:after="40" w:line="240" w:lineRule="auto"/>
              <w:jc w:val="right"/>
            </w:pPr>
            <w:r>
              <w:rPr>
                <w:rFonts w:cs="Times New Roman"/>
                <w:sz w:val="18"/>
              </w:rPr>
              <w:t>52.479</w:t>
            </w:r>
          </w:p>
        </w:tc>
        <w:tc>
          <w:tcPr>
            <w:tcW w:w="1008" w:type="dxa"/>
          </w:tcPr>
          <w:p w:rsidR="000D1DA0" w:rsidRDefault="007325C8">
            <w:pPr>
              <w:spacing w:after="40" w:line="240" w:lineRule="auto"/>
              <w:jc w:val="right"/>
            </w:pPr>
            <w:r>
              <w:rPr>
                <w:rFonts w:cs="Times New Roman"/>
                <w:sz w:val="18"/>
              </w:rPr>
              <w:t>0.997186</w:t>
            </w:r>
          </w:p>
        </w:tc>
        <w:tc>
          <w:tcPr>
            <w:tcW w:w="720" w:type="dxa"/>
          </w:tcPr>
          <w:p w:rsidR="000D1DA0" w:rsidRDefault="007325C8">
            <w:pPr>
              <w:spacing w:after="40" w:line="240" w:lineRule="auto"/>
              <w:jc w:val="right"/>
            </w:pPr>
            <w:r>
              <w:rPr>
                <w:rFonts w:cs="Times New Roman"/>
                <w:sz w:val="18"/>
              </w:rPr>
              <w:t>0.21</w:t>
            </w:r>
          </w:p>
        </w:tc>
        <w:tc>
          <w:tcPr>
            <w:tcW w:w="792" w:type="dxa"/>
          </w:tcPr>
          <w:p w:rsidR="000D1DA0" w:rsidRDefault="007325C8">
            <w:pPr>
              <w:spacing w:after="40" w:line="240" w:lineRule="auto"/>
              <w:jc w:val="right"/>
            </w:pPr>
            <w:r>
              <w:rPr>
                <w:rFonts w:cs="Times New Roman"/>
                <w:sz w:val="18"/>
              </w:rPr>
              <w:t>0.828</w:t>
            </w:r>
          </w:p>
        </w:tc>
        <w:tc>
          <w:tcPr>
            <w:tcW w:w="720" w:type="dxa"/>
          </w:tcPr>
          <w:p w:rsidR="000D1DA0" w:rsidRDefault="007325C8">
            <w:pPr>
              <w:spacing w:after="40" w:line="240" w:lineRule="auto"/>
              <w:jc w:val="right"/>
            </w:pPr>
            <w:r>
              <w:rPr>
                <w:rFonts w:cs="Times New Roman"/>
                <w:sz w:val="18"/>
              </w:rPr>
              <w:t>0.234</w:t>
            </w:r>
          </w:p>
        </w:tc>
        <w:tc>
          <w:tcPr>
            <w:tcW w:w="720" w:type="dxa"/>
          </w:tcPr>
          <w:p w:rsidR="000D1DA0" w:rsidRDefault="007325C8">
            <w:pPr>
              <w:spacing w:after="40" w:line="240" w:lineRule="auto"/>
              <w:jc w:val="right"/>
            </w:pPr>
            <w:r>
              <w:rPr>
                <w:rFonts w:cs="Times New Roman"/>
                <w:sz w:val="18"/>
              </w:rPr>
              <w:t>84.241</w:t>
            </w:r>
          </w:p>
        </w:tc>
      </w:tr>
      <w:tr w:rsidR="000D1DA0">
        <w:trPr>
          <w:cantSplit/>
          <w:jc w:val="center"/>
        </w:trPr>
        <w:tc>
          <w:tcPr>
            <w:tcW w:w="2232" w:type="dxa"/>
          </w:tcPr>
          <w:p w:rsidR="000D1DA0" w:rsidRDefault="007325C8">
            <w:pPr>
              <w:spacing w:after="40" w:line="240" w:lineRule="auto"/>
              <w:jc w:val="left"/>
            </w:pPr>
            <w:r>
              <w:rPr>
                <w:rFonts w:cs="Times New Roman"/>
                <w:sz w:val="18"/>
              </w:rPr>
              <w:t>coffee_small_200x200</w:t>
            </w:r>
          </w:p>
        </w:tc>
        <w:tc>
          <w:tcPr>
            <w:tcW w:w="1008" w:type="dxa"/>
          </w:tcPr>
          <w:p w:rsidR="000D1DA0" w:rsidRDefault="007325C8">
            <w:pPr>
              <w:spacing w:after="40" w:line="240" w:lineRule="auto"/>
              <w:jc w:val="right"/>
            </w:pPr>
            <w:r>
              <w:rPr>
                <w:rFonts w:cs="Times New Roman"/>
                <w:sz w:val="18"/>
              </w:rPr>
              <w:t>1,024</w:t>
            </w:r>
          </w:p>
        </w:tc>
        <w:tc>
          <w:tcPr>
            <w:tcW w:w="720" w:type="dxa"/>
          </w:tcPr>
          <w:p w:rsidR="000D1DA0" w:rsidRDefault="007325C8">
            <w:pPr>
              <w:spacing w:after="40" w:line="240" w:lineRule="auto"/>
              <w:jc w:val="right"/>
            </w:pPr>
            <w:r>
              <w:rPr>
                <w:rFonts w:cs="Times New Roman"/>
                <w:sz w:val="18"/>
              </w:rPr>
              <w:t>10.383</w:t>
            </w:r>
          </w:p>
        </w:tc>
        <w:tc>
          <w:tcPr>
            <w:tcW w:w="936" w:type="dxa"/>
          </w:tcPr>
          <w:p w:rsidR="000D1DA0" w:rsidRDefault="007325C8">
            <w:pPr>
              <w:spacing w:after="40" w:line="240" w:lineRule="auto"/>
              <w:jc w:val="right"/>
            </w:pPr>
            <w:r>
              <w:rPr>
                <w:rFonts w:cs="Times New Roman"/>
                <w:sz w:val="18"/>
              </w:rPr>
              <w:t>61.014</w:t>
            </w:r>
          </w:p>
        </w:tc>
        <w:tc>
          <w:tcPr>
            <w:tcW w:w="1008" w:type="dxa"/>
          </w:tcPr>
          <w:p w:rsidR="000D1DA0" w:rsidRDefault="007325C8">
            <w:pPr>
              <w:spacing w:after="40" w:line="240" w:lineRule="auto"/>
              <w:jc w:val="right"/>
            </w:pPr>
            <w:r>
              <w:rPr>
                <w:rFonts w:cs="Times New Roman"/>
                <w:sz w:val="18"/>
              </w:rPr>
              <w:t>0.99977</w:t>
            </w:r>
          </w:p>
        </w:tc>
        <w:tc>
          <w:tcPr>
            <w:tcW w:w="720" w:type="dxa"/>
          </w:tcPr>
          <w:p w:rsidR="000D1DA0" w:rsidRDefault="007325C8">
            <w:pPr>
              <w:spacing w:after="40" w:line="240" w:lineRule="auto"/>
              <w:jc w:val="right"/>
            </w:pPr>
            <w:r>
              <w:rPr>
                <w:rFonts w:cs="Times New Roman"/>
                <w:sz w:val="18"/>
              </w:rPr>
              <w:t>0.129</w:t>
            </w:r>
          </w:p>
        </w:tc>
        <w:tc>
          <w:tcPr>
            <w:tcW w:w="792" w:type="dxa"/>
          </w:tcPr>
          <w:p w:rsidR="000D1DA0" w:rsidRDefault="007325C8">
            <w:pPr>
              <w:spacing w:after="40" w:line="240" w:lineRule="auto"/>
              <w:jc w:val="right"/>
            </w:pPr>
            <w:r>
              <w:rPr>
                <w:rFonts w:cs="Times New Roman"/>
                <w:sz w:val="18"/>
              </w:rPr>
              <w:t>0.095</w:t>
            </w:r>
          </w:p>
        </w:tc>
        <w:tc>
          <w:tcPr>
            <w:tcW w:w="720" w:type="dxa"/>
          </w:tcPr>
          <w:p w:rsidR="000D1DA0" w:rsidRDefault="007325C8">
            <w:pPr>
              <w:spacing w:after="40" w:line="240" w:lineRule="auto"/>
              <w:jc w:val="right"/>
            </w:pPr>
            <w:r>
              <w:rPr>
                <w:rFonts w:cs="Times New Roman"/>
                <w:sz w:val="18"/>
              </w:rPr>
              <w:t>0.022</w:t>
            </w:r>
          </w:p>
        </w:tc>
        <w:tc>
          <w:tcPr>
            <w:tcW w:w="720" w:type="dxa"/>
          </w:tcPr>
          <w:p w:rsidR="000D1DA0" w:rsidRDefault="007325C8">
            <w:pPr>
              <w:spacing w:after="40" w:line="240" w:lineRule="auto"/>
              <w:jc w:val="right"/>
            </w:pPr>
            <w:r>
              <w:rPr>
                <w:rFonts w:cs="Times New Roman"/>
                <w:sz w:val="18"/>
              </w:rPr>
              <w:t>87.388</w:t>
            </w:r>
          </w:p>
        </w:tc>
      </w:tr>
      <w:tr w:rsidR="000D1DA0">
        <w:trPr>
          <w:cantSplit/>
          <w:jc w:val="center"/>
        </w:trPr>
        <w:tc>
          <w:tcPr>
            <w:tcW w:w="2232" w:type="dxa"/>
          </w:tcPr>
          <w:p w:rsidR="000D1DA0" w:rsidRDefault="007325C8">
            <w:pPr>
              <w:spacing w:after="40" w:line="240" w:lineRule="auto"/>
              <w:jc w:val="left"/>
            </w:pPr>
            <w:r>
              <w:rPr>
                <w:rFonts w:cs="Times New Roman"/>
                <w:sz w:val="18"/>
              </w:rPr>
              <w:t>coffee_small_200x200</w:t>
            </w:r>
          </w:p>
        </w:tc>
        <w:tc>
          <w:tcPr>
            <w:tcW w:w="1008" w:type="dxa"/>
          </w:tcPr>
          <w:p w:rsidR="000D1DA0" w:rsidRDefault="007325C8">
            <w:pPr>
              <w:spacing w:after="40" w:line="240" w:lineRule="auto"/>
              <w:jc w:val="right"/>
            </w:pPr>
            <w:r>
              <w:rPr>
                <w:rFonts w:cs="Times New Roman"/>
                <w:sz w:val="18"/>
              </w:rPr>
              <w:t>4,096</w:t>
            </w:r>
          </w:p>
        </w:tc>
        <w:tc>
          <w:tcPr>
            <w:tcW w:w="720" w:type="dxa"/>
          </w:tcPr>
          <w:p w:rsidR="000D1DA0" w:rsidRDefault="007325C8">
            <w:pPr>
              <w:spacing w:after="40" w:line="240" w:lineRule="auto"/>
              <w:jc w:val="right"/>
            </w:pPr>
            <w:r>
              <w:rPr>
                <w:rFonts w:cs="Times New Roman"/>
                <w:sz w:val="18"/>
              </w:rPr>
              <w:t>30.868</w:t>
            </w:r>
          </w:p>
        </w:tc>
        <w:tc>
          <w:tcPr>
            <w:tcW w:w="936" w:type="dxa"/>
          </w:tcPr>
          <w:p w:rsidR="000D1DA0" w:rsidRDefault="007325C8">
            <w:pPr>
              <w:spacing w:after="40" w:line="240" w:lineRule="auto"/>
              <w:jc w:val="right"/>
            </w:pPr>
            <w:r>
              <w:rPr>
                <w:rFonts w:cs="Times New Roman"/>
                <w:sz w:val="18"/>
              </w:rPr>
              <w:t>56.264</w:t>
            </w:r>
          </w:p>
        </w:tc>
        <w:tc>
          <w:tcPr>
            <w:tcW w:w="1008" w:type="dxa"/>
          </w:tcPr>
          <w:p w:rsidR="000D1DA0" w:rsidRDefault="007325C8">
            <w:pPr>
              <w:spacing w:after="40" w:line="240" w:lineRule="auto"/>
              <w:jc w:val="right"/>
            </w:pPr>
            <w:r>
              <w:rPr>
                <w:rFonts w:cs="Times New Roman"/>
                <w:sz w:val="18"/>
              </w:rPr>
              <w:t>0.999166</w:t>
            </w:r>
          </w:p>
        </w:tc>
        <w:tc>
          <w:tcPr>
            <w:tcW w:w="720" w:type="dxa"/>
          </w:tcPr>
          <w:p w:rsidR="000D1DA0" w:rsidRDefault="007325C8">
            <w:pPr>
              <w:spacing w:after="40" w:line="240" w:lineRule="auto"/>
              <w:jc w:val="right"/>
            </w:pPr>
            <w:r>
              <w:rPr>
                <w:rFonts w:cs="Times New Roman"/>
                <w:sz w:val="18"/>
              </w:rPr>
              <w:t>0.14</w:t>
            </w:r>
          </w:p>
        </w:tc>
        <w:tc>
          <w:tcPr>
            <w:tcW w:w="792" w:type="dxa"/>
          </w:tcPr>
          <w:p w:rsidR="000D1DA0" w:rsidRDefault="007325C8">
            <w:pPr>
              <w:spacing w:after="40" w:line="240" w:lineRule="auto"/>
              <w:jc w:val="right"/>
            </w:pPr>
            <w:r>
              <w:rPr>
                <w:rFonts w:cs="Times New Roman"/>
                <w:sz w:val="18"/>
              </w:rPr>
              <w:t>0.121</w:t>
            </w:r>
          </w:p>
        </w:tc>
        <w:tc>
          <w:tcPr>
            <w:tcW w:w="720" w:type="dxa"/>
          </w:tcPr>
          <w:p w:rsidR="000D1DA0" w:rsidRDefault="007325C8">
            <w:pPr>
              <w:spacing w:after="40" w:line="240" w:lineRule="auto"/>
              <w:jc w:val="right"/>
            </w:pPr>
            <w:r>
              <w:rPr>
                <w:rFonts w:cs="Times New Roman"/>
                <w:sz w:val="18"/>
              </w:rPr>
              <w:t>0.051</w:t>
            </w:r>
          </w:p>
        </w:tc>
        <w:tc>
          <w:tcPr>
            <w:tcW w:w="720" w:type="dxa"/>
          </w:tcPr>
          <w:p w:rsidR="000D1DA0" w:rsidRDefault="007325C8">
            <w:pPr>
              <w:spacing w:after="40" w:line="240" w:lineRule="auto"/>
              <w:jc w:val="right"/>
            </w:pPr>
            <w:r>
              <w:rPr>
                <w:rFonts w:cs="Times New Roman"/>
                <w:sz w:val="18"/>
              </w:rPr>
              <w:t>89.865</w:t>
            </w:r>
          </w:p>
        </w:tc>
      </w:tr>
      <w:tr w:rsidR="000D1DA0">
        <w:trPr>
          <w:cantSplit/>
          <w:jc w:val="center"/>
        </w:trPr>
        <w:tc>
          <w:tcPr>
            <w:tcW w:w="2232" w:type="dxa"/>
          </w:tcPr>
          <w:p w:rsidR="000D1DA0" w:rsidRDefault="007325C8">
            <w:pPr>
              <w:spacing w:after="40" w:line="240" w:lineRule="auto"/>
              <w:jc w:val="left"/>
            </w:pPr>
            <w:r>
              <w:rPr>
                <w:rFonts w:cs="Times New Roman"/>
                <w:sz w:val="18"/>
              </w:rPr>
              <w:t>generated_landscape_1280x720</w:t>
            </w:r>
          </w:p>
        </w:tc>
        <w:tc>
          <w:tcPr>
            <w:tcW w:w="1008" w:type="dxa"/>
          </w:tcPr>
          <w:p w:rsidR="000D1DA0" w:rsidRDefault="007325C8">
            <w:pPr>
              <w:spacing w:after="40" w:line="240" w:lineRule="auto"/>
              <w:jc w:val="right"/>
            </w:pPr>
            <w:r>
              <w:rPr>
                <w:rFonts w:cs="Times New Roman"/>
                <w:sz w:val="18"/>
              </w:rPr>
              <w:t>1,024</w:t>
            </w:r>
          </w:p>
        </w:tc>
        <w:tc>
          <w:tcPr>
            <w:tcW w:w="720" w:type="dxa"/>
          </w:tcPr>
          <w:p w:rsidR="000D1DA0" w:rsidRDefault="007325C8">
            <w:pPr>
              <w:spacing w:after="40" w:line="240" w:lineRule="auto"/>
              <w:jc w:val="right"/>
            </w:pPr>
            <w:r>
              <w:rPr>
                <w:rFonts w:cs="Times New Roman"/>
                <w:sz w:val="18"/>
              </w:rPr>
              <w:t>0.451</w:t>
            </w:r>
          </w:p>
        </w:tc>
        <w:tc>
          <w:tcPr>
            <w:tcW w:w="936" w:type="dxa"/>
          </w:tcPr>
          <w:p w:rsidR="000D1DA0" w:rsidRDefault="007325C8">
            <w:pPr>
              <w:spacing w:after="40" w:line="240" w:lineRule="auto"/>
              <w:jc w:val="right"/>
            </w:pPr>
            <w:r>
              <w:rPr>
                <w:rFonts w:cs="Times New Roman"/>
                <w:sz w:val="18"/>
              </w:rPr>
              <w:t>74.615</w:t>
            </w:r>
          </w:p>
        </w:tc>
        <w:tc>
          <w:tcPr>
            <w:tcW w:w="1008" w:type="dxa"/>
          </w:tcPr>
          <w:p w:rsidR="000D1DA0" w:rsidRDefault="007325C8">
            <w:pPr>
              <w:spacing w:after="40" w:line="240" w:lineRule="auto"/>
              <w:jc w:val="right"/>
            </w:pPr>
            <w:r>
              <w:rPr>
                <w:rFonts w:cs="Times New Roman"/>
                <w:sz w:val="18"/>
              </w:rPr>
              <w:t>0.99999</w:t>
            </w:r>
          </w:p>
        </w:tc>
        <w:tc>
          <w:tcPr>
            <w:tcW w:w="720" w:type="dxa"/>
          </w:tcPr>
          <w:p w:rsidR="000D1DA0" w:rsidRDefault="007325C8">
            <w:pPr>
              <w:spacing w:after="40" w:line="240" w:lineRule="auto"/>
              <w:jc w:val="right"/>
            </w:pPr>
            <w:r>
              <w:rPr>
                <w:rFonts w:cs="Times New Roman"/>
                <w:sz w:val="18"/>
              </w:rPr>
              <w:t>0.135</w:t>
            </w:r>
          </w:p>
        </w:tc>
        <w:tc>
          <w:tcPr>
            <w:tcW w:w="792" w:type="dxa"/>
          </w:tcPr>
          <w:p w:rsidR="000D1DA0" w:rsidRDefault="007325C8">
            <w:pPr>
              <w:spacing w:after="40" w:line="240" w:lineRule="auto"/>
              <w:jc w:val="right"/>
            </w:pPr>
            <w:r>
              <w:rPr>
                <w:rFonts w:cs="Times New Roman"/>
                <w:sz w:val="18"/>
              </w:rPr>
              <w:t>0.55</w:t>
            </w:r>
          </w:p>
        </w:tc>
        <w:tc>
          <w:tcPr>
            <w:tcW w:w="720" w:type="dxa"/>
          </w:tcPr>
          <w:p w:rsidR="000D1DA0" w:rsidRDefault="007325C8">
            <w:pPr>
              <w:spacing w:after="40" w:line="240" w:lineRule="auto"/>
              <w:jc w:val="right"/>
            </w:pPr>
            <w:r>
              <w:rPr>
                <w:rFonts w:cs="Times New Roman"/>
                <w:sz w:val="18"/>
              </w:rPr>
              <w:t>0.03</w:t>
            </w:r>
          </w:p>
        </w:tc>
        <w:tc>
          <w:tcPr>
            <w:tcW w:w="720" w:type="dxa"/>
          </w:tcPr>
          <w:p w:rsidR="000D1DA0" w:rsidRDefault="007325C8">
            <w:pPr>
              <w:spacing w:after="40" w:line="240" w:lineRule="auto"/>
              <w:jc w:val="right"/>
            </w:pPr>
            <w:r>
              <w:rPr>
                <w:rFonts w:cs="Times New Roman"/>
                <w:sz w:val="18"/>
              </w:rPr>
              <w:t>92.94</w:t>
            </w:r>
          </w:p>
        </w:tc>
      </w:tr>
      <w:tr w:rsidR="000D1DA0">
        <w:trPr>
          <w:cantSplit/>
          <w:jc w:val="center"/>
        </w:trPr>
        <w:tc>
          <w:tcPr>
            <w:tcW w:w="2232" w:type="dxa"/>
          </w:tcPr>
          <w:p w:rsidR="000D1DA0" w:rsidRDefault="007325C8">
            <w:pPr>
              <w:spacing w:after="40" w:line="240" w:lineRule="auto"/>
              <w:jc w:val="left"/>
            </w:pPr>
            <w:r>
              <w:rPr>
                <w:rFonts w:cs="Times New Roman"/>
                <w:sz w:val="18"/>
              </w:rPr>
              <w:t>generated_landscape_1280x720</w:t>
            </w:r>
          </w:p>
        </w:tc>
        <w:tc>
          <w:tcPr>
            <w:tcW w:w="1008" w:type="dxa"/>
          </w:tcPr>
          <w:p w:rsidR="000D1DA0" w:rsidRDefault="007325C8">
            <w:pPr>
              <w:spacing w:after="40" w:line="240" w:lineRule="auto"/>
              <w:jc w:val="right"/>
            </w:pPr>
            <w:r>
              <w:rPr>
                <w:rFonts w:cs="Times New Roman"/>
                <w:sz w:val="18"/>
              </w:rPr>
              <w:t>4,096</w:t>
            </w:r>
          </w:p>
        </w:tc>
        <w:tc>
          <w:tcPr>
            <w:tcW w:w="720" w:type="dxa"/>
          </w:tcPr>
          <w:p w:rsidR="000D1DA0" w:rsidRDefault="007325C8">
            <w:pPr>
              <w:spacing w:after="40" w:line="240" w:lineRule="auto"/>
              <w:jc w:val="right"/>
            </w:pPr>
            <w:r>
              <w:rPr>
                <w:rFonts w:cs="Times New Roman"/>
                <w:sz w:val="18"/>
              </w:rPr>
              <w:t>1.339</w:t>
            </w:r>
          </w:p>
        </w:tc>
        <w:tc>
          <w:tcPr>
            <w:tcW w:w="936" w:type="dxa"/>
          </w:tcPr>
          <w:p w:rsidR="000D1DA0" w:rsidRDefault="007325C8">
            <w:pPr>
              <w:spacing w:after="40" w:line="240" w:lineRule="auto"/>
              <w:jc w:val="right"/>
            </w:pPr>
            <w:r>
              <w:rPr>
                <w:rFonts w:cs="Times New Roman"/>
                <w:sz w:val="18"/>
              </w:rPr>
              <w:t>69.876</w:t>
            </w:r>
          </w:p>
        </w:tc>
        <w:tc>
          <w:tcPr>
            <w:tcW w:w="1008" w:type="dxa"/>
          </w:tcPr>
          <w:p w:rsidR="000D1DA0" w:rsidRDefault="007325C8">
            <w:pPr>
              <w:spacing w:after="40" w:line="240" w:lineRule="auto"/>
              <w:jc w:val="right"/>
            </w:pPr>
            <w:r>
              <w:rPr>
                <w:rFonts w:cs="Times New Roman"/>
                <w:sz w:val="18"/>
              </w:rPr>
              <w:t>0.999931</w:t>
            </w:r>
          </w:p>
        </w:tc>
        <w:tc>
          <w:tcPr>
            <w:tcW w:w="720" w:type="dxa"/>
          </w:tcPr>
          <w:p w:rsidR="000D1DA0" w:rsidRDefault="007325C8">
            <w:pPr>
              <w:spacing w:after="40" w:line="240" w:lineRule="auto"/>
              <w:jc w:val="right"/>
            </w:pPr>
            <w:r>
              <w:rPr>
                <w:rFonts w:cs="Times New Roman"/>
                <w:sz w:val="18"/>
              </w:rPr>
              <w:t>0.174</w:t>
            </w:r>
          </w:p>
        </w:tc>
        <w:tc>
          <w:tcPr>
            <w:tcW w:w="792" w:type="dxa"/>
          </w:tcPr>
          <w:p w:rsidR="000D1DA0" w:rsidRDefault="007325C8">
            <w:pPr>
              <w:spacing w:after="40" w:line="240" w:lineRule="auto"/>
              <w:jc w:val="right"/>
            </w:pPr>
            <w:r>
              <w:rPr>
                <w:rFonts w:cs="Times New Roman"/>
                <w:sz w:val="18"/>
              </w:rPr>
              <w:t>0.595</w:t>
            </w:r>
          </w:p>
        </w:tc>
        <w:tc>
          <w:tcPr>
            <w:tcW w:w="720" w:type="dxa"/>
          </w:tcPr>
          <w:p w:rsidR="000D1DA0" w:rsidRDefault="007325C8">
            <w:pPr>
              <w:spacing w:after="40" w:line="240" w:lineRule="auto"/>
              <w:jc w:val="right"/>
            </w:pPr>
            <w:r>
              <w:rPr>
                <w:rFonts w:cs="Times New Roman"/>
                <w:sz w:val="18"/>
              </w:rPr>
              <w:t>0.059</w:t>
            </w:r>
          </w:p>
        </w:tc>
        <w:tc>
          <w:tcPr>
            <w:tcW w:w="720" w:type="dxa"/>
          </w:tcPr>
          <w:p w:rsidR="000D1DA0" w:rsidRDefault="007325C8">
            <w:pPr>
              <w:spacing w:after="40" w:line="240" w:lineRule="auto"/>
              <w:jc w:val="right"/>
            </w:pPr>
            <w:r>
              <w:rPr>
                <w:rFonts w:cs="Times New Roman"/>
                <w:sz w:val="18"/>
              </w:rPr>
              <w:t>85.656</w:t>
            </w:r>
          </w:p>
        </w:tc>
      </w:tr>
      <w:tr w:rsidR="000D1DA0">
        <w:trPr>
          <w:cantSplit/>
          <w:jc w:val="center"/>
        </w:trPr>
        <w:tc>
          <w:tcPr>
            <w:tcW w:w="2232" w:type="dxa"/>
          </w:tcPr>
          <w:p w:rsidR="000D1DA0" w:rsidRDefault="007325C8">
            <w:pPr>
              <w:spacing w:after="40" w:line="240" w:lineRule="auto"/>
              <w:jc w:val="left"/>
            </w:pPr>
            <w:r>
              <w:rPr>
                <w:rFonts w:cs="Times New Roman"/>
                <w:sz w:val="18"/>
              </w:rPr>
              <w:t>generated_landscape_1280x720</w:t>
            </w:r>
          </w:p>
        </w:tc>
        <w:tc>
          <w:tcPr>
            <w:tcW w:w="1008" w:type="dxa"/>
          </w:tcPr>
          <w:p w:rsidR="000D1DA0" w:rsidRDefault="007325C8">
            <w:pPr>
              <w:spacing w:after="40" w:line="240" w:lineRule="auto"/>
              <w:jc w:val="right"/>
            </w:pPr>
            <w:r>
              <w:rPr>
                <w:rFonts w:cs="Times New Roman"/>
                <w:sz w:val="18"/>
              </w:rPr>
              <w:t>16,384</w:t>
            </w:r>
          </w:p>
        </w:tc>
        <w:tc>
          <w:tcPr>
            <w:tcW w:w="720" w:type="dxa"/>
          </w:tcPr>
          <w:p w:rsidR="000D1DA0" w:rsidRDefault="007325C8">
            <w:pPr>
              <w:spacing w:after="40" w:line="240" w:lineRule="auto"/>
              <w:jc w:val="right"/>
            </w:pPr>
            <w:r>
              <w:rPr>
                <w:rFonts w:cs="Times New Roman"/>
                <w:sz w:val="18"/>
              </w:rPr>
              <w:t>4.895</w:t>
            </w:r>
          </w:p>
        </w:tc>
        <w:tc>
          <w:tcPr>
            <w:tcW w:w="936" w:type="dxa"/>
          </w:tcPr>
          <w:p w:rsidR="000D1DA0" w:rsidRDefault="007325C8">
            <w:pPr>
              <w:spacing w:after="40" w:line="240" w:lineRule="auto"/>
              <w:jc w:val="right"/>
            </w:pPr>
            <w:r>
              <w:rPr>
                <w:rFonts w:cs="Times New Roman"/>
                <w:sz w:val="18"/>
              </w:rPr>
              <w:t>64.234</w:t>
            </w:r>
          </w:p>
        </w:tc>
        <w:tc>
          <w:tcPr>
            <w:tcW w:w="1008" w:type="dxa"/>
          </w:tcPr>
          <w:p w:rsidR="000D1DA0" w:rsidRDefault="007325C8">
            <w:pPr>
              <w:spacing w:after="40" w:line="240" w:lineRule="auto"/>
              <w:jc w:val="right"/>
            </w:pPr>
            <w:r>
              <w:rPr>
                <w:rFonts w:cs="Times New Roman"/>
                <w:sz w:val="18"/>
              </w:rPr>
              <w:t>0.999664</w:t>
            </w:r>
          </w:p>
        </w:tc>
        <w:tc>
          <w:tcPr>
            <w:tcW w:w="720" w:type="dxa"/>
          </w:tcPr>
          <w:p w:rsidR="000D1DA0" w:rsidRDefault="007325C8">
            <w:pPr>
              <w:spacing w:after="40" w:line="240" w:lineRule="auto"/>
              <w:jc w:val="right"/>
            </w:pPr>
            <w:r>
              <w:rPr>
                <w:rFonts w:cs="Times New Roman"/>
                <w:sz w:val="18"/>
              </w:rPr>
              <w:t>0.145</w:t>
            </w:r>
          </w:p>
        </w:tc>
        <w:tc>
          <w:tcPr>
            <w:tcW w:w="792" w:type="dxa"/>
          </w:tcPr>
          <w:p w:rsidR="000D1DA0" w:rsidRDefault="007325C8">
            <w:pPr>
              <w:spacing w:after="40" w:line="240" w:lineRule="auto"/>
              <w:jc w:val="right"/>
            </w:pPr>
            <w:r>
              <w:rPr>
                <w:rFonts w:cs="Times New Roman"/>
                <w:sz w:val="18"/>
              </w:rPr>
              <w:t>0.565</w:t>
            </w:r>
          </w:p>
        </w:tc>
        <w:tc>
          <w:tcPr>
            <w:tcW w:w="720" w:type="dxa"/>
          </w:tcPr>
          <w:p w:rsidR="000D1DA0" w:rsidRDefault="007325C8">
            <w:pPr>
              <w:spacing w:after="40" w:line="240" w:lineRule="auto"/>
              <w:jc w:val="right"/>
            </w:pPr>
            <w:r>
              <w:rPr>
                <w:rFonts w:cs="Times New Roman"/>
                <w:sz w:val="18"/>
              </w:rPr>
              <w:t>0.066</w:t>
            </w:r>
          </w:p>
        </w:tc>
        <w:tc>
          <w:tcPr>
            <w:tcW w:w="720" w:type="dxa"/>
          </w:tcPr>
          <w:p w:rsidR="000D1DA0" w:rsidRDefault="007325C8">
            <w:pPr>
              <w:spacing w:after="40" w:line="240" w:lineRule="auto"/>
              <w:jc w:val="right"/>
            </w:pPr>
            <w:r>
              <w:rPr>
                <w:rFonts w:cs="Times New Roman"/>
                <w:sz w:val="18"/>
              </w:rPr>
              <w:t>87.522</w:t>
            </w:r>
          </w:p>
        </w:tc>
      </w:tr>
      <w:tr w:rsidR="000D1DA0">
        <w:trPr>
          <w:cantSplit/>
          <w:jc w:val="center"/>
        </w:trPr>
        <w:tc>
          <w:tcPr>
            <w:tcW w:w="2232" w:type="dxa"/>
          </w:tcPr>
          <w:p w:rsidR="000D1DA0" w:rsidRDefault="007325C8">
            <w:pPr>
              <w:spacing w:after="40" w:line="240" w:lineRule="auto"/>
              <w:jc w:val="left"/>
            </w:pPr>
            <w:r>
              <w:rPr>
                <w:rFonts w:cs="Times New Roman"/>
                <w:sz w:val="18"/>
              </w:rPr>
              <w:t>generated_landscape_1280x720</w:t>
            </w:r>
          </w:p>
        </w:tc>
        <w:tc>
          <w:tcPr>
            <w:tcW w:w="1008" w:type="dxa"/>
          </w:tcPr>
          <w:p w:rsidR="000D1DA0" w:rsidRDefault="007325C8">
            <w:pPr>
              <w:spacing w:after="40" w:line="240" w:lineRule="auto"/>
              <w:jc w:val="right"/>
            </w:pPr>
            <w:r>
              <w:rPr>
                <w:rFonts w:cs="Times New Roman"/>
                <w:sz w:val="18"/>
              </w:rPr>
              <w:t>65,536</w:t>
            </w:r>
          </w:p>
        </w:tc>
        <w:tc>
          <w:tcPr>
            <w:tcW w:w="720" w:type="dxa"/>
          </w:tcPr>
          <w:p w:rsidR="000D1DA0" w:rsidRDefault="007325C8">
            <w:pPr>
              <w:spacing w:after="40" w:line="240" w:lineRule="auto"/>
              <w:jc w:val="right"/>
            </w:pPr>
            <w:r>
              <w:rPr>
                <w:rFonts w:cs="Times New Roman"/>
                <w:sz w:val="18"/>
              </w:rPr>
              <w:t>19.118</w:t>
            </w:r>
          </w:p>
        </w:tc>
        <w:tc>
          <w:tcPr>
            <w:tcW w:w="936" w:type="dxa"/>
          </w:tcPr>
          <w:p w:rsidR="000D1DA0" w:rsidRDefault="007325C8">
            <w:pPr>
              <w:spacing w:after="40" w:line="240" w:lineRule="auto"/>
              <w:jc w:val="right"/>
            </w:pPr>
            <w:r>
              <w:rPr>
                <w:rFonts w:cs="Times New Roman"/>
                <w:sz w:val="18"/>
              </w:rPr>
              <w:t>58.321</w:t>
            </w:r>
          </w:p>
        </w:tc>
        <w:tc>
          <w:tcPr>
            <w:tcW w:w="1008" w:type="dxa"/>
          </w:tcPr>
          <w:p w:rsidR="000D1DA0" w:rsidRDefault="007325C8">
            <w:pPr>
              <w:spacing w:after="40" w:line="240" w:lineRule="auto"/>
              <w:jc w:val="right"/>
            </w:pPr>
            <w:r>
              <w:rPr>
                <w:rFonts w:cs="Times New Roman"/>
                <w:sz w:val="18"/>
              </w:rPr>
              <w:t>0.998598</w:t>
            </w:r>
          </w:p>
        </w:tc>
        <w:tc>
          <w:tcPr>
            <w:tcW w:w="720" w:type="dxa"/>
          </w:tcPr>
          <w:p w:rsidR="000D1DA0" w:rsidRDefault="007325C8">
            <w:pPr>
              <w:spacing w:after="40" w:line="240" w:lineRule="auto"/>
              <w:jc w:val="right"/>
            </w:pPr>
            <w:r>
              <w:rPr>
                <w:rFonts w:cs="Times New Roman"/>
                <w:sz w:val="18"/>
              </w:rPr>
              <w:t>0.212</w:t>
            </w:r>
          </w:p>
        </w:tc>
        <w:tc>
          <w:tcPr>
            <w:tcW w:w="792" w:type="dxa"/>
          </w:tcPr>
          <w:p w:rsidR="000D1DA0" w:rsidRDefault="007325C8">
            <w:pPr>
              <w:spacing w:after="40" w:line="240" w:lineRule="auto"/>
              <w:jc w:val="right"/>
            </w:pPr>
            <w:r>
              <w:rPr>
                <w:rFonts w:cs="Times New Roman"/>
                <w:sz w:val="18"/>
              </w:rPr>
              <w:t>0.796</w:t>
            </w:r>
          </w:p>
        </w:tc>
        <w:tc>
          <w:tcPr>
            <w:tcW w:w="720" w:type="dxa"/>
          </w:tcPr>
          <w:p w:rsidR="000D1DA0" w:rsidRDefault="007325C8">
            <w:pPr>
              <w:spacing w:after="40" w:line="240" w:lineRule="auto"/>
              <w:jc w:val="right"/>
            </w:pPr>
            <w:r>
              <w:rPr>
                <w:rFonts w:cs="Times New Roman"/>
                <w:sz w:val="18"/>
              </w:rPr>
              <w:t>0.208</w:t>
            </w:r>
          </w:p>
        </w:tc>
        <w:tc>
          <w:tcPr>
            <w:tcW w:w="720" w:type="dxa"/>
          </w:tcPr>
          <w:p w:rsidR="000D1DA0" w:rsidRDefault="007325C8">
            <w:pPr>
              <w:spacing w:after="40" w:line="240" w:lineRule="auto"/>
              <w:jc w:val="right"/>
            </w:pPr>
            <w:r>
              <w:rPr>
                <w:rFonts w:cs="Times New Roman"/>
                <w:sz w:val="18"/>
              </w:rPr>
              <w:t>85.791</w:t>
            </w:r>
          </w:p>
        </w:tc>
      </w:tr>
      <w:tr w:rsidR="000D1DA0">
        <w:trPr>
          <w:cantSplit/>
          <w:jc w:val="center"/>
        </w:trPr>
        <w:tc>
          <w:tcPr>
            <w:tcW w:w="2232" w:type="dxa"/>
          </w:tcPr>
          <w:p w:rsidR="000D1DA0" w:rsidRDefault="007325C8">
            <w:pPr>
              <w:spacing w:after="40" w:line="240" w:lineRule="auto"/>
              <w:jc w:val="left"/>
            </w:pPr>
            <w:r>
              <w:rPr>
                <w:rFonts w:cs="Times New Roman"/>
                <w:sz w:val="18"/>
              </w:rPr>
              <w:t>generated_landscape_1280x720</w:t>
            </w:r>
          </w:p>
        </w:tc>
        <w:tc>
          <w:tcPr>
            <w:tcW w:w="1008" w:type="dxa"/>
          </w:tcPr>
          <w:p w:rsidR="000D1DA0" w:rsidRDefault="007325C8">
            <w:pPr>
              <w:spacing w:after="40" w:line="240" w:lineRule="auto"/>
              <w:jc w:val="right"/>
            </w:pPr>
            <w:r>
              <w:rPr>
                <w:rFonts w:cs="Times New Roman"/>
                <w:sz w:val="18"/>
              </w:rPr>
              <w:t>131,072</w:t>
            </w:r>
          </w:p>
        </w:tc>
        <w:tc>
          <w:tcPr>
            <w:tcW w:w="720" w:type="dxa"/>
          </w:tcPr>
          <w:p w:rsidR="000D1DA0" w:rsidRDefault="007325C8">
            <w:pPr>
              <w:spacing w:after="40" w:line="240" w:lineRule="auto"/>
              <w:jc w:val="right"/>
            </w:pPr>
            <w:r>
              <w:rPr>
                <w:rFonts w:cs="Times New Roman"/>
                <w:sz w:val="18"/>
              </w:rPr>
              <w:t>38.081</w:t>
            </w:r>
          </w:p>
        </w:tc>
        <w:tc>
          <w:tcPr>
            <w:tcW w:w="936" w:type="dxa"/>
          </w:tcPr>
          <w:p w:rsidR="000D1DA0" w:rsidRDefault="007325C8">
            <w:pPr>
              <w:spacing w:after="40" w:line="240" w:lineRule="auto"/>
              <w:jc w:val="right"/>
            </w:pPr>
            <w:r>
              <w:rPr>
                <w:rFonts w:cs="Times New Roman"/>
                <w:sz w:val="18"/>
              </w:rPr>
              <w:t>55.333</w:t>
            </w:r>
          </w:p>
        </w:tc>
        <w:tc>
          <w:tcPr>
            <w:tcW w:w="1008" w:type="dxa"/>
          </w:tcPr>
          <w:p w:rsidR="000D1DA0" w:rsidRDefault="007325C8">
            <w:pPr>
              <w:spacing w:after="40" w:line="240" w:lineRule="auto"/>
              <w:jc w:val="right"/>
            </w:pPr>
            <w:r>
              <w:rPr>
                <w:rFonts w:cs="Times New Roman"/>
                <w:sz w:val="18"/>
              </w:rPr>
              <w:t>0.99718</w:t>
            </w:r>
          </w:p>
        </w:tc>
        <w:tc>
          <w:tcPr>
            <w:tcW w:w="720" w:type="dxa"/>
          </w:tcPr>
          <w:p w:rsidR="000D1DA0" w:rsidRDefault="007325C8">
            <w:pPr>
              <w:spacing w:after="40" w:line="240" w:lineRule="auto"/>
              <w:jc w:val="right"/>
            </w:pPr>
            <w:r>
              <w:rPr>
                <w:rFonts w:cs="Times New Roman"/>
                <w:sz w:val="18"/>
              </w:rPr>
              <w:t>0.367</w:t>
            </w:r>
          </w:p>
        </w:tc>
        <w:tc>
          <w:tcPr>
            <w:tcW w:w="792" w:type="dxa"/>
          </w:tcPr>
          <w:p w:rsidR="000D1DA0" w:rsidRDefault="007325C8">
            <w:pPr>
              <w:spacing w:after="40" w:line="240" w:lineRule="auto"/>
              <w:jc w:val="right"/>
            </w:pPr>
            <w:r>
              <w:rPr>
                <w:rFonts w:cs="Times New Roman"/>
                <w:sz w:val="18"/>
              </w:rPr>
              <w:t>1.674</w:t>
            </w:r>
          </w:p>
        </w:tc>
        <w:tc>
          <w:tcPr>
            <w:tcW w:w="720" w:type="dxa"/>
          </w:tcPr>
          <w:p w:rsidR="000D1DA0" w:rsidRDefault="007325C8">
            <w:pPr>
              <w:spacing w:after="40" w:line="240" w:lineRule="auto"/>
              <w:jc w:val="right"/>
            </w:pPr>
            <w:r>
              <w:rPr>
                <w:rFonts w:cs="Times New Roman"/>
                <w:sz w:val="18"/>
              </w:rPr>
              <w:t>0.507</w:t>
            </w:r>
          </w:p>
        </w:tc>
        <w:tc>
          <w:tcPr>
            <w:tcW w:w="720" w:type="dxa"/>
          </w:tcPr>
          <w:p w:rsidR="000D1DA0" w:rsidRDefault="007325C8">
            <w:pPr>
              <w:spacing w:after="40" w:line="240" w:lineRule="auto"/>
              <w:jc w:val="right"/>
            </w:pPr>
            <w:r>
              <w:rPr>
                <w:rFonts w:cs="Times New Roman"/>
                <w:sz w:val="18"/>
              </w:rPr>
              <w:t>95.645</w:t>
            </w:r>
          </w:p>
        </w:tc>
      </w:tr>
      <w:tr w:rsidR="000D1DA0">
        <w:trPr>
          <w:cantSplit/>
          <w:jc w:val="center"/>
        </w:trPr>
        <w:tc>
          <w:tcPr>
            <w:tcW w:w="2232" w:type="dxa"/>
          </w:tcPr>
          <w:p w:rsidR="000D1DA0" w:rsidRDefault="007325C8">
            <w:pPr>
              <w:spacing w:after="40" w:line="240" w:lineRule="auto"/>
              <w:jc w:val="left"/>
            </w:pPr>
            <w:r>
              <w:rPr>
                <w:rFonts w:cs="Times New Roman"/>
                <w:sz w:val="18"/>
              </w:rPr>
              <w:t>rocket_640x427</w:t>
            </w:r>
          </w:p>
        </w:tc>
        <w:tc>
          <w:tcPr>
            <w:tcW w:w="1008" w:type="dxa"/>
          </w:tcPr>
          <w:p w:rsidR="000D1DA0" w:rsidRDefault="007325C8">
            <w:pPr>
              <w:spacing w:after="40" w:line="240" w:lineRule="auto"/>
              <w:jc w:val="right"/>
            </w:pPr>
            <w:r>
              <w:rPr>
                <w:rFonts w:cs="Times New Roman"/>
                <w:sz w:val="18"/>
              </w:rPr>
              <w:t>1,024</w:t>
            </w:r>
          </w:p>
        </w:tc>
        <w:tc>
          <w:tcPr>
            <w:tcW w:w="720" w:type="dxa"/>
          </w:tcPr>
          <w:p w:rsidR="000D1DA0" w:rsidRDefault="007325C8">
            <w:pPr>
              <w:spacing w:after="40" w:line="240" w:lineRule="auto"/>
              <w:jc w:val="right"/>
            </w:pPr>
            <w:r>
              <w:rPr>
                <w:rFonts w:cs="Times New Roman"/>
                <w:sz w:val="18"/>
              </w:rPr>
              <w:t>1.519</w:t>
            </w:r>
          </w:p>
        </w:tc>
        <w:tc>
          <w:tcPr>
            <w:tcW w:w="936" w:type="dxa"/>
          </w:tcPr>
          <w:p w:rsidR="000D1DA0" w:rsidRDefault="007325C8">
            <w:pPr>
              <w:spacing w:after="40" w:line="240" w:lineRule="auto"/>
              <w:jc w:val="right"/>
            </w:pPr>
            <w:r>
              <w:rPr>
                <w:rFonts w:cs="Times New Roman"/>
                <w:sz w:val="18"/>
              </w:rPr>
              <w:t>69.365</w:t>
            </w:r>
          </w:p>
        </w:tc>
        <w:tc>
          <w:tcPr>
            <w:tcW w:w="1008" w:type="dxa"/>
          </w:tcPr>
          <w:p w:rsidR="000D1DA0" w:rsidRDefault="007325C8">
            <w:pPr>
              <w:spacing w:after="40" w:line="240" w:lineRule="auto"/>
              <w:jc w:val="right"/>
            </w:pPr>
            <w:r>
              <w:rPr>
                <w:rFonts w:cs="Times New Roman"/>
                <w:sz w:val="18"/>
              </w:rPr>
              <w:t>0.999941</w:t>
            </w:r>
          </w:p>
        </w:tc>
        <w:tc>
          <w:tcPr>
            <w:tcW w:w="720" w:type="dxa"/>
          </w:tcPr>
          <w:p w:rsidR="000D1DA0" w:rsidRDefault="007325C8">
            <w:pPr>
              <w:spacing w:after="40" w:line="240" w:lineRule="auto"/>
              <w:jc w:val="right"/>
            </w:pPr>
            <w:r>
              <w:rPr>
                <w:rFonts w:cs="Times New Roman"/>
                <w:sz w:val="18"/>
              </w:rPr>
              <w:t>0.176</w:t>
            </w:r>
          </w:p>
        </w:tc>
        <w:tc>
          <w:tcPr>
            <w:tcW w:w="792" w:type="dxa"/>
          </w:tcPr>
          <w:p w:rsidR="000D1DA0" w:rsidRDefault="007325C8">
            <w:pPr>
              <w:spacing w:after="40" w:line="240" w:lineRule="auto"/>
              <w:jc w:val="right"/>
            </w:pPr>
            <w:r>
              <w:rPr>
                <w:rFonts w:cs="Times New Roman"/>
                <w:sz w:val="18"/>
              </w:rPr>
              <w:t>0.138</w:t>
            </w:r>
          </w:p>
        </w:tc>
        <w:tc>
          <w:tcPr>
            <w:tcW w:w="720" w:type="dxa"/>
          </w:tcPr>
          <w:p w:rsidR="000D1DA0" w:rsidRDefault="007325C8">
            <w:pPr>
              <w:spacing w:after="40" w:line="240" w:lineRule="auto"/>
              <w:jc w:val="right"/>
            </w:pPr>
            <w:r>
              <w:rPr>
                <w:rFonts w:cs="Times New Roman"/>
                <w:sz w:val="18"/>
              </w:rPr>
              <w:t>0.033</w:t>
            </w:r>
          </w:p>
        </w:tc>
        <w:tc>
          <w:tcPr>
            <w:tcW w:w="720" w:type="dxa"/>
          </w:tcPr>
          <w:p w:rsidR="000D1DA0" w:rsidRDefault="007325C8">
            <w:pPr>
              <w:spacing w:after="40" w:line="240" w:lineRule="auto"/>
              <w:jc w:val="right"/>
            </w:pPr>
            <w:r>
              <w:rPr>
                <w:rFonts w:cs="Times New Roman"/>
                <w:sz w:val="18"/>
              </w:rPr>
              <w:t>84.905</w:t>
            </w:r>
          </w:p>
        </w:tc>
      </w:tr>
      <w:tr w:rsidR="000D1DA0">
        <w:trPr>
          <w:cantSplit/>
          <w:jc w:val="center"/>
        </w:trPr>
        <w:tc>
          <w:tcPr>
            <w:tcW w:w="2232" w:type="dxa"/>
          </w:tcPr>
          <w:p w:rsidR="000D1DA0" w:rsidRDefault="007325C8">
            <w:pPr>
              <w:spacing w:after="40" w:line="240" w:lineRule="auto"/>
              <w:jc w:val="left"/>
            </w:pPr>
            <w:r>
              <w:rPr>
                <w:rFonts w:cs="Times New Roman"/>
                <w:sz w:val="18"/>
              </w:rPr>
              <w:t>rocket_640x427</w:t>
            </w:r>
          </w:p>
        </w:tc>
        <w:tc>
          <w:tcPr>
            <w:tcW w:w="1008" w:type="dxa"/>
          </w:tcPr>
          <w:p w:rsidR="000D1DA0" w:rsidRDefault="007325C8">
            <w:pPr>
              <w:spacing w:after="40" w:line="240" w:lineRule="auto"/>
              <w:jc w:val="right"/>
            </w:pPr>
            <w:r>
              <w:rPr>
                <w:rFonts w:cs="Times New Roman"/>
                <w:sz w:val="18"/>
              </w:rPr>
              <w:t>4,096</w:t>
            </w:r>
          </w:p>
        </w:tc>
        <w:tc>
          <w:tcPr>
            <w:tcW w:w="720" w:type="dxa"/>
          </w:tcPr>
          <w:p w:rsidR="000D1DA0" w:rsidRDefault="007325C8">
            <w:pPr>
              <w:spacing w:after="40" w:line="240" w:lineRule="auto"/>
              <w:jc w:val="right"/>
            </w:pPr>
            <w:r>
              <w:rPr>
                <w:rFonts w:cs="Times New Roman"/>
                <w:sz w:val="18"/>
              </w:rPr>
              <w:t>4.517</w:t>
            </w:r>
          </w:p>
        </w:tc>
        <w:tc>
          <w:tcPr>
            <w:tcW w:w="936" w:type="dxa"/>
          </w:tcPr>
          <w:p w:rsidR="000D1DA0" w:rsidRDefault="007325C8">
            <w:pPr>
              <w:spacing w:after="40" w:line="240" w:lineRule="auto"/>
              <w:jc w:val="right"/>
            </w:pPr>
            <w:r>
              <w:rPr>
                <w:rFonts w:cs="Times New Roman"/>
                <w:sz w:val="18"/>
              </w:rPr>
              <w:t>64.581</w:t>
            </w:r>
          </w:p>
        </w:tc>
        <w:tc>
          <w:tcPr>
            <w:tcW w:w="1008" w:type="dxa"/>
          </w:tcPr>
          <w:p w:rsidR="000D1DA0" w:rsidRDefault="007325C8">
            <w:pPr>
              <w:spacing w:after="40" w:line="240" w:lineRule="auto"/>
              <w:jc w:val="right"/>
            </w:pPr>
            <w:r>
              <w:rPr>
                <w:rFonts w:cs="Times New Roman"/>
                <w:sz w:val="18"/>
              </w:rPr>
              <w:t>0.999723</w:t>
            </w:r>
          </w:p>
        </w:tc>
        <w:tc>
          <w:tcPr>
            <w:tcW w:w="720" w:type="dxa"/>
          </w:tcPr>
          <w:p w:rsidR="000D1DA0" w:rsidRDefault="007325C8">
            <w:pPr>
              <w:spacing w:after="40" w:line="240" w:lineRule="auto"/>
              <w:jc w:val="right"/>
            </w:pPr>
            <w:r>
              <w:rPr>
                <w:rFonts w:cs="Times New Roman"/>
                <w:sz w:val="18"/>
              </w:rPr>
              <w:t>0.205</w:t>
            </w:r>
          </w:p>
        </w:tc>
        <w:tc>
          <w:tcPr>
            <w:tcW w:w="792" w:type="dxa"/>
          </w:tcPr>
          <w:p w:rsidR="000D1DA0" w:rsidRDefault="007325C8">
            <w:pPr>
              <w:spacing w:after="40" w:line="240" w:lineRule="auto"/>
              <w:jc w:val="right"/>
            </w:pPr>
            <w:r>
              <w:rPr>
                <w:rFonts w:cs="Times New Roman"/>
                <w:sz w:val="18"/>
              </w:rPr>
              <w:t>0.242</w:t>
            </w:r>
          </w:p>
        </w:tc>
        <w:tc>
          <w:tcPr>
            <w:tcW w:w="720" w:type="dxa"/>
          </w:tcPr>
          <w:p w:rsidR="000D1DA0" w:rsidRDefault="007325C8">
            <w:pPr>
              <w:spacing w:after="40" w:line="240" w:lineRule="auto"/>
              <w:jc w:val="right"/>
            </w:pPr>
            <w:r>
              <w:rPr>
                <w:rFonts w:cs="Times New Roman"/>
                <w:sz w:val="18"/>
              </w:rPr>
              <w:t>0.042</w:t>
            </w:r>
          </w:p>
        </w:tc>
        <w:tc>
          <w:tcPr>
            <w:tcW w:w="720" w:type="dxa"/>
          </w:tcPr>
          <w:p w:rsidR="000D1DA0" w:rsidRDefault="007325C8">
            <w:pPr>
              <w:spacing w:after="40" w:line="240" w:lineRule="auto"/>
              <w:jc w:val="right"/>
            </w:pPr>
            <w:r>
              <w:rPr>
                <w:rFonts w:cs="Times New Roman"/>
                <w:sz w:val="18"/>
              </w:rPr>
              <w:t>85.478</w:t>
            </w:r>
          </w:p>
        </w:tc>
      </w:tr>
      <w:tr w:rsidR="000D1DA0">
        <w:trPr>
          <w:cantSplit/>
          <w:jc w:val="center"/>
        </w:trPr>
        <w:tc>
          <w:tcPr>
            <w:tcW w:w="2232" w:type="dxa"/>
          </w:tcPr>
          <w:p w:rsidR="000D1DA0" w:rsidRDefault="007325C8">
            <w:pPr>
              <w:spacing w:after="40" w:line="240" w:lineRule="auto"/>
              <w:jc w:val="left"/>
            </w:pPr>
            <w:r>
              <w:rPr>
                <w:rFonts w:cs="Times New Roman"/>
                <w:sz w:val="18"/>
              </w:rPr>
              <w:t>rocket_640x427</w:t>
            </w:r>
          </w:p>
        </w:tc>
        <w:tc>
          <w:tcPr>
            <w:tcW w:w="1008" w:type="dxa"/>
          </w:tcPr>
          <w:p w:rsidR="000D1DA0" w:rsidRDefault="007325C8">
            <w:pPr>
              <w:spacing w:after="40" w:line="240" w:lineRule="auto"/>
              <w:jc w:val="right"/>
            </w:pPr>
            <w:r>
              <w:rPr>
                <w:rFonts w:cs="Times New Roman"/>
                <w:sz w:val="18"/>
              </w:rPr>
              <w:t>16,384</w:t>
            </w:r>
          </w:p>
        </w:tc>
        <w:tc>
          <w:tcPr>
            <w:tcW w:w="720" w:type="dxa"/>
          </w:tcPr>
          <w:p w:rsidR="000D1DA0" w:rsidRDefault="007325C8">
            <w:pPr>
              <w:spacing w:after="40" w:line="240" w:lineRule="auto"/>
              <w:jc w:val="right"/>
            </w:pPr>
            <w:r>
              <w:rPr>
                <w:rFonts w:cs="Times New Roman"/>
                <w:sz w:val="18"/>
              </w:rPr>
              <w:t>16.509</w:t>
            </w:r>
          </w:p>
        </w:tc>
        <w:tc>
          <w:tcPr>
            <w:tcW w:w="936" w:type="dxa"/>
          </w:tcPr>
          <w:p w:rsidR="000D1DA0" w:rsidRDefault="007325C8">
            <w:pPr>
              <w:spacing w:after="40" w:line="240" w:lineRule="auto"/>
              <w:jc w:val="right"/>
            </w:pPr>
            <w:r>
              <w:rPr>
                <w:rFonts w:cs="Times New Roman"/>
                <w:sz w:val="18"/>
              </w:rPr>
              <w:t>58.955</w:t>
            </w:r>
          </w:p>
        </w:tc>
        <w:tc>
          <w:tcPr>
            <w:tcW w:w="1008" w:type="dxa"/>
          </w:tcPr>
          <w:p w:rsidR="000D1DA0" w:rsidRDefault="007325C8">
            <w:pPr>
              <w:spacing w:after="40" w:line="240" w:lineRule="auto"/>
              <w:jc w:val="right"/>
            </w:pPr>
            <w:r>
              <w:rPr>
                <w:rFonts w:cs="Times New Roman"/>
                <w:sz w:val="18"/>
              </w:rPr>
              <w:t>0.998853</w:t>
            </w:r>
          </w:p>
        </w:tc>
        <w:tc>
          <w:tcPr>
            <w:tcW w:w="720" w:type="dxa"/>
          </w:tcPr>
          <w:p w:rsidR="000D1DA0" w:rsidRDefault="007325C8">
            <w:pPr>
              <w:spacing w:after="40" w:line="240" w:lineRule="auto"/>
              <w:jc w:val="right"/>
            </w:pPr>
            <w:r>
              <w:rPr>
                <w:rFonts w:cs="Times New Roman"/>
                <w:sz w:val="18"/>
              </w:rPr>
              <w:t>0.144</w:t>
            </w:r>
          </w:p>
        </w:tc>
        <w:tc>
          <w:tcPr>
            <w:tcW w:w="792" w:type="dxa"/>
          </w:tcPr>
          <w:p w:rsidR="000D1DA0" w:rsidRDefault="007325C8">
            <w:pPr>
              <w:spacing w:after="40" w:line="240" w:lineRule="auto"/>
              <w:jc w:val="right"/>
            </w:pPr>
            <w:r>
              <w:rPr>
                <w:rFonts w:cs="Times New Roman"/>
                <w:sz w:val="18"/>
              </w:rPr>
              <w:t>0.315</w:t>
            </w:r>
          </w:p>
        </w:tc>
        <w:tc>
          <w:tcPr>
            <w:tcW w:w="720" w:type="dxa"/>
          </w:tcPr>
          <w:p w:rsidR="000D1DA0" w:rsidRDefault="007325C8">
            <w:pPr>
              <w:spacing w:after="40" w:line="240" w:lineRule="auto"/>
              <w:jc w:val="right"/>
            </w:pPr>
            <w:r>
              <w:rPr>
                <w:rFonts w:cs="Times New Roman"/>
                <w:sz w:val="18"/>
              </w:rPr>
              <w:t>0.084</w:t>
            </w:r>
          </w:p>
        </w:tc>
        <w:tc>
          <w:tcPr>
            <w:tcW w:w="720" w:type="dxa"/>
          </w:tcPr>
          <w:p w:rsidR="000D1DA0" w:rsidRDefault="007325C8">
            <w:pPr>
              <w:spacing w:after="40" w:line="240" w:lineRule="auto"/>
              <w:jc w:val="right"/>
            </w:pPr>
            <w:r>
              <w:rPr>
                <w:rFonts w:cs="Times New Roman"/>
                <w:sz w:val="18"/>
              </w:rPr>
              <w:t>86.566</w:t>
            </w:r>
          </w:p>
        </w:tc>
      </w:tr>
      <w:tr w:rsidR="000D1DA0">
        <w:trPr>
          <w:cantSplit/>
          <w:jc w:val="center"/>
        </w:trPr>
        <w:tc>
          <w:tcPr>
            <w:tcW w:w="2232" w:type="dxa"/>
          </w:tcPr>
          <w:p w:rsidR="000D1DA0" w:rsidRDefault="007325C8">
            <w:pPr>
              <w:spacing w:after="40" w:line="240" w:lineRule="auto"/>
              <w:jc w:val="left"/>
            </w:pPr>
            <w:r>
              <w:rPr>
                <w:rFonts w:cs="Times New Roman"/>
                <w:sz w:val="18"/>
              </w:rPr>
              <w:t>rocket_640x427</w:t>
            </w:r>
          </w:p>
        </w:tc>
        <w:tc>
          <w:tcPr>
            <w:tcW w:w="1008" w:type="dxa"/>
          </w:tcPr>
          <w:p w:rsidR="000D1DA0" w:rsidRDefault="007325C8">
            <w:pPr>
              <w:spacing w:after="40" w:line="240" w:lineRule="auto"/>
              <w:jc w:val="right"/>
            </w:pPr>
            <w:r>
              <w:rPr>
                <w:rFonts w:cs="Times New Roman"/>
                <w:sz w:val="18"/>
              </w:rPr>
              <w:t>65,536</w:t>
            </w:r>
          </w:p>
        </w:tc>
        <w:tc>
          <w:tcPr>
            <w:tcW w:w="720" w:type="dxa"/>
          </w:tcPr>
          <w:p w:rsidR="000D1DA0" w:rsidRDefault="007325C8">
            <w:pPr>
              <w:spacing w:after="40" w:line="240" w:lineRule="auto"/>
              <w:jc w:val="right"/>
            </w:pPr>
            <w:r>
              <w:rPr>
                <w:rFonts w:cs="Times New Roman"/>
                <w:sz w:val="18"/>
              </w:rPr>
              <w:t>64.474</w:t>
            </w:r>
          </w:p>
        </w:tc>
        <w:tc>
          <w:tcPr>
            <w:tcW w:w="936" w:type="dxa"/>
          </w:tcPr>
          <w:p w:rsidR="000D1DA0" w:rsidRDefault="007325C8">
            <w:pPr>
              <w:spacing w:after="40" w:line="240" w:lineRule="auto"/>
              <w:jc w:val="right"/>
            </w:pPr>
            <w:r>
              <w:rPr>
                <w:rFonts w:cs="Times New Roman"/>
                <w:sz w:val="18"/>
              </w:rPr>
              <w:t>53.049</w:t>
            </w:r>
          </w:p>
        </w:tc>
        <w:tc>
          <w:tcPr>
            <w:tcW w:w="1008" w:type="dxa"/>
          </w:tcPr>
          <w:p w:rsidR="000D1DA0" w:rsidRDefault="007325C8">
            <w:pPr>
              <w:spacing w:after="40" w:line="240" w:lineRule="auto"/>
              <w:jc w:val="right"/>
            </w:pPr>
            <w:r>
              <w:rPr>
                <w:rFonts w:cs="Times New Roman"/>
                <w:sz w:val="18"/>
              </w:rPr>
              <w:t>0.995806</w:t>
            </w:r>
          </w:p>
        </w:tc>
        <w:tc>
          <w:tcPr>
            <w:tcW w:w="720" w:type="dxa"/>
          </w:tcPr>
          <w:p w:rsidR="000D1DA0" w:rsidRDefault="007325C8">
            <w:pPr>
              <w:spacing w:after="40" w:line="240" w:lineRule="auto"/>
              <w:jc w:val="right"/>
            </w:pPr>
            <w:r>
              <w:rPr>
                <w:rFonts w:cs="Times New Roman"/>
                <w:sz w:val="18"/>
              </w:rPr>
              <w:t>0.213</w:t>
            </w:r>
          </w:p>
        </w:tc>
        <w:tc>
          <w:tcPr>
            <w:tcW w:w="792" w:type="dxa"/>
          </w:tcPr>
          <w:p w:rsidR="000D1DA0" w:rsidRDefault="007325C8">
            <w:pPr>
              <w:spacing w:after="40" w:line="240" w:lineRule="auto"/>
              <w:jc w:val="right"/>
            </w:pPr>
            <w:r>
              <w:rPr>
                <w:rFonts w:cs="Times New Roman"/>
                <w:sz w:val="18"/>
              </w:rPr>
              <w:t>0.543</w:t>
            </w:r>
          </w:p>
        </w:tc>
        <w:tc>
          <w:tcPr>
            <w:tcW w:w="720" w:type="dxa"/>
          </w:tcPr>
          <w:p w:rsidR="000D1DA0" w:rsidRDefault="007325C8">
            <w:pPr>
              <w:spacing w:after="40" w:line="240" w:lineRule="auto"/>
              <w:jc w:val="right"/>
            </w:pPr>
            <w:r>
              <w:rPr>
                <w:rFonts w:cs="Times New Roman"/>
                <w:sz w:val="18"/>
              </w:rPr>
              <w:t>0.17</w:t>
            </w:r>
          </w:p>
        </w:tc>
        <w:tc>
          <w:tcPr>
            <w:tcW w:w="720" w:type="dxa"/>
          </w:tcPr>
          <w:p w:rsidR="000D1DA0" w:rsidRDefault="007325C8">
            <w:pPr>
              <w:spacing w:after="40" w:line="240" w:lineRule="auto"/>
              <w:jc w:val="right"/>
            </w:pPr>
            <w:r>
              <w:rPr>
                <w:rFonts w:cs="Times New Roman"/>
                <w:sz w:val="18"/>
              </w:rPr>
              <w:t>84.287</w:t>
            </w:r>
          </w:p>
        </w:tc>
      </w:tr>
    </w:tbl>
    <w:p w:rsidR="000D1DA0" w:rsidRDefault="000D1DA0">
      <w:pPr>
        <w:spacing w:after="120" w:line="192" w:lineRule="auto"/>
      </w:pPr>
    </w:p>
    <w:p w:rsidR="000D1DA0" w:rsidRDefault="007325C8">
      <w:r>
        <w:rPr>
          <w:rFonts w:cs="Times New Roman"/>
        </w:rPr>
        <w:t xml:space="preserve">The eight refused combinations are 128 KiB into every cover except the landscape, 64 KiB into the 451 x 300 and 200 x 200 covers, and 16 KiB </w:t>
      </w:r>
      <w:r>
        <w:rPr>
          <w:rFonts w:cs="Times New Roman"/>
        </w:rPr>
        <w:t>into the 200 x 200 cover. PSNR falls as the share of the cover used grows, from 74.615 dB at 0.45 % (1 KiB into the landscape) to 52.479 dB at 73.4 % (64 KiB into the 600 x 400 coffee image); SSIM stays above 0.9958. RSA unwrap dominates the time of the cr</w:t>
      </w:r>
      <w:r>
        <w:rPr>
          <w:rFonts w:cs="Times New Roman"/>
        </w:rPr>
        <w:t>yptographic step and is almost independent of payload size, while embedding grows with the payload to 1.674 ms for 128 KiB.</w:t>
      </w:r>
    </w:p>
    <w:p w:rsidR="000D1DA0" w:rsidRDefault="007325C8">
      <w:pPr>
        <w:keepNext/>
        <w:spacing w:after="80" w:line="240" w:lineRule="auto"/>
        <w:jc w:val="center"/>
      </w:pPr>
      <w:r>
        <w:rPr>
          <w:noProof/>
        </w:rPr>
        <w:lastRenderedPageBreak/>
        <w:drawing>
          <wp:inline distT="0" distB="0" distL="0" distR="0">
            <wp:extent cx="3840480" cy="219229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apacity_by_cover.png"/>
                    <pic:cNvPicPr/>
                  </pic:nvPicPr>
                  <pic:blipFill>
                    <a:blip r:embed="rId40"/>
                    <a:stretch>
                      <a:fillRect/>
                    </a:stretch>
                  </pic:blipFill>
                  <pic:spPr>
                    <a:xfrm>
                      <a:off x="0" y="0"/>
                      <a:ext cx="3840480" cy="2192291"/>
                    </a:xfrm>
                    <a:prstGeom prst="rect">
                      <a:avLst/>
                    </a:prstGeom>
                  </pic:spPr>
                </pic:pic>
              </a:graphicData>
            </a:graphic>
          </wp:inline>
        </w:drawing>
      </w:r>
    </w:p>
    <w:p w:rsidR="000D1DA0" w:rsidRDefault="007325C8">
      <w:pPr>
        <w:pStyle w:val="Caption"/>
      </w:pPr>
      <w:bookmarkStart w:id="163" w:name="_Toc24391084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xml:space="preserve">: Maximum hidden bundle per cover: capacity is proportional to the pixel count at 3.0 bits per </w:t>
      </w:r>
      <w:r>
        <w:rPr>
          <w:rFonts w:cs="Times New Roman"/>
        </w:rPr>
        <w:t>pixel.</w:t>
      </w:r>
      <w:bookmarkEnd w:id="163"/>
    </w:p>
    <w:p w:rsidR="000D1DA0" w:rsidRDefault="007325C8">
      <w:pPr>
        <w:pStyle w:val="Heading2"/>
      </w:pPr>
      <w:bookmarkStart w:id="164" w:name="_Toc243910766"/>
      <w:r>
        <w:t>8.4 Fill-ratio study and the closed-form PSNR model</w:t>
      </w:r>
      <w:bookmarkEnd w:id="164"/>
    </w:p>
    <w:p w:rsidR="000D1DA0" w:rsidRDefault="007325C8">
      <w:r>
        <w:rPr>
          <w:rFonts w:cs="Times New Roman"/>
        </w:rPr>
        <w:t>The core evaluation uses a few payload sizes. To cover the whole range the fill-ratio study fills each of the six covers to 1, 5, 10, 25, 50, 75 and 100 % of capacity with random payloads of five d</w:t>
      </w:r>
      <w:r>
        <w:rPr>
          <w:rFonts w:cs="Times New Roman"/>
        </w:rPr>
        <w:t>ifferent seeds (RSA-2048). Because the embedded bits are ciphertext, each bit equals the cover's own least significant bit half of the time, so half of the used values change by exactly one. This gives a closed-form model:</w:t>
      </w:r>
    </w:p>
    <w:p w:rsidR="000D1DA0" w:rsidRDefault="007325C8">
      <w:pPr>
        <w:spacing w:after="120" w:line="276" w:lineRule="auto"/>
        <w:jc w:val="center"/>
      </w:pPr>
      <w:r>
        <w:rPr>
          <w:rFonts w:ascii="Cambria Math" w:eastAsia="Cambria Math" w:hAnsi="Cambria Math" w:cs="Cambria Math"/>
          <w:i/>
        </w:rPr>
        <w:t>MSE = 0.5 x n_bits / N,    PSNR =</w:t>
      </w:r>
      <w:r>
        <w:rPr>
          <w:rFonts w:ascii="Cambria Math" w:eastAsia="Cambria Math" w:hAnsi="Cambria Math" w:cs="Cambria Math"/>
          <w:i/>
        </w:rPr>
        <w:t xml:space="preserve"> 10 log10(255^2 / MSE)    (N = width x height x 3 colour values, n_bits = 8 x (bundle bytes + 4))</w:t>
      </w:r>
      <w:r>
        <w:rPr>
          <w:rFonts w:cs="Times New Roman"/>
        </w:rPr>
        <w:t xml:space="preserve">      (9)</w:t>
      </w:r>
    </w:p>
    <w:p w:rsidR="000D1DA0" w:rsidRDefault="007325C8">
      <w:r>
        <w:rPr>
          <w:rFonts w:cs="Times New Roman"/>
        </w:rPr>
        <w:t xml:space="preserve">Measured PSNR matches the model within </w:t>
      </w:r>
      <w:r>
        <w:rPr>
          <w:rFonts w:cs="Times New Roman"/>
          <w:b/>
        </w:rPr>
        <w:t>0.053 dB</w:t>
      </w:r>
      <w:r>
        <w:rPr>
          <w:rFonts w:cs="Times New Roman"/>
        </w:rPr>
        <w:t xml:space="preserve"> over all 42 cover and fill combinations, and the standard deviation across payload seeds never exceed</w:t>
      </w:r>
      <w:r>
        <w:rPr>
          <w:rFonts w:cs="Times New Roman"/>
        </w:rPr>
        <w:t>ed 0.0987 dB. The model also gives the floor: with every value used, PSNR is 10 log10(255^2 / 0.5) = 51.14 dB, and the measurement at 100 % fill is 51.14-51.17 dB. PSNR is therefore above 50 dB at every fill level on every cover. SSIM depends on the pictur</w:t>
      </w:r>
      <w:r>
        <w:rPr>
          <w:rFonts w:cs="Times New Roman"/>
        </w:rPr>
        <w:t>e as well as the amount of data and is lowest (0.992893) for the smooth procedural landscape at 100 % fill.</w:t>
      </w:r>
    </w:p>
    <w:p w:rsidR="000D1DA0" w:rsidRDefault="007325C8">
      <w:pPr>
        <w:pStyle w:val="Caption"/>
        <w:keepNext/>
        <w:spacing w:after="80"/>
      </w:pPr>
      <w:bookmarkStart w:id="165" w:name="_Toc2439108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Imperceptibility against fill ratio (mean over the six covers and five payload seeds)</w:t>
      </w:r>
      <w:bookmarkEnd w:id="165"/>
    </w:p>
    <w:tbl>
      <w:tblPr>
        <w:tblStyle w:val="TableGrid"/>
        <w:tblW w:w="0" w:type="auto"/>
        <w:jc w:val="center"/>
        <w:tblLook w:val="04A0" w:firstRow="1" w:lastRow="0" w:firstColumn="1" w:lastColumn="0" w:noHBand="0" w:noVBand="1"/>
      </w:tblPr>
      <w:tblGrid>
        <w:gridCol w:w="864"/>
        <w:gridCol w:w="1368"/>
        <w:gridCol w:w="1368"/>
        <w:gridCol w:w="1368"/>
        <w:gridCol w:w="1368"/>
        <w:gridCol w:w="1296"/>
        <w:gridCol w:w="1296"/>
      </w:tblGrid>
      <w:tr w:rsidR="000D1DA0">
        <w:trPr>
          <w:cantSplit/>
          <w:tblHeader/>
          <w:jc w:val="center"/>
        </w:trPr>
        <w:tc>
          <w:tcPr>
            <w:tcW w:w="864" w:type="dxa"/>
            <w:shd w:val="clear" w:color="auto" w:fill="1B2A41"/>
          </w:tcPr>
          <w:p w:rsidR="000D1DA0" w:rsidRDefault="007325C8">
            <w:pPr>
              <w:spacing w:after="40" w:line="240" w:lineRule="auto"/>
              <w:jc w:val="center"/>
            </w:pPr>
            <w:r>
              <w:rPr>
                <w:rFonts w:cs="Times New Roman"/>
                <w:b/>
                <w:color w:val="FFFFFF"/>
                <w:sz w:val="18"/>
              </w:rPr>
              <w:t>Fill</w:t>
            </w:r>
          </w:p>
        </w:tc>
        <w:tc>
          <w:tcPr>
            <w:tcW w:w="1368" w:type="dxa"/>
            <w:shd w:val="clear" w:color="auto" w:fill="1B2A41"/>
          </w:tcPr>
          <w:p w:rsidR="000D1DA0" w:rsidRDefault="007325C8">
            <w:pPr>
              <w:spacing w:after="40" w:line="240" w:lineRule="auto"/>
              <w:jc w:val="center"/>
            </w:pPr>
            <w:r>
              <w:rPr>
                <w:rFonts w:cs="Times New Roman"/>
                <w:b/>
                <w:color w:val="FFFFFF"/>
                <w:sz w:val="18"/>
              </w:rPr>
              <w:t>Capacity used %</w:t>
            </w:r>
          </w:p>
        </w:tc>
        <w:tc>
          <w:tcPr>
            <w:tcW w:w="1368" w:type="dxa"/>
            <w:shd w:val="clear" w:color="auto" w:fill="1B2A41"/>
          </w:tcPr>
          <w:p w:rsidR="000D1DA0" w:rsidRDefault="007325C8">
            <w:pPr>
              <w:spacing w:after="40" w:line="240" w:lineRule="auto"/>
              <w:jc w:val="center"/>
            </w:pPr>
            <w:r>
              <w:rPr>
                <w:rFonts w:cs="Times New Roman"/>
                <w:b/>
                <w:color w:val="FFFFFF"/>
                <w:sz w:val="18"/>
              </w:rPr>
              <w:t xml:space="preserve">PSNR </w:t>
            </w:r>
            <w:r>
              <w:rPr>
                <w:rFonts w:cs="Times New Roman"/>
                <w:b/>
                <w:color w:val="FFFFFF"/>
                <w:sz w:val="18"/>
              </w:rPr>
              <w:t>mean (dB)</w:t>
            </w:r>
          </w:p>
        </w:tc>
        <w:tc>
          <w:tcPr>
            <w:tcW w:w="1368" w:type="dxa"/>
            <w:shd w:val="clear" w:color="auto" w:fill="1B2A41"/>
          </w:tcPr>
          <w:p w:rsidR="000D1DA0" w:rsidRDefault="007325C8">
            <w:pPr>
              <w:spacing w:after="40" w:line="240" w:lineRule="auto"/>
              <w:jc w:val="center"/>
            </w:pPr>
            <w:r>
              <w:rPr>
                <w:rFonts w:cs="Times New Roman"/>
                <w:b/>
                <w:color w:val="FFFFFF"/>
                <w:sz w:val="18"/>
              </w:rPr>
              <w:t>PSNR min (dB)</w:t>
            </w:r>
          </w:p>
        </w:tc>
        <w:tc>
          <w:tcPr>
            <w:tcW w:w="1368" w:type="dxa"/>
            <w:shd w:val="clear" w:color="auto" w:fill="1B2A41"/>
          </w:tcPr>
          <w:p w:rsidR="000D1DA0" w:rsidRDefault="007325C8">
            <w:pPr>
              <w:spacing w:after="40" w:line="240" w:lineRule="auto"/>
              <w:jc w:val="center"/>
            </w:pPr>
            <w:r>
              <w:rPr>
                <w:rFonts w:cs="Times New Roman"/>
                <w:b/>
                <w:color w:val="FFFFFF"/>
                <w:sz w:val="18"/>
              </w:rPr>
              <w:t>PSNR model (dB)</w:t>
            </w:r>
          </w:p>
        </w:tc>
        <w:tc>
          <w:tcPr>
            <w:tcW w:w="1296" w:type="dxa"/>
            <w:shd w:val="clear" w:color="auto" w:fill="1B2A41"/>
          </w:tcPr>
          <w:p w:rsidR="000D1DA0" w:rsidRDefault="007325C8">
            <w:pPr>
              <w:spacing w:after="40" w:line="240" w:lineRule="auto"/>
              <w:jc w:val="center"/>
            </w:pPr>
            <w:r>
              <w:rPr>
                <w:rFonts w:cs="Times New Roman"/>
                <w:b/>
                <w:color w:val="FFFFFF"/>
                <w:sz w:val="18"/>
              </w:rPr>
              <w:t>SSIM mean</w:t>
            </w:r>
          </w:p>
        </w:tc>
        <w:tc>
          <w:tcPr>
            <w:tcW w:w="1296" w:type="dxa"/>
            <w:shd w:val="clear" w:color="auto" w:fill="1B2A41"/>
          </w:tcPr>
          <w:p w:rsidR="000D1DA0" w:rsidRDefault="007325C8">
            <w:pPr>
              <w:spacing w:after="40" w:line="240" w:lineRule="auto"/>
              <w:jc w:val="center"/>
            </w:pPr>
            <w:r>
              <w:rPr>
                <w:rFonts w:cs="Times New Roman"/>
                <w:b/>
                <w:color w:val="FFFFFF"/>
                <w:sz w:val="18"/>
              </w:rPr>
              <w:t>SSIM min</w:t>
            </w:r>
          </w:p>
        </w:tc>
      </w:tr>
      <w:tr w:rsidR="000D1DA0">
        <w:trPr>
          <w:cantSplit/>
          <w:jc w:val="center"/>
        </w:trPr>
        <w:tc>
          <w:tcPr>
            <w:tcW w:w="864" w:type="dxa"/>
          </w:tcPr>
          <w:p w:rsidR="000D1DA0" w:rsidRDefault="007325C8">
            <w:pPr>
              <w:spacing w:after="40" w:line="240" w:lineRule="auto"/>
              <w:jc w:val="center"/>
            </w:pPr>
            <w:r>
              <w:rPr>
                <w:rFonts w:cs="Times New Roman"/>
                <w:sz w:val="18"/>
              </w:rPr>
              <w:t>1 %</w:t>
            </w:r>
          </w:p>
        </w:tc>
        <w:tc>
          <w:tcPr>
            <w:tcW w:w="1368" w:type="dxa"/>
          </w:tcPr>
          <w:p w:rsidR="000D1DA0" w:rsidRDefault="007325C8">
            <w:pPr>
              <w:spacing w:after="40" w:line="240" w:lineRule="auto"/>
              <w:jc w:val="center"/>
            </w:pPr>
            <w:r>
              <w:rPr>
                <w:rFonts w:cs="Times New Roman"/>
                <w:sz w:val="18"/>
              </w:rPr>
              <w:t>1.8</w:t>
            </w:r>
          </w:p>
        </w:tc>
        <w:tc>
          <w:tcPr>
            <w:tcW w:w="1368" w:type="dxa"/>
          </w:tcPr>
          <w:p w:rsidR="000D1DA0" w:rsidRDefault="007325C8">
            <w:pPr>
              <w:spacing w:after="40" w:line="240" w:lineRule="auto"/>
              <w:jc w:val="center"/>
            </w:pPr>
            <w:r>
              <w:rPr>
                <w:rFonts w:cs="Times New Roman"/>
                <w:sz w:val="18"/>
              </w:rPr>
              <w:t>68.93</w:t>
            </w:r>
          </w:p>
        </w:tc>
        <w:tc>
          <w:tcPr>
            <w:tcW w:w="1368" w:type="dxa"/>
          </w:tcPr>
          <w:p w:rsidR="000D1DA0" w:rsidRDefault="007325C8">
            <w:pPr>
              <w:spacing w:after="40" w:line="240" w:lineRule="auto"/>
              <w:jc w:val="center"/>
            </w:pPr>
            <w:r>
              <w:rPr>
                <w:rFonts w:cs="Times New Roman"/>
                <w:sz w:val="18"/>
              </w:rPr>
              <w:t>65.44</w:t>
            </w:r>
          </w:p>
        </w:tc>
        <w:tc>
          <w:tcPr>
            <w:tcW w:w="1368" w:type="dxa"/>
          </w:tcPr>
          <w:p w:rsidR="000D1DA0" w:rsidRDefault="007325C8">
            <w:pPr>
              <w:spacing w:after="40" w:line="240" w:lineRule="auto"/>
              <w:jc w:val="center"/>
            </w:pPr>
            <w:r>
              <w:rPr>
                <w:rFonts w:cs="Times New Roman"/>
                <w:sz w:val="18"/>
              </w:rPr>
              <w:t>68.94</w:t>
            </w:r>
          </w:p>
        </w:tc>
        <w:tc>
          <w:tcPr>
            <w:tcW w:w="1296" w:type="dxa"/>
          </w:tcPr>
          <w:p w:rsidR="000D1DA0" w:rsidRDefault="007325C8">
            <w:pPr>
              <w:spacing w:after="40" w:line="240" w:lineRule="auto"/>
              <w:jc w:val="center"/>
            </w:pPr>
            <w:r>
              <w:rPr>
                <w:rFonts w:cs="Times New Roman"/>
                <w:sz w:val="18"/>
              </w:rPr>
              <w:t>0.99995</w:t>
            </w:r>
          </w:p>
        </w:tc>
        <w:tc>
          <w:tcPr>
            <w:tcW w:w="1296" w:type="dxa"/>
          </w:tcPr>
          <w:p w:rsidR="000D1DA0" w:rsidRDefault="007325C8">
            <w:pPr>
              <w:spacing w:after="40" w:line="240" w:lineRule="auto"/>
              <w:jc w:val="center"/>
            </w:pPr>
            <w:r>
              <w:rPr>
                <w:rFonts w:cs="Times New Roman"/>
                <w:sz w:val="18"/>
              </w:rPr>
              <w:t>0.99993</w:t>
            </w:r>
          </w:p>
        </w:tc>
      </w:tr>
      <w:tr w:rsidR="000D1DA0">
        <w:trPr>
          <w:cantSplit/>
          <w:jc w:val="center"/>
        </w:trPr>
        <w:tc>
          <w:tcPr>
            <w:tcW w:w="864" w:type="dxa"/>
          </w:tcPr>
          <w:p w:rsidR="000D1DA0" w:rsidRDefault="007325C8">
            <w:pPr>
              <w:spacing w:after="40" w:line="240" w:lineRule="auto"/>
              <w:jc w:val="center"/>
            </w:pPr>
            <w:r>
              <w:rPr>
                <w:rFonts w:cs="Times New Roman"/>
                <w:sz w:val="18"/>
              </w:rPr>
              <w:t>5 %</w:t>
            </w:r>
          </w:p>
        </w:tc>
        <w:tc>
          <w:tcPr>
            <w:tcW w:w="1368" w:type="dxa"/>
          </w:tcPr>
          <w:p w:rsidR="000D1DA0" w:rsidRDefault="007325C8">
            <w:pPr>
              <w:spacing w:after="40" w:line="240" w:lineRule="auto"/>
              <w:jc w:val="center"/>
            </w:pPr>
            <w:r>
              <w:rPr>
                <w:rFonts w:cs="Times New Roman"/>
                <w:sz w:val="18"/>
              </w:rPr>
              <w:t>5.8</w:t>
            </w:r>
          </w:p>
        </w:tc>
        <w:tc>
          <w:tcPr>
            <w:tcW w:w="1368" w:type="dxa"/>
          </w:tcPr>
          <w:p w:rsidR="000D1DA0" w:rsidRDefault="007325C8">
            <w:pPr>
              <w:spacing w:after="40" w:line="240" w:lineRule="auto"/>
              <w:jc w:val="center"/>
            </w:pPr>
            <w:r>
              <w:rPr>
                <w:rFonts w:cs="Times New Roman"/>
                <w:sz w:val="18"/>
              </w:rPr>
              <w:t>63.58</w:t>
            </w:r>
          </w:p>
        </w:tc>
        <w:tc>
          <w:tcPr>
            <w:tcW w:w="1368" w:type="dxa"/>
          </w:tcPr>
          <w:p w:rsidR="000D1DA0" w:rsidRDefault="007325C8">
            <w:pPr>
              <w:spacing w:after="40" w:line="240" w:lineRule="auto"/>
              <w:jc w:val="center"/>
            </w:pPr>
            <w:r>
              <w:rPr>
                <w:rFonts w:cs="Times New Roman"/>
                <w:sz w:val="18"/>
              </w:rPr>
              <w:t>62.36</w:t>
            </w:r>
          </w:p>
        </w:tc>
        <w:tc>
          <w:tcPr>
            <w:tcW w:w="1368" w:type="dxa"/>
          </w:tcPr>
          <w:p w:rsidR="000D1DA0" w:rsidRDefault="007325C8">
            <w:pPr>
              <w:spacing w:after="40" w:line="240" w:lineRule="auto"/>
              <w:jc w:val="center"/>
            </w:pPr>
            <w:r>
              <w:rPr>
                <w:rFonts w:cs="Times New Roman"/>
                <w:sz w:val="18"/>
              </w:rPr>
              <w:t>63.57</w:t>
            </w:r>
          </w:p>
        </w:tc>
        <w:tc>
          <w:tcPr>
            <w:tcW w:w="1296" w:type="dxa"/>
          </w:tcPr>
          <w:p w:rsidR="000D1DA0" w:rsidRDefault="007325C8">
            <w:pPr>
              <w:spacing w:after="40" w:line="240" w:lineRule="auto"/>
              <w:jc w:val="center"/>
            </w:pPr>
            <w:r>
              <w:rPr>
                <w:rFonts w:cs="Times New Roman"/>
                <w:sz w:val="18"/>
              </w:rPr>
              <w:t>0.99975</w:t>
            </w:r>
          </w:p>
        </w:tc>
        <w:tc>
          <w:tcPr>
            <w:tcW w:w="1296" w:type="dxa"/>
          </w:tcPr>
          <w:p w:rsidR="000D1DA0" w:rsidRDefault="007325C8">
            <w:pPr>
              <w:spacing w:after="40" w:line="240" w:lineRule="auto"/>
              <w:jc w:val="center"/>
            </w:pPr>
            <w:r>
              <w:rPr>
                <w:rFonts w:cs="Times New Roman"/>
                <w:sz w:val="18"/>
              </w:rPr>
              <w:t>0.99965</w:t>
            </w:r>
          </w:p>
        </w:tc>
      </w:tr>
      <w:tr w:rsidR="000D1DA0">
        <w:trPr>
          <w:cantSplit/>
          <w:jc w:val="center"/>
        </w:trPr>
        <w:tc>
          <w:tcPr>
            <w:tcW w:w="864" w:type="dxa"/>
          </w:tcPr>
          <w:p w:rsidR="000D1DA0" w:rsidRDefault="007325C8">
            <w:pPr>
              <w:spacing w:after="40" w:line="240" w:lineRule="auto"/>
              <w:jc w:val="center"/>
            </w:pPr>
            <w:r>
              <w:rPr>
                <w:rFonts w:cs="Times New Roman"/>
                <w:sz w:val="18"/>
              </w:rPr>
              <w:t>10 %</w:t>
            </w:r>
          </w:p>
        </w:tc>
        <w:tc>
          <w:tcPr>
            <w:tcW w:w="1368" w:type="dxa"/>
          </w:tcPr>
          <w:p w:rsidR="000D1DA0" w:rsidRDefault="007325C8">
            <w:pPr>
              <w:spacing w:after="40" w:line="240" w:lineRule="auto"/>
              <w:jc w:val="center"/>
            </w:pPr>
            <w:r>
              <w:rPr>
                <w:rFonts w:cs="Times New Roman"/>
                <w:sz w:val="18"/>
              </w:rPr>
              <w:t>10.7</w:t>
            </w:r>
          </w:p>
        </w:tc>
        <w:tc>
          <w:tcPr>
            <w:tcW w:w="1368" w:type="dxa"/>
          </w:tcPr>
          <w:p w:rsidR="000D1DA0" w:rsidRDefault="007325C8">
            <w:pPr>
              <w:spacing w:after="40" w:line="240" w:lineRule="auto"/>
              <w:jc w:val="center"/>
            </w:pPr>
            <w:r>
              <w:rPr>
                <w:rFonts w:cs="Times New Roman"/>
                <w:sz w:val="18"/>
              </w:rPr>
              <w:t>60.85</w:t>
            </w:r>
          </w:p>
        </w:tc>
        <w:tc>
          <w:tcPr>
            <w:tcW w:w="1368" w:type="dxa"/>
          </w:tcPr>
          <w:p w:rsidR="000D1DA0" w:rsidRDefault="007325C8">
            <w:pPr>
              <w:spacing w:after="40" w:line="240" w:lineRule="auto"/>
              <w:jc w:val="center"/>
            </w:pPr>
            <w:r>
              <w:rPr>
                <w:rFonts w:cs="Times New Roman"/>
                <w:sz w:val="18"/>
              </w:rPr>
              <w:t>60.19</w:t>
            </w:r>
          </w:p>
        </w:tc>
        <w:tc>
          <w:tcPr>
            <w:tcW w:w="1368" w:type="dxa"/>
          </w:tcPr>
          <w:p w:rsidR="000D1DA0" w:rsidRDefault="007325C8">
            <w:pPr>
              <w:spacing w:after="40" w:line="240" w:lineRule="auto"/>
              <w:jc w:val="center"/>
            </w:pPr>
            <w:r>
              <w:rPr>
                <w:rFonts w:cs="Times New Roman"/>
                <w:sz w:val="18"/>
              </w:rPr>
              <w:t>60.85</w:t>
            </w:r>
          </w:p>
        </w:tc>
        <w:tc>
          <w:tcPr>
            <w:tcW w:w="1296" w:type="dxa"/>
          </w:tcPr>
          <w:p w:rsidR="000D1DA0" w:rsidRDefault="007325C8">
            <w:pPr>
              <w:spacing w:after="40" w:line="240" w:lineRule="auto"/>
              <w:jc w:val="center"/>
            </w:pPr>
            <w:r>
              <w:rPr>
                <w:rFonts w:cs="Times New Roman"/>
                <w:sz w:val="18"/>
              </w:rPr>
              <w:t>0.99952</w:t>
            </w:r>
          </w:p>
        </w:tc>
        <w:tc>
          <w:tcPr>
            <w:tcW w:w="1296" w:type="dxa"/>
          </w:tcPr>
          <w:p w:rsidR="000D1DA0" w:rsidRDefault="007325C8">
            <w:pPr>
              <w:spacing w:after="40" w:line="240" w:lineRule="auto"/>
              <w:jc w:val="center"/>
            </w:pPr>
            <w:r>
              <w:rPr>
                <w:rFonts w:cs="Times New Roman"/>
                <w:sz w:val="18"/>
              </w:rPr>
              <w:t>0.99928</w:t>
            </w:r>
          </w:p>
        </w:tc>
      </w:tr>
      <w:tr w:rsidR="000D1DA0">
        <w:trPr>
          <w:cantSplit/>
          <w:jc w:val="center"/>
        </w:trPr>
        <w:tc>
          <w:tcPr>
            <w:tcW w:w="864" w:type="dxa"/>
          </w:tcPr>
          <w:p w:rsidR="000D1DA0" w:rsidRDefault="007325C8">
            <w:pPr>
              <w:spacing w:after="40" w:line="240" w:lineRule="auto"/>
              <w:jc w:val="center"/>
            </w:pPr>
            <w:r>
              <w:rPr>
                <w:rFonts w:cs="Times New Roman"/>
                <w:sz w:val="18"/>
              </w:rPr>
              <w:t>25 %</w:t>
            </w:r>
          </w:p>
        </w:tc>
        <w:tc>
          <w:tcPr>
            <w:tcW w:w="1368" w:type="dxa"/>
          </w:tcPr>
          <w:p w:rsidR="000D1DA0" w:rsidRDefault="007325C8">
            <w:pPr>
              <w:spacing w:after="40" w:line="240" w:lineRule="auto"/>
              <w:jc w:val="center"/>
            </w:pPr>
            <w:r>
              <w:rPr>
                <w:rFonts w:cs="Times New Roman"/>
                <w:sz w:val="18"/>
              </w:rPr>
              <w:t>25.5</w:t>
            </w:r>
          </w:p>
        </w:tc>
        <w:tc>
          <w:tcPr>
            <w:tcW w:w="1368" w:type="dxa"/>
          </w:tcPr>
          <w:p w:rsidR="000D1DA0" w:rsidRDefault="007325C8">
            <w:pPr>
              <w:spacing w:after="40" w:line="240" w:lineRule="auto"/>
              <w:jc w:val="center"/>
            </w:pPr>
            <w:r>
              <w:rPr>
                <w:rFonts w:cs="Times New Roman"/>
                <w:sz w:val="18"/>
              </w:rPr>
              <w:t>57.07</w:t>
            </w:r>
          </w:p>
        </w:tc>
        <w:tc>
          <w:tcPr>
            <w:tcW w:w="1368" w:type="dxa"/>
          </w:tcPr>
          <w:p w:rsidR="000D1DA0" w:rsidRDefault="007325C8">
            <w:pPr>
              <w:spacing w:after="40" w:line="240" w:lineRule="auto"/>
              <w:jc w:val="center"/>
            </w:pPr>
            <w:r>
              <w:rPr>
                <w:rFonts w:cs="Times New Roman"/>
                <w:sz w:val="18"/>
              </w:rPr>
              <w:t>56.87</w:t>
            </w:r>
          </w:p>
        </w:tc>
        <w:tc>
          <w:tcPr>
            <w:tcW w:w="1368" w:type="dxa"/>
          </w:tcPr>
          <w:p w:rsidR="000D1DA0" w:rsidRDefault="007325C8">
            <w:pPr>
              <w:spacing w:after="40" w:line="240" w:lineRule="auto"/>
              <w:jc w:val="center"/>
            </w:pPr>
            <w:r>
              <w:rPr>
                <w:rFonts w:cs="Times New Roman"/>
                <w:sz w:val="18"/>
              </w:rPr>
              <w:t>57.07</w:t>
            </w:r>
          </w:p>
        </w:tc>
        <w:tc>
          <w:tcPr>
            <w:tcW w:w="1296" w:type="dxa"/>
          </w:tcPr>
          <w:p w:rsidR="000D1DA0" w:rsidRDefault="007325C8">
            <w:pPr>
              <w:spacing w:after="40" w:line="240" w:lineRule="auto"/>
              <w:jc w:val="center"/>
            </w:pPr>
            <w:r>
              <w:rPr>
                <w:rFonts w:cs="Times New Roman"/>
                <w:sz w:val="18"/>
              </w:rPr>
              <w:t>0.99880</w:t>
            </w:r>
          </w:p>
        </w:tc>
        <w:tc>
          <w:tcPr>
            <w:tcW w:w="1296" w:type="dxa"/>
          </w:tcPr>
          <w:p w:rsidR="000D1DA0" w:rsidRDefault="007325C8">
            <w:pPr>
              <w:spacing w:after="40" w:line="240" w:lineRule="auto"/>
              <w:jc w:val="center"/>
            </w:pPr>
            <w:r>
              <w:rPr>
                <w:rFonts w:cs="Times New Roman"/>
                <w:sz w:val="18"/>
              </w:rPr>
              <w:t>0.99815</w:t>
            </w:r>
          </w:p>
        </w:tc>
      </w:tr>
      <w:tr w:rsidR="000D1DA0">
        <w:trPr>
          <w:cantSplit/>
          <w:jc w:val="center"/>
        </w:trPr>
        <w:tc>
          <w:tcPr>
            <w:tcW w:w="864" w:type="dxa"/>
          </w:tcPr>
          <w:p w:rsidR="000D1DA0" w:rsidRDefault="007325C8">
            <w:pPr>
              <w:spacing w:after="40" w:line="240" w:lineRule="auto"/>
              <w:jc w:val="center"/>
            </w:pPr>
            <w:r>
              <w:rPr>
                <w:rFonts w:cs="Times New Roman"/>
                <w:sz w:val="18"/>
              </w:rPr>
              <w:t>50 %</w:t>
            </w:r>
          </w:p>
        </w:tc>
        <w:tc>
          <w:tcPr>
            <w:tcW w:w="1368" w:type="dxa"/>
          </w:tcPr>
          <w:p w:rsidR="000D1DA0" w:rsidRDefault="007325C8">
            <w:pPr>
              <w:spacing w:after="40" w:line="240" w:lineRule="auto"/>
              <w:jc w:val="center"/>
            </w:pPr>
            <w:r>
              <w:rPr>
                <w:rFonts w:cs="Times New Roman"/>
                <w:sz w:val="18"/>
              </w:rPr>
              <w:t>50.3</w:t>
            </w:r>
          </w:p>
        </w:tc>
        <w:tc>
          <w:tcPr>
            <w:tcW w:w="1368" w:type="dxa"/>
          </w:tcPr>
          <w:p w:rsidR="000D1DA0" w:rsidRDefault="007325C8">
            <w:pPr>
              <w:spacing w:after="40" w:line="240" w:lineRule="auto"/>
              <w:jc w:val="center"/>
            </w:pPr>
            <w:r>
              <w:rPr>
                <w:rFonts w:cs="Times New Roman"/>
                <w:sz w:val="18"/>
              </w:rPr>
              <w:t>54.13</w:t>
            </w:r>
          </w:p>
        </w:tc>
        <w:tc>
          <w:tcPr>
            <w:tcW w:w="1368" w:type="dxa"/>
          </w:tcPr>
          <w:p w:rsidR="000D1DA0" w:rsidRDefault="007325C8">
            <w:pPr>
              <w:spacing w:after="40" w:line="240" w:lineRule="auto"/>
              <w:jc w:val="center"/>
            </w:pPr>
            <w:r>
              <w:rPr>
                <w:rFonts w:cs="Times New Roman"/>
                <w:sz w:val="18"/>
              </w:rPr>
              <w:t>54.08</w:t>
            </w:r>
          </w:p>
        </w:tc>
        <w:tc>
          <w:tcPr>
            <w:tcW w:w="1368" w:type="dxa"/>
          </w:tcPr>
          <w:p w:rsidR="000D1DA0" w:rsidRDefault="007325C8">
            <w:pPr>
              <w:spacing w:after="40" w:line="240" w:lineRule="auto"/>
              <w:jc w:val="center"/>
            </w:pPr>
            <w:r>
              <w:rPr>
                <w:rFonts w:cs="Times New Roman"/>
                <w:sz w:val="18"/>
              </w:rPr>
              <w:t>54.13</w:t>
            </w:r>
          </w:p>
        </w:tc>
        <w:tc>
          <w:tcPr>
            <w:tcW w:w="1296" w:type="dxa"/>
          </w:tcPr>
          <w:p w:rsidR="000D1DA0" w:rsidRDefault="007325C8">
            <w:pPr>
              <w:spacing w:after="40" w:line="240" w:lineRule="auto"/>
              <w:jc w:val="center"/>
            </w:pPr>
            <w:r>
              <w:rPr>
                <w:rFonts w:cs="Times New Roman"/>
                <w:sz w:val="18"/>
              </w:rPr>
              <w:t>0.99765</w:t>
            </w:r>
          </w:p>
        </w:tc>
        <w:tc>
          <w:tcPr>
            <w:tcW w:w="1296" w:type="dxa"/>
          </w:tcPr>
          <w:p w:rsidR="000D1DA0" w:rsidRDefault="007325C8">
            <w:pPr>
              <w:spacing w:after="40" w:line="240" w:lineRule="auto"/>
              <w:jc w:val="center"/>
            </w:pPr>
            <w:r>
              <w:rPr>
                <w:rFonts w:cs="Times New Roman"/>
                <w:sz w:val="18"/>
              </w:rPr>
              <w:t>0.99630</w:t>
            </w:r>
          </w:p>
        </w:tc>
      </w:tr>
      <w:tr w:rsidR="000D1DA0">
        <w:trPr>
          <w:cantSplit/>
          <w:jc w:val="center"/>
        </w:trPr>
        <w:tc>
          <w:tcPr>
            <w:tcW w:w="864" w:type="dxa"/>
          </w:tcPr>
          <w:p w:rsidR="000D1DA0" w:rsidRDefault="007325C8">
            <w:pPr>
              <w:spacing w:after="40" w:line="240" w:lineRule="auto"/>
              <w:jc w:val="center"/>
            </w:pPr>
            <w:r>
              <w:rPr>
                <w:rFonts w:cs="Times New Roman"/>
                <w:sz w:val="18"/>
              </w:rPr>
              <w:t>75 %</w:t>
            </w:r>
          </w:p>
        </w:tc>
        <w:tc>
          <w:tcPr>
            <w:tcW w:w="1368" w:type="dxa"/>
          </w:tcPr>
          <w:p w:rsidR="000D1DA0" w:rsidRDefault="007325C8">
            <w:pPr>
              <w:spacing w:after="40" w:line="240" w:lineRule="auto"/>
              <w:jc w:val="center"/>
            </w:pPr>
            <w:r>
              <w:rPr>
                <w:rFonts w:cs="Times New Roman"/>
                <w:sz w:val="18"/>
              </w:rPr>
              <w:t>75.0</w:t>
            </w:r>
          </w:p>
        </w:tc>
        <w:tc>
          <w:tcPr>
            <w:tcW w:w="1368" w:type="dxa"/>
          </w:tcPr>
          <w:p w:rsidR="000D1DA0" w:rsidRDefault="007325C8">
            <w:pPr>
              <w:spacing w:after="40" w:line="240" w:lineRule="auto"/>
              <w:jc w:val="center"/>
            </w:pPr>
            <w:r>
              <w:rPr>
                <w:rFonts w:cs="Times New Roman"/>
                <w:sz w:val="18"/>
              </w:rPr>
              <w:t>52.39</w:t>
            </w:r>
          </w:p>
        </w:tc>
        <w:tc>
          <w:tcPr>
            <w:tcW w:w="1368" w:type="dxa"/>
          </w:tcPr>
          <w:p w:rsidR="000D1DA0" w:rsidRDefault="007325C8">
            <w:pPr>
              <w:spacing w:after="40" w:line="240" w:lineRule="auto"/>
              <w:jc w:val="center"/>
            </w:pPr>
            <w:r>
              <w:rPr>
                <w:rFonts w:cs="Times New Roman"/>
                <w:sz w:val="18"/>
              </w:rPr>
              <w:t>52.39</w:t>
            </w:r>
          </w:p>
        </w:tc>
        <w:tc>
          <w:tcPr>
            <w:tcW w:w="1368" w:type="dxa"/>
          </w:tcPr>
          <w:p w:rsidR="000D1DA0" w:rsidRDefault="007325C8">
            <w:pPr>
              <w:spacing w:after="40" w:line="240" w:lineRule="auto"/>
              <w:jc w:val="center"/>
            </w:pPr>
            <w:r>
              <w:rPr>
                <w:rFonts w:cs="Times New Roman"/>
                <w:sz w:val="18"/>
              </w:rPr>
              <w:t>52.39</w:t>
            </w:r>
          </w:p>
        </w:tc>
        <w:tc>
          <w:tcPr>
            <w:tcW w:w="1296" w:type="dxa"/>
          </w:tcPr>
          <w:p w:rsidR="000D1DA0" w:rsidRDefault="007325C8">
            <w:pPr>
              <w:spacing w:after="40" w:line="240" w:lineRule="auto"/>
              <w:jc w:val="center"/>
            </w:pPr>
            <w:r>
              <w:rPr>
                <w:rFonts w:cs="Times New Roman"/>
                <w:sz w:val="18"/>
              </w:rPr>
              <w:t>0.99639</w:t>
            </w:r>
          </w:p>
        </w:tc>
        <w:tc>
          <w:tcPr>
            <w:tcW w:w="1296" w:type="dxa"/>
          </w:tcPr>
          <w:p w:rsidR="000D1DA0" w:rsidRDefault="007325C8">
            <w:pPr>
              <w:spacing w:after="40" w:line="240" w:lineRule="auto"/>
              <w:jc w:val="center"/>
            </w:pPr>
            <w:r>
              <w:rPr>
                <w:rFonts w:cs="Times New Roman"/>
                <w:sz w:val="18"/>
              </w:rPr>
              <w:t>0.99462</w:t>
            </w:r>
          </w:p>
        </w:tc>
      </w:tr>
      <w:tr w:rsidR="000D1DA0">
        <w:trPr>
          <w:cantSplit/>
          <w:jc w:val="center"/>
        </w:trPr>
        <w:tc>
          <w:tcPr>
            <w:tcW w:w="864" w:type="dxa"/>
          </w:tcPr>
          <w:p w:rsidR="000D1DA0" w:rsidRDefault="007325C8">
            <w:pPr>
              <w:spacing w:after="40" w:line="240" w:lineRule="auto"/>
              <w:jc w:val="center"/>
            </w:pPr>
            <w:r>
              <w:rPr>
                <w:rFonts w:cs="Times New Roman"/>
                <w:sz w:val="18"/>
              </w:rPr>
              <w:t>100 %</w:t>
            </w:r>
          </w:p>
        </w:tc>
        <w:tc>
          <w:tcPr>
            <w:tcW w:w="1368" w:type="dxa"/>
          </w:tcPr>
          <w:p w:rsidR="000D1DA0" w:rsidRDefault="007325C8">
            <w:pPr>
              <w:spacing w:after="40" w:line="240" w:lineRule="auto"/>
              <w:jc w:val="center"/>
            </w:pPr>
            <w:r>
              <w:rPr>
                <w:rFonts w:cs="Times New Roman"/>
                <w:sz w:val="18"/>
              </w:rPr>
              <w:t>99.9</w:t>
            </w:r>
          </w:p>
        </w:tc>
        <w:tc>
          <w:tcPr>
            <w:tcW w:w="1368" w:type="dxa"/>
          </w:tcPr>
          <w:p w:rsidR="000D1DA0" w:rsidRDefault="007325C8">
            <w:pPr>
              <w:spacing w:after="40" w:line="240" w:lineRule="auto"/>
              <w:jc w:val="center"/>
            </w:pPr>
            <w:r>
              <w:rPr>
                <w:rFonts w:cs="Times New Roman"/>
                <w:sz w:val="18"/>
              </w:rPr>
              <w:t>51.15</w:t>
            </w:r>
          </w:p>
        </w:tc>
        <w:tc>
          <w:tcPr>
            <w:tcW w:w="1368" w:type="dxa"/>
          </w:tcPr>
          <w:p w:rsidR="000D1DA0" w:rsidRDefault="007325C8">
            <w:pPr>
              <w:spacing w:after="40" w:line="240" w:lineRule="auto"/>
              <w:jc w:val="center"/>
            </w:pPr>
            <w:r>
              <w:rPr>
                <w:rFonts w:cs="Times New Roman"/>
                <w:sz w:val="18"/>
              </w:rPr>
              <w:t>51.14</w:t>
            </w:r>
          </w:p>
        </w:tc>
        <w:tc>
          <w:tcPr>
            <w:tcW w:w="1368" w:type="dxa"/>
          </w:tcPr>
          <w:p w:rsidR="000D1DA0" w:rsidRDefault="007325C8">
            <w:pPr>
              <w:spacing w:after="40" w:line="240" w:lineRule="auto"/>
              <w:jc w:val="center"/>
            </w:pPr>
            <w:r>
              <w:rPr>
                <w:rFonts w:cs="Times New Roman"/>
                <w:sz w:val="18"/>
              </w:rPr>
              <w:t>51.15</w:t>
            </w:r>
          </w:p>
        </w:tc>
        <w:tc>
          <w:tcPr>
            <w:tcW w:w="1296" w:type="dxa"/>
          </w:tcPr>
          <w:p w:rsidR="000D1DA0" w:rsidRDefault="007325C8">
            <w:pPr>
              <w:spacing w:after="40" w:line="240" w:lineRule="auto"/>
              <w:jc w:val="center"/>
            </w:pPr>
            <w:r>
              <w:rPr>
                <w:rFonts w:cs="Times New Roman"/>
                <w:sz w:val="18"/>
              </w:rPr>
              <w:t>0.99507</w:t>
            </w:r>
          </w:p>
        </w:tc>
        <w:tc>
          <w:tcPr>
            <w:tcW w:w="1296" w:type="dxa"/>
          </w:tcPr>
          <w:p w:rsidR="000D1DA0" w:rsidRDefault="007325C8">
            <w:pPr>
              <w:spacing w:after="40" w:line="240" w:lineRule="auto"/>
              <w:jc w:val="center"/>
            </w:pPr>
            <w:r>
              <w:rPr>
                <w:rFonts w:cs="Times New Roman"/>
                <w:sz w:val="18"/>
              </w:rPr>
              <w:t>0.99289</w:t>
            </w:r>
          </w:p>
        </w:tc>
      </w:tr>
    </w:tbl>
    <w:p w:rsidR="000D1DA0" w:rsidRDefault="000D1DA0">
      <w:pPr>
        <w:spacing w:after="120" w:line="192" w:lineRule="auto"/>
      </w:pPr>
    </w:p>
    <w:p w:rsidR="000D1DA0" w:rsidRDefault="007325C8">
      <w:pPr>
        <w:keepNext/>
        <w:spacing w:after="80" w:line="240" w:lineRule="auto"/>
        <w:jc w:val="center"/>
      </w:pPr>
      <w:r>
        <w:rPr>
          <w:noProof/>
        </w:rPr>
        <w:lastRenderedPageBreak/>
        <w:drawing>
          <wp:inline distT="0" distB="0" distL="0" distR="0">
            <wp:extent cx="4044141" cy="256031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psnr_vs_fill.png"/>
                    <pic:cNvPicPr/>
                  </pic:nvPicPr>
                  <pic:blipFill>
                    <a:blip r:embed="rId27"/>
                    <a:stretch>
                      <a:fillRect/>
                    </a:stretch>
                  </pic:blipFill>
                  <pic:spPr>
                    <a:xfrm>
                      <a:off x="0" y="0"/>
                      <a:ext cx="4044141" cy="2560319"/>
                    </a:xfrm>
                    <a:prstGeom prst="rect">
                      <a:avLst/>
                    </a:prstGeom>
                  </pic:spPr>
                </pic:pic>
              </a:graphicData>
            </a:graphic>
          </wp:inline>
        </w:drawing>
      </w:r>
    </w:p>
    <w:p w:rsidR="000D1DA0" w:rsidRDefault="007325C8">
      <w:pPr>
        <w:pStyle w:val="Caption"/>
      </w:pPr>
      <w:bookmarkStart w:id="166" w:name="_Toc24391084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xml:space="preserve">: Measured PSNR against fill ratio for the six covers, with the closed-form model; the 50 dB line </w:t>
      </w:r>
      <w:r>
        <w:rPr>
          <w:rFonts w:cs="Times New Roman"/>
        </w:rPr>
        <w:t>marks the usual limit of visibility.</w:t>
      </w:r>
      <w:bookmarkEnd w:id="166"/>
    </w:p>
    <w:p w:rsidR="000D1DA0" w:rsidRDefault="007325C8">
      <w:pPr>
        <w:keepNext/>
        <w:spacing w:after="80" w:line="240" w:lineRule="auto"/>
        <w:jc w:val="center"/>
      </w:pPr>
      <w:r>
        <w:rPr>
          <w:noProof/>
        </w:rPr>
        <w:drawing>
          <wp:inline distT="0" distB="0" distL="0" distR="0">
            <wp:extent cx="3840480" cy="226529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ssim_vs_fill.png"/>
                    <pic:cNvPicPr/>
                  </pic:nvPicPr>
                  <pic:blipFill>
                    <a:blip r:embed="rId41"/>
                    <a:stretch>
                      <a:fillRect/>
                    </a:stretch>
                  </pic:blipFill>
                  <pic:spPr>
                    <a:xfrm>
                      <a:off x="0" y="0"/>
                      <a:ext cx="3840480" cy="2265298"/>
                    </a:xfrm>
                    <a:prstGeom prst="rect">
                      <a:avLst/>
                    </a:prstGeom>
                  </pic:spPr>
                </pic:pic>
              </a:graphicData>
            </a:graphic>
          </wp:inline>
        </w:drawing>
      </w:r>
    </w:p>
    <w:p w:rsidR="000D1DA0" w:rsidRDefault="007325C8">
      <w:pPr>
        <w:pStyle w:val="Caption"/>
      </w:pPr>
      <w:bookmarkStart w:id="167" w:name="_Toc24391084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Measured SSIM against fill ratio for the six covers.</w:t>
      </w:r>
      <w:bookmarkEnd w:id="167"/>
    </w:p>
    <w:p w:rsidR="000D1DA0" w:rsidRDefault="007325C8">
      <w:pPr>
        <w:keepNext/>
        <w:spacing w:after="80" w:line="240" w:lineRule="auto"/>
        <w:jc w:val="center"/>
      </w:pPr>
      <w:r>
        <w:rPr>
          <w:noProof/>
        </w:rPr>
        <w:drawing>
          <wp:inline distT="0" distB="0" distL="0" distR="0">
            <wp:extent cx="4147718" cy="160433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difference_image.png"/>
                    <pic:cNvPicPr/>
                  </pic:nvPicPr>
                  <pic:blipFill>
                    <a:blip r:embed="rId42"/>
                    <a:stretch>
                      <a:fillRect/>
                    </a:stretch>
                  </pic:blipFill>
                  <pic:spPr>
                    <a:xfrm>
                      <a:off x="0" y="0"/>
                      <a:ext cx="4147718" cy="1604334"/>
                    </a:xfrm>
                    <a:prstGeom prst="rect">
                      <a:avLst/>
                    </a:prstGeom>
                  </pic:spPr>
                </pic:pic>
              </a:graphicData>
            </a:graphic>
          </wp:inline>
        </w:drawing>
      </w:r>
    </w:p>
    <w:p w:rsidR="000D1DA0" w:rsidRDefault="007325C8">
      <w:pPr>
        <w:pStyle w:val="Caption"/>
      </w:pPr>
      <w:bookmarkStart w:id="168" w:name="_Toc24391084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xml:space="preserve">: Absolute difference between cover and stego, amplified, for the 22 % fill of the Send </w:t>
      </w:r>
      <w:r>
        <w:rPr>
          <w:rFonts w:cs="Times New Roman"/>
        </w:rPr>
        <w:t>screen: the changes are scattered values of 1 in the rows used.</w:t>
      </w:r>
      <w:bookmarkEnd w:id="168"/>
    </w:p>
    <w:p w:rsidR="000D1DA0" w:rsidRDefault="007325C8">
      <w:pPr>
        <w:pStyle w:val="Heading2"/>
      </w:pPr>
      <w:bookmarkStart w:id="169" w:name="_Toc243910767"/>
      <w:r>
        <w:t>8.5 Key size, stage timings and API latency</w:t>
      </w:r>
      <w:bookmarkEnd w:id="169"/>
    </w:p>
    <w:p w:rsidR="000D1DA0" w:rsidRDefault="007325C8">
      <w:r>
        <w:rPr>
          <w:rFonts w:cs="Times New Roman"/>
        </w:rPr>
        <w:t xml:space="preserve">Key size changes three things: the time to generate a key, the time to unwrap, and the bundle overhead. Wrapping is cheap (0.16-0.24 ms) because it </w:t>
      </w:r>
      <w:r>
        <w:rPr>
          <w:rFonts w:cs="Times New Roman"/>
        </w:rPr>
        <w:t xml:space="preserve">uses the public exponent 65537; unwrapping uses the private key and grows roughly with the cube of the key size. Key </w:t>
      </w:r>
      <w:r>
        <w:rPr>
          <w:rFonts w:cs="Times New Roman"/>
        </w:rPr>
        <w:lastRenderedPageBreak/>
        <w:t>generation varies strongly from run to run because it searches for primes, so the range is shown beside the median.</w:t>
      </w:r>
    </w:p>
    <w:p w:rsidR="000D1DA0" w:rsidRDefault="007325C8">
      <w:pPr>
        <w:pStyle w:val="Caption"/>
        <w:keepNext/>
        <w:spacing w:after="80"/>
      </w:pPr>
      <w:bookmarkStart w:id="170" w:name="_Toc243910898"/>
      <w:r>
        <w:rPr>
          <w:rFonts w:cs="Times New Roman"/>
        </w:rPr>
        <w:t xml:space="preserve">Table </w:t>
      </w:r>
      <w:r>
        <w:rPr>
          <w:rFonts w:cs="Times New Roman"/>
        </w:rPr>
        <w:fldChar w:fldCharType="begin"/>
      </w:r>
      <w:r>
        <w:rPr>
          <w:rFonts w:cs="Times New Roman"/>
        </w:rPr>
        <w:instrText xml:space="preserve"> SEQ Table \* ARA</w:instrText>
      </w:r>
      <w:r>
        <w:rPr>
          <w:rFonts w:cs="Times New Roman"/>
        </w:rPr>
        <w:instrText xml:space="preserve">BIC </w:instrText>
      </w:r>
      <w:r>
        <w:rPr>
          <w:rFonts w:cs="Times New Roman"/>
        </w:rPr>
        <w:fldChar w:fldCharType="separate"/>
      </w:r>
      <w:r>
        <w:rPr>
          <w:rFonts w:cs="Times New Roman"/>
          <w:noProof/>
        </w:rPr>
        <w:t>38</w:t>
      </w:r>
      <w:r>
        <w:rPr>
          <w:rFonts w:cs="Times New Roman"/>
        </w:rPr>
        <w:fldChar w:fldCharType="end"/>
      </w:r>
      <w:r>
        <w:rPr>
          <w:rFonts w:cs="Times New Roman"/>
        </w:rPr>
        <w:t>: RSA key size study (4 KiB payload; 30 wraps and unwraps, 5 key generations)</w:t>
      </w:r>
      <w:bookmarkEnd w:id="170"/>
    </w:p>
    <w:tbl>
      <w:tblPr>
        <w:tblStyle w:val="TableGrid"/>
        <w:tblW w:w="0" w:type="auto"/>
        <w:jc w:val="center"/>
        <w:tblLook w:val="04A0" w:firstRow="1" w:lastRow="0" w:firstColumn="1" w:lastColumn="0" w:noHBand="0" w:noVBand="1"/>
      </w:tblPr>
      <w:tblGrid>
        <w:gridCol w:w="864"/>
        <w:gridCol w:w="2592"/>
        <w:gridCol w:w="1368"/>
        <w:gridCol w:w="1440"/>
        <w:gridCol w:w="1296"/>
        <w:gridCol w:w="1368"/>
      </w:tblGrid>
      <w:tr w:rsidR="000D1DA0">
        <w:trPr>
          <w:cantSplit/>
          <w:tblHeader/>
          <w:jc w:val="center"/>
        </w:trPr>
        <w:tc>
          <w:tcPr>
            <w:tcW w:w="864" w:type="dxa"/>
            <w:shd w:val="clear" w:color="auto" w:fill="1B2A41"/>
          </w:tcPr>
          <w:p w:rsidR="000D1DA0" w:rsidRDefault="007325C8">
            <w:pPr>
              <w:spacing w:after="40" w:line="240" w:lineRule="auto"/>
              <w:jc w:val="center"/>
            </w:pPr>
            <w:r>
              <w:rPr>
                <w:rFonts w:cs="Times New Roman"/>
                <w:b/>
                <w:color w:val="FFFFFF"/>
                <w:sz w:val="18"/>
              </w:rPr>
              <w:t>RSA bits</w:t>
            </w:r>
          </w:p>
        </w:tc>
        <w:tc>
          <w:tcPr>
            <w:tcW w:w="2592" w:type="dxa"/>
            <w:shd w:val="clear" w:color="auto" w:fill="1B2A41"/>
          </w:tcPr>
          <w:p w:rsidR="000D1DA0" w:rsidRDefault="007325C8">
            <w:pPr>
              <w:spacing w:after="40" w:line="240" w:lineRule="auto"/>
              <w:jc w:val="center"/>
            </w:pPr>
            <w:r>
              <w:rPr>
                <w:rFonts w:cs="Times New Roman"/>
                <w:b/>
                <w:color w:val="FFFFFF"/>
                <w:sz w:val="18"/>
              </w:rPr>
              <w:t>Key generation (ms), median (min-max)</w:t>
            </w:r>
          </w:p>
        </w:tc>
        <w:tc>
          <w:tcPr>
            <w:tcW w:w="1368" w:type="dxa"/>
            <w:shd w:val="clear" w:color="auto" w:fill="1B2A41"/>
          </w:tcPr>
          <w:p w:rsidR="000D1DA0" w:rsidRDefault="007325C8">
            <w:pPr>
              <w:spacing w:after="40" w:line="240" w:lineRule="auto"/>
              <w:jc w:val="center"/>
            </w:pPr>
            <w:r>
              <w:rPr>
                <w:rFonts w:cs="Times New Roman"/>
                <w:b/>
                <w:color w:val="FFFFFF"/>
                <w:sz w:val="18"/>
              </w:rPr>
              <w:t>Encrypt + wrap (ms)</w:t>
            </w:r>
          </w:p>
        </w:tc>
        <w:tc>
          <w:tcPr>
            <w:tcW w:w="1440" w:type="dxa"/>
            <w:shd w:val="clear" w:color="auto" w:fill="1B2A41"/>
          </w:tcPr>
          <w:p w:rsidR="000D1DA0" w:rsidRDefault="007325C8">
            <w:pPr>
              <w:spacing w:after="40" w:line="240" w:lineRule="auto"/>
              <w:jc w:val="center"/>
            </w:pPr>
            <w:r>
              <w:rPr>
                <w:rFonts w:cs="Times New Roman"/>
                <w:b/>
                <w:color w:val="FFFFFF"/>
                <w:sz w:val="18"/>
              </w:rPr>
              <w:t>Unwrap + decrypt (ms)</w:t>
            </w:r>
          </w:p>
        </w:tc>
        <w:tc>
          <w:tcPr>
            <w:tcW w:w="1296" w:type="dxa"/>
            <w:shd w:val="clear" w:color="auto" w:fill="1B2A41"/>
          </w:tcPr>
          <w:p w:rsidR="000D1DA0" w:rsidRDefault="007325C8">
            <w:pPr>
              <w:spacing w:after="40" w:line="240" w:lineRule="auto"/>
              <w:jc w:val="center"/>
            </w:pPr>
            <w:r>
              <w:rPr>
                <w:rFonts w:cs="Times New Roman"/>
                <w:b/>
                <w:color w:val="FFFFFF"/>
                <w:sz w:val="18"/>
              </w:rPr>
              <w:t>Wrapped key (B)</w:t>
            </w:r>
          </w:p>
        </w:tc>
        <w:tc>
          <w:tcPr>
            <w:tcW w:w="1368" w:type="dxa"/>
            <w:shd w:val="clear" w:color="auto" w:fill="1B2A41"/>
          </w:tcPr>
          <w:p w:rsidR="000D1DA0" w:rsidRDefault="007325C8">
            <w:pPr>
              <w:spacing w:after="40" w:line="240" w:lineRule="auto"/>
              <w:jc w:val="center"/>
            </w:pPr>
            <w:r>
              <w:rPr>
                <w:rFonts w:cs="Times New Roman"/>
                <w:b/>
                <w:color w:val="FFFFFF"/>
                <w:sz w:val="18"/>
              </w:rPr>
              <w:t>Bundle overhead (B)</w:t>
            </w:r>
          </w:p>
        </w:tc>
      </w:tr>
      <w:tr w:rsidR="000D1DA0">
        <w:trPr>
          <w:cantSplit/>
          <w:jc w:val="center"/>
        </w:trPr>
        <w:tc>
          <w:tcPr>
            <w:tcW w:w="864" w:type="dxa"/>
          </w:tcPr>
          <w:p w:rsidR="000D1DA0" w:rsidRDefault="007325C8">
            <w:pPr>
              <w:spacing w:after="40" w:line="240" w:lineRule="auto"/>
              <w:jc w:val="center"/>
            </w:pPr>
            <w:r>
              <w:rPr>
                <w:rFonts w:cs="Times New Roman"/>
                <w:sz w:val="18"/>
              </w:rPr>
              <w:t>2048</w:t>
            </w:r>
          </w:p>
        </w:tc>
        <w:tc>
          <w:tcPr>
            <w:tcW w:w="2592" w:type="dxa"/>
          </w:tcPr>
          <w:p w:rsidR="000D1DA0" w:rsidRDefault="007325C8">
            <w:pPr>
              <w:spacing w:after="40" w:line="240" w:lineRule="auto"/>
              <w:jc w:val="center"/>
            </w:pPr>
            <w:r>
              <w:rPr>
                <w:rFonts w:cs="Times New Roman"/>
                <w:sz w:val="18"/>
              </w:rPr>
              <w:t>32.497 (24.9-101.6)</w:t>
            </w:r>
          </w:p>
        </w:tc>
        <w:tc>
          <w:tcPr>
            <w:tcW w:w="1368" w:type="dxa"/>
          </w:tcPr>
          <w:p w:rsidR="000D1DA0" w:rsidRDefault="007325C8">
            <w:pPr>
              <w:spacing w:after="40" w:line="240" w:lineRule="auto"/>
              <w:jc w:val="center"/>
            </w:pPr>
            <w:r>
              <w:rPr>
                <w:rFonts w:cs="Times New Roman"/>
                <w:sz w:val="18"/>
              </w:rPr>
              <w:t>0.164</w:t>
            </w:r>
          </w:p>
        </w:tc>
        <w:tc>
          <w:tcPr>
            <w:tcW w:w="1440" w:type="dxa"/>
          </w:tcPr>
          <w:p w:rsidR="000D1DA0" w:rsidRDefault="007325C8">
            <w:pPr>
              <w:spacing w:after="40" w:line="240" w:lineRule="auto"/>
              <w:jc w:val="center"/>
            </w:pPr>
            <w:r>
              <w:rPr>
                <w:rFonts w:cs="Times New Roman"/>
                <w:sz w:val="18"/>
              </w:rPr>
              <w:t>31.054</w:t>
            </w:r>
          </w:p>
        </w:tc>
        <w:tc>
          <w:tcPr>
            <w:tcW w:w="1296" w:type="dxa"/>
          </w:tcPr>
          <w:p w:rsidR="000D1DA0" w:rsidRDefault="007325C8">
            <w:pPr>
              <w:spacing w:after="40" w:line="240" w:lineRule="auto"/>
              <w:jc w:val="center"/>
            </w:pPr>
            <w:r>
              <w:rPr>
                <w:rFonts w:cs="Times New Roman"/>
                <w:sz w:val="18"/>
              </w:rPr>
              <w:t>256</w:t>
            </w:r>
          </w:p>
        </w:tc>
        <w:tc>
          <w:tcPr>
            <w:tcW w:w="1368" w:type="dxa"/>
          </w:tcPr>
          <w:p w:rsidR="000D1DA0" w:rsidRDefault="007325C8">
            <w:pPr>
              <w:spacing w:after="40" w:line="240" w:lineRule="auto"/>
              <w:jc w:val="center"/>
            </w:pPr>
            <w:r>
              <w:rPr>
                <w:rFonts w:cs="Times New Roman"/>
                <w:sz w:val="18"/>
              </w:rPr>
              <w:t>401</w:t>
            </w:r>
          </w:p>
        </w:tc>
      </w:tr>
      <w:tr w:rsidR="000D1DA0">
        <w:trPr>
          <w:cantSplit/>
          <w:jc w:val="center"/>
        </w:trPr>
        <w:tc>
          <w:tcPr>
            <w:tcW w:w="864" w:type="dxa"/>
          </w:tcPr>
          <w:p w:rsidR="000D1DA0" w:rsidRDefault="007325C8">
            <w:pPr>
              <w:spacing w:after="40" w:line="240" w:lineRule="auto"/>
              <w:jc w:val="center"/>
            </w:pPr>
            <w:r>
              <w:rPr>
                <w:rFonts w:cs="Times New Roman"/>
                <w:sz w:val="18"/>
              </w:rPr>
              <w:t>3072</w:t>
            </w:r>
          </w:p>
        </w:tc>
        <w:tc>
          <w:tcPr>
            <w:tcW w:w="2592" w:type="dxa"/>
          </w:tcPr>
          <w:p w:rsidR="000D1DA0" w:rsidRDefault="007325C8">
            <w:pPr>
              <w:spacing w:after="40" w:line="240" w:lineRule="auto"/>
              <w:jc w:val="center"/>
            </w:pPr>
            <w:r>
              <w:rPr>
                <w:rFonts w:cs="Times New Roman"/>
                <w:sz w:val="18"/>
              </w:rPr>
              <w:t>191.488 (70.8-271.3)</w:t>
            </w:r>
          </w:p>
        </w:tc>
        <w:tc>
          <w:tcPr>
            <w:tcW w:w="1368" w:type="dxa"/>
          </w:tcPr>
          <w:p w:rsidR="000D1DA0" w:rsidRDefault="007325C8">
            <w:pPr>
              <w:spacing w:after="40" w:line="240" w:lineRule="auto"/>
              <w:jc w:val="center"/>
            </w:pPr>
            <w:r>
              <w:rPr>
                <w:rFonts w:cs="Times New Roman"/>
                <w:sz w:val="18"/>
              </w:rPr>
              <w:t>0.173</w:t>
            </w:r>
          </w:p>
        </w:tc>
        <w:tc>
          <w:tcPr>
            <w:tcW w:w="1440" w:type="dxa"/>
          </w:tcPr>
          <w:p w:rsidR="000D1DA0" w:rsidRDefault="007325C8">
            <w:pPr>
              <w:spacing w:after="40" w:line="240" w:lineRule="auto"/>
              <w:jc w:val="center"/>
            </w:pPr>
            <w:r>
              <w:rPr>
                <w:rFonts w:cs="Times New Roman"/>
                <w:sz w:val="18"/>
              </w:rPr>
              <w:t>93.693</w:t>
            </w:r>
          </w:p>
        </w:tc>
        <w:tc>
          <w:tcPr>
            <w:tcW w:w="1296" w:type="dxa"/>
          </w:tcPr>
          <w:p w:rsidR="000D1DA0" w:rsidRDefault="007325C8">
            <w:pPr>
              <w:spacing w:after="40" w:line="240" w:lineRule="auto"/>
              <w:jc w:val="center"/>
            </w:pPr>
            <w:r>
              <w:rPr>
                <w:rFonts w:cs="Times New Roman"/>
                <w:sz w:val="18"/>
              </w:rPr>
              <w:t>384</w:t>
            </w:r>
          </w:p>
        </w:tc>
        <w:tc>
          <w:tcPr>
            <w:tcW w:w="1368" w:type="dxa"/>
          </w:tcPr>
          <w:p w:rsidR="000D1DA0" w:rsidRDefault="007325C8">
            <w:pPr>
              <w:spacing w:after="40" w:line="240" w:lineRule="auto"/>
              <w:jc w:val="center"/>
            </w:pPr>
            <w:r>
              <w:rPr>
                <w:rFonts w:cs="Times New Roman"/>
                <w:sz w:val="18"/>
              </w:rPr>
              <w:t>529</w:t>
            </w:r>
          </w:p>
        </w:tc>
      </w:tr>
      <w:tr w:rsidR="000D1DA0">
        <w:trPr>
          <w:cantSplit/>
          <w:jc w:val="center"/>
        </w:trPr>
        <w:tc>
          <w:tcPr>
            <w:tcW w:w="864" w:type="dxa"/>
          </w:tcPr>
          <w:p w:rsidR="000D1DA0" w:rsidRDefault="007325C8">
            <w:pPr>
              <w:spacing w:after="40" w:line="240" w:lineRule="auto"/>
              <w:jc w:val="center"/>
            </w:pPr>
            <w:r>
              <w:rPr>
                <w:rFonts w:cs="Times New Roman"/>
                <w:sz w:val="18"/>
              </w:rPr>
              <w:t>4096</w:t>
            </w:r>
          </w:p>
        </w:tc>
        <w:tc>
          <w:tcPr>
            <w:tcW w:w="2592" w:type="dxa"/>
          </w:tcPr>
          <w:p w:rsidR="000D1DA0" w:rsidRDefault="007325C8">
            <w:pPr>
              <w:spacing w:after="40" w:line="240" w:lineRule="auto"/>
              <w:jc w:val="center"/>
            </w:pPr>
            <w:r>
              <w:rPr>
                <w:rFonts w:cs="Times New Roman"/>
                <w:sz w:val="18"/>
              </w:rPr>
              <w:t>353.921 (97.0-541.0)</w:t>
            </w:r>
          </w:p>
        </w:tc>
        <w:tc>
          <w:tcPr>
            <w:tcW w:w="1368" w:type="dxa"/>
          </w:tcPr>
          <w:p w:rsidR="000D1DA0" w:rsidRDefault="007325C8">
            <w:pPr>
              <w:spacing w:after="40" w:line="240" w:lineRule="auto"/>
              <w:jc w:val="center"/>
            </w:pPr>
            <w:r>
              <w:rPr>
                <w:rFonts w:cs="Times New Roman"/>
                <w:sz w:val="18"/>
              </w:rPr>
              <w:t>0.236</w:t>
            </w:r>
          </w:p>
        </w:tc>
        <w:tc>
          <w:tcPr>
            <w:tcW w:w="1440" w:type="dxa"/>
          </w:tcPr>
          <w:p w:rsidR="000D1DA0" w:rsidRDefault="007325C8">
            <w:pPr>
              <w:spacing w:after="40" w:line="240" w:lineRule="auto"/>
              <w:jc w:val="center"/>
            </w:pPr>
            <w:r>
              <w:rPr>
                <w:rFonts w:cs="Times New Roman"/>
                <w:sz w:val="18"/>
              </w:rPr>
              <w:t>221.139</w:t>
            </w:r>
          </w:p>
        </w:tc>
        <w:tc>
          <w:tcPr>
            <w:tcW w:w="1296" w:type="dxa"/>
          </w:tcPr>
          <w:p w:rsidR="000D1DA0" w:rsidRDefault="007325C8">
            <w:pPr>
              <w:spacing w:after="40" w:line="240" w:lineRule="auto"/>
              <w:jc w:val="center"/>
            </w:pPr>
            <w:r>
              <w:rPr>
                <w:rFonts w:cs="Times New Roman"/>
                <w:sz w:val="18"/>
              </w:rPr>
              <w:t>512</w:t>
            </w:r>
          </w:p>
        </w:tc>
        <w:tc>
          <w:tcPr>
            <w:tcW w:w="1368" w:type="dxa"/>
          </w:tcPr>
          <w:p w:rsidR="000D1DA0" w:rsidRDefault="007325C8">
            <w:pPr>
              <w:spacing w:after="40" w:line="240" w:lineRule="auto"/>
              <w:jc w:val="center"/>
            </w:pPr>
            <w:r>
              <w:rPr>
                <w:rFonts w:cs="Times New Roman"/>
                <w:sz w:val="18"/>
              </w:rPr>
              <w:t>657</w:t>
            </w:r>
          </w:p>
        </w:tc>
      </w:tr>
    </w:tbl>
    <w:p w:rsidR="000D1DA0" w:rsidRDefault="000D1DA0">
      <w:pPr>
        <w:spacing w:after="120" w:line="192" w:lineRule="auto"/>
      </w:pPr>
    </w:p>
    <w:p w:rsidR="000D1DA0" w:rsidRDefault="007325C8">
      <w:pPr>
        <w:keepNext/>
        <w:spacing w:after="80" w:line="240" w:lineRule="auto"/>
        <w:jc w:val="center"/>
      </w:pPr>
      <w:r>
        <w:rPr>
          <w:noProof/>
        </w:rPr>
        <w:drawing>
          <wp:inline distT="0" distB="0" distL="0" distR="0">
            <wp:extent cx="3840480" cy="230586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rsa_key_size.png"/>
                    <pic:cNvPicPr/>
                  </pic:nvPicPr>
                  <pic:blipFill>
                    <a:blip r:embed="rId30"/>
                    <a:stretch>
                      <a:fillRect/>
                    </a:stretch>
                  </pic:blipFill>
                  <pic:spPr>
                    <a:xfrm>
                      <a:off x="0" y="0"/>
                      <a:ext cx="3840480" cy="2305862"/>
                    </a:xfrm>
                    <a:prstGeom prst="rect">
                      <a:avLst/>
                    </a:prstGeom>
                  </pic:spPr>
                </pic:pic>
              </a:graphicData>
            </a:graphic>
          </wp:inline>
        </w:drawing>
      </w:r>
    </w:p>
    <w:p w:rsidR="000D1DA0" w:rsidRDefault="007325C8">
      <w:pPr>
        <w:pStyle w:val="Caption"/>
      </w:pPr>
      <w:bookmarkStart w:id="171" w:name="_Toc24391084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44</w:t>
      </w:r>
      <w:r>
        <w:rPr>
          <w:rFonts w:cs="Times New Roman"/>
        </w:rPr>
        <w:fldChar w:fldCharType="end"/>
      </w:r>
      <w:r>
        <w:rPr>
          <w:rFonts w:cs="Times New Roman"/>
        </w:rPr>
        <w:t>: RSA key size against key-generation time, wrap time and unwrap time (median).</w:t>
      </w:r>
      <w:bookmarkEnd w:id="171"/>
    </w:p>
    <w:p w:rsidR="000D1DA0" w:rsidRDefault="007325C8">
      <w:r>
        <w:rPr>
          <w:rFonts w:cs="Times New Roman"/>
        </w:rPr>
        <w:t xml:space="preserve">For a 4 KiB message the 3072-bit key </w:t>
      </w:r>
      <w:r>
        <w:rPr>
          <w:rFonts w:cs="Times New Roman"/>
        </w:rPr>
        <w:t xml:space="preserve">costs 94 ms to open and adds 128 bytes more than the 2048-bit key; the 4096-bit key costs 221 ms and 256 bytes more. The overhead is a fixed 401, 529 or 657 bytes (wrapped key, magic, lengths, nonce, header, tag), which matters only for very small covers: </w:t>
      </w:r>
      <w:r>
        <w:rPr>
          <w:rFonts w:cs="Times New Roman"/>
        </w:rPr>
        <w:t>it is 3 % of the 14.6 KiB capacity of the 200 x 200 image.</w:t>
      </w:r>
    </w:p>
    <w:p w:rsidR="000D1DA0" w:rsidRDefault="007325C8">
      <w:pPr>
        <w:keepNext/>
        <w:spacing w:after="80" w:line="240" w:lineRule="auto"/>
        <w:jc w:val="center"/>
      </w:pPr>
      <w:r>
        <w:rPr>
          <w:noProof/>
        </w:rPr>
        <w:drawing>
          <wp:inline distT="0" distB="0" distL="0" distR="0">
            <wp:extent cx="3994099" cy="23776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stage_timings.png"/>
                    <pic:cNvPicPr/>
                  </pic:nvPicPr>
                  <pic:blipFill>
                    <a:blip r:embed="rId29"/>
                    <a:stretch>
                      <a:fillRect/>
                    </a:stretch>
                  </pic:blipFill>
                  <pic:spPr>
                    <a:xfrm>
                      <a:off x="0" y="0"/>
                      <a:ext cx="3994099" cy="2377635"/>
                    </a:xfrm>
                    <a:prstGeom prst="rect">
                      <a:avLst/>
                    </a:prstGeom>
                  </pic:spPr>
                </pic:pic>
              </a:graphicData>
            </a:graphic>
          </wp:inline>
        </w:drawing>
      </w:r>
    </w:p>
    <w:p w:rsidR="000D1DA0" w:rsidRDefault="007325C8">
      <w:pPr>
        <w:pStyle w:val="Caption"/>
      </w:pPr>
      <w:bookmarkStart w:id="172" w:name="_Toc24391084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45</w:t>
      </w:r>
      <w:r>
        <w:rPr>
          <w:rFonts w:cs="Times New Roman"/>
        </w:rPr>
        <w:fldChar w:fldCharType="end"/>
      </w:r>
      <w:r>
        <w:rPr>
          <w:rFonts w:cs="Times New Roman"/>
        </w:rPr>
        <w:t>: Median time of the four cryptographic and embedding stages for payloads of 1 to 128 KiB (RSA-3072): the unwrap dominates and everything else is below 2 ms.</w:t>
      </w:r>
      <w:bookmarkEnd w:id="172"/>
    </w:p>
    <w:p w:rsidR="000D1DA0" w:rsidRDefault="007325C8">
      <w:r>
        <w:rPr>
          <w:rFonts w:cs="Times New Roman"/>
        </w:rPr>
        <w:t xml:space="preserve">End to end, through HTTP, the picture changes because the web layer adds the work the library benchmark leaves out: PNG encoding and the image-quality measures. A send of the 21 KiB </w:t>
      </w:r>
      <w:r>
        <w:rPr>
          <w:rFonts w:cs="Times New Roman"/>
        </w:rPr>
        <w:lastRenderedPageBreak/>
        <w:t>memo into a 512 x 512 cover takes 437.7 ms at the median, and 1,873.4 ms i</w:t>
      </w:r>
      <w:r>
        <w:rPr>
          <w:rFonts w:cs="Times New Roman"/>
        </w:rPr>
        <w:t xml:space="preserve">nto a 1280 x 720 cover; the cryptography is about 0.15 ms of that, and the log of the send shows </w:t>
      </w:r>
      <w:r>
        <w:rPr>
          <w:rFonts w:ascii="Consolas" w:eastAsia="Consolas" w:hAnsi="Consolas" w:cs="Consolas"/>
          <w:sz w:val="21"/>
        </w:rPr>
        <w:t>png_encode</w:t>
      </w:r>
      <w:r>
        <w:rPr>
          <w:rFonts w:cs="Times New Roman"/>
        </w:rPr>
        <w:t xml:space="preserve"> at 100-190 ms and </w:t>
      </w:r>
      <w:r>
        <w:rPr>
          <w:rFonts w:ascii="Consolas" w:eastAsia="Consolas" w:hAnsi="Consolas" w:cs="Consolas"/>
          <w:sz w:val="21"/>
        </w:rPr>
        <w:t>metrics</w:t>
      </w:r>
      <w:r>
        <w:rPr>
          <w:rFonts w:cs="Times New Roman"/>
        </w:rPr>
        <w:t xml:space="preserve"> (PSNR and SSIM) at about 300 ms. Receiving takes 198.2 ms, mostly the RSA unwrap. Login costs 286.7 ms because bcrypt is d</w:t>
      </w:r>
      <w:r>
        <w:rPr>
          <w:rFonts w:cs="Times New Roman"/>
        </w:rPr>
        <w:t>eliberately slow.</w:t>
      </w:r>
    </w:p>
    <w:p w:rsidR="000D1DA0" w:rsidRDefault="007325C8">
      <w:pPr>
        <w:pStyle w:val="Caption"/>
        <w:keepNext/>
        <w:spacing w:after="80"/>
      </w:pPr>
      <w:bookmarkStart w:id="173" w:name="_Toc2439108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API latency on the measurement machine (127.0.0.1, demo user)</w:t>
      </w:r>
      <w:bookmarkEnd w:id="173"/>
    </w:p>
    <w:tbl>
      <w:tblPr>
        <w:tblStyle w:val="TableGrid"/>
        <w:tblW w:w="0" w:type="auto"/>
        <w:jc w:val="center"/>
        <w:tblLook w:val="04A0" w:firstRow="1" w:lastRow="0" w:firstColumn="1" w:lastColumn="0" w:noHBand="0" w:noVBand="1"/>
      </w:tblPr>
      <w:tblGrid>
        <w:gridCol w:w="5184"/>
        <w:gridCol w:w="864"/>
        <w:gridCol w:w="1296"/>
        <w:gridCol w:w="1584"/>
      </w:tblGrid>
      <w:tr w:rsidR="000D1DA0">
        <w:trPr>
          <w:cantSplit/>
          <w:tblHeader/>
          <w:jc w:val="center"/>
        </w:trPr>
        <w:tc>
          <w:tcPr>
            <w:tcW w:w="5184" w:type="dxa"/>
            <w:shd w:val="clear" w:color="auto" w:fill="1B2A41"/>
          </w:tcPr>
          <w:p w:rsidR="000D1DA0" w:rsidRDefault="007325C8">
            <w:pPr>
              <w:spacing w:after="40" w:line="240" w:lineRule="auto"/>
              <w:jc w:val="center"/>
            </w:pPr>
            <w:r>
              <w:rPr>
                <w:rFonts w:cs="Times New Roman"/>
                <w:b/>
                <w:color w:val="FFFFFF"/>
                <w:sz w:val="18"/>
              </w:rPr>
              <w:t>Call</w:t>
            </w:r>
          </w:p>
        </w:tc>
        <w:tc>
          <w:tcPr>
            <w:tcW w:w="864" w:type="dxa"/>
            <w:shd w:val="clear" w:color="auto" w:fill="1B2A41"/>
          </w:tcPr>
          <w:p w:rsidR="000D1DA0" w:rsidRDefault="007325C8">
            <w:pPr>
              <w:spacing w:after="40" w:line="240" w:lineRule="auto"/>
              <w:jc w:val="center"/>
            </w:pPr>
            <w:r>
              <w:rPr>
                <w:rFonts w:cs="Times New Roman"/>
                <w:b/>
                <w:color w:val="FFFFFF"/>
                <w:sz w:val="18"/>
              </w:rPr>
              <w:t>Runs</w:t>
            </w:r>
          </w:p>
        </w:tc>
        <w:tc>
          <w:tcPr>
            <w:tcW w:w="1296" w:type="dxa"/>
            <w:shd w:val="clear" w:color="auto" w:fill="1B2A41"/>
          </w:tcPr>
          <w:p w:rsidR="000D1DA0" w:rsidRDefault="007325C8">
            <w:pPr>
              <w:spacing w:after="40" w:line="240" w:lineRule="auto"/>
              <w:jc w:val="center"/>
            </w:pPr>
            <w:r>
              <w:rPr>
                <w:rFonts w:cs="Times New Roman"/>
                <w:b/>
                <w:color w:val="FFFFFF"/>
                <w:sz w:val="18"/>
              </w:rPr>
              <w:t>Median (ms)</w:t>
            </w:r>
          </w:p>
        </w:tc>
        <w:tc>
          <w:tcPr>
            <w:tcW w:w="1584" w:type="dxa"/>
            <w:shd w:val="clear" w:color="auto" w:fill="1B2A41"/>
          </w:tcPr>
          <w:p w:rsidR="000D1DA0" w:rsidRDefault="007325C8">
            <w:pPr>
              <w:spacing w:after="40" w:line="240" w:lineRule="auto"/>
              <w:jc w:val="center"/>
            </w:pPr>
            <w:r>
              <w:rPr>
                <w:rFonts w:cs="Times New Roman"/>
                <w:b/>
                <w:color w:val="FFFFFF"/>
                <w:sz w:val="18"/>
              </w:rPr>
              <w:t>p95 or max (ms)</w:t>
            </w:r>
          </w:p>
        </w:tc>
      </w:tr>
      <w:tr w:rsidR="000D1DA0">
        <w:trPr>
          <w:cantSplit/>
          <w:jc w:val="center"/>
        </w:trPr>
        <w:tc>
          <w:tcPr>
            <w:tcW w:w="5184" w:type="dxa"/>
          </w:tcPr>
          <w:p w:rsidR="000D1DA0" w:rsidRDefault="007325C8">
            <w:pPr>
              <w:spacing w:after="40" w:line="240" w:lineRule="auto"/>
              <w:jc w:val="left"/>
            </w:pPr>
            <w:r>
              <w:rPr>
                <w:rFonts w:cs="Times New Roman"/>
                <w:sz w:val="18"/>
              </w:rPr>
              <w:t>login</w:t>
            </w:r>
          </w:p>
        </w:tc>
        <w:tc>
          <w:tcPr>
            <w:tcW w:w="864" w:type="dxa"/>
          </w:tcPr>
          <w:p w:rsidR="000D1DA0" w:rsidRDefault="007325C8">
            <w:pPr>
              <w:spacing w:after="40" w:line="240" w:lineRule="auto"/>
              <w:jc w:val="center"/>
            </w:pPr>
            <w:r>
              <w:rPr>
                <w:rFonts w:cs="Times New Roman"/>
                <w:sz w:val="18"/>
              </w:rPr>
              <w:t>10</w:t>
            </w:r>
          </w:p>
        </w:tc>
        <w:tc>
          <w:tcPr>
            <w:tcW w:w="1296" w:type="dxa"/>
          </w:tcPr>
          <w:p w:rsidR="000D1DA0" w:rsidRDefault="007325C8">
            <w:pPr>
              <w:spacing w:after="40" w:line="240" w:lineRule="auto"/>
              <w:jc w:val="right"/>
            </w:pPr>
            <w:r>
              <w:rPr>
                <w:rFonts w:cs="Times New Roman"/>
                <w:sz w:val="18"/>
              </w:rPr>
              <w:t>286.7</w:t>
            </w:r>
          </w:p>
        </w:tc>
        <w:tc>
          <w:tcPr>
            <w:tcW w:w="1584" w:type="dxa"/>
          </w:tcPr>
          <w:p w:rsidR="000D1DA0" w:rsidRDefault="007325C8">
            <w:pPr>
              <w:spacing w:after="40" w:line="240" w:lineRule="auto"/>
              <w:jc w:val="right"/>
            </w:pPr>
            <w:r>
              <w:rPr>
                <w:rFonts w:cs="Times New Roman"/>
                <w:sz w:val="18"/>
              </w:rPr>
              <w:t>315.5</w:t>
            </w:r>
          </w:p>
        </w:tc>
      </w:tr>
      <w:tr w:rsidR="000D1DA0">
        <w:trPr>
          <w:cantSplit/>
          <w:jc w:val="center"/>
        </w:trPr>
        <w:tc>
          <w:tcPr>
            <w:tcW w:w="5184" w:type="dxa"/>
          </w:tcPr>
          <w:p w:rsidR="000D1DA0" w:rsidRDefault="007325C8">
            <w:pPr>
              <w:spacing w:after="40" w:line="240" w:lineRule="auto"/>
              <w:jc w:val="left"/>
            </w:pPr>
            <w:r>
              <w:rPr>
                <w:rFonts w:cs="Times New Roman"/>
                <w:sz w:val="18"/>
              </w:rPr>
              <w:t>keys/generate 3072</w:t>
            </w:r>
          </w:p>
        </w:tc>
        <w:tc>
          <w:tcPr>
            <w:tcW w:w="864" w:type="dxa"/>
          </w:tcPr>
          <w:p w:rsidR="000D1DA0" w:rsidRDefault="007325C8">
            <w:pPr>
              <w:spacing w:after="40" w:line="240" w:lineRule="auto"/>
              <w:jc w:val="center"/>
            </w:pPr>
            <w:r>
              <w:rPr>
                <w:rFonts w:cs="Times New Roman"/>
                <w:sz w:val="18"/>
              </w:rPr>
              <w:t>5</w:t>
            </w:r>
          </w:p>
        </w:tc>
        <w:tc>
          <w:tcPr>
            <w:tcW w:w="1296" w:type="dxa"/>
          </w:tcPr>
          <w:p w:rsidR="000D1DA0" w:rsidRDefault="007325C8">
            <w:pPr>
              <w:spacing w:after="40" w:line="240" w:lineRule="auto"/>
              <w:jc w:val="right"/>
            </w:pPr>
            <w:r>
              <w:rPr>
                <w:rFonts w:cs="Times New Roman"/>
                <w:sz w:val="18"/>
              </w:rPr>
              <w:t>223.4</w:t>
            </w:r>
          </w:p>
        </w:tc>
        <w:tc>
          <w:tcPr>
            <w:tcW w:w="1584" w:type="dxa"/>
          </w:tcPr>
          <w:p w:rsidR="000D1DA0" w:rsidRDefault="007325C8">
            <w:pPr>
              <w:spacing w:after="40" w:line="240" w:lineRule="auto"/>
              <w:jc w:val="right"/>
            </w:pPr>
            <w:r>
              <w:rPr>
                <w:rFonts w:cs="Times New Roman"/>
                <w:sz w:val="18"/>
              </w:rPr>
              <w:t>350.6</w:t>
            </w:r>
          </w:p>
        </w:tc>
      </w:tr>
      <w:tr w:rsidR="000D1DA0">
        <w:trPr>
          <w:cantSplit/>
          <w:jc w:val="center"/>
        </w:trPr>
        <w:tc>
          <w:tcPr>
            <w:tcW w:w="5184" w:type="dxa"/>
          </w:tcPr>
          <w:p w:rsidR="000D1DA0" w:rsidRDefault="007325C8">
            <w:pPr>
              <w:spacing w:after="40" w:line="240" w:lineRule="auto"/>
              <w:jc w:val="left"/>
            </w:pPr>
            <w:r>
              <w:rPr>
                <w:rFonts w:cs="Times New Roman"/>
                <w:sz w:val="18"/>
              </w:rPr>
              <w:t>send (21 KiB memo, 512x512 cover, RSA-3072)</w:t>
            </w:r>
          </w:p>
        </w:tc>
        <w:tc>
          <w:tcPr>
            <w:tcW w:w="864" w:type="dxa"/>
          </w:tcPr>
          <w:p w:rsidR="000D1DA0" w:rsidRDefault="007325C8">
            <w:pPr>
              <w:spacing w:after="40" w:line="240" w:lineRule="auto"/>
              <w:jc w:val="center"/>
            </w:pPr>
            <w:r>
              <w:rPr>
                <w:rFonts w:cs="Times New Roman"/>
                <w:sz w:val="18"/>
              </w:rPr>
              <w:t>10</w:t>
            </w:r>
          </w:p>
        </w:tc>
        <w:tc>
          <w:tcPr>
            <w:tcW w:w="1296" w:type="dxa"/>
          </w:tcPr>
          <w:p w:rsidR="000D1DA0" w:rsidRDefault="007325C8">
            <w:pPr>
              <w:spacing w:after="40" w:line="240" w:lineRule="auto"/>
              <w:jc w:val="right"/>
            </w:pPr>
            <w:r>
              <w:rPr>
                <w:rFonts w:cs="Times New Roman"/>
                <w:sz w:val="18"/>
              </w:rPr>
              <w:t>437.7</w:t>
            </w:r>
          </w:p>
        </w:tc>
        <w:tc>
          <w:tcPr>
            <w:tcW w:w="1584" w:type="dxa"/>
          </w:tcPr>
          <w:p w:rsidR="000D1DA0" w:rsidRDefault="007325C8">
            <w:pPr>
              <w:spacing w:after="40" w:line="240" w:lineRule="auto"/>
              <w:jc w:val="right"/>
            </w:pPr>
            <w:r>
              <w:rPr>
                <w:rFonts w:cs="Times New Roman"/>
                <w:sz w:val="18"/>
              </w:rPr>
              <w:t>534.5</w:t>
            </w:r>
          </w:p>
        </w:tc>
      </w:tr>
      <w:tr w:rsidR="000D1DA0">
        <w:trPr>
          <w:cantSplit/>
          <w:jc w:val="center"/>
        </w:trPr>
        <w:tc>
          <w:tcPr>
            <w:tcW w:w="5184" w:type="dxa"/>
          </w:tcPr>
          <w:p w:rsidR="000D1DA0" w:rsidRDefault="007325C8">
            <w:pPr>
              <w:spacing w:after="40" w:line="240" w:lineRule="auto"/>
              <w:jc w:val="left"/>
            </w:pPr>
            <w:r>
              <w:rPr>
                <w:rFonts w:cs="Times New Roman"/>
                <w:sz w:val="18"/>
              </w:rPr>
              <w:t>send (21 KiB memo, 1280x720 cover)</w:t>
            </w:r>
          </w:p>
        </w:tc>
        <w:tc>
          <w:tcPr>
            <w:tcW w:w="864" w:type="dxa"/>
          </w:tcPr>
          <w:p w:rsidR="000D1DA0" w:rsidRDefault="007325C8">
            <w:pPr>
              <w:spacing w:after="40" w:line="240" w:lineRule="auto"/>
              <w:jc w:val="center"/>
            </w:pPr>
            <w:r>
              <w:rPr>
                <w:rFonts w:cs="Times New Roman"/>
                <w:sz w:val="18"/>
              </w:rPr>
              <w:t>10</w:t>
            </w:r>
          </w:p>
        </w:tc>
        <w:tc>
          <w:tcPr>
            <w:tcW w:w="1296" w:type="dxa"/>
          </w:tcPr>
          <w:p w:rsidR="000D1DA0" w:rsidRDefault="007325C8">
            <w:pPr>
              <w:spacing w:after="40" w:line="240" w:lineRule="auto"/>
              <w:jc w:val="right"/>
            </w:pPr>
            <w:r>
              <w:rPr>
                <w:rFonts w:cs="Times New Roman"/>
                <w:sz w:val="18"/>
              </w:rPr>
              <w:t>1873.4</w:t>
            </w:r>
          </w:p>
        </w:tc>
        <w:tc>
          <w:tcPr>
            <w:tcW w:w="1584" w:type="dxa"/>
          </w:tcPr>
          <w:p w:rsidR="000D1DA0" w:rsidRDefault="007325C8">
            <w:pPr>
              <w:spacing w:after="40" w:line="240" w:lineRule="auto"/>
              <w:jc w:val="right"/>
            </w:pPr>
            <w:r>
              <w:rPr>
                <w:rFonts w:cs="Times New Roman"/>
                <w:sz w:val="18"/>
              </w:rPr>
              <w:t>2154.4</w:t>
            </w:r>
          </w:p>
        </w:tc>
      </w:tr>
      <w:tr w:rsidR="000D1DA0">
        <w:trPr>
          <w:cantSplit/>
          <w:jc w:val="center"/>
        </w:trPr>
        <w:tc>
          <w:tcPr>
            <w:tcW w:w="5184" w:type="dxa"/>
          </w:tcPr>
          <w:p w:rsidR="000D1DA0" w:rsidRDefault="007325C8">
            <w:pPr>
              <w:spacing w:after="40" w:line="240" w:lineRule="auto"/>
              <w:jc w:val="left"/>
            </w:pPr>
            <w:r>
              <w:rPr>
                <w:rFonts w:cs="Times New Roman"/>
                <w:sz w:val="18"/>
              </w:rPr>
              <w:t>receive (RSA-3072)</w:t>
            </w:r>
          </w:p>
        </w:tc>
        <w:tc>
          <w:tcPr>
            <w:tcW w:w="864" w:type="dxa"/>
          </w:tcPr>
          <w:p w:rsidR="000D1DA0" w:rsidRDefault="007325C8">
            <w:pPr>
              <w:spacing w:after="40" w:line="240" w:lineRule="auto"/>
              <w:jc w:val="center"/>
            </w:pPr>
            <w:r>
              <w:rPr>
                <w:rFonts w:cs="Times New Roman"/>
                <w:sz w:val="18"/>
              </w:rPr>
              <w:t>10</w:t>
            </w:r>
          </w:p>
        </w:tc>
        <w:tc>
          <w:tcPr>
            <w:tcW w:w="1296" w:type="dxa"/>
          </w:tcPr>
          <w:p w:rsidR="000D1DA0" w:rsidRDefault="007325C8">
            <w:pPr>
              <w:spacing w:after="40" w:line="240" w:lineRule="auto"/>
              <w:jc w:val="right"/>
            </w:pPr>
            <w:r>
              <w:rPr>
                <w:rFonts w:cs="Times New Roman"/>
                <w:sz w:val="18"/>
              </w:rPr>
              <w:t>198.2</w:t>
            </w:r>
          </w:p>
        </w:tc>
        <w:tc>
          <w:tcPr>
            <w:tcW w:w="1584" w:type="dxa"/>
          </w:tcPr>
          <w:p w:rsidR="000D1DA0" w:rsidRDefault="007325C8">
            <w:pPr>
              <w:spacing w:after="40" w:line="240" w:lineRule="auto"/>
              <w:jc w:val="right"/>
            </w:pPr>
            <w:r>
              <w:rPr>
                <w:rFonts w:cs="Times New Roman"/>
                <w:sz w:val="18"/>
              </w:rPr>
              <w:t>234.8</w:t>
            </w:r>
          </w:p>
        </w:tc>
      </w:tr>
      <w:tr w:rsidR="000D1DA0">
        <w:trPr>
          <w:cantSplit/>
          <w:jc w:val="center"/>
        </w:trPr>
        <w:tc>
          <w:tcPr>
            <w:tcW w:w="5184" w:type="dxa"/>
          </w:tcPr>
          <w:p w:rsidR="000D1DA0" w:rsidRDefault="007325C8">
            <w:pPr>
              <w:spacing w:after="40" w:line="240" w:lineRule="auto"/>
              <w:jc w:val="left"/>
            </w:pPr>
            <w:r>
              <w:rPr>
                <w:rFonts w:cs="Times New Roman"/>
                <w:sz w:val="18"/>
              </w:rPr>
              <w:t>analysis metrics</w:t>
            </w:r>
          </w:p>
        </w:tc>
        <w:tc>
          <w:tcPr>
            <w:tcW w:w="864" w:type="dxa"/>
          </w:tcPr>
          <w:p w:rsidR="000D1DA0" w:rsidRDefault="007325C8">
            <w:pPr>
              <w:spacing w:after="40" w:line="240" w:lineRule="auto"/>
              <w:jc w:val="center"/>
            </w:pPr>
            <w:r>
              <w:rPr>
                <w:rFonts w:cs="Times New Roman"/>
                <w:sz w:val="18"/>
              </w:rPr>
              <w:t>10</w:t>
            </w:r>
          </w:p>
        </w:tc>
        <w:tc>
          <w:tcPr>
            <w:tcW w:w="1296" w:type="dxa"/>
          </w:tcPr>
          <w:p w:rsidR="000D1DA0" w:rsidRDefault="007325C8">
            <w:pPr>
              <w:spacing w:after="40" w:line="240" w:lineRule="auto"/>
              <w:jc w:val="right"/>
            </w:pPr>
            <w:r>
              <w:rPr>
                <w:rFonts w:cs="Times New Roman"/>
                <w:sz w:val="18"/>
              </w:rPr>
              <w:t>5.2</w:t>
            </w:r>
          </w:p>
        </w:tc>
        <w:tc>
          <w:tcPr>
            <w:tcW w:w="1584" w:type="dxa"/>
          </w:tcPr>
          <w:p w:rsidR="000D1DA0" w:rsidRDefault="007325C8">
            <w:pPr>
              <w:spacing w:after="40" w:line="240" w:lineRule="auto"/>
              <w:jc w:val="right"/>
            </w:pPr>
            <w:r>
              <w:rPr>
                <w:rFonts w:cs="Times New Roman"/>
                <w:sz w:val="18"/>
              </w:rPr>
              <w:t>6.0</w:t>
            </w:r>
          </w:p>
        </w:tc>
      </w:tr>
      <w:tr w:rsidR="000D1DA0">
        <w:trPr>
          <w:cantSplit/>
          <w:jc w:val="center"/>
        </w:trPr>
        <w:tc>
          <w:tcPr>
            <w:tcW w:w="5184" w:type="dxa"/>
          </w:tcPr>
          <w:p w:rsidR="000D1DA0" w:rsidRDefault="007325C8">
            <w:pPr>
              <w:spacing w:after="40" w:line="240" w:lineRule="auto"/>
              <w:jc w:val="left"/>
            </w:pPr>
            <w:r>
              <w:rPr>
                <w:rFonts w:cs="Times New Roman"/>
                <w:sz w:val="18"/>
              </w:rPr>
              <w:t>histogram + bit planes, first render</w:t>
            </w:r>
          </w:p>
        </w:tc>
        <w:tc>
          <w:tcPr>
            <w:tcW w:w="864" w:type="dxa"/>
          </w:tcPr>
          <w:p w:rsidR="000D1DA0" w:rsidRDefault="007325C8">
            <w:pPr>
              <w:spacing w:after="40" w:line="240" w:lineRule="auto"/>
              <w:jc w:val="center"/>
            </w:pPr>
            <w:r>
              <w:rPr>
                <w:rFonts w:cs="Times New Roman"/>
                <w:sz w:val="18"/>
              </w:rPr>
              <w:t>3</w:t>
            </w:r>
          </w:p>
        </w:tc>
        <w:tc>
          <w:tcPr>
            <w:tcW w:w="1296" w:type="dxa"/>
          </w:tcPr>
          <w:p w:rsidR="000D1DA0" w:rsidRDefault="007325C8">
            <w:pPr>
              <w:spacing w:after="40" w:line="240" w:lineRule="auto"/>
              <w:jc w:val="right"/>
            </w:pPr>
            <w:r>
              <w:rPr>
                <w:rFonts w:cs="Times New Roman"/>
                <w:sz w:val="18"/>
              </w:rPr>
              <w:t>942.4</w:t>
            </w:r>
          </w:p>
        </w:tc>
        <w:tc>
          <w:tcPr>
            <w:tcW w:w="1584" w:type="dxa"/>
          </w:tcPr>
          <w:p w:rsidR="000D1DA0" w:rsidRDefault="007325C8">
            <w:pPr>
              <w:spacing w:after="40" w:line="240" w:lineRule="auto"/>
              <w:jc w:val="right"/>
            </w:pPr>
            <w:r>
              <w:rPr>
                <w:rFonts w:cs="Times New Roman"/>
                <w:sz w:val="18"/>
              </w:rPr>
              <w:t>1031.6</w:t>
            </w:r>
          </w:p>
        </w:tc>
      </w:tr>
      <w:tr w:rsidR="000D1DA0">
        <w:trPr>
          <w:cantSplit/>
          <w:jc w:val="center"/>
        </w:trPr>
        <w:tc>
          <w:tcPr>
            <w:tcW w:w="5184" w:type="dxa"/>
          </w:tcPr>
          <w:p w:rsidR="000D1DA0" w:rsidRDefault="007325C8">
            <w:pPr>
              <w:spacing w:after="40" w:line="240" w:lineRule="auto"/>
              <w:jc w:val="left"/>
            </w:pPr>
            <w:r>
              <w:rPr>
                <w:rFonts w:cs="Times New Roman"/>
                <w:sz w:val="18"/>
              </w:rPr>
              <w:t>robustness (9 attacks)</w:t>
            </w:r>
          </w:p>
        </w:tc>
        <w:tc>
          <w:tcPr>
            <w:tcW w:w="864" w:type="dxa"/>
          </w:tcPr>
          <w:p w:rsidR="000D1DA0" w:rsidRDefault="007325C8">
            <w:pPr>
              <w:spacing w:after="40" w:line="240" w:lineRule="auto"/>
              <w:jc w:val="center"/>
            </w:pPr>
            <w:r>
              <w:rPr>
                <w:rFonts w:cs="Times New Roman"/>
                <w:sz w:val="18"/>
              </w:rPr>
              <w:t>5</w:t>
            </w:r>
          </w:p>
        </w:tc>
        <w:tc>
          <w:tcPr>
            <w:tcW w:w="1296" w:type="dxa"/>
          </w:tcPr>
          <w:p w:rsidR="000D1DA0" w:rsidRDefault="007325C8">
            <w:pPr>
              <w:spacing w:after="40" w:line="240" w:lineRule="auto"/>
              <w:jc w:val="right"/>
            </w:pPr>
            <w:r>
              <w:rPr>
                <w:rFonts w:cs="Times New Roman"/>
                <w:sz w:val="18"/>
              </w:rPr>
              <w:t>542.6</w:t>
            </w:r>
          </w:p>
        </w:tc>
        <w:tc>
          <w:tcPr>
            <w:tcW w:w="1584" w:type="dxa"/>
          </w:tcPr>
          <w:p w:rsidR="000D1DA0" w:rsidRDefault="007325C8">
            <w:pPr>
              <w:spacing w:after="40" w:line="240" w:lineRule="auto"/>
              <w:jc w:val="right"/>
            </w:pPr>
            <w:r>
              <w:rPr>
                <w:rFonts w:cs="Times New Roman"/>
                <w:sz w:val="18"/>
              </w:rPr>
              <w:t>587.7</w:t>
            </w:r>
          </w:p>
        </w:tc>
      </w:tr>
      <w:tr w:rsidR="000D1DA0">
        <w:trPr>
          <w:cantSplit/>
          <w:jc w:val="center"/>
        </w:trPr>
        <w:tc>
          <w:tcPr>
            <w:tcW w:w="5184" w:type="dxa"/>
          </w:tcPr>
          <w:p w:rsidR="000D1DA0" w:rsidRDefault="007325C8">
            <w:pPr>
              <w:spacing w:after="40" w:line="240" w:lineRule="auto"/>
              <w:jc w:val="left"/>
            </w:pPr>
            <w:r>
              <w:rPr>
                <w:rFonts w:cs="Times New Roman"/>
                <w:sz w:val="18"/>
              </w:rPr>
              <w:t xml:space="preserve">benchmark/run (6 covers x 3 sizes, </w:t>
            </w:r>
            <w:r>
              <w:rPr>
                <w:rFonts w:cs="Times New Roman"/>
                <w:sz w:val="18"/>
              </w:rPr>
              <w:t>RSA-2048)</w:t>
            </w:r>
          </w:p>
        </w:tc>
        <w:tc>
          <w:tcPr>
            <w:tcW w:w="864" w:type="dxa"/>
          </w:tcPr>
          <w:p w:rsidR="000D1DA0" w:rsidRDefault="007325C8">
            <w:pPr>
              <w:spacing w:after="40" w:line="240" w:lineRule="auto"/>
              <w:jc w:val="center"/>
            </w:pPr>
            <w:r>
              <w:rPr>
                <w:rFonts w:cs="Times New Roman"/>
                <w:sz w:val="18"/>
              </w:rPr>
              <w:t>2</w:t>
            </w:r>
          </w:p>
        </w:tc>
        <w:tc>
          <w:tcPr>
            <w:tcW w:w="1296" w:type="dxa"/>
          </w:tcPr>
          <w:p w:rsidR="000D1DA0" w:rsidRDefault="007325C8">
            <w:pPr>
              <w:spacing w:after="40" w:line="240" w:lineRule="auto"/>
              <w:jc w:val="right"/>
            </w:pPr>
            <w:r>
              <w:rPr>
                <w:rFonts w:cs="Times New Roman"/>
                <w:sz w:val="18"/>
              </w:rPr>
              <w:t>14962.4</w:t>
            </w:r>
          </w:p>
        </w:tc>
        <w:tc>
          <w:tcPr>
            <w:tcW w:w="1584" w:type="dxa"/>
          </w:tcPr>
          <w:p w:rsidR="000D1DA0" w:rsidRDefault="007325C8">
            <w:pPr>
              <w:spacing w:after="40" w:line="240" w:lineRule="auto"/>
              <w:jc w:val="right"/>
            </w:pPr>
            <w:r>
              <w:rPr>
                <w:rFonts w:cs="Times New Roman"/>
                <w:sz w:val="18"/>
              </w:rPr>
              <w:t>15140.5</w:t>
            </w:r>
          </w:p>
        </w:tc>
      </w:tr>
      <w:tr w:rsidR="000D1DA0">
        <w:trPr>
          <w:cantSplit/>
          <w:jc w:val="center"/>
        </w:trPr>
        <w:tc>
          <w:tcPr>
            <w:tcW w:w="5184" w:type="dxa"/>
          </w:tcPr>
          <w:p w:rsidR="000D1DA0" w:rsidRDefault="007325C8">
            <w:pPr>
              <w:spacing w:after="40" w:line="240" w:lineRule="auto"/>
              <w:jc w:val="left"/>
            </w:pPr>
            <w:r>
              <w:rPr>
                <w:rFonts w:cs="Times New Roman"/>
                <w:sz w:val="18"/>
              </w:rPr>
              <w:t>log (100 rows)</w:t>
            </w:r>
          </w:p>
        </w:tc>
        <w:tc>
          <w:tcPr>
            <w:tcW w:w="864" w:type="dxa"/>
          </w:tcPr>
          <w:p w:rsidR="000D1DA0" w:rsidRDefault="007325C8">
            <w:pPr>
              <w:spacing w:after="40" w:line="240" w:lineRule="auto"/>
              <w:jc w:val="center"/>
            </w:pPr>
            <w:r>
              <w:rPr>
                <w:rFonts w:cs="Times New Roman"/>
                <w:sz w:val="18"/>
              </w:rPr>
              <w:t>10</w:t>
            </w:r>
          </w:p>
        </w:tc>
        <w:tc>
          <w:tcPr>
            <w:tcW w:w="1296" w:type="dxa"/>
          </w:tcPr>
          <w:p w:rsidR="000D1DA0" w:rsidRDefault="007325C8">
            <w:pPr>
              <w:spacing w:after="40" w:line="240" w:lineRule="auto"/>
              <w:jc w:val="right"/>
            </w:pPr>
            <w:r>
              <w:rPr>
                <w:rFonts w:cs="Times New Roman"/>
                <w:sz w:val="18"/>
              </w:rPr>
              <w:t>12.9</w:t>
            </w:r>
          </w:p>
        </w:tc>
        <w:tc>
          <w:tcPr>
            <w:tcW w:w="1584" w:type="dxa"/>
          </w:tcPr>
          <w:p w:rsidR="000D1DA0" w:rsidRDefault="007325C8">
            <w:pPr>
              <w:spacing w:after="40" w:line="240" w:lineRule="auto"/>
              <w:jc w:val="right"/>
            </w:pPr>
            <w:r>
              <w:rPr>
                <w:rFonts w:cs="Times New Roman"/>
                <w:sz w:val="18"/>
              </w:rPr>
              <w:t>30.4</w:t>
            </w:r>
          </w:p>
        </w:tc>
      </w:tr>
    </w:tbl>
    <w:p w:rsidR="000D1DA0" w:rsidRDefault="000D1DA0">
      <w:pPr>
        <w:spacing w:after="120" w:line="192" w:lineRule="auto"/>
      </w:pPr>
    </w:p>
    <w:p w:rsidR="000D1DA0" w:rsidRDefault="007325C8">
      <w:pPr>
        <w:keepNext/>
        <w:spacing w:after="80" w:line="240" w:lineRule="auto"/>
        <w:jc w:val="center"/>
      </w:pPr>
      <w:r>
        <w:rPr>
          <w:noProof/>
        </w:rPr>
        <w:drawing>
          <wp:inline distT="0" distB="0" distL="0" distR="0">
            <wp:extent cx="3994099" cy="203941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api_latency.png"/>
                    <pic:cNvPicPr/>
                  </pic:nvPicPr>
                  <pic:blipFill>
                    <a:blip r:embed="rId31"/>
                    <a:stretch>
                      <a:fillRect/>
                    </a:stretch>
                  </pic:blipFill>
                  <pic:spPr>
                    <a:xfrm>
                      <a:off x="0" y="0"/>
                      <a:ext cx="3994099" cy="2039416"/>
                    </a:xfrm>
                    <a:prstGeom prst="rect">
                      <a:avLst/>
                    </a:prstGeom>
                  </pic:spPr>
                </pic:pic>
              </a:graphicData>
            </a:graphic>
          </wp:inline>
        </w:drawing>
      </w:r>
    </w:p>
    <w:p w:rsidR="000D1DA0" w:rsidRDefault="007325C8">
      <w:pPr>
        <w:pStyle w:val="Caption"/>
      </w:pPr>
      <w:bookmarkStart w:id="174" w:name="_Toc24391085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46</w:t>
      </w:r>
      <w:r>
        <w:rPr>
          <w:rFonts w:cs="Times New Roman"/>
        </w:rPr>
        <w:fldChar w:fldCharType="end"/>
      </w:r>
      <w:r>
        <w:rPr>
          <w:rFonts w:cs="Times New Roman"/>
        </w:rPr>
        <w:t>: API latency per call (median, with 95th percentile or maximum).</w:t>
      </w:r>
      <w:bookmarkEnd w:id="174"/>
    </w:p>
    <w:p w:rsidR="000D1DA0" w:rsidRDefault="007325C8">
      <w:pPr>
        <w:pStyle w:val="Heading2"/>
      </w:pPr>
      <w:bookmarkStart w:id="175" w:name="_Toc243910768"/>
      <w:r>
        <w:t>8.6 What encryption adds to the embedded bits</w:t>
      </w:r>
      <w:bookmarkEnd w:id="175"/>
    </w:p>
    <w:p w:rsidR="000D1DA0" w:rsidRDefault="007325C8">
      <w:r>
        <w:rPr>
          <w:rFonts w:cs="Times New Roman"/>
        </w:rPr>
        <w:t xml:space="preserve">A natural question is whether encryption costs </w:t>
      </w:r>
      <w:r>
        <w:rPr>
          <w:rFonts w:cs="Times New Roman"/>
        </w:rPr>
        <w:t>image quality. The experiment hides each sample file twice in the generated_landscape_1280x720 cover, once as plain bytes and once as the encrypted bundle. In both cases about half of the embedded bits change a value (49.1-51.6 %), so PSNR depends on the n</w:t>
      </w:r>
      <w:r>
        <w:rPr>
          <w:rFonts w:cs="Times New Roman"/>
        </w:rPr>
        <w:t>umber of bits and not on their kind: encryption costs nothing in imperceptibility. What changes is the statistics of the stream. Plain files are unbalanced (fraction of 1-bits 0.42-0.46) and have low entropy (4.2-4.4 bits per byte for the text files), so t</w:t>
      </w:r>
      <w:r>
        <w:rPr>
          <w:rFonts w:cs="Times New Roman"/>
        </w:rPr>
        <w:t>hey can be read directly once the carrier bits are found; the encrypted bundle has a fraction of 1-bits of 0.49-0.51 and 7.58-7.99 bits per byte, bounded only by the small sample size.</w:t>
      </w:r>
    </w:p>
    <w:p w:rsidR="000D1DA0" w:rsidRDefault="007325C8">
      <w:pPr>
        <w:pStyle w:val="Caption"/>
        <w:keepNext/>
        <w:spacing w:after="80"/>
      </w:pPr>
      <w:bookmarkStart w:id="176" w:name="_Toc2439109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Plain versus encrypted payloads in th</w:t>
      </w:r>
      <w:r>
        <w:rPr>
          <w:rFonts w:cs="Times New Roman"/>
        </w:rPr>
        <w:t>e same cover</w:t>
      </w:r>
      <w:bookmarkEnd w:id="176"/>
    </w:p>
    <w:tbl>
      <w:tblPr>
        <w:tblStyle w:val="TableGrid"/>
        <w:tblW w:w="0" w:type="auto"/>
        <w:jc w:val="center"/>
        <w:tblLook w:val="04A0" w:firstRow="1" w:lastRow="0" w:firstColumn="1" w:lastColumn="0" w:noHBand="0" w:noVBand="1"/>
      </w:tblPr>
      <w:tblGrid>
        <w:gridCol w:w="2160"/>
        <w:gridCol w:w="1152"/>
        <w:gridCol w:w="864"/>
        <w:gridCol w:w="1152"/>
        <w:gridCol w:w="1152"/>
        <w:gridCol w:w="1440"/>
        <w:gridCol w:w="1008"/>
      </w:tblGrid>
      <w:tr w:rsidR="000D1DA0">
        <w:trPr>
          <w:cantSplit/>
          <w:tblHeader/>
          <w:jc w:val="center"/>
        </w:trPr>
        <w:tc>
          <w:tcPr>
            <w:tcW w:w="2160" w:type="dxa"/>
            <w:shd w:val="clear" w:color="auto" w:fill="1B2A41"/>
          </w:tcPr>
          <w:p w:rsidR="000D1DA0" w:rsidRDefault="007325C8">
            <w:pPr>
              <w:spacing w:after="40" w:line="240" w:lineRule="auto"/>
              <w:jc w:val="center"/>
            </w:pPr>
            <w:r>
              <w:rPr>
                <w:rFonts w:cs="Times New Roman"/>
                <w:b/>
                <w:color w:val="FFFFFF"/>
                <w:sz w:val="18"/>
              </w:rPr>
              <w:t>Payload</w:t>
            </w:r>
          </w:p>
        </w:tc>
        <w:tc>
          <w:tcPr>
            <w:tcW w:w="1152" w:type="dxa"/>
            <w:shd w:val="clear" w:color="auto" w:fill="1B2A41"/>
          </w:tcPr>
          <w:p w:rsidR="000D1DA0" w:rsidRDefault="007325C8">
            <w:pPr>
              <w:spacing w:after="40" w:line="240" w:lineRule="auto"/>
              <w:jc w:val="center"/>
            </w:pPr>
            <w:r>
              <w:rPr>
                <w:rFonts w:cs="Times New Roman"/>
                <w:b/>
                <w:color w:val="FFFFFF"/>
                <w:sz w:val="18"/>
              </w:rPr>
              <w:t>Kind</w:t>
            </w:r>
          </w:p>
        </w:tc>
        <w:tc>
          <w:tcPr>
            <w:tcW w:w="864" w:type="dxa"/>
            <w:shd w:val="clear" w:color="auto" w:fill="1B2A41"/>
          </w:tcPr>
          <w:p w:rsidR="000D1DA0" w:rsidRDefault="007325C8">
            <w:pPr>
              <w:spacing w:after="40" w:line="240" w:lineRule="auto"/>
              <w:jc w:val="center"/>
            </w:pPr>
            <w:r>
              <w:rPr>
                <w:rFonts w:cs="Times New Roman"/>
                <w:b/>
                <w:color w:val="FFFFFF"/>
                <w:sz w:val="18"/>
              </w:rPr>
              <w:t>Bytes</w:t>
            </w:r>
          </w:p>
        </w:tc>
        <w:tc>
          <w:tcPr>
            <w:tcW w:w="1152" w:type="dxa"/>
            <w:shd w:val="clear" w:color="auto" w:fill="1B2A41"/>
          </w:tcPr>
          <w:p w:rsidR="000D1DA0" w:rsidRDefault="007325C8">
            <w:pPr>
              <w:spacing w:after="40" w:line="240" w:lineRule="auto"/>
              <w:jc w:val="center"/>
            </w:pPr>
            <w:r>
              <w:rPr>
                <w:rFonts w:cs="Times New Roman"/>
                <w:b/>
                <w:color w:val="FFFFFF"/>
                <w:sz w:val="18"/>
              </w:rPr>
              <w:t>Fraction of 1-bits</w:t>
            </w:r>
          </w:p>
        </w:tc>
        <w:tc>
          <w:tcPr>
            <w:tcW w:w="1152" w:type="dxa"/>
            <w:shd w:val="clear" w:color="auto" w:fill="1B2A41"/>
          </w:tcPr>
          <w:p w:rsidR="000D1DA0" w:rsidRDefault="007325C8">
            <w:pPr>
              <w:spacing w:after="40" w:line="240" w:lineRule="auto"/>
              <w:jc w:val="center"/>
            </w:pPr>
            <w:r>
              <w:rPr>
                <w:rFonts w:cs="Times New Roman"/>
                <w:b/>
                <w:color w:val="FFFFFF"/>
                <w:sz w:val="18"/>
              </w:rPr>
              <w:t>Entropy (bits/byte)</w:t>
            </w:r>
          </w:p>
        </w:tc>
        <w:tc>
          <w:tcPr>
            <w:tcW w:w="1440" w:type="dxa"/>
            <w:shd w:val="clear" w:color="auto" w:fill="1B2A41"/>
          </w:tcPr>
          <w:p w:rsidR="000D1DA0" w:rsidRDefault="007325C8">
            <w:pPr>
              <w:spacing w:after="40" w:line="240" w:lineRule="auto"/>
              <w:jc w:val="center"/>
            </w:pPr>
            <w:r>
              <w:rPr>
                <w:rFonts w:cs="Times New Roman"/>
                <w:b/>
                <w:color w:val="FFFFFF"/>
                <w:sz w:val="18"/>
              </w:rPr>
              <w:t>Embedded bits that flip a value (%)</w:t>
            </w:r>
          </w:p>
        </w:tc>
        <w:tc>
          <w:tcPr>
            <w:tcW w:w="1008" w:type="dxa"/>
            <w:shd w:val="clear" w:color="auto" w:fill="1B2A41"/>
          </w:tcPr>
          <w:p w:rsidR="000D1DA0" w:rsidRDefault="007325C8">
            <w:pPr>
              <w:spacing w:after="40" w:line="240" w:lineRule="auto"/>
              <w:jc w:val="center"/>
            </w:pPr>
            <w:r>
              <w:rPr>
                <w:rFonts w:cs="Times New Roman"/>
                <w:b/>
                <w:color w:val="FFFFFF"/>
                <w:sz w:val="18"/>
              </w:rPr>
              <w:t>PSNR (dB)</w:t>
            </w:r>
          </w:p>
        </w:tc>
      </w:tr>
      <w:tr w:rsidR="000D1DA0">
        <w:trPr>
          <w:cantSplit/>
          <w:jc w:val="center"/>
        </w:trPr>
        <w:tc>
          <w:tcPr>
            <w:tcW w:w="2160" w:type="dxa"/>
          </w:tcPr>
          <w:p w:rsidR="000D1DA0" w:rsidRDefault="007325C8">
            <w:pPr>
              <w:spacing w:after="40" w:line="240" w:lineRule="auto"/>
              <w:jc w:val="left"/>
            </w:pPr>
            <w:r>
              <w:rPr>
                <w:rFonts w:cs="Times New Roman"/>
                <w:sz w:val="18"/>
              </w:rPr>
              <w:lastRenderedPageBreak/>
              <w:t>accounts.csv</w:t>
            </w:r>
          </w:p>
        </w:tc>
        <w:tc>
          <w:tcPr>
            <w:tcW w:w="1152" w:type="dxa"/>
          </w:tcPr>
          <w:p w:rsidR="000D1DA0" w:rsidRDefault="007325C8">
            <w:pPr>
              <w:spacing w:after="40" w:line="240" w:lineRule="auto"/>
              <w:jc w:val="left"/>
            </w:pPr>
            <w:r>
              <w:rPr>
                <w:rFonts w:cs="Times New Roman"/>
                <w:sz w:val="18"/>
              </w:rPr>
              <w:t>plain</w:t>
            </w:r>
          </w:p>
        </w:tc>
        <w:tc>
          <w:tcPr>
            <w:tcW w:w="864" w:type="dxa"/>
          </w:tcPr>
          <w:p w:rsidR="000D1DA0" w:rsidRDefault="007325C8">
            <w:pPr>
              <w:spacing w:after="40" w:line="240" w:lineRule="auto"/>
              <w:jc w:val="right"/>
            </w:pPr>
            <w:r>
              <w:rPr>
                <w:rFonts w:cs="Times New Roman"/>
                <w:sz w:val="18"/>
              </w:rPr>
              <w:t>2774</w:t>
            </w:r>
          </w:p>
        </w:tc>
        <w:tc>
          <w:tcPr>
            <w:tcW w:w="1152" w:type="dxa"/>
          </w:tcPr>
          <w:p w:rsidR="000D1DA0" w:rsidRDefault="007325C8">
            <w:pPr>
              <w:spacing w:after="40" w:line="240" w:lineRule="auto"/>
              <w:jc w:val="center"/>
            </w:pPr>
            <w:r>
              <w:rPr>
                <w:rFonts w:cs="Times New Roman"/>
                <w:sz w:val="18"/>
              </w:rPr>
              <w:t>0.4649</w:t>
            </w:r>
          </w:p>
        </w:tc>
        <w:tc>
          <w:tcPr>
            <w:tcW w:w="1152" w:type="dxa"/>
          </w:tcPr>
          <w:p w:rsidR="000D1DA0" w:rsidRDefault="007325C8">
            <w:pPr>
              <w:spacing w:after="40" w:line="240" w:lineRule="auto"/>
              <w:jc w:val="center"/>
            </w:pPr>
            <w:r>
              <w:rPr>
                <w:rFonts w:cs="Times New Roman"/>
                <w:sz w:val="18"/>
              </w:rPr>
              <w:t>4.346</w:t>
            </w:r>
          </w:p>
        </w:tc>
        <w:tc>
          <w:tcPr>
            <w:tcW w:w="1440" w:type="dxa"/>
          </w:tcPr>
          <w:p w:rsidR="000D1DA0" w:rsidRDefault="007325C8">
            <w:pPr>
              <w:spacing w:after="40" w:line="240" w:lineRule="auto"/>
              <w:jc w:val="center"/>
            </w:pPr>
            <w:r>
              <w:rPr>
                <w:rFonts w:cs="Times New Roman"/>
                <w:sz w:val="18"/>
              </w:rPr>
              <w:t>49.67</w:t>
            </w:r>
          </w:p>
        </w:tc>
        <w:tc>
          <w:tcPr>
            <w:tcW w:w="1008" w:type="dxa"/>
          </w:tcPr>
          <w:p w:rsidR="000D1DA0" w:rsidRDefault="007325C8">
            <w:pPr>
              <w:spacing w:after="40" w:line="240" w:lineRule="auto"/>
              <w:jc w:val="center"/>
            </w:pPr>
            <w:r>
              <w:rPr>
                <w:rFonts w:cs="Times New Roman"/>
                <w:sz w:val="18"/>
              </w:rPr>
              <w:t>72.119</w:t>
            </w:r>
          </w:p>
        </w:tc>
      </w:tr>
      <w:tr w:rsidR="000D1DA0">
        <w:trPr>
          <w:cantSplit/>
          <w:jc w:val="center"/>
        </w:trPr>
        <w:tc>
          <w:tcPr>
            <w:tcW w:w="2160" w:type="dxa"/>
          </w:tcPr>
          <w:p w:rsidR="000D1DA0" w:rsidRDefault="007325C8">
            <w:pPr>
              <w:spacing w:after="40" w:line="240" w:lineRule="auto"/>
              <w:jc w:val="left"/>
            </w:pPr>
            <w:r>
              <w:rPr>
                <w:rFonts w:cs="Times New Roman"/>
                <w:sz w:val="18"/>
              </w:rPr>
              <w:t>accounts.csv</w:t>
            </w:r>
          </w:p>
        </w:tc>
        <w:tc>
          <w:tcPr>
            <w:tcW w:w="1152" w:type="dxa"/>
          </w:tcPr>
          <w:p w:rsidR="000D1DA0" w:rsidRDefault="007325C8">
            <w:pPr>
              <w:spacing w:after="40" w:line="240" w:lineRule="auto"/>
              <w:jc w:val="left"/>
            </w:pPr>
            <w:r>
              <w:rPr>
                <w:rFonts w:cs="Times New Roman"/>
                <w:sz w:val="18"/>
              </w:rPr>
              <w:t>encrypted</w:t>
            </w:r>
          </w:p>
        </w:tc>
        <w:tc>
          <w:tcPr>
            <w:tcW w:w="864" w:type="dxa"/>
          </w:tcPr>
          <w:p w:rsidR="000D1DA0" w:rsidRDefault="007325C8">
            <w:pPr>
              <w:spacing w:after="40" w:line="240" w:lineRule="auto"/>
              <w:jc w:val="right"/>
            </w:pPr>
            <w:r>
              <w:rPr>
                <w:rFonts w:cs="Times New Roman"/>
                <w:sz w:val="18"/>
              </w:rPr>
              <w:t>3182</w:t>
            </w:r>
          </w:p>
        </w:tc>
        <w:tc>
          <w:tcPr>
            <w:tcW w:w="1152" w:type="dxa"/>
          </w:tcPr>
          <w:p w:rsidR="000D1DA0" w:rsidRDefault="007325C8">
            <w:pPr>
              <w:spacing w:after="40" w:line="240" w:lineRule="auto"/>
              <w:jc w:val="center"/>
            </w:pPr>
            <w:r>
              <w:rPr>
                <w:rFonts w:cs="Times New Roman"/>
                <w:sz w:val="18"/>
              </w:rPr>
              <w:t>0.4971</w:t>
            </w:r>
          </w:p>
        </w:tc>
        <w:tc>
          <w:tcPr>
            <w:tcW w:w="1152" w:type="dxa"/>
          </w:tcPr>
          <w:p w:rsidR="000D1DA0" w:rsidRDefault="007325C8">
            <w:pPr>
              <w:spacing w:after="40" w:line="240" w:lineRule="auto"/>
              <w:jc w:val="center"/>
            </w:pPr>
            <w:r>
              <w:rPr>
                <w:rFonts w:cs="Times New Roman"/>
                <w:sz w:val="18"/>
              </w:rPr>
              <w:t>7.94</w:t>
            </w:r>
          </w:p>
        </w:tc>
        <w:tc>
          <w:tcPr>
            <w:tcW w:w="1440" w:type="dxa"/>
          </w:tcPr>
          <w:p w:rsidR="000D1DA0" w:rsidRDefault="007325C8">
            <w:pPr>
              <w:spacing w:after="40" w:line="240" w:lineRule="auto"/>
              <w:jc w:val="center"/>
            </w:pPr>
            <w:r>
              <w:rPr>
                <w:rFonts w:cs="Times New Roman"/>
                <w:sz w:val="18"/>
              </w:rPr>
              <w:t>50.37</w:t>
            </w:r>
          </w:p>
        </w:tc>
        <w:tc>
          <w:tcPr>
            <w:tcW w:w="1008" w:type="dxa"/>
          </w:tcPr>
          <w:p w:rsidR="000D1DA0" w:rsidRDefault="007325C8">
            <w:pPr>
              <w:spacing w:after="40" w:line="240" w:lineRule="auto"/>
              <w:jc w:val="center"/>
            </w:pPr>
            <w:r>
              <w:rPr>
                <w:rFonts w:cs="Times New Roman"/>
                <w:sz w:val="18"/>
              </w:rPr>
              <w:t>71.462</w:t>
            </w:r>
          </w:p>
        </w:tc>
      </w:tr>
      <w:tr w:rsidR="000D1DA0">
        <w:trPr>
          <w:cantSplit/>
          <w:jc w:val="center"/>
        </w:trPr>
        <w:tc>
          <w:tcPr>
            <w:tcW w:w="2160" w:type="dxa"/>
          </w:tcPr>
          <w:p w:rsidR="000D1DA0" w:rsidRDefault="007325C8">
            <w:pPr>
              <w:spacing w:after="40" w:line="240" w:lineRule="auto"/>
              <w:jc w:val="left"/>
            </w:pPr>
            <w:r>
              <w:rPr>
                <w:rFonts w:cs="Times New Roman"/>
                <w:sz w:val="18"/>
              </w:rPr>
              <w:t>confidential_memo.pdf</w:t>
            </w:r>
          </w:p>
        </w:tc>
        <w:tc>
          <w:tcPr>
            <w:tcW w:w="1152" w:type="dxa"/>
          </w:tcPr>
          <w:p w:rsidR="000D1DA0" w:rsidRDefault="007325C8">
            <w:pPr>
              <w:spacing w:after="40" w:line="240" w:lineRule="auto"/>
              <w:jc w:val="left"/>
            </w:pPr>
            <w:r>
              <w:rPr>
                <w:rFonts w:cs="Times New Roman"/>
                <w:sz w:val="18"/>
              </w:rPr>
              <w:t>plain</w:t>
            </w:r>
          </w:p>
        </w:tc>
        <w:tc>
          <w:tcPr>
            <w:tcW w:w="864" w:type="dxa"/>
          </w:tcPr>
          <w:p w:rsidR="000D1DA0" w:rsidRDefault="007325C8">
            <w:pPr>
              <w:spacing w:after="40" w:line="240" w:lineRule="auto"/>
              <w:jc w:val="right"/>
            </w:pPr>
            <w:r>
              <w:rPr>
                <w:rFonts w:cs="Times New Roman"/>
                <w:sz w:val="18"/>
              </w:rPr>
              <w:t>21517</w:t>
            </w:r>
          </w:p>
        </w:tc>
        <w:tc>
          <w:tcPr>
            <w:tcW w:w="1152" w:type="dxa"/>
          </w:tcPr>
          <w:p w:rsidR="000D1DA0" w:rsidRDefault="007325C8">
            <w:pPr>
              <w:spacing w:after="40" w:line="240" w:lineRule="auto"/>
              <w:jc w:val="center"/>
            </w:pPr>
            <w:r>
              <w:rPr>
                <w:rFonts w:cs="Times New Roman"/>
                <w:sz w:val="18"/>
              </w:rPr>
              <w:t>0.4367</w:t>
            </w:r>
          </w:p>
        </w:tc>
        <w:tc>
          <w:tcPr>
            <w:tcW w:w="1152" w:type="dxa"/>
          </w:tcPr>
          <w:p w:rsidR="000D1DA0" w:rsidRDefault="007325C8">
            <w:pPr>
              <w:spacing w:after="40" w:line="240" w:lineRule="auto"/>
              <w:jc w:val="center"/>
            </w:pPr>
            <w:r>
              <w:rPr>
                <w:rFonts w:cs="Times New Roman"/>
                <w:sz w:val="18"/>
              </w:rPr>
              <w:t>6.933</w:t>
            </w:r>
          </w:p>
        </w:tc>
        <w:tc>
          <w:tcPr>
            <w:tcW w:w="1440" w:type="dxa"/>
          </w:tcPr>
          <w:p w:rsidR="000D1DA0" w:rsidRDefault="007325C8">
            <w:pPr>
              <w:spacing w:after="40" w:line="240" w:lineRule="auto"/>
              <w:jc w:val="center"/>
            </w:pPr>
            <w:r>
              <w:rPr>
                <w:rFonts w:cs="Times New Roman"/>
                <w:sz w:val="18"/>
              </w:rPr>
              <w:t>49.96</w:t>
            </w:r>
          </w:p>
        </w:tc>
        <w:tc>
          <w:tcPr>
            <w:tcW w:w="1008" w:type="dxa"/>
          </w:tcPr>
          <w:p w:rsidR="000D1DA0" w:rsidRDefault="007325C8">
            <w:pPr>
              <w:spacing w:after="40" w:line="240" w:lineRule="auto"/>
              <w:jc w:val="center"/>
            </w:pPr>
            <w:r>
              <w:rPr>
                <w:rFonts w:cs="Times New Roman"/>
                <w:sz w:val="18"/>
              </w:rPr>
              <w:t>63.201</w:t>
            </w:r>
          </w:p>
        </w:tc>
      </w:tr>
      <w:tr w:rsidR="000D1DA0">
        <w:trPr>
          <w:cantSplit/>
          <w:jc w:val="center"/>
        </w:trPr>
        <w:tc>
          <w:tcPr>
            <w:tcW w:w="2160" w:type="dxa"/>
          </w:tcPr>
          <w:p w:rsidR="000D1DA0" w:rsidRDefault="007325C8">
            <w:pPr>
              <w:spacing w:after="40" w:line="240" w:lineRule="auto"/>
              <w:jc w:val="left"/>
            </w:pPr>
            <w:r>
              <w:rPr>
                <w:rFonts w:cs="Times New Roman"/>
                <w:sz w:val="18"/>
              </w:rPr>
              <w:t>confidential_memo.pdf</w:t>
            </w:r>
          </w:p>
        </w:tc>
        <w:tc>
          <w:tcPr>
            <w:tcW w:w="1152" w:type="dxa"/>
          </w:tcPr>
          <w:p w:rsidR="000D1DA0" w:rsidRDefault="007325C8">
            <w:pPr>
              <w:spacing w:after="40" w:line="240" w:lineRule="auto"/>
              <w:jc w:val="left"/>
            </w:pPr>
            <w:r>
              <w:rPr>
                <w:rFonts w:cs="Times New Roman"/>
                <w:sz w:val="18"/>
              </w:rPr>
              <w:t>encrypted</w:t>
            </w:r>
          </w:p>
        </w:tc>
        <w:tc>
          <w:tcPr>
            <w:tcW w:w="864" w:type="dxa"/>
          </w:tcPr>
          <w:p w:rsidR="000D1DA0" w:rsidRDefault="007325C8">
            <w:pPr>
              <w:spacing w:after="40" w:line="240" w:lineRule="auto"/>
              <w:jc w:val="right"/>
            </w:pPr>
            <w:r>
              <w:rPr>
                <w:rFonts w:cs="Times New Roman"/>
                <w:sz w:val="18"/>
              </w:rPr>
              <w:t>21935</w:t>
            </w:r>
          </w:p>
        </w:tc>
        <w:tc>
          <w:tcPr>
            <w:tcW w:w="1152" w:type="dxa"/>
          </w:tcPr>
          <w:p w:rsidR="000D1DA0" w:rsidRDefault="007325C8">
            <w:pPr>
              <w:spacing w:after="40" w:line="240" w:lineRule="auto"/>
              <w:jc w:val="center"/>
            </w:pPr>
            <w:r>
              <w:rPr>
                <w:rFonts w:cs="Times New Roman"/>
                <w:sz w:val="18"/>
              </w:rPr>
              <w:t>0.5004</w:t>
            </w:r>
          </w:p>
        </w:tc>
        <w:tc>
          <w:tcPr>
            <w:tcW w:w="1152" w:type="dxa"/>
          </w:tcPr>
          <w:p w:rsidR="000D1DA0" w:rsidRDefault="007325C8">
            <w:pPr>
              <w:spacing w:after="40" w:line="240" w:lineRule="auto"/>
              <w:jc w:val="center"/>
            </w:pPr>
            <w:r>
              <w:rPr>
                <w:rFonts w:cs="Times New Roman"/>
                <w:sz w:val="18"/>
              </w:rPr>
              <w:t>7.992</w:t>
            </w:r>
          </w:p>
        </w:tc>
        <w:tc>
          <w:tcPr>
            <w:tcW w:w="1440" w:type="dxa"/>
          </w:tcPr>
          <w:p w:rsidR="000D1DA0" w:rsidRDefault="007325C8">
            <w:pPr>
              <w:spacing w:after="40" w:line="240" w:lineRule="auto"/>
              <w:jc w:val="center"/>
            </w:pPr>
            <w:r>
              <w:rPr>
                <w:rFonts w:cs="Times New Roman"/>
                <w:sz w:val="18"/>
              </w:rPr>
              <w:t>50.09</w:t>
            </w:r>
          </w:p>
        </w:tc>
        <w:tc>
          <w:tcPr>
            <w:tcW w:w="1008" w:type="dxa"/>
          </w:tcPr>
          <w:p w:rsidR="000D1DA0" w:rsidRDefault="007325C8">
            <w:pPr>
              <w:spacing w:after="40" w:line="240" w:lineRule="auto"/>
              <w:jc w:val="center"/>
            </w:pPr>
            <w:r>
              <w:rPr>
                <w:rFonts w:cs="Times New Roman"/>
                <w:sz w:val="18"/>
              </w:rPr>
              <w:t>63.107</w:t>
            </w:r>
          </w:p>
        </w:tc>
      </w:tr>
      <w:tr w:rsidR="000D1DA0">
        <w:trPr>
          <w:cantSplit/>
          <w:jc w:val="center"/>
        </w:trPr>
        <w:tc>
          <w:tcPr>
            <w:tcW w:w="2160" w:type="dxa"/>
          </w:tcPr>
          <w:p w:rsidR="000D1DA0" w:rsidRDefault="007325C8">
            <w:pPr>
              <w:spacing w:after="40" w:line="240" w:lineRule="auto"/>
              <w:jc w:val="left"/>
            </w:pPr>
            <w:r>
              <w:rPr>
                <w:rFonts w:cs="Times New Roman"/>
                <w:sz w:val="18"/>
              </w:rPr>
              <w:t>meeting_notes.txt</w:t>
            </w:r>
          </w:p>
        </w:tc>
        <w:tc>
          <w:tcPr>
            <w:tcW w:w="1152" w:type="dxa"/>
          </w:tcPr>
          <w:p w:rsidR="000D1DA0" w:rsidRDefault="007325C8">
            <w:pPr>
              <w:spacing w:after="40" w:line="240" w:lineRule="auto"/>
              <w:jc w:val="left"/>
            </w:pPr>
            <w:r>
              <w:rPr>
                <w:rFonts w:cs="Times New Roman"/>
                <w:sz w:val="18"/>
              </w:rPr>
              <w:t>plain</w:t>
            </w:r>
          </w:p>
        </w:tc>
        <w:tc>
          <w:tcPr>
            <w:tcW w:w="864" w:type="dxa"/>
          </w:tcPr>
          <w:p w:rsidR="000D1DA0" w:rsidRDefault="007325C8">
            <w:pPr>
              <w:spacing w:after="40" w:line="240" w:lineRule="auto"/>
              <w:jc w:val="right"/>
            </w:pPr>
            <w:r>
              <w:rPr>
                <w:rFonts w:cs="Times New Roman"/>
                <w:sz w:val="18"/>
              </w:rPr>
              <w:t>169</w:t>
            </w:r>
          </w:p>
        </w:tc>
        <w:tc>
          <w:tcPr>
            <w:tcW w:w="1152" w:type="dxa"/>
          </w:tcPr>
          <w:p w:rsidR="000D1DA0" w:rsidRDefault="007325C8">
            <w:pPr>
              <w:spacing w:after="40" w:line="240" w:lineRule="auto"/>
              <w:jc w:val="center"/>
            </w:pPr>
            <w:r>
              <w:rPr>
                <w:rFonts w:cs="Times New Roman"/>
                <w:sz w:val="18"/>
              </w:rPr>
              <w:t>0.4512</w:t>
            </w:r>
          </w:p>
        </w:tc>
        <w:tc>
          <w:tcPr>
            <w:tcW w:w="1152" w:type="dxa"/>
          </w:tcPr>
          <w:p w:rsidR="000D1DA0" w:rsidRDefault="007325C8">
            <w:pPr>
              <w:spacing w:after="40" w:line="240" w:lineRule="auto"/>
              <w:jc w:val="center"/>
            </w:pPr>
            <w:r>
              <w:rPr>
                <w:rFonts w:cs="Times New Roman"/>
                <w:sz w:val="18"/>
              </w:rPr>
              <w:t>4.379</w:t>
            </w:r>
          </w:p>
        </w:tc>
        <w:tc>
          <w:tcPr>
            <w:tcW w:w="1440" w:type="dxa"/>
          </w:tcPr>
          <w:p w:rsidR="000D1DA0" w:rsidRDefault="007325C8">
            <w:pPr>
              <w:spacing w:after="40" w:line="240" w:lineRule="auto"/>
              <w:jc w:val="center"/>
            </w:pPr>
            <w:r>
              <w:rPr>
                <w:rFonts w:cs="Times New Roman"/>
                <w:sz w:val="18"/>
              </w:rPr>
              <w:t>49.06</w:t>
            </w:r>
          </w:p>
        </w:tc>
        <w:tc>
          <w:tcPr>
            <w:tcW w:w="1008" w:type="dxa"/>
          </w:tcPr>
          <w:p w:rsidR="000D1DA0" w:rsidRDefault="007325C8">
            <w:pPr>
              <w:spacing w:after="40" w:line="240" w:lineRule="auto"/>
              <w:jc w:val="center"/>
            </w:pPr>
            <w:r>
              <w:rPr>
                <w:rFonts w:cs="Times New Roman"/>
                <w:sz w:val="18"/>
              </w:rPr>
              <w:t>84.229</w:t>
            </w:r>
          </w:p>
        </w:tc>
      </w:tr>
      <w:tr w:rsidR="000D1DA0">
        <w:trPr>
          <w:cantSplit/>
          <w:jc w:val="center"/>
        </w:trPr>
        <w:tc>
          <w:tcPr>
            <w:tcW w:w="2160" w:type="dxa"/>
          </w:tcPr>
          <w:p w:rsidR="000D1DA0" w:rsidRDefault="007325C8">
            <w:pPr>
              <w:spacing w:after="40" w:line="240" w:lineRule="auto"/>
              <w:jc w:val="left"/>
            </w:pPr>
            <w:r>
              <w:rPr>
                <w:rFonts w:cs="Times New Roman"/>
                <w:sz w:val="18"/>
              </w:rPr>
              <w:t>meeting_notes.txt</w:t>
            </w:r>
          </w:p>
        </w:tc>
        <w:tc>
          <w:tcPr>
            <w:tcW w:w="1152" w:type="dxa"/>
          </w:tcPr>
          <w:p w:rsidR="000D1DA0" w:rsidRDefault="007325C8">
            <w:pPr>
              <w:spacing w:after="40" w:line="240" w:lineRule="auto"/>
              <w:jc w:val="left"/>
            </w:pPr>
            <w:r>
              <w:rPr>
                <w:rFonts w:cs="Times New Roman"/>
                <w:sz w:val="18"/>
              </w:rPr>
              <w:t>encrypted</w:t>
            </w:r>
          </w:p>
        </w:tc>
        <w:tc>
          <w:tcPr>
            <w:tcW w:w="864" w:type="dxa"/>
          </w:tcPr>
          <w:p w:rsidR="000D1DA0" w:rsidRDefault="007325C8">
            <w:pPr>
              <w:spacing w:after="40" w:line="240" w:lineRule="auto"/>
              <w:jc w:val="right"/>
            </w:pPr>
            <w:r>
              <w:rPr>
                <w:rFonts w:cs="Times New Roman"/>
                <w:sz w:val="18"/>
              </w:rPr>
              <w:t>581</w:t>
            </w:r>
          </w:p>
        </w:tc>
        <w:tc>
          <w:tcPr>
            <w:tcW w:w="1152" w:type="dxa"/>
          </w:tcPr>
          <w:p w:rsidR="000D1DA0" w:rsidRDefault="007325C8">
            <w:pPr>
              <w:spacing w:after="40" w:line="240" w:lineRule="auto"/>
              <w:jc w:val="center"/>
            </w:pPr>
            <w:r>
              <w:rPr>
                <w:rFonts w:cs="Times New Roman"/>
                <w:sz w:val="18"/>
              </w:rPr>
              <w:t>0.489</w:t>
            </w:r>
          </w:p>
        </w:tc>
        <w:tc>
          <w:tcPr>
            <w:tcW w:w="1152" w:type="dxa"/>
          </w:tcPr>
          <w:p w:rsidR="000D1DA0" w:rsidRDefault="007325C8">
            <w:pPr>
              <w:spacing w:after="40" w:line="240" w:lineRule="auto"/>
              <w:jc w:val="center"/>
            </w:pPr>
            <w:r>
              <w:rPr>
                <w:rFonts w:cs="Times New Roman"/>
                <w:sz w:val="18"/>
              </w:rPr>
              <w:t>7.609</w:t>
            </w:r>
          </w:p>
        </w:tc>
        <w:tc>
          <w:tcPr>
            <w:tcW w:w="1440" w:type="dxa"/>
          </w:tcPr>
          <w:p w:rsidR="000D1DA0" w:rsidRDefault="007325C8">
            <w:pPr>
              <w:spacing w:after="40" w:line="240" w:lineRule="auto"/>
              <w:jc w:val="center"/>
            </w:pPr>
            <w:r>
              <w:rPr>
                <w:rFonts w:cs="Times New Roman"/>
                <w:sz w:val="18"/>
              </w:rPr>
              <w:t>50.09</w:t>
            </w:r>
          </w:p>
        </w:tc>
        <w:tc>
          <w:tcPr>
            <w:tcW w:w="1008" w:type="dxa"/>
          </w:tcPr>
          <w:p w:rsidR="000D1DA0" w:rsidRDefault="007325C8">
            <w:pPr>
              <w:spacing w:after="40" w:line="240" w:lineRule="auto"/>
              <w:jc w:val="center"/>
            </w:pPr>
            <w:r>
              <w:rPr>
                <w:rFonts w:cs="Times New Roman"/>
                <w:sz w:val="18"/>
              </w:rPr>
              <w:t>78.848</w:t>
            </w:r>
          </w:p>
        </w:tc>
      </w:tr>
      <w:tr w:rsidR="000D1DA0">
        <w:trPr>
          <w:cantSplit/>
          <w:jc w:val="center"/>
        </w:trPr>
        <w:tc>
          <w:tcPr>
            <w:tcW w:w="2160" w:type="dxa"/>
          </w:tcPr>
          <w:p w:rsidR="000D1DA0" w:rsidRDefault="007325C8">
            <w:pPr>
              <w:spacing w:after="40" w:line="240" w:lineRule="auto"/>
              <w:jc w:val="left"/>
            </w:pPr>
            <w:r>
              <w:rPr>
                <w:rFonts w:cs="Times New Roman"/>
                <w:sz w:val="18"/>
              </w:rPr>
              <w:t>settings.json</w:t>
            </w:r>
          </w:p>
        </w:tc>
        <w:tc>
          <w:tcPr>
            <w:tcW w:w="1152" w:type="dxa"/>
          </w:tcPr>
          <w:p w:rsidR="000D1DA0" w:rsidRDefault="007325C8">
            <w:pPr>
              <w:spacing w:after="40" w:line="240" w:lineRule="auto"/>
              <w:jc w:val="left"/>
            </w:pPr>
            <w:r>
              <w:rPr>
                <w:rFonts w:cs="Times New Roman"/>
                <w:sz w:val="18"/>
              </w:rPr>
              <w:t>plain</w:t>
            </w:r>
          </w:p>
        </w:tc>
        <w:tc>
          <w:tcPr>
            <w:tcW w:w="864" w:type="dxa"/>
          </w:tcPr>
          <w:p w:rsidR="000D1DA0" w:rsidRDefault="007325C8">
            <w:pPr>
              <w:spacing w:after="40" w:line="240" w:lineRule="auto"/>
              <w:jc w:val="right"/>
            </w:pPr>
            <w:r>
              <w:rPr>
                <w:rFonts w:cs="Times New Roman"/>
                <w:sz w:val="18"/>
              </w:rPr>
              <w:t>99</w:t>
            </w:r>
          </w:p>
        </w:tc>
        <w:tc>
          <w:tcPr>
            <w:tcW w:w="1152" w:type="dxa"/>
          </w:tcPr>
          <w:p w:rsidR="000D1DA0" w:rsidRDefault="007325C8">
            <w:pPr>
              <w:spacing w:after="40" w:line="240" w:lineRule="auto"/>
              <w:jc w:val="center"/>
            </w:pPr>
            <w:r>
              <w:rPr>
                <w:rFonts w:cs="Times New Roman"/>
                <w:sz w:val="18"/>
              </w:rPr>
              <w:t>0.4167</w:t>
            </w:r>
          </w:p>
        </w:tc>
        <w:tc>
          <w:tcPr>
            <w:tcW w:w="1152" w:type="dxa"/>
          </w:tcPr>
          <w:p w:rsidR="000D1DA0" w:rsidRDefault="007325C8">
            <w:pPr>
              <w:spacing w:after="40" w:line="240" w:lineRule="auto"/>
              <w:jc w:val="center"/>
            </w:pPr>
            <w:r>
              <w:rPr>
                <w:rFonts w:cs="Times New Roman"/>
                <w:sz w:val="18"/>
              </w:rPr>
              <w:t>4.246</w:t>
            </w:r>
          </w:p>
        </w:tc>
        <w:tc>
          <w:tcPr>
            <w:tcW w:w="1440" w:type="dxa"/>
          </w:tcPr>
          <w:p w:rsidR="000D1DA0" w:rsidRDefault="007325C8">
            <w:pPr>
              <w:spacing w:after="40" w:line="240" w:lineRule="auto"/>
              <w:jc w:val="center"/>
            </w:pPr>
            <w:r>
              <w:rPr>
                <w:rFonts w:cs="Times New Roman"/>
                <w:sz w:val="18"/>
              </w:rPr>
              <w:t>51.58</w:t>
            </w:r>
          </w:p>
        </w:tc>
        <w:tc>
          <w:tcPr>
            <w:tcW w:w="1008" w:type="dxa"/>
          </w:tcPr>
          <w:p w:rsidR="000D1DA0" w:rsidRDefault="007325C8">
            <w:pPr>
              <w:spacing w:after="40" w:line="240" w:lineRule="auto"/>
              <w:jc w:val="center"/>
            </w:pPr>
            <w:r>
              <w:rPr>
                <w:rFonts w:cs="Times New Roman"/>
                <w:sz w:val="18"/>
              </w:rPr>
              <w:t>86.264</w:t>
            </w:r>
          </w:p>
        </w:tc>
      </w:tr>
      <w:tr w:rsidR="000D1DA0">
        <w:trPr>
          <w:cantSplit/>
          <w:jc w:val="center"/>
        </w:trPr>
        <w:tc>
          <w:tcPr>
            <w:tcW w:w="2160" w:type="dxa"/>
          </w:tcPr>
          <w:p w:rsidR="000D1DA0" w:rsidRDefault="007325C8">
            <w:pPr>
              <w:spacing w:after="40" w:line="240" w:lineRule="auto"/>
              <w:jc w:val="left"/>
            </w:pPr>
            <w:r>
              <w:rPr>
                <w:rFonts w:cs="Times New Roman"/>
                <w:sz w:val="18"/>
              </w:rPr>
              <w:t>settings.json</w:t>
            </w:r>
          </w:p>
        </w:tc>
        <w:tc>
          <w:tcPr>
            <w:tcW w:w="1152" w:type="dxa"/>
          </w:tcPr>
          <w:p w:rsidR="000D1DA0" w:rsidRDefault="007325C8">
            <w:pPr>
              <w:spacing w:after="40" w:line="240" w:lineRule="auto"/>
              <w:jc w:val="left"/>
            </w:pPr>
            <w:r>
              <w:rPr>
                <w:rFonts w:cs="Times New Roman"/>
                <w:sz w:val="18"/>
              </w:rPr>
              <w:t>encrypted</w:t>
            </w:r>
          </w:p>
        </w:tc>
        <w:tc>
          <w:tcPr>
            <w:tcW w:w="864" w:type="dxa"/>
          </w:tcPr>
          <w:p w:rsidR="000D1DA0" w:rsidRDefault="007325C8">
            <w:pPr>
              <w:spacing w:after="40" w:line="240" w:lineRule="auto"/>
              <w:jc w:val="right"/>
            </w:pPr>
            <w:r>
              <w:rPr>
                <w:rFonts w:cs="Times New Roman"/>
                <w:sz w:val="18"/>
              </w:rPr>
              <w:t>506</w:t>
            </w:r>
          </w:p>
        </w:tc>
        <w:tc>
          <w:tcPr>
            <w:tcW w:w="1152" w:type="dxa"/>
          </w:tcPr>
          <w:p w:rsidR="000D1DA0" w:rsidRDefault="007325C8">
            <w:pPr>
              <w:spacing w:after="40" w:line="240" w:lineRule="auto"/>
              <w:jc w:val="center"/>
            </w:pPr>
            <w:r>
              <w:rPr>
                <w:rFonts w:cs="Times New Roman"/>
                <w:sz w:val="18"/>
              </w:rPr>
              <w:t>0.5091</w:t>
            </w:r>
          </w:p>
        </w:tc>
        <w:tc>
          <w:tcPr>
            <w:tcW w:w="1152" w:type="dxa"/>
          </w:tcPr>
          <w:p w:rsidR="000D1DA0" w:rsidRDefault="007325C8">
            <w:pPr>
              <w:spacing w:after="40" w:line="240" w:lineRule="auto"/>
              <w:jc w:val="center"/>
            </w:pPr>
            <w:r>
              <w:rPr>
                <w:rFonts w:cs="Times New Roman"/>
                <w:sz w:val="18"/>
              </w:rPr>
              <w:t>7.577</w:t>
            </w:r>
          </w:p>
        </w:tc>
        <w:tc>
          <w:tcPr>
            <w:tcW w:w="1440" w:type="dxa"/>
          </w:tcPr>
          <w:p w:rsidR="000D1DA0" w:rsidRDefault="007325C8">
            <w:pPr>
              <w:spacing w:after="40" w:line="240" w:lineRule="auto"/>
              <w:jc w:val="center"/>
            </w:pPr>
            <w:r>
              <w:rPr>
                <w:rFonts w:cs="Times New Roman"/>
                <w:sz w:val="18"/>
              </w:rPr>
              <w:t>51.3</w:t>
            </w:r>
          </w:p>
        </w:tc>
        <w:tc>
          <w:tcPr>
            <w:tcW w:w="1008" w:type="dxa"/>
          </w:tcPr>
          <w:p w:rsidR="000D1DA0" w:rsidRDefault="007325C8">
            <w:pPr>
              <w:spacing w:after="40" w:line="240" w:lineRule="auto"/>
              <w:jc w:val="center"/>
            </w:pPr>
            <w:r>
              <w:rPr>
                <w:rFonts w:cs="Times New Roman"/>
                <w:sz w:val="18"/>
              </w:rPr>
              <w:t>79.34</w:t>
            </w:r>
          </w:p>
        </w:tc>
      </w:tr>
    </w:tbl>
    <w:p w:rsidR="000D1DA0" w:rsidRDefault="000D1DA0">
      <w:pPr>
        <w:spacing w:after="120" w:line="192" w:lineRule="auto"/>
      </w:pPr>
    </w:p>
    <w:p w:rsidR="000D1DA0" w:rsidRDefault="007325C8">
      <w:pPr>
        <w:keepNext/>
        <w:spacing w:after="80" w:line="240" w:lineRule="auto"/>
        <w:jc w:val="center"/>
      </w:pPr>
      <w:r>
        <w:rPr>
          <w:noProof/>
        </w:rPr>
        <w:drawing>
          <wp:inline distT="0" distB="0" distL="0" distR="0">
            <wp:extent cx="3840480" cy="194546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bit_balance.png"/>
                    <pic:cNvPicPr/>
                  </pic:nvPicPr>
                  <pic:blipFill>
                    <a:blip r:embed="rId43"/>
                    <a:stretch>
                      <a:fillRect/>
                    </a:stretch>
                  </pic:blipFill>
                  <pic:spPr>
                    <a:xfrm>
                      <a:off x="0" y="0"/>
                      <a:ext cx="3840480" cy="1945465"/>
                    </a:xfrm>
                    <a:prstGeom prst="rect">
                      <a:avLst/>
                    </a:prstGeom>
                  </pic:spPr>
                </pic:pic>
              </a:graphicData>
            </a:graphic>
          </wp:inline>
        </w:drawing>
      </w:r>
    </w:p>
    <w:p w:rsidR="000D1DA0" w:rsidRDefault="007325C8">
      <w:pPr>
        <w:pStyle w:val="Caption"/>
      </w:pPr>
      <w:bookmarkStart w:id="177" w:name="_Toc24391085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47</w:t>
      </w:r>
      <w:r>
        <w:rPr>
          <w:rFonts w:cs="Times New Roman"/>
        </w:rPr>
        <w:fldChar w:fldCharType="end"/>
      </w:r>
      <w:r>
        <w:rPr>
          <w:rFonts w:cs="Times New Roman"/>
        </w:rPr>
        <w:t>: Fraction of 1-bits and byte entropy of plain files and of the encrypted bundles.</w:t>
      </w:r>
      <w:bookmarkEnd w:id="177"/>
    </w:p>
    <w:p w:rsidR="000D1DA0" w:rsidRDefault="007325C8">
      <w:pPr>
        <w:pStyle w:val="Heading2"/>
      </w:pPr>
      <w:bookmarkStart w:id="178" w:name="_Toc243910769"/>
      <w:r>
        <w:t>8.7 Robustness: what survives</w:t>
      </w:r>
      <w:bookmarkEnd w:id="178"/>
    </w:p>
    <w:p w:rsidR="000D1DA0" w:rsidRDefault="007325C8">
      <w:r>
        <w:rPr>
          <w:rFonts w:cs="Times New Roman"/>
        </w:rPr>
        <w:t xml:space="preserve">Robustness was tested on all six covers with the 2,774-byte </w:t>
      </w:r>
      <w:r>
        <w:rPr>
          <w:rFonts w:ascii="Consolas" w:eastAsia="Consolas" w:hAnsi="Consolas" w:cs="Consolas"/>
          <w:sz w:val="21"/>
        </w:rPr>
        <w:t>accounts.csv</w:t>
      </w:r>
      <w:r>
        <w:rPr>
          <w:rFonts w:cs="Times New Roman"/>
        </w:rPr>
        <w:t xml:space="preserve"> and an RSA-3072 key. Each attack modifies the stego image, then the real extraction and decryption are attempted and the recovered file is hashed. The nine attacks of the application </w:t>
      </w:r>
      <w:r>
        <w:rPr>
          <w:rFonts w:cs="Times New Roman"/>
        </w:rPr>
        <w:t xml:space="preserve">are in the first block of the table; a further nine (re-encodings, a colour reduction and geometric changes) were added in </w:t>
      </w:r>
      <w:r>
        <w:rPr>
          <w:rFonts w:ascii="Consolas" w:eastAsia="Consolas" w:hAnsi="Consolas" w:cs="Consolas"/>
          <w:sz w:val="21"/>
        </w:rPr>
        <w:t>scripts/run_experiments.py</w:t>
      </w:r>
      <w:r>
        <w:rPr>
          <w:rFonts w:cs="Times New Roman"/>
        </w:rPr>
        <w:t xml:space="preserve"> on the same six images with RSA-2048.</w:t>
      </w:r>
    </w:p>
    <w:p w:rsidR="000D1DA0" w:rsidRDefault="007325C8">
      <w:pPr>
        <w:pStyle w:val="Caption"/>
        <w:keepNext/>
        <w:spacing w:after="80"/>
      </w:pPr>
      <w:bookmarkStart w:id="179" w:name="_Toc2439109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Payload recovery after each attack</w:t>
      </w:r>
      <w:r>
        <w:rPr>
          <w:rFonts w:cs="Times New Roman"/>
        </w:rPr>
        <w:t xml:space="preserve"> (6 covers)</w:t>
      </w:r>
      <w:bookmarkEnd w:id="179"/>
    </w:p>
    <w:tbl>
      <w:tblPr>
        <w:tblStyle w:val="TableGrid"/>
        <w:tblW w:w="0" w:type="auto"/>
        <w:jc w:val="center"/>
        <w:tblLook w:val="04A0" w:firstRow="1" w:lastRow="0" w:firstColumn="1" w:lastColumn="0" w:noHBand="0" w:noVBand="1"/>
      </w:tblPr>
      <w:tblGrid>
        <w:gridCol w:w="4320"/>
        <w:gridCol w:w="1584"/>
        <w:gridCol w:w="2160"/>
      </w:tblGrid>
      <w:tr w:rsidR="000D1DA0">
        <w:trPr>
          <w:cantSplit/>
          <w:tblHeader/>
          <w:jc w:val="center"/>
        </w:trPr>
        <w:tc>
          <w:tcPr>
            <w:tcW w:w="4320" w:type="dxa"/>
            <w:shd w:val="clear" w:color="auto" w:fill="1B2A41"/>
          </w:tcPr>
          <w:p w:rsidR="000D1DA0" w:rsidRDefault="007325C8">
            <w:pPr>
              <w:spacing w:after="40" w:line="240" w:lineRule="auto"/>
              <w:jc w:val="center"/>
            </w:pPr>
            <w:r>
              <w:rPr>
                <w:rFonts w:cs="Times New Roman"/>
                <w:b/>
                <w:color w:val="FFFFFF"/>
                <w:sz w:val="18"/>
              </w:rPr>
              <w:t>Attack</w:t>
            </w:r>
          </w:p>
        </w:tc>
        <w:tc>
          <w:tcPr>
            <w:tcW w:w="1584" w:type="dxa"/>
            <w:shd w:val="clear" w:color="auto" w:fill="1B2A41"/>
          </w:tcPr>
          <w:p w:rsidR="000D1DA0" w:rsidRDefault="007325C8">
            <w:pPr>
              <w:spacing w:after="40" w:line="240" w:lineRule="auto"/>
              <w:jc w:val="center"/>
            </w:pPr>
            <w:r>
              <w:rPr>
                <w:rFonts w:cs="Times New Roman"/>
                <w:b/>
                <w:color w:val="FFFFFF"/>
                <w:sz w:val="18"/>
              </w:rPr>
              <w:t>Recovered</w:t>
            </w:r>
          </w:p>
        </w:tc>
        <w:tc>
          <w:tcPr>
            <w:tcW w:w="2160" w:type="dxa"/>
            <w:shd w:val="clear" w:color="auto" w:fill="1B2A41"/>
          </w:tcPr>
          <w:p w:rsidR="000D1DA0" w:rsidRDefault="007325C8">
            <w:pPr>
              <w:spacing w:after="40" w:line="240" w:lineRule="auto"/>
              <w:jc w:val="center"/>
            </w:pPr>
            <w:r>
              <w:rPr>
                <w:rFonts w:cs="Times New Roman"/>
                <w:b/>
                <w:color w:val="FFFFFF"/>
                <w:sz w:val="18"/>
              </w:rPr>
              <w:t>Mean LSB error rate</w:t>
            </w:r>
          </w:p>
        </w:tc>
      </w:tr>
      <w:tr w:rsidR="000D1DA0">
        <w:trPr>
          <w:cantSplit/>
          <w:jc w:val="center"/>
        </w:trPr>
        <w:tc>
          <w:tcPr>
            <w:tcW w:w="4320" w:type="dxa"/>
          </w:tcPr>
          <w:p w:rsidR="000D1DA0" w:rsidRDefault="007325C8">
            <w:pPr>
              <w:spacing w:after="40" w:line="240" w:lineRule="auto"/>
              <w:jc w:val="left"/>
            </w:pPr>
            <w:r>
              <w:rPr>
                <w:rFonts w:cs="Times New Roman"/>
                <w:sz w:val="18"/>
              </w:rPr>
              <w:t>Lossless PNG re-save</w:t>
            </w:r>
          </w:p>
        </w:tc>
        <w:tc>
          <w:tcPr>
            <w:tcW w:w="1584" w:type="dxa"/>
          </w:tcPr>
          <w:p w:rsidR="000D1DA0" w:rsidRDefault="007325C8">
            <w:pPr>
              <w:spacing w:after="40" w:line="240" w:lineRule="auto"/>
              <w:jc w:val="center"/>
            </w:pPr>
            <w:r>
              <w:rPr>
                <w:rFonts w:cs="Times New Roman"/>
                <w:sz w:val="18"/>
              </w:rPr>
              <w:t>6 / 6</w:t>
            </w:r>
          </w:p>
        </w:tc>
        <w:tc>
          <w:tcPr>
            <w:tcW w:w="2160" w:type="dxa"/>
          </w:tcPr>
          <w:p w:rsidR="000D1DA0" w:rsidRDefault="007325C8">
            <w:pPr>
              <w:spacing w:after="40" w:line="240" w:lineRule="auto"/>
              <w:jc w:val="center"/>
            </w:pPr>
            <w:r>
              <w:rPr>
                <w:rFonts w:cs="Times New Roman"/>
                <w:sz w:val="18"/>
              </w:rPr>
              <w:t>0.0</w:t>
            </w:r>
          </w:p>
        </w:tc>
      </w:tr>
      <w:tr w:rsidR="000D1DA0">
        <w:trPr>
          <w:cantSplit/>
          <w:jc w:val="center"/>
        </w:trPr>
        <w:tc>
          <w:tcPr>
            <w:tcW w:w="4320" w:type="dxa"/>
          </w:tcPr>
          <w:p w:rsidR="000D1DA0" w:rsidRDefault="007325C8">
            <w:pPr>
              <w:spacing w:after="40" w:line="240" w:lineRule="auto"/>
              <w:jc w:val="left"/>
            </w:pPr>
            <w:r>
              <w:rPr>
                <w:rFonts w:cs="Times New Roman"/>
                <w:sz w:val="18"/>
              </w:rPr>
              <w:t>JPEG quality 95</w:t>
            </w:r>
          </w:p>
        </w:tc>
        <w:tc>
          <w:tcPr>
            <w:tcW w:w="1584" w:type="dxa"/>
          </w:tcPr>
          <w:p w:rsidR="000D1DA0" w:rsidRDefault="007325C8">
            <w:pPr>
              <w:spacing w:after="40" w:line="240" w:lineRule="auto"/>
              <w:jc w:val="center"/>
            </w:pPr>
            <w:r>
              <w:rPr>
                <w:rFonts w:cs="Times New Roman"/>
                <w:sz w:val="18"/>
              </w:rPr>
              <w:t>0 / 6</w:t>
            </w:r>
          </w:p>
        </w:tc>
        <w:tc>
          <w:tcPr>
            <w:tcW w:w="2160" w:type="dxa"/>
          </w:tcPr>
          <w:p w:rsidR="000D1DA0" w:rsidRDefault="007325C8">
            <w:pPr>
              <w:spacing w:after="40" w:line="240" w:lineRule="auto"/>
              <w:jc w:val="center"/>
            </w:pPr>
            <w:r>
              <w:rPr>
                <w:rFonts w:cs="Times New Roman"/>
                <w:sz w:val="18"/>
              </w:rPr>
              <w:t>0.4973</w:t>
            </w:r>
          </w:p>
        </w:tc>
      </w:tr>
      <w:tr w:rsidR="000D1DA0">
        <w:trPr>
          <w:cantSplit/>
          <w:jc w:val="center"/>
        </w:trPr>
        <w:tc>
          <w:tcPr>
            <w:tcW w:w="4320" w:type="dxa"/>
          </w:tcPr>
          <w:p w:rsidR="000D1DA0" w:rsidRDefault="007325C8">
            <w:pPr>
              <w:spacing w:after="40" w:line="240" w:lineRule="auto"/>
              <w:jc w:val="left"/>
            </w:pPr>
            <w:r>
              <w:rPr>
                <w:rFonts w:cs="Times New Roman"/>
                <w:sz w:val="18"/>
              </w:rPr>
              <w:t>JPEG quality 75</w:t>
            </w:r>
          </w:p>
        </w:tc>
        <w:tc>
          <w:tcPr>
            <w:tcW w:w="1584" w:type="dxa"/>
          </w:tcPr>
          <w:p w:rsidR="000D1DA0" w:rsidRDefault="007325C8">
            <w:pPr>
              <w:spacing w:after="40" w:line="240" w:lineRule="auto"/>
              <w:jc w:val="center"/>
            </w:pPr>
            <w:r>
              <w:rPr>
                <w:rFonts w:cs="Times New Roman"/>
                <w:sz w:val="18"/>
              </w:rPr>
              <w:t>0 / 6</w:t>
            </w:r>
          </w:p>
        </w:tc>
        <w:tc>
          <w:tcPr>
            <w:tcW w:w="2160" w:type="dxa"/>
          </w:tcPr>
          <w:p w:rsidR="000D1DA0" w:rsidRDefault="007325C8">
            <w:pPr>
              <w:spacing w:after="40" w:line="240" w:lineRule="auto"/>
              <w:jc w:val="center"/>
            </w:pPr>
            <w:r>
              <w:rPr>
                <w:rFonts w:cs="Times New Roman"/>
                <w:sz w:val="18"/>
              </w:rPr>
              <w:t>0.4999</w:t>
            </w:r>
          </w:p>
        </w:tc>
      </w:tr>
      <w:tr w:rsidR="000D1DA0">
        <w:trPr>
          <w:cantSplit/>
          <w:jc w:val="center"/>
        </w:trPr>
        <w:tc>
          <w:tcPr>
            <w:tcW w:w="4320" w:type="dxa"/>
          </w:tcPr>
          <w:p w:rsidR="000D1DA0" w:rsidRDefault="007325C8">
            <w:pPr>
              <w:spacing w:after="40" w:line="240" w:lineRule="auto"/>
              <w:jc w:val="left"/>
            </w:pPr>
            <w:r>
              <w:rPr>
                <w:rFonts w:cs="Times New Roman"/>
                <w:sz w:val="18"/>
              </w:rPr>
              <w:t>JPEG quality 50</w:t>
            </w:r>
          </w:p>
        </w:tc>
        <w:tc>
          <w:tcPr>
            <w:tcW w:w="1584" w:type="dxa"/>
          </w:tcPr>
          <w:p w:rsidR="000D1DA0" w:rsidRDefault="007325C8">
            <w:pPr>
              <w:spacing w:after="40" w:line="240" w:lineRule="auto"/>
              <w:jc w:val="center"/>
            </w:pPr>
            <w:r>
              <w:rPr>
                <w:rFonts w:cs="Times New Roman"/>
                <w:sz w:val="18"/>
              </w:rPr>
              <w:t>0 / 6</w:t>
            </w:r>
          </w:p>
        </w:tc>
        <w:tc>
          <w:tcPr>
            <w:tcW w:w="2160" w:type="dxa"/>
          </w:tcPr>
          <w:p w:rsidR="000D1DA0" w:rsidRDefault="007325C8">
            <w:pPr>
              <w:spacing w:after="40" w:line="240" w:lineRule="auto"/>
              <w:jc w:val="center"/>
            </w:pPr>
            <w:r>
              <w:rPr>
                <w:rFonts w:cs="Times New Roman"/>
                <w:sz w:val="18"/>
              </w:rPr>
              <w:t>0.5032</w:t>
            </w:r>
          </w:p>
        </w:tc>
      </w:tr>
      <w:tr w:rsidR="000D1DA0">
        <w:trPr>
          <w:cantSplit/>
          <w:jc w:val="center"/>
        </w:trPr>
        <w:tc>
          <w:tcPr>
            <w:tcW w:w="4320" w:type="dxa"/>
          </w:tcPr>
          <w:p w:rsidR="000D1DA0" w:rsidRDefault="007325C8">
            <w:pPr>
              <w:spacing w:after="40" w:line="240" w:lineRule="auto"/>
              <w:jc w:val="left"/>
            </w:pPr>
            <w:r>
              <w:rPr>
                <w:rFonts w:cs="Times New Roman"/>
                <w:sz w:val="18"/>
              </w:rPr>
              <w:t>Gaussian noise sigma 1</w:t>
            </w:r>
          </w:p>
        </w:tc>
        <w:tc>
          <w:tcPr>
            <w:tcW w:w="1584" w:type="dxa"/>
          </w:tcPr>
          <w:p w:rsidR="000D1DA0" w:rsidRDefault="007325C8">
            <w:pPr>
              <w:spacing w:after="40" w:line="240" w:lineRule="auto"/>
              <w:jc w:val="center"/>
            </w:pPr>
            <w:r>
              <w:rPr>
                <w:rFonts w:cs="Times New Roman"/>
                <w:sz w:val="18"/>
              </w:rPr>
              <w:t>0 / 6</w:t>
            </w:r>
          </w:p>
        </w:tc>
        <w:tc>
          <w:tcPr>
            <w:tcW w:w="2160" w:type="dxa"/>
          </w:tcPr>
          <w:p w:rsidR="000D1DA0" w:rsidRDefault="007325C8">
            <w:pPr>
              <w:spacing w:after="40" w:line="240" w:lineRule="auto"/>
              <w:jc w:val="center"/>
            </w:pPr>
            <w:r>
              <w:rPr>
                <w:rFonts w:cs="Times New Roman"/>
                <w:sz w:val="18"/>
              </w:rPr>
              <w:t>0.4935</w:t>
            </w:r>
          </w:p>
        </w:tc>
      </w:tr>
      <w:tr w:rsidR="000D1DA0">
        <w:trPr>
          <w:cantSplit/>
          <w:jc w:val="center"/>
        </w:trPr>
        <w:tc>
          <w:tcPr>
            <w:tcW w:w="4320" w:type="dxa"/>
          </w:tcPr>
          <w:p w:rsidR="000D1DA0" w:rsidRDefault="007325C8">
            <w:pPr>
              <w:spacing w:after="40" w:line="240" w:lineRule="auto"/>
              <w:jc w:val="left"/>
            </w:pPr>
            <w:r>
              <w:rPr>
                <w:rFonts w:cs="Times New Roman"/>
                <w:sz w:val="18"/>
              </w:rPr>
              <w:t>Gaussian noise sigma 3</w:t>
            </w:r>
          </w:p>
        </w:tc>
        <w:tc>
          <w:tcPr>
            <w:tcW w:w="1584" w:type="dxa"/>
          </w:tcPr>
          <w:p w:rsidR="000D1DA0" w:rsidRDefault="007325C8">
            <w:pPr>
              <w:spacing w:after="40" w:line="240" w:lineRule="auto"/>
              <w:jc w:val="center"/>
            </w:pPr>
            <w:r>
              <w:rPr>
                <w:rFonts w:cs="Times New Roman"/>
                <w:sz w:val="18"/>
              </w:rPr>
              <w:t>0 / 6</w:t>
            </w:r>
          </w:p>
        </w:tc>
        <w:tc>
          <w:tcPr>
            <w:tcW w:w="2160" w:type="dxa"/>
          </w:tcPr>
          <w:p w:rsidR="000D1DA0" w:rsidRDefault="007325C8">
            <w:pPr>
              <w:spacing w:after="40" w:line="240" w:lineRule="auto"/>
              <w:jc w:val="center"/>
            </w:pPr>
            <w:r>
              <w:rPr>
                <w:rFonts w:cs="Times New Roman"/>
                <w:sz w:val="18"/>
              </w:rPr>
              <w:t>0.4988</w:t>
            </w:r>
          </w:p>
        </w:tc>
      </w:tr>
      <w:tr w:rsidR="000D1DA0">
        <w:trPr>
          <w:cantSplit/>
          <w:jc w:val="center"/>
        </w:trPr>
        <w:tc>
          <w:tcPr>
            <w:tcW w:w="4320" w:type="dxa"/>
          </w:tcPr>
          <w:p w:rsidR="000D1DA0" w:rsidRDefault="007325C8">
            <w:pPr>
              <w:spacing w:after="40" w:line="240" w:lineRule="auto"/>
              <w:jc w:val="left"/>
            </w:pPr>
            <w:r>
              <w:rPr>
                <w:rFonts w:cs="Times New Roman"/>
                <w:sz w:val="18"/>
              </w:rPr>
              <w:t xml:space="preserve">Resize to </w:t>
            </w:r>
            <w:r>
              <w:rPr>
                <w:rFonts w:cs="Times New Roman"/>
                <w:sz w:val="18"/>
              </w:rPr>
              <w:t>90%</w:t>
            </w:r>
          </w:p>
        </w:tc>
        <w:tc>
          <w:tcPr>
            <w:tcW w:w="1584" w:type="dxa"/>
          </w:tcPr>
          <w:p w:rsidR="000D1DA0" w:rsidRDefault="007325C8">
            <w:pPr>
              <w:spacing w:after="40" w:line="240" w:lineRule="auto"/>
              <w:jc w:val="center"/>
            </w:pPr>
            <w:r>
              <w:rPr>
                <w:rFonts w:cs="Times New Roman"/>
                <w:sz w:val="18"/>
              </w:rPr>
              <w:t>0 / 6</w:t>
            </w:r>
          </w:p>
        </w:tc>
        <w:tc>
          <w:tcPr>
            <w:tcW w:w="2160" w:type="dxa"/>
          </w:tcPr>
          <w:p w:rsidR="000D1DA0" w:rsidRDefault="007325C8">
            <w:pPr>
              <w:spacing w:after="40" w:line="240" w:lineRule="auto"/>
              <w:jc w:val="center"/>
            </w:pPr>
            <w:r>
              <w:rPr>
                <w:rFonts w:cs="Times New Roman"/>
                <w:sz w:val="18"/>
              </w:rPr>
              <w:t>0.501</w:t>
            </w:r>
          </w:p>
        </w:tc>
      </w:tr>
      <w:tr w:rsidR="000D1DA0">
        <w:trPr>
          <w:cantSplit/>
          <w:jc w:val="center"/>
        </w:trPr>
        <w:tc>
          <w:tcPr>
            <w:tcW w:w="4320" w:type="dxa"/>
          </w:tcPr>
          <w:p w:rsidR="000D1DA0" w:rsidRDefault="007325C8">
            <w:pPr>
              <w:spacing w:after="40" w:line="240" w:lineRule="auto"/>
              <w:jc w:val="left"/>
            </w:pPr>
            <w:r>
              <w:rPr>
                <w:rFonts w:cs="Times New Roman"/>
                <w:sz w:val="18"/>
              </w:rPr>
              <w:t>Crop bottom 10%</w:t>
            </w:r>
          </w:p>
        </w:tc>
        <w:tc>
          <w:tcPr>
            <w:tcW w:w="1584" w:type="dxa"/>
          </w:tcPr>
          <w:p w:rsidR="000D1DA0" w:rsidRDefault="007325C8">
            <w:pPr>
              <w:spacing w:after="40" w:line="240" w:lineRule="auto"/>
              <w:jc w:val="center"/>
            </w:pPr>
            <w:r>
              <w:rPr>
                <w:rFonts w:cs="Times New Roman"/>
                <w:sz w:val="18"/>
              </w:rPr>
              <w:t>6 / 6</w:t>
            </w:r>
          </w:p>
        </w:tc>
        <w:tc>
          <w:tcPr>
            <w:tcW w:w="2160" w:type="dxa"/>
          </w:tcPr>
          <w:p w:rsidR="000D1DA0" w:rsidRDefault="007325C8">
            <w:pPr>
              <w:spacing w:after="40" w:line="240" w:lineRule="auto"/>
              <w:jc w:val="center"/>
            </w:pPr>
            <w:r>
              <w:rPr>
                <w:rFonts w:cs="Times New Roman"/>
                <w:sz w:val="18"/>
              </w:rPr>
              <w:t>0.0</w:t>
            </w:r>
          </w:p>
        </w:tc>
      </w:tr>
      <w:tr w:rsidR="000D1DA0">
        <w:trPr>
          <w:cantSplit/>
          <w:jc w:val="center"/>
        </w:trPr>
        <w:tc>
          <w:tcPr>
            <w:tcW w:w="4320" w:type="dxa"/>
          </w:tcPr>
          <w:p w:rsidR="000D1DA0" w:rsidRDefault="007325C8">
            <w:pPr>
              <w:spacing w:after="40" w:line="240" w:lineRule="auto"/>
              <w:jc w:val="left"/>
            </w:pPr>
            <w:r>
              <w:rPr>
                <w:rFonts w:cs="Times New Roman"/>
                <w:sz w:val="18"/>
              </w:rPr>
              <w:t>Crop left 10%</w:t>
            </w:r>
          </w:p>
        </w:tc>
        <w:tc>
          <w:tcPr>
            <w:tcW w:w="1584" w:type="dxa"/>
          </w:tcPr>
          <w:p w:rsidR="000D1DA0" w:rsidRDefault="007325C8">
            <w:pPr>
              <w:spacing w:after="40" w:line="240" w:lineRule="auto"/>
              <w:jc w:val="center"/>
            </w:pPr>
            <w:r>
              <w:rPr>
                <w:rFonts w:cs="Times New Roman"/>
                <w:sz w:val="18"/>
              </w:rPr>
              <w:t>0 / 6</w:t>
            </w:r>
          </w:p>
        </w:tc>
        <w:tc>
          <w:tcPr>
            <w:tcW w:w="2160" w:type="dxa"/>
          </w:tcPr>
          <w:p w:rsidR="000D1DA0" w:rsidRDefault="007325C8">
            <w:pPr>
              <w:spacing w:after="40" w:line="240" w:lineRule="auto"/>
              <w:jc w:val="center"/>
            </w:pPr>
            <w:r>
              <w:rPr>
                <w:rFonts w:cs="Times New Roman"/>
                <w:sz w:val="18"/>
              </w:rPr>
              <w:t>0.4995</w:t>
            </w:r>
          </w:p>
        </w:tc>
      </w:tr>
      <w:tr w:rsidR="000D1DA0">
        <w:trPr>
          <w:cantSplit/>
          <w:jc w:val="center"/>
        </w:trPr>
        <w:tc>
          <w:tcPr>
            <w:tcW w:w="4320" w:type="dxa"/>
          </w:tcPr>
          <w:p w:rsidR="000D1DA0" w:rsidRDefault="007325C8">
            <w:pPr>
              <w:spacing w:after="40" w:line="240" w:lineRule="auto"/>
              <w:jc w:val="left"/>
            </w:pPr>
            <w:r>
              <w:rPr>
                <w:rFonts w:cs="Times New Roman"/>
                <w:sz w:val="18"/>
              </w:rPr>
              <w:t>PNG re-save, compression 9</w:t>
            </w:r>
          </w:p>
        </w:tc>
        <w:tc>
          <w:tcPr>
            <w:tcW w:w="1584" w:type="dxa"/>
          </w:tcPr>
          <w:p w:rsidR="000D1DA0" w:rsidRDefault="007325C8">
            <w:pPr>
              <w:spacing w:after="40" w:line="240" w:lineRule="auto"/>
              <w:jc w:val="center"/>
            </w:pPr>
            <w:r>
              <w:rPr>
                <w:rFonts w:cs="Times New Roman"/>
                <w:sz w:val="18"/>
              </w:rPr>
              <w:t>6 / 6</w:t>
            </w:r>
          </w:p>
        </w:tc>
        <w:tc>
          <w:tcPr>
            <w:tcW w:w="2160" w:type="dxa"/>
          </w:tcPr>
          <w:p w:rsidR="000D1DA0" w:rsidRDefault="007325C8">
            <w:pPr>
              <w:spacing w:after="40" w:line="240" w:lineRule="auto"/>
              <w:jc w:val="center"/>
            </w:pPr>
            <w:r>
              <w:rPr>
                <w:rFonts w:cs="Times New Roman"/>
                <w:sz w:val="18"/>
              </w:rPr>
              <w:t>-</w:t>
            </w:r>
          </w:p>
        </w:tc>
      </w:tr>
      <w:tr w:rsidR="000D1DA0">
        <w:trPr>
          <w:cantSplit/>
          <w:jc w:val="center"/>
        </w:trPr>
        <w:tc>
          <w:tcPr>
            <w:tcW w:w="4320" w:type="dxa"/>
          </w:tcPr>
          <w:p w:rsidR="000D1DA0" w:rsidRDefault="007325C8">
            <w:pPr>
              <w:spacing w:after="40" w:line="240" w:lineRule="auto"/>
              <w:jc w:val="left"/>
            </w:pPr>
            <w:r>
              <w:rPr>
                <w:rFonts w:cs="Times New Roman"/>
                <w:sz w:val="18"/>
              </w:rPr>
              <w:t>PNG with alpha channel added</w:t>
            </w:r>
          </w:p>
        </w:tc>
        <w:tc>
          <w:tcPr>
            <w:tcW w:w="1584" w:type="dxa"/>
          </w:tcPr>
          <w:p w:rsidR="000D1DA0" w:rsidRDefault="007325C8">
            <w:pPr>
              <w:spacing w:after="40" w:line="240" w:lineRule="auto"/>
              <w:jc w:val="center"/>
            </w:pPr>
            <w:r>
              <w:rPr>
                <w:rFonts w:cs="Times New Roman"/>
                <w:sz w:val="18"/>
              </w:rPr>
              <w:t>6 / 6</w:t>
            </w:r>
          </w:p>
        </w:tc>
        <w:tc>
          <w:tcPr>
            <w:tcW w:w="2160" w:type="dxa"/>
          </w:tcPr>
          <w:p w:rsidR="000D1DA0" w:rsidRDefault="007325C8">
            <w:pPr>
              <w:spacing w:after="40" w:line="240" w:lineRule="auto"/>
              <w:jc w:val="center"/>
            </w:pPr>
            <w:r>
              <w:rPr>
                <w:rFonts w:cs="Times New Roman"/>
                <w:sz w:val="18"/>
              </w:rPr>
              <w:t>-</w:t>
            </w:r>
          </w:p>
        </w:tc>
      </w:tr>
      <w:tr w:rsidR="000D1DA0">
        <w:trPr>
          <w:cantSplit/>
          <w:jc w:val="center"/>
        </w:trPr>
        <w:tc>
          <w:tcPr>
            <w:tcW w:w="4320" w:type="dxa"/>
          </w:tcPr>
          <w:p w:rsidR="000D1DA0" w:rsidRDefault="007325C8">
            <w:pPr>
              <w:spacing w:after="40" w:line="240" w:lineRule="auto"/>
              <w:jc w:val="left"/>
            </w:pPr>
            <w:r>
              <w:rPr>
                <w:rFonts w:cs="Times New Roman"/>
                <w:sz w:val="18"/>
              </w:rPr>
              <w:t>WebP lossless</w:t>
            </w:r>
          </w:p>
        </w:tc>
        <w:tc>
          <w:tcPr>
            <w:tcW w:w="1584" w:type="dxa"/>
          </w:tcPr>
          <w:p w:rsidR="000D1DA0" w:rsidRDefault="007325C8">
            <w:pPr>
              <w:spacing w:after="40" w:line="240" w:lineRule="auto"/>
              <w:jc w:val="center"/>
            </w:pPr>
            <w:r>
              <w:rPr>
                <w:rFonts w:cs="Times New Roman"/>
                <w:sz w:val="18"/>
              </w:rPr>
              <w:t>6 / 6</w:t>
            </w:r>
          </w:p>
        </w:tc>
        <w:tc>
          <w:tcPr>
            <w:tcW w:w="2160" w:type="dxa"/>
          </w:tcPr>
          <w:p w:rsidR="000D1DA0" w:rsidRDefault="007325C8">
            <w:pPr>
              <w:spacing w:after="40" w:line="240" w:lineRule="auto"/>
              <w:jc w:val="center"/>
            </w:pPr>
            <w:r>
              <w:rPr>
                <w:rFonts w:cs="Times New Roman"/>
                <w:sz w:val="18"/>
              </w:rPr>
              <w:t>-</w:t>
            </w:r>
          </w:p>
        </w:tc>
      </w:tr>
      <w:tr w:rsidR="000D1DA0">
        <w:trPr>
          <w:cantSplit/>
          <w:jc w:val="center"/>
        </w:trPr>
        <w:tc>
          <w:tcPr>
            <w:tcW w:w="4320" w:type="dxa"/>
          </w:tcPr>
          <w:p w:rsidR="000D1DA0" w:rsidRDefault="007325C8">
            <w:pPr>
              <w:spacing w:after="40" w:line="240" w:lineRule="auto"/>
              <w:jc w:val="left"/>
            </w:pPr>
            <w:r>
              <w:rPr>
                <w:rFonts w:cs="Times New Roman"/>
                <w:sz w:val="18"/>
              </w:rPr>
              <w:t>WebP lossy q90</w:t>
            </w:r>
          </w:p>
        </w:tc>
        <w:tc>
          <w:tcPr>
            <w:tcW w:w="1584" w:type="dxa"/>
          </w:tcPr>
          <w:p w:rsidR="000D1DA0" w:rsidRDefault="007325C8">
            <w:pPr>
              <w:spacing w:after="40" w:line="240" w:lineRule="auto"/>
              <w:jc w:val="center"/>
            </w:pPr>
            <w:r>
              <w:rPr>
                <w:rFonts w:cs="Times New Roman"/>
                <w:sz w:val="18"/>
              </w:rPr>
              <w:t>0 / 6</w:t>
            </w:r>
          </w:p>
        </w:tc>
        <w:tc>
          <w:tcPr>
            <w:tcW w:w="2160" w:type="dxa"/>
          </w:tcPr>
          <w:p w:rsidR="000D1DA0" w:rsidRDefault="007325C8">
            <w:pPr>
              <w:spacing w:after="40" w:line="240" w:lineRule="auto"/>
              <w:jc w:val="center"/>
            </w:pPr>
            <w:r>
              <w:rPr>
                <w:rFonts w:cs="Times New Roman"/>
                <w:sz w:val="18"/>
              </w:rPr>
              <w:t>-</w:t>
            </w:r>
          </w:p>
        </w:tc>
      </w:tr>
      <w:tr w:rsidR="000D1DA0">
        <w:trPr>
          <w:cantSplit/>
          <w:jc w:val="center"/>
        </w:trPr>
        <w:tc>
          <w:tcPr>
            <w:tcW w:w="4320" w:type="dxa"/>
          </w:tcPr>
          <w:p w:rsidR="000D1DA0" w:rsidRDefault="007325C8">
            <w:pPr>
              <w:spacing w:after="40" w:line="240" w:lineRule="auto"/>
              <w:jc w:val="left"/>
            </w:pPr>
            <w:r>
              <w:rPr>
                <w:rFonts w:cs="Times New Roman"/>
                <w:sz w:val="18"/>
              </w:rPr>
              <w:t>JPEG quality 100</w:t>
            </w:r>
          </w:p>
        </w:tc>
        <w:tc>
          <w:tcPr>
            <w:tcW w:w="1584" w:type="dxa"/>
          </w:tcPr>
          <w:p w:rsidR="000D1DA0" w:rsidRDefault="007325C8">
            <w:pPr>
              <w:spacing w:after="40" w:line="240" w:lineRule="auto"/>
              <w:jc w:val="center"/>
            </w:pPr>
            <w:r>
              <w:rPr>
                <w:rFonts w:cs="Times New Roman"/>
                <w:sz w:val="18"/>
              </w:rPr>
              <w:t>0 / 6</w:t>
            </w:r>
          </w:p>
        </w:tc>
        <w:tc>
          <w:tcPr>
            <w:tcW w:w="2160" w:type="dxa"/>
          </w:tcPr>
          <w:p w:rsidR="000D1DA0" w:rsidRDefault="007325C8">
            <w:pPr>
              <w:spacing w:after="40" w:line="240" w:lineRule="auto"/>
              <w:jc w:val="center"/>
            </w:pPr>
            <w:r>
              <w:rPr>
                <w:rFonts w:cs="Times New Roman"/>
                <w:sz w:val="18"/>
              </w:rPr>
              <w:t>-</w:t>
            </w:r>
          </w:p>
        </w:tc>
      </w:tr>
      <w:tr w:rsidR="000D1DA0">
        <w:trPr>
          <w:cantSplit/>
          <w:jc w:val="center"/>
        </w:trPr>
        <w:tc>
          <w:tcPr>
            <w:tcW w:w="4320" w:type="dxa"/>
          </w:tcPr>
          <w:p w:rsidR="000D1DA0" w:rsidRDefault="007325C8">
            <w:pPr>
              <w:spacing w:after="40" w:line="240" w:lineRule="auto"/>
              <w:jc w:val="left"/>
            </w:pPr>
            <w:r>
              <w:rPr>
                <w:rFonts w:cs="Times New Roman"/>
                <w:sz w:val="18"/>
              </w:rPr>
              <w:t>Grayscale conversion</w:t>
            </w:r>
          </w:p>
        </w:tc>
        <w:tc>
          <w:tcPr>
            <w:tcW w:w="1584" w:type="dxa"/>
          </w:tcPr>
          <w:p w:rsidR="000D1DA0" w:rsidRDefault="007325C8">
            <w:pPr>
              <w:spacing w:after="40" w:line="240" w:lineRule="auto"/>
              <w:jc w:val="center"/>
            </w:pPr>
            <w:r>
              <w:rPr>
                <w:rFonts w:cs="Times New Roman"/>
                <w:sz w:val="18"/>
              </w:rPr>
              <w:t>0 / 6</w:t>
            </w:r>
          </w:p>
        </w:tc>
        <w:tc>
          <w:tcPr>
            <w:tcW w:w="2160" w:type="dxa"/>
          </w:tcPr>
          <w:p w:rsidR="000D1DA0" w:rsidRDefault="007325C8">
            <w:pPr>
              <w:spacing w:after="40" w:line="240" w:lineRule="auto"/>
              <w:jc w:val="center"/>
            </w:pPr>
            <w:r>
              <w:rPr>
                <w:rFonts w:cs="Times New Roman"/>
                <w:sz w:val="18"/>
              </w:rPr>
              <w:t>-</w:t>
            </w:r>
          </w:p>
        </w:tc>
      </w:tr>
      <w:tr w:rsidR="000D1DA0">
        <w:trPr>
          <w:cantSplit/>
          <w:jc w:val="center"/>
        </w:trPr>
        <w:tc>
          <w:tcPr>
            <w:tcW w:w="4320" w:type="dxa"/>
          </w:tcPr>
          <w:p w:rsidR="000D1DA0" w:rsidRDefault="007325C8">
            <w:pPr>
              <w:spacing w:after="40" w:line="240" w:lineRule="auto"/>
              <w:jc w:val="left"/>
            </w:pPr>
            <w:r>
              <w:rPr>
                <w:rFonts w:cs="Times New Roman"/>
                <w:sz w:val="18"/>
              </w:rPr>
              <w:t xml:space="preserve">Rotate </w:t>
            </w:r>
            <w:r>
              <w:rPr>
                <w:rFonts w:cs="Times New Roman"/>
                <w:sz w:val="18"/>
              </w:rPr>
              <w:t>90 degrees</w:t>
            </w:r>
          </w:p>
        </w:tc>
        <w:tc>
          <w:tcPr>
            <w:tcW w:w="1584" w:type="dxa"/>
          </w:tcPr>
          <w:p w:rsidR="000D1DA0" w:rsidRDefault="007325C8">
            <w:pPr>
              <w:spacing w:after="40" w:line="240" w:lineRule="auto"/>
              <w:jc w:val="center"/>
            </w:pPr>
            <w:r>
              <w:rPr>
                <w:rFonts w:cs="Times New Roman"/>
                <w:sz w:val="18"/>
              </w:rPr>
              <w:t>0 / 6</w:t>
            </w:r>
          </w:p>
        </w:tc>
        <w:tc>
          <w:tcPr>
            <w:tcW w:w="2160" w:type="dxa"/>
          </w:tcPr>
          <w:p w:rsidR="000D1DA0" w:rsidRDefault="007325C8">
            <w:pPr>
              <w:spacing w:after="40" w:line="240" w:lineRule="auto"/>
              <w:jc w:val="center"/>
            </w:pPr>
            <w:r>
              <w:rPr>
                <w:rFonts w:cs="Times New Roman"/>
                <w:sz w:val="18"/>
              </w:rPr>
              <w:t>-</w:t>
            </w:r>
          </w:p>
        </w:tc>
      </w:tr>
      <w:tr w:rsidR="000D1DA0">
        <w:trPr>
          <w:cantSplit/>
          <w:jc w:val="center"/>
        </w:trPr>
        <w:tc>
          <w:tcPr>
            <w:tcW w:w="4320" w:type="dxa"/>
          </w:tcPr>
          <w:p w:rsidR="000D1DA0" w:rsidRDefault="007325C8">
            <w:pPr>
              <w:spacing w:after="40" w:line="240" w:lineRule="auto"/>
              <w:jc w:val="left"/>
            </w:pPr>
            <w:r>
              <w:rPr>
                <w:rFonts w:cs="Times New Roman"/>
                <w:sz w:val="18"/>
              </w:rPr>
              <w:lastRenderedPageBreak/>
              <w:t>Flip horizontally</w:t>
            </w:r>
          </w:p>
        </w:tc>
        <w:tc>
          <w:tcPr>
            <w:tcW w:w="1584" w:type="dxa"/>
          </w:tcPr>
          <w:p w:rsidR="000D1DA0" w:rsidRDefault="007325C8">
            <w:pPr>
              <w:spacing w:after="40" w:line="240" w:lineRule="auto"/>
              <w:jc w:val="center"/>
            </w:pPr>
            <w:r>
              <w:rPr>
                <w:rFonts w:cs="Times New Roman"/>
                <w:sz w:val="18"/>
              </w:rPr>
              <w:t>0 / 6</w:t>
            </w:r>
          </w:p>
        </w:tc>
        <w:tc>
          <w:tcPr>
            <w:tcW w:w="2160" w:type="dxa"/>
          </w:tcPr>
          <w:p w:rsidR="000D1DA0" w:rsidRDefault="007325C8">
            <w:pPr>
              <w:spacing w:after="40" w:line="240" w:lineRule="auto"/>
              <w:jc w:val="center"/>
            </w:pPr>
            <w:r>
              <w:rPr>
                <w:rFonts w:cs="Times New Roman"/>
                <w:sz w:val="18"/>
              </w:rPr>
              <w:t>-</w:t>
            </w:r>
          </w:p>
        </w:tc>
      </w:tr>
      <w:tr w:rsidR="000D1DA0">
        <w:trPr>
          <w:cantSplit/>
          <w:jc w:val="center"/>
        </w:trPr>
        <w:tc>
          <w:tcPr>
            <w:tcW w:w="4320" w:type="dxa"/>
          </w:tcPr>
          <w:p w:rsidR="000D1DA0" w:rsidRDefault="007325C8">
            <w:pPr>
              <w:spacing w:after="40" w:line="240" w:lineRule="auto"/>
              <w:jc w:val="left"/>
            </w:pPr>
            <w:r>
              <w:rPr>
                <w:rFonts w:cs="Times New Roman"/>
                <w:sz w:val="18"/>
              </w:rPr>
              <w:t>256-colour palette</w:t>
            </w:r>
          </w:p>
        </w:tc>
        <w:tc>
          <w:tcPr>
            <w:tcW w:w="1584" w:type="dxa"/>
          </w:tcPr>
          <w:p w:rsidR="000D1DA0" w:rsidRDefault="007325C8">
            <w:pPr>
              <w:spacing w:after="40" w:line="240" w:lineRule="auto"/>
              <w:jc w:val="center"/>
            </w:pPr>
            <w:r>
              <w:rPr>
                <w:rFonts w:cs="Times New Roman"/>
                <w:sz w:val="18"/>
              </w:rPr>
              <w:t>0 / 6</w:t>
            </w:r>
          </w:p>
        </w:tc>
        <w:tc>
          <w:tcPr>
            <w:tcW w:w="2160" w:type="dxa"/>
          </w:tcPr>
          <w:p w:rsidR="000D1DA0" w:rsidRDefault="007325C8">
            <w:pPr>
              <w:spacing w:after="40" w:line="240" w:lineRule="auto"/>
              <w:jc w:val="center"/>
            </w:pPr>
            <w:r>
              <w:rPr>
                <w:rFonts w:cs="Times New Roman"/>
                <w:sz w:val="18"/>
              </w:rPr>
              <w:t>-</w:t>
            </w:r>
          </w:p>
        </w:tc>
      </w:tr>
    </w:tbl>
    <w:p w:rsidR="000D1DA0" w:rsidRDefault="000D1DA0">
      <w:pPr>
        <w:spacing w:after="120" w:line="192" w:lineRule="auto"/>
      </w:pPr>
    </w:p>
    <w:p w:rsidR="000D1DA0" w:rsidRDefault="007325C8">
      <w:r>
        <w:rPr>
          <w:rFonts w:cs="Times New Roman"/>
        </w:rPr>
        <w:t xml:space="preserve">The pattern is exact. Anything that preserves pixel values keeps the payload: PNG re-save, PNG at compression 9, PNG with an alpha channel added, lossless WebP, and a crop that </w:t>
      </w:r>
      <w:r>
        <w:rPr>
          <w:rFonts w:cs="Times New Roman"/>
        </w:rPr>
        <w:t>removes only rows below the payload. Anything that changes pixel values or their order loses it: JPEG even at quality 100, lossy WebP, Gaussian noise of sigma 1, resizing, grayscale conversion, a 256-colour palette, rotation, flipping and cropping columns.</w:t>
      </w:r>
      <w:r>
        <w:rPr>
          <w:rFonts w:cs="Times New Roman"/>
        </w:rPr>
        <w:t xml:space="preserve"> The error rate of the lossy attacks is 49-50 %, which is what a coin toss gives, so there is nothing left for an error-correcting code to repair; the batch objective of measuring robustness is met, and the answer is that the scheme is robust to lossless h</w:t>
      </w:r>
      <w:r>
        <w:rPr>
          <w:rFonts w:cs="Times New Roman"/>
        </w:rPr>
        <w:t>andling only. The 5 attacks of 18 that were survived are lossless or leave the payload rows untouched.</w:t>
      </w:r>
    </w:p>
    <w:p w:rsidR="000D1DA0" w:rsidRDefault="007325C8">
      <w:pPr>
        <w:keepNext/>
        <w:spacing w:after="80" w:line="240" w:lineRule="auto"/>
        <w:jc w:val="center"/>
      </w:pPr>
      <w:r>
        <w:rPr>
          <w:noProof/>
        </w:rPr>
        <w:drawing>
          <wp:inline distT="0" distB="0" distL="0" distR="0">
            <wp:extent cx="3682824" cy="256031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robustness_matrix.png"/>
                    <pic:cNvPicPr/>
                  </pic:nvPicPr>
                  <pic:blipFill>
                    <a:blip r:embed="rId44"/>
                    <a:stretch>
                      <a:fillRect/>
                    </a:stretch>
                  </pic:blipFill>
                  <pic:spPr>
                    <a:xfrm>
                      <a:off x="0" y="0"/>
                      <a:ext cx="3682824" cy="2560319"/>
                    </a:xfrm>
                    <a:prstGeom prst="rect">
                      <a:avLst/>
                    </a:prstGeom>
                  </pic:spPr>
                </pic:pic>
              </a:graphicData>
            </a:graphic>
          </wp:inline>
        </w:drawing>
      </w:r>
    </w:p>
    <w:p w:rsidR="000D1DA0" w:rsidRDefault="007325C8">
      <w:pPr>
        <w:pStyle w:val="Caption"/>
      </w:pPr>
      <w:bookmarkStart w:id="180" w:name="_Toc2439108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48</w:t>
      </w:r>
      <w:r>
        <w:rPr>
          <w:rFonts w:cs="Times New Roman"/>
        </w:rPr>
        <w:fldChar w:fldCharType="end"/>
      </w:r>
      <w:r>
        <w:rPr>
          <w:rFonts w:cs="Times New Roman"/>
        </w:rPr>
        <w:t>: Payload recovery and LSB error rate for the 18 attacks over the six covers.</w:t>
      </w:r>
      <w:bookmarkEnd w:id="180"/>
    </w:p>
    <w:p w:rsidR="000D1DA0" w:rsidRDefault="007325C8">
      <w:pPr>
        <w:pStyle w:val="Heading2"/>
      </w:pPr>
      <w:bookmarkStart w:id="181" w:name="_Toc243910770"/>
      <w:r>
        <w:t>8.8 Steganalysis and tamper evidence</w:t>
      </w:r>
      <w:bookmarkEnd w:id="181"/>
    </w:p>
    <w:p w:rsidR="000D1DA0" w:rsidRDefault="007325C8">
      <w:r>
        <w:rPr>
          <w:rFonts w:cs="Times New Roman"/>
        </w:rPr>
        <w:t>Imperceptible does not mean undetectable, so the stego images were attacked with two classical detectors. The chi-square test of Westfeld and Pfitzmann [15] checks whether the counts of the value pairs (2k, 2k+1) have been equalised; a p-value near 1 means</w:t>
      </w:r>
      <w:r>
        <w:rPr>
          <w:rFonts w:cs="Times New Roman"/>
        </w:rPr>
        <w:t xml:space="preserve"> the least significant bit plane has been overwritten with random-looking bits. It was applied to the embedded prefix, which is an oracle because it assumes the length of the payload is known. The stego prefix gave p between 0.97 and 1.00 in all 30 cases (</w:t>
      </w:r>
      <w:r>
        <w:rPr>
          <w:rFonts w:cs="Times New Roman"/>
        </w:rPr>
        <w:t>six covers, five fill levels); the clean cover gave p below 0.5 in 27 of them. In three cases (the cat image at 10 and 25 % and the small coffee image at 10 %) the clean image's prefix was already near-equalised, so the test could not separate cover from s</w:t>
      </w:r>
      <w:r>
        <w:rPr>
          <w:rFonts w:cs="Times New Roman"/>
        </w:rPr>
        <w:t>tego there.</w:t>
      </w:r>
    </w:p>
    <w:p w:rsidR="000D1DA0" w:rsidRDefault="007325C8">
      <w:r>
        <w:rPr>
          <w:rFonts w:cs="Times New Roman"/>
        </w:rPr>
        <w:lastRenderedPageBreak/>
        <w:t xml:space="preserve">The weighted-stego estimator [18], [19] is blind: it estimates the fraction of overwritten samples from the whole image. Its estimate tracks the true fill (about 0.10, 0.50 and 1.00 for the three levels shown, within 0.30 at the low end), with </w:t>
      </w:r>
      <w:r>
        <w:rPr>
          <w:rFonts w:cs="Times New Roman"/>
        </w:rPr>
        <w:t>a natural-image bias of 0.08-0.18 on four of the six covers and about 0 on the other two. A steganalyst with such a tool can therefore tell that these images carry data when the fill is medium or high. Because the embedding starts at the first pixel and do</w:t>
      </w:r>
      <w:r>
        <w:rPr>
          <w:rFonts w:cs="Times New Roman"/>
        </w:rPr>
        <w:t>es not depend on a key, the location of the payload is also known to anyone who knows the algorithm; the secrecy rests on the encryption, not on the hiding.</w:t>
      </w:r>
    </w:p>
    <w:p w:rsidR="000D1DA0" w:rsidRDefault="007325C8">
      <w:pPr>
        <w:pStyle w:val="Caption"/>
        <w:keepNext/>
        <w:spacing w:after="80"/>
      </w:pPr>
      <w:bookmarkStart w:id="182" w:name="_Toc2439109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xml:space="preserve">: Steganalysis of the stego images (selected fill levels; full 30 </w:t>
      </w:r>
      <w:r>
        <w:rPr>
          <w:rFonts w:cs="Times New Roman"/>
        </w:rPr>
        <w:t>cases in the experiment file)</w:t>
      </w:r>
      <w:bookmarkEnd w:id="182"/>
    </w:p>
    <w:tbl>
      <w:tblPr>
        <w:tblStyle w:val="TableGrid"/>
        <w:tblW w:w="0" w:type="auto"/>
        <w:jc w:val="center"/>
        <w:tblLook w:val="04A0" w:firstRow="1" w:lastRow="0" w:firstColumn="1" w:lastColumn="0" w:noHBand="0" w:noVBand="1"/>
      </w:tblPr>
      <w:tblGrid>
        <w:gridCol w:w="2592"/>
        <w:gridCol w:w="720"/>
        <w:gridCol w:w="1440"/>
        <w:gridCol w:w="1440"/>
        <w:gridCol w:w="1440"/>
        <w:gridCol w:w="1440"/>
      </w:tblGrid>
      <w:tr w:rsidR="000D1DA0">
        <w:trPr>
          <w:cantSplit/>
          <w:tblHeader/>
          <w:jc w:val="center"/>
        </w:trPr>
        <w:tc>
          <w:tcPr>
            <w:tcW w:w="2592" w:type="dxa"/>
            <w:shd w:val="clear" w:color="auto" w:fill="1B2A41"/>
          </w:tcPr>
          <w:p w:rsidR="000D1DA0" w:rsidRDefault="007325C8">
            <w:pPr>
              <w:spacing w:after="40" w:line="240" w:lineRule="auto"/>
              <w:jc w:val="center"/>
            </w:pPr>
            <w:r>
              <w:rPr>
                <w:rFonts w:cs="Times New Roman"/>
                <w:b/>
                <w:color w:val="FFFFFF"/>
                <w:sz w:val="18"/>
              </w:rPr>
              <w:t>Cover</w:t>
            </w:r>
          </w:p>
        </w:tc>
        <w:tc>
          <w:tcPr>
            <w:tcW w:w="720" w:type="dxa"/>
            <w:shd w:val="clear" w:color="auto" w:fill="1B2A41"/>
          </w:tcPr>
          <w:p w:rsidR="000D1DA0" w:rsidRDefault="007325C8">
            <w:pPr>
              <w:spacing w:after="40" w:line="240" w:lineRule="auto"/>
              <w:jc w:val="center"/>
            </w:pPr>
            <w:r>
              <w:rPr>
                <w:rFonts w:cs="Times New Roman"/>
                <w:b/>
                <w:color w:val="FFFFFF"/>
                <w:sz w:val="18"/>
              </w:rPr>
              <w:t>Fill</w:t>
            </w:r>
          </w:p>
        </w:tc>
        <w:tc>
          <w:tcPr>
            <w:tcW w:w="1440" w:type="dxa"/>
            <w:shd w:val="clear" w:color="auto" w:fill="1B2A41"/>
          </w:tcPr>
          <w:p w:rsidR="000D1DA0" w:rsidRDefault="007325C8">
            <w:pPr>
              <w:spacing w:after="40" w:line="240" w:lineRule="auto"/>
              <w:jc w:val="center"/>
            </w:pPr>
            <w:r>
              <w:rPr>
                <w:rFonts w:cs="Times New Roman"/>
                <w:b/>
                <w:color w:val="FFFFFF"/>
                <w:sz w:val="18"/>
              </w:rPr>
              <w:t>Chi-square p, cover</w:t>
            </w:r>
          </w:p>
        </w:tc>
        <w:tc>
          <w:tcPr>
            <w:tcW w:w="1440" w:type="dxa"/>
            <w:shd w:val="clear" w:color="auto" w:fill="1B2A41"/>
          </w:tcPr>
          <w:p w:rsidR="000D1DA0" w:rsidRDefault="007325C8">
            <w:pPr>
              <w:spacing w:after="40" w:line="240" w:lineRule="auto"/>
              <w:jc w:val="center"/>
            </w:pPr>
            <w:r>
              <w:rPr>
                <w:rFonts w:cs="Times New Roman"/>
                <w:b/>
                <w:color w:val="FFFFFF"/>
                <w:sz w:val="18"/>
              </w:rPr>
              <w:t>Chi-square p, stego</w:t>
            </w:r>
          </w:p>
        </w:tc>
        <w:tc>
          <w:tcPr>
            <w:tcW w:w="1440" w:type="dxa"/>
            <w:shd w:val="clear" w:color="auto" w:fill="1B2A41"/>
          </w:tcPr>
          <w:p w:rsidR="000D1DA0" w:rsidRDefault="007325C8">
            <w:pPr>
              <w:spacing w:after="40" w:line="240" w:lineRule="auto"/>
              <w:jc w:val="center"/>
            </w:pPr>
            <w:r>
              <w:rPr>
                <w:rFonts w:cs="Times New Roman"/>
                <w:b/>
                <w:color w:val="FFFFFF"/>
                <w:sz w:val="18"/>
              </w:rPr>
              <w:t>Weighted-stego, cover</w:t>
            </w:r>
          </w:p>
        </w:tc>
        <w:tc>
          <w:tcPr>
            <w:tcW w:w="1440" w:type="dxa"/>
            <w:shd w:val="clear" w:color="auto" w:fill="1B2A41"/>
          </w:tcPr>
          <w:p w:rsidR="000D1DA0" w:rsidRDefault="007325C8">
            <w:pPr>
              <w:spacing w:after="40" w:line="240" w:lineRule="auto"/>
              <w:jc w:val="center"/>
            </w:pPr>
            <w:r>
              <w:rPr>
                <w:rFonts w:cs="Times New Roman"/>
                <w:b/>
                <w:color w:val="FFFFFF"/>
                <w:sz w:val="18"/>
              </w:rPr>
              <w:t>Weighted-stego, stego</w:t>
            </w:r>
          </w:p>
        </w:tc>
      </w:tr>
      <w:tr w:rsidR="000D1DA0">
        <w:trPr>
          <w:cantSplit/>
          <w:jc w:val="center"/>
        </w:trPr>
        <w:tc>
          <w:tcPr>
            <w:tcW w:w="2592" w:type="dxa"/>
          </w:tcPr>
          <w:p w:rsidR="000D1DA0" w:rsidRDefault="007325C8">
            <w:pPr>
              <w:spacing w:after="40" w:line="240" w:lineRule="auto"/>
              <w:jc w:val="left"/>
            </w:pPr>
            <w:r>
              <w:rPr>
                <w:rFonts w:cs="Times New Roman"/>
                <w:sz w:val="18"/>
              </w:rPr>
              <w:t>astronaut_512x512</w:t>
            </w:r>
          </w:p>
        </w:tc>
        <w:tc>
          <w:tcPr>
            <w:tcW w:w="720" w:type="dxa"/>
          </w:tcPr>
          <w:p w:rsidR="000D1DA0" w:rsidRDefault="007325C8">
            <w:pPr>
              <w:spacing w:after="40" w:line="240" w:lineRule="auto"/>
              <w:jc w:val="center"/>
            </w:pPr>
            <w:r>
              <w:rPr>
                <w:rFonts w:cs="Times New Roman"/>
                <w:sz w:val="18"/>
              </w:rPr>
              <w:t>10 %</w:t>
            </w:r>
          </w:p>
        </w:tc>
        <w:tc>
          <w:tcPr>
            <w:tcW w:w="1440" w:type="dxa"/>
          </w:tcPr>
          <w:p w:rsidR="000D1DA0" w:rsidRDefault="007325C8">
            <w:pPr>
              <w:spacing w:after="40" w:line="240" w:lineRule="auto"/>
              <w:jc w:val="center"/>
            </w:pPr>
            <w:r>
              <w:rPr>
                <w:rFonts w:cs="Times New Roman"/>
                <w:sz w:val="18"/>
              </w:rPr>
              <w:t>0.0</w:t>
            </w:r>
          </w:p>
        </w:tc>
        <w:tc>
          <w:tcPr>
            <w:tcW w:w="1440"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center"/>
            </w:pPr>
            <w:r>
              <w:rPr>
                <w:rFonts w:cs="Times New Roman"/>
                <w:sz w:val="18"/>
              </w:rPr>
              <w:t>0.0828</w:t>
            </w:r>
          </w:p>
        </w:tc>
        <w:tc>
          <w:tcPr>
            <w:tcW w:w="1440" w:type="dxa"/>
          </w:tcPr>
          <w:p w:rsidR="000D1DA0" w:rsidRDefault="007325C8">
            <w:pPr>
              <w:spacing w:after="40" w:line="240" w:lineRule="auto"/>
              <w:jc w:val="center"/>
            </w:pPr>
            <w:r>
              <w:rPr>
                <w:rFonts w:cs="Times New Roman"/>
                <w:sz w:val="18"/>
              </w:rPr>
              <w:t>0.182</w:t>
            </w:r>
          </w:p>
        </w:tc>
      </w:tr>
      <w:tr w:rsidR="000D1DA0">
        <w:trPr>
          <w:cantSplit/>
          <w:jc w:val="center"/>
        </w:trPr>
        <w:tc>
          <w:tcPr>
            <w:tcW w:w="2592" w:type="dxa"/>
          </w:tcPr>
          <w:p w:rsidR="000D1DA0" w:rsidRDefault="007325C8">
            <w:pPr>
              <w:spacing w:after="40" w:line="240" w:lineRule="auto"/>
              <w:jc w:val="left"/>
            </w:pPr>
            <w:r>
              <w:rPr>
                <w:rFonts w:cs="Times New Roman"/>
                <w:sz w:val="18"/>
              </w:rPr>
              <w:t>astronaut_512x512</w:t>
            </w:r>
          </w:p>
        </w:tc>
        <w:tc>
          <w:tcPr>
            <w:tcW w:w="720" w:type="dxa"/>
          </w:tcPr>
          <w:p w:rsidR="000D1DA0" w:rsidRDefault="007325C8">
            <w:pPr>
              <w:spacing w:after="40" w:line="240" w:lineRule="auto"/>
              <w:jc w:val="center"/>
            </w:pPr>
            <w:r>
              <w:rPr>
                <w:rFonts w:cs="Times New Roman"/>
                <w:sz w:val="18"/>
              </w:rPr>
              <w:t>50 %</w:t>
            </w:r>
          </w:p>
        </w:tc>
        <w:tc>
          <w:tcPr>
            <w:tcW w:w="1440" w:type="dxa"/>
          </w:tcPr>
          <w:p w:rsidR="000D1DA0" w:rsidRDefault="007325C8">
            <w:pPr>
              <w:spacing w:after="40" w:line="240" w:lineRule="auto"/>
              <w:jc w:val="center"/>
            </w:pPr>
            <w:r>
              <w:rPr>
                <w:rFonts w:cs="Times New Roman"/>
                <w:sz w:val="18"/>
              </w:rPr>
              <w:t>0.0</w:t>
            </w:r>
          </w:p>
        </w:tc>
        <w:tc>
          <w:tcPr>
            <w:tcW w:w="1440"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center"/>
            </w:pPr>
            <w:r>
              <w:rPr>
                <w:rFonts w:cs="Times New Roman"/>
                <w:sz w:val="18"/>
              </w:rPr>
              <w:t>0.0828</w:t>
            </w:r>
          </w:p>
        </w:tc>
        <w:tc>
          <w:tcPr>
            <w:tcW w:w="1440" w:type="dxa"/>
          </w:tcPr>
          <w:p w:rsidR="000D1DA0" w:rsidRDefault="007325C8">
            <w:pPr>
              <w:spacing w:after="40" w:line="240" w:lineRule="auto"/>
              <w:jc w:val="center"/>
            </w:pPr>
            <w:r>
              <w:rPr>
                <w:rFonts w:cs="Times New Roman"/>
                <w:sz w:val="18"/>
              </w:rPr>
              <w:t>0.5696</w:t>
            </w:r>
          </w:p>
        </w:tc>
      </w:tr>
      <w:tr w:rsidR="000D1DA0">
        <w:trPr>
          <w:cantSplit/>
          <w:jc w:val="center"/>
        </w:trPr>
        <w:tc>
          <w:tcPr>
            <w:tcW w:w="2592" w:type="dxa"/>
          </w:tcPr>
          <w:p w:rsidR="000D1DA0" w:rsidRDefault="007325C8">
            <w:pPr>
              <w:spacing w:after="40" w:line="240" w:lineRule="auto"/>
              <w:jc w:val="left"/>
            </w:pPr>
            <w:r>
              <w:rPr>
                <w:rFonts w:cs="Times New Roman"/>
                <w:sz w:val="18"/>
              </w:rPr>
              <w:t>astronaut_512x512</w:t>
            </w:r>
          </w:p>
        </w:tc>
        <w:tc>
          <w:tcPr>
            <w:tcW w:w="720" w:type="dxa"/>
          </w:tcPr>
          <w:p w:rsidR="000D1DA0" w:rsidRDefault="007325C8">
            <w:pPr>
              <w:spacing w:after="40" w:line="240" w:lineRule="auto"/>
              <w:jc w:val="center"/>
            </w:pPr>
            <w:r>
              <w:rPr>
                <w:rFonts w:cs="Times New Roman"/>
                <w:sz w:val="18"/>
              </w:rPr>
              <w:t>100 %</w:t>
            </w:r>
          </w:p>
        </w:tc>
        <w:tc>
          <w:tcPr>
            <w:tcW w:w="1440" w:type="dxa"/>
          </w:tcPr>
          <w:p w:rsidR="000D1DA0" w:rsidRDefault="007325C8">
            <w:pPr>
              <w:spacing w:after="40" w:line="240" w:lineRule="auto"/>
              <w:jc w:val="center"/>
            </w:pPr>
            <w:r>
              <w:rPr>
                <w:rFonts w:cs="Times New Roman"/>
                <w:sz w:val="18"/>
              </w:rPr>
              <w:t>0.0</w:t>
            </w:r>
          </w:p>
        </w:tc>
        <w:tc>
          <w:tcPr>
            <w:tcW w:w="1440" w:type="dxa"/>
          </w:tcPr>
          <w:p w:rsidR="000D1DA0" w:rsidRDefault="007325C8">
            <w:pPr>
              <w:spacing w:after="40" w:line="240" w:lineRule="auto"/>
              <w:jc w:val="center"/>
            </w:pPr>
            <w:r>
              <w:rPr>
                <w:rFonts w:cs="Times New Roman"/>
                <w:sz w:val="18"/>
              </w:rPr>
              <w:t>0.9999</w:t>
            </w:r>
          </w:p>
        </w:tc>
        <w:tc>
          <w:tcPr>
            <w:tcW w:w="1440" w:type="dxa"/>
          </w:tcPr>
          <w:p w:rsidR="000D1DA0" w:rsidRDefault="007325C8">
            <w:pPr>
              <w:spacing w:after="40" w:line="240" w:lineRule="auto"/>
              <w:jc w:val="center"/>
            </w:pPr>
            <w:r>
              <w:rPr>
                <w:rFonts w:cs="Times New Roman"/>
                <w:sz w:val="18"/>
              </w:rPr>
              <w:t>0.0828</w:t>
            </w:r>
          </w:p>
        </w:tc>
        <w:tc>
          <w:tcPr>
            <w:tcW w:w="1440" w:type="dxa"/>
          </w:tcPr>
          <w:p w:rsidR="000D1DA0" w:rsidRDefault="007325C8">
            <w:pPr>
              <w:spacing w:after="40" w:line="240" w:lineRule="auto"/>
              <w:jc w:val="center"/>
            </w:pPr>
            <w:r>
              <w:rPr>
                <w:rFonts w:cs="Times New Roman"/>
                <w:sz w:val="18"/>
              </w:rPr>
              <w:t>0.9944</w:t>
            </w:r>
          </w:p>
        </w:tc>
      </w:tr>
      <w:tr w:rsidR="000D1DA0">
        <w:trPr>
          <w:cantSplit/>
          <w:jc w:val="center"/>
        </w:trPr>
        <w:tc>
          <w:tcPr>
            <w:tcW w:w="2592" w:type="dxa"/>
          </w:tcPr>
          <w:p w:rsidR="000D1DA0" w:rsidRDefault="007325C8">
            <w:pPr>
              <w:spacing w:after="40" w:line="240" w:lineRule="auto"/>
              <w:jc w:val="left"/>
            </w:pPr>
            <w:r>
              <w:rPr>
                <w:rFonts w:cs="Times New Roman"/>
                <w:sz w:val="18"/>
              </w:rPr>
              <w:t>cat_451x300</w:t>
            </w:r>
          </w:p>
        </w:tc>
        <w:tc>
          <w:tcPr>
            <w:tcW w:w="720" w:type="dxa"/>
          </w:tcPr>
          <w:p w:rsidR="000D1DA0" w:rsidRDefault="007325C8">
            <w:pPr>
              <w:spacing w:after="40" w:line="240" w:lineRule="auto"/>
              <w:jc w:val="center"/>
            </w:pPr>
            <w:r>
              <w:rPr>
                <w:rFonts w:cs="Times New Roman"/>
                <w:sz w:val="18"/>
              </w:rPr>
              <w:t>10 %</w:t>
            </w:r>
          </w:p>
        </w:tc>
        <w:tc>
          <w:tcPr>
            <w:tcW w:w="1440" w:type="dxa"/>
          </w:tcPr>
          <w:p w:rsidR="000D1DA0" w:rsidRDefault="007325C8">
            <w:pPr>
              <w:spacing w:after="40" w:line="240" w:lineRule="auto"/>
              <w:jc w:val="center"/>
            </w:pPr>
            <w:r>
              <w:rPr>
                <w:rFonts w:cs="Times New Roman"/>
                <w:sz w:val="18"/>
              </w:rPr>
              <w:t>0.9988</w:t>
            </w:r>
          </w:p>
        </w:tc>
        <w:tc>
          <w:tcPr>
            <w:tcW w:w="1440"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center"/>
            </w:pPr>
            <w:r>
              <w:rPr>
                <w:rFonts w:cs="Times New Roman"/>
                <w:sz w:val="18"/>
              </w:rPr>
              <w:t>0.0037</w:t>
            </w:r>
          </w:p>
        </w:tc>
        <w:tc>
          <w:tcPr>
            <w:tcW w:w="1440" w:type="dxa"/>
          </w:tcPr>
          <w:p w:rsidR="000D1DA0" w:rsidRDefault="007325C8">
            <w:pPr>
              <w:spacing w:after="40" w:line="240" w:lineRule="auto"/>
              <w:jc w:val="center"/>
            </w:pPr>
            <w:r>
              <w:rPr>
                <w:rFonts w:cs="Times New Roman"/>
                <w:sz w:val="18"/>
              </w:rPr>
              <w:t>0.102</w:t>
            </w:r>
          </w:p>
        </w:tc>
      </w:tr>
      <w:tr w:rsidR="000D1DA0">
        <w:trPr>
          <w:cantSplit/>
          <w:jc w:val="center"/>
        </w:trPr>
        <w:tc>
          <w:tcPr>
            <w:tcW w:w="2592" w:type="dxa"/>
          </w:tcPr>
          <w:p w:rsidR="000D1DA0" w:rsidRDefault="007325C8">
            <w:pPr>
              <w:spacing w:after="40" w:line="240" w:lineRule="auto"/>
              <w:jc w:val="left"/>
            </w:pPr>
            <w:r>
              <w:rPr>
                <w:rFonts w:cs="Times New Roman"/>
                <w:sz w:val="18"/>
              </w:rPr>
              <w:t>cat_451x300</w:t>
            </w:r>
          </w:p>
        </w:tc>
        <w:tc>
          <w:tcPr>
            <w:tcW w:w="720" w:type="dxa"/>
          </w:tcPr>
          <w:p w:rsidR="000D1DA0" w:rsidRDefault="007325C8">
            <w:pPr>
              <w:spacing w:after="40" w:line="240" w:lineRule="auto"/>
              <w:jc w:val="center"/>
            </w:pPr>
            <w:r>
              <w:rPr>
                <w:rFonts w:cs="Times New Roman"/>
                <w:sz w:val="18"/>
              </w:rPr>
              <w:t>50 %</w:t>
            </w:r>
          </w:p>
        </w:tc>
        <w:tc>
          <w:tcPr>
            <w:tcW w:w="1440" w:type="dxa"/>
          </w:tcPr>
          <w:p w:rsidR="000D1DA0" w:rsidRDefault="007325C8">
            <w:pPr>
              <w:spacing w:after="40" w:line="240" w:lineRule="auto"/>
              <w:jc w:val="center"/>
            </w:pPr>
            <w:r>
              <w:rPr>
                <w:rFonts w:cs="Times New Roman"/>
                <w:sz w:val="18"/>
              </w:rPr>
              <w:t>0.3416</w:t>
            </w:r>
          </w:p>
        </w:tc>
        <w:tc>
          <w:tcPr>
            <w:tcW w:w="1440" w:type="dxa"/>
          </w:tcPr>
          <w:p w:rsidR="000D1DA0" w:rsidRDefault="007325C8">
            <w:pPr>
              <w:spacing w:after="40" w:line="240" w:lineRule="auto"/>
              <w:jc w:val="center"/>
            </w:pPr>
            <w:r>
              <w:rPr>
                <w:rFonts w:cs="Times New Roman"/>
                <w:sz w:val="18"/>
              </w:rPr>
              <w:t>0.9991</w:t>
            </w:r>
          </w:p>
        </w:tc>
        <w:tc>
          <w:tcPr>
            <w:tcW w:w="1440" w:type="dxa"/>
          </w:tcPr>
          <w:p w:rsidR="000D1DA0" w:rsidRDefault="007325C8">
            <w:pPr>
              <w:spacing w:after="40" w:line="240" w:lineRule="auto"/>
              <w:jc w:val="center"/>
            </w:pPr>
            <w:r>
              <w:rPr>
                <w:rFonts w:cs="Times New Roman"/>
                <w:sz w:val="18"/>
              </w:rPr>
              <w:t>0.0037</w:t>
            </w:r>
          </w:p>
        </w:tc>
        <w:tc>
          <w:tcPr>
            <w:tcW w:w="1440" w:type="dxa"/>
          </w:tcPr>
          <w:p w:rsidR="000D1DA0" w:rsidRDefault="007325C8">
            <w:pPr>
              <w:spacing w:after="40" w:line="240" w:lineRule="auto"/>
              <w:jc w:val="center"/>
            </w:pPr>
            <w:r>
              <w:rPr>
                <w:rFonts w:cs="Times New Roman"/>
                <w:sz w:val="18"/>
              </w:rPr>
              <w:t>0.5218</w:t>
            </w:r>
          </w:p>
        </w:tc>
      </w:tr>
      <w:tr w:rsidR="000D1DA0">
        <w:trPr>
          <w:cantSplit/>
          <w:jc w:val="center"/>
        </w:trPr>
        <w:tc>
          <w:tcPr>
            <w:tcW w:w="2592" w:type="dxa"/>
          </w:tcPr>
          <w:p w:rsidR="000D1DA0" w:rsidRDefault="007325C8">
            <w:pPr>
              <w:spacing w:after="40" w:line="240" w:lineRule="auto"/>
              <w:jc w:val="left"/>
            </w:pPr>
            <w:r>
              <w:rPr>
                <w:rFonts w:cs="Times New Roman"/>
                <w:sz w:val="18"/>
              </w:rPr>
              <w:t>cat_451x300</w:t>
            </w:r>
          </w:p>
        </w:tc>
        <w:tc>
          <w:tcPr>
            <w:tcW w:w="720" w:type="dxa"/>
          </w:tcPr>
          <w:p w:rsidR="000D1DA0" w:rsidRDefault="007325C8">
            <w:pPr>
              <w:spacing w:after="40" w:line="240" w:lineRule="auto"/>
              <w:jc w:val="center"/>
            </w:pPr>
            <w:r>
              <w:rPr>
                <w:rFonts w:cs="Times New Roman"/>
                <w:sz w:val="18"/>
              </w:rPr>
              <w:t>100 %</w:t>
            </w:r>
          </w:p>
        </w:tc>
        <w:tc>
          <w:tcPr>
            <w:tcW w:w="1440" w:type="dxa"/>
          </w:tcPr>
          <w:p w:rsidR="000D1DA0" w:rsidRDefault="007325C8">
            <w:pPr>
              <w:spacing w:after="40" w:line="240" w:lineRule="auto"/>
              <w:jc w:val="center"/>
            </w:pPr>
            <w:r>
              <w:rPr>
                <w:rFonts w:cs="Times New Roman"/>
                <w:sz w:val="18"/>
              </w:rPr>
              <w:t>0.0135</w:t>
            </w:r>
          </w:p>
        </w:tc>
        <w:tc>
          <w:tcPr>
            <w:tcW w:w="1440"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center"/>
            </w:pPr>
            <w:r>
              <w:rPr>
                <w:rFonts w:cs="Times New Roman"/>
                <w:sz w:val="18"/>
              </w:rPr>
              <w:t>0.0037</w:t>
            </w:r>
          </w:p>
        </w:tc>
        <w:tc>
          <w:tcPr>
            <w:tcW w:w="1440" w:type="dxa"/>
          </w:tcPr>
          <w:p w:rsidR="000D1DA0" w:rsidRDefault="007325C8">
            <w:pPr>
              <w:spacing w:after="40" w:line="240" w:lineRule="auto"/>
              <w:jc w:val="center"/>
            </w:pPr>
            <w:r>
              <w:rPr>
                <w:rFonts w:cs="Times New Roman"/>
                <w:sz w:val="18"/>
              </w:rPr>
              <w:t>1.0044</w:t>
            </w:r>
          </w:p>
        </w:tc>
      </w:tr>
      <w:tr w:rsidR="000D1DA0">
        <w:trPr>
          <w:cantSplit/>
          <w:jc w:val="center"/>
        </w:trPr>
        <w:tc>
          <w:tcPr>
            <w:tcW w:w="2592" w:type="dxa"/>
          </w:tcPr>
          <w:p w:rsidR="000D1DA0" w:rsidRDefault="007325C8">
            <w:pPr>
              <w:spacing w:after="40" w:line="240" w:lineRule="auto"/>
              <w:jc w:val="left"/>
            </w:pPr>
            <w:r>
              <w:rPr>
                <w:rFonts w:cs="Times New Roman"/>
                <w:sz w:val="18"/>
              </w:rPr>
              <w:t>coffee_600x400</w:t>
            </w:r>
          </w:p>
        </w:tc>
        <w:tc>
          <w:tcPr>
            <w:tcW w:w="720" w:type="dxa"/>
          </w:tcPr>
          <w:p w:rsidR="000D1DA0" w:rsidRDefault="007325C8">
            <w:pPr>
              <w:spacing w:after="40" w:line="240" w:lineRule="auto"/>
              <w:jc w:val="center"/>
            </w:pPr>
            <w:r>
              <w:rPr>
                <w:rFonts w:cs="Times New Roman"/>
                <w:sz w:val="18"/>
              </w:rPr>
              <w:t>10 %</w:t>
            </w:r>
          </w:p>
        </w:tc>
        <w:tc>
          <w:tcPr>
            <w:tcW w:w="1440" w:type="dxa"/>
          </w:tcPr>
          <w:p w:rsidR="000D1DA0" w:rsidRDefault="007325C8">
            <w:pPr>
              <w:spacing w:after="40" w:line="240" w:lineRule="auto"/>
              <w:jc w:val="center"/>
            </w:pPr>
            <w:r>
              <w:rPr>
                <w:rFonts w:cs="Times New Roman"/>
                <w:sz w:val="18"/>
              </w:rPr>
              <w:t>0.0</w:t>
            </w:r>
          </w:p>
        </w:tc>
        <w:tc>
          <w:tcPr>
            <w:tcW w:w="1440"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center"/>
            </w:pPr>
            <w:r>
              <w:rPr>
                <w:rFonts w:cs="Times New Roman"/>
                <w:sz w:val="18"/>
              </w:rPr>
              <w:t>0.0868</w:t>
            </w:r>
          </w:p>
        </w:tc>
        <w:tc>
          <w:tcPr>
            <w:tcW w:w="1440" w:type="dxa"/>
          </w:tcPr>
          <w:p w:rsidR="000D1DA0" w:rsidRDefault="007325C8">
            <w:pPr>
              <w:spacing w:after="40" w:line="240" w:lineRule="auto"/>
              <w:jc w:val="center"/>
            </w:pPr>
            <w:r>
              <w:rPr>
                <w:rFonts w:cs="Times New Roman"/>
                <w:sz w:val="18"/>
              </w:rPr>
              <w:t>0.1915</w:t>
            </w:r>
          </w:p>
        </w:tc>
      </w:tr>
      <w:tr w:rsidR="000D1DA0">
        <w:trPr>
          <w:cantSplit/>
          <w:jc w:val="center"/>
        </w:trPr>
        <w:tc>
          <w:tcPr>
            <w:tcW w:w="2592" w:type="dxa"/>
          </w:tcPr>
          <w:p w:rsidR="000D1DA0" w:rsidRDefault="007325C8">
            <w:pPr>
              <w:spacing w:after="40" w:line="240" w:lineRule="auto"/>
              <w:jc w:val="left"/>
            </w:pPr>
            <w:r>
              <w:rPr>
                <w:rFonts w:cs="Times New Roman"/>
                <w:sz w:val="18"/>
              </w:rPr>
              <w:t>coffee_600x400</w:t>
            </w:r>
          </w:p>
        </w:tc>
        <w:tc>
          <w:tcPr>
            <w:tcW w:w="720" w:type="dxa"/>
          </w:tcPr>
          <w:p w:rsidR="000D1DA0" w:rsidRDefault="007325C8">
            <w:pPr>
              <w:spacing w:after="40" w:line="240" w:lineRule="auto"/>
              <w:jc w:val="center"/>
            </w:pPr>
            <w:r>
              <w:rPr>
                <w:rFonts w:cs="Times New Roman"/>
                <w:sz w:val="18"/>
              </w:rPr>
              <w:t>50 %</w:t>
            </w:r>
          </w:p>
        </w:tc>
        <w:tc>
          <w:tcPr>
            <w:tcW w:w="1440" w:type="dxa"/>
          </w:tcPr>
          <w:p w:rsidR="000D1DA0" w:rsidRDefault="007325C8">
            <w:pPr>
              <w:spacing w:after="40" w:line="240" w:lineRule="auto"/>
              <w:jc w:val="center"/>
            </w:pPr>
            <w:r>
              <w:rPr>
                <w:rFonts w:cs="Times New Roman"/>
                <w:sz w:val="18"/>
              </w:rPr>
              <w:t>0.0</w:t>
            </w:r>
          </w:p>
        </w:tc>
        <w:tc>
          <w:tcPr>
            <w:tcW w:w="1440" w:type="dxa"/>
          </w:tcPr>
          <w:p w:rsidR="000D1DA0" w:rsidRDefault="007325C8">
            <w:pPr>
              <w:spacing w:after="40" w:line="240" w:lineRule="auto"/>
              <w:jc w:val="center"/>
            </w:pPr>
            <w:r>
              <w:rPr>
                <w:rFonts w:cs="Times New Roman"/>
                <w:sz w:val="18"/>
              </w:rPr>
              <w:t>0.9999</w:t>
            </w:r>
          </w:p>
        </w:tc>
        <w:tc>
          <w:tcPr>
            <w:tcW w:w="1440" w:type="dxa"/>
          </w:tcPr>
          <w:p w:rsidR="000D1DA0" w:rsidRDefault="007325C8">
            <w:pPr>
              <w:spacing w:after="40" w:line="240" w:lineRule="auto"/>
              <w:jc w:val="center"/>
            </w:pPr>
            <w:r>
              <w:rPr>
                <w:rFonts w:cs="Times New Roman"/>
                <w:sz w:val="18"/>
              </w:rPr>
              <w:t>0.0868</w:t>
            </w:r>
          </w:p>
        </w:tc>
        <w:tc>
          <w:tcPr>
            <w:tcW w:w="1440" w:type="dxa"/>
          </w:tcPr>
          <w:p w:rsidR="000D1DA0" w:rsidRDefault="007325C8">
            <w:pPr>
              <w:spacing w:after="40" w:line="240" w:lineRule="auto"/>
              <w:jc w:val="center"/>
            </w:pPr>
            <w:r>
              <w:rPr>
                <w:rFonts w:cs="Times New Roman"/>
                <w:sz w:val="18"/>
              </w:rPr>
              <w:t>0.5434</w:t>
            </w:r>
          </w:p>
        </w:tc>
      </w:tr>
      <w:tr w:rsidR="000D1DA0">
        <w:trPr>
          <w:cantSplit/>
          <w:jc w:val="center"/>
        </w:trPr>
        <w:tc>
          <w:tcPr>
            <w:tcW w:w="2592" w:type="dxa"/>
          </w:tcPr>
          <w:p w:rsidR="000D1DA0" w:rsidRDefault="007325C8">
            <w:pPr>
              <w:spacing w:after="40" w:line="240" w:lineRule="auto"/>
              <w:jc w:val="left"/>
            </w:pPr>
            <w:r>
              <w:rPr>
                <w:rFonts w:cs="Times New Roman"/>
                <w:sz w:val="18"/>
              </w:rPr>
              <w:t>coffee_600x400</w:t>
            </w:r>
          </w:p>
        </w:tc>
        <w:tc>
          <w:tcPr>
            <w:tcW w:w="720" w:type="dxa"/>
          </w:tcPr>
          <w:p w:rsidR="000D1DA0" w:rsidRDefault="007325C8">
            <w:pPr>
              <w:spacing w:after="40" w:line="240" w:lineRule="auto"/>
              <w:jc w:val="center"/>
            </w:pPr>
            <w:r>
              <w:rPr>
                <w:rFonts w:cs="Times New Roman"/>
                <w:sz w:val="18"/>
              </w:rPr>
              <w:t>100 %</w:t>
            </w:r>
          </w:p>
        </w:tc>
        <w:tc>
          <w:tcPr>
            <w:tcW w:w="1440" w:type="dxa"/>
          </w:tcPr>
          <w:p w:rsidR="000D1DA0" w:rsidRDefault="007325C8">
            <w:pPr>
              <w:spacing w:after="40" w:line="240" w:lineRule="auto"/>
              <w:jc w:val="center"/>
            </w:pPr>
            <w:r>
              <w:rPr>
                <w:rFonts w:cs="Times New Roman"/>
                <w:sz w:val="18"/>
              </w:rPr>
              <w:t>0.0</w:t>
            </w:r>
          </w:p>
        </w:tc>
        <w:tc>
          <w:tcPr>
            <w:tcW w:w="1440"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center"/>
            </w:pPr>
            <w:r>
              <w:rPr>
                <w:rFonts w:cs="Times New Roman"/>
                <w:sz w:val="18"/>
              </w:rPr>
              <w:t>0.0868</w:t>
            </w:r>
          </w:p>
        </w:tc>
        <w:tc>
          <w:tcPr>
            <w:tcW w:w="1440" w:type="dxa"/>
          </w:tcPr>
          <w:p w:rsidR="000D1DA0" w:rsidRDefault="007325C8">
            <w:pPr>
              <w:spacing w:after="40" w:line="240" w:lineRule="auto"/>
              <w:jc w:val="center"/>
            </w:pPr>
            <w:r>
              <w:rPr>
                <w:rFonts w:cs="Times New Roman"/>
                <w:sz w:val="18"/>
              </w:rPr>
              <w:t>1.0104</w:t>
            </w:r>
          </w:p>
        </w:tc>
      </w:tr>
      <w:tr w:rsidR="000D1DA0">
        <w:trPr>
          <w:cantSplit/>
          <w:jc w:val="center"/>
        </w:trPr>
        <w:tc>
          <w:tcPr>
            <w:tcW w:w="2592" w:type="dxa"/>
          </w:tcPr>
          <w:p w:rsidR="000D1DA0" w:rsidRDefault="007325C8">
            <w:pPr>
              <w:spacing w:after="40" w:line="240" w:lineRule="auto"/>
              <w:jc w:val="left"/>
            </w:pPr>
            <w:r>
              <w:rPr>
                <w:rFonts w:cs="Times New Roman"/>
                <w:sz w:val="18"/>
              </w:rPr>
              <w:t>coffee_small_200x200</w:t>
            </w:r>
          </w:p>
        </w:tc>
        <w:tc>
          <w:tcPr>
            <w:tcW w:w="720" w:type="dxa"/>
          </w:tcPr>
          <w:p w:rsidR="000D1DA0" w:rsidRDefault="007325C8">
            <w:pPr>
              <w:spacing w:after="40" w:line="240" w:lineRule="auto"/>
              <w:jc w:val="center"/>
            </w:pPr>
            <w:r>
              <w:rPr>
                <w:rFonts w:cs="Times New Roman"/>
                <w:sz w:val="18"/>
              </w:rPr>
              <w:t>10 %</w:t>
            </w:r>
          </w:p>
        </w:tc>
        <w:tc>
          <w:tcPr>
            <w:tcW w:w="1440" w:type="dxa"/>
          </w:tcPr>
          <w:p w:rsidR="000D1DA0" w:rsidRDefault="007325C8">
            <w:pPr>
              <w:spacing w:after="40" w:line="240" w:lineRule="auto"/>
              <w:jc w:val="center"/>
            </w:pPr>
            <w:r>
              <w:rPr>
                <w:rFonts w:cs="Times New Roman"/>
                <w:sz w:val="18"/>
              </w:rPr>
              <w:t>0.5819</w:t>
            </w:r>
          </w:p>
        </w:tc>
        <w:tc>
          <w:tcPr>
            <w:tcW w:w="1440"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center"/>
            </w:pPr>
            <w:r>
              <w:rPr>
                <w:rFonts w:cs="Times New Roman"/>
                <w:sz w:val="18"/>
              </w:rPr>
              <w:t>0.1804</w:t>
            </w:r>
          </w:p>
        </w:tc>
        <w:tc>
          <w:tcPr>
            <w:tcW w:w="1440" w:type="dxa"/>
          </w:tcPr>
          <w:p w:rsidR="000D1DA0" w:rsidRDefault="007325C8">
            <w:pPr>
              <w:spacing w:after="40" w:line="240" w:lineRule="auto"/>
              <w:jc w:val="center"/>
            </w:pPr>
            <w:r>
              <w:rPr>
                <w:rFonts w:cs="Times New Roman"/>
                <w:sz w:val="18"/>
              </w:rPr>
              <w:t>0.3008</w:t>
            </w:r>
          </w:p>
        </w:tc>
      </w:tr>
      <w:tr w:rsidR="000D1DA0">
        <w:trPr>
          <w:cantSplit/>
          <w:jc w:val="center"/>
        </w:trPr>
        <w:tc>
          <w:tcPr>
            <w:tcW w:w="2592" w:type="dxa"/>
          </w:tcPr>
          <w:p w:rsidR="000D1DA0" w:rsidRDefault="007325C8">
            <w:pPr>
              <w:spacing w:after="40" w:line="240" w:lineRule="auto"/>
              <w:jc w:val="left"/>
            </w:pPr>
            <w:r>
              <w:rPr>
                <w:rFonts w:cs="Times New Roman"/>
                <w:sz w:val="18"/>
              </w:rPr>
              <w:t>coffee_small_200x200</w:t>
            </w:r>
          </w:p>
        </w:tc>
        <w:tc>
          <w:tcPr>
            <w:tcW w:w="720" w:type="dxa"/>
          </w:tcPr>
          <w:p w:rsidR="000D1DA0" w:rsidRDefault="007325C8">
            <w:pPr>
              <w:spacing w:after="40" w:line="240" w:lineRule="auto"/>
              <w:jc w:val="center"/>
            </w:pPr>
            <w:r>
              <w:rPr>
                <w:rFonts w:cs="Times New Roman"/>
                <w:sz w:val="18"/>
              </w:rPr>
              <w:t>50 %</w:t>
            </w:r>
          </w:p>
        </w:tc>
        <w:tc>
          <w:tcPr>
            <w:tcW w:w="1440" w:type="dxa"/>
          </w:tcPr>
          <w:p w:rsidR="000D1DA0" w:rsidRDefault="007325C8">
            <w:pPr>
              <w:spacing w:after="40" w:line="240" w:lineRule="auto"/>
              <w:jc w:val="center"/>
            </w:pPr>
            <w:r>
              <w:rPr>
                <w:rFonts w:cs="Times New Roman"/>
                <w:sz w:val="18"/>
              </w:rPr>
              <w:t>0.0</w:t>
            </w:r>
          </w:p>
        </w:tc>
        <w:tc>
          <w:tcPr>
            <w:tcW w:w="1440"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center"/>
            </w:pPr>
            <w:r>
              <w:rPr>
                <w:rFonts w:cs="Times New Roman"/>
                <w:sz w:val="18"/>
              </w:rPr>
              <w:t>0.1804</w:t>
            </w:r>
          </w:p>
        </w:tc>
        <w:tc>
          <w:tcPr>
            <w:tcW w:w="1440" w:type="dxa"/>
          </w:tcPr>
          <w:p w:rsidR="000D1DA0" w:rsidRDefault="007325C8">
            <w:pPr>
              <w:spacing w:after="40" w:line="240" w:lineRule="auto"/>
              <w:jc w:val="center"/>
            </w:pPr>
            <w:r>
              <w:rPr>
                <w:rFonts w:cs="Times New Roman"/>
                <w:sz w:val="18"/>
              </w:rPr>
              <w:t>0.6205</w:t>
            </w:r>
          </w:p>
        </w:tc>
      </w:tr>
      <w:tr w:rsidR="000D1DA0">
        <w:trPr>
          <w:cantSplit/>
          <w:jc w:val="center"/>
        </w:trPr>
        <w:tc>
          <w:tcPr>
            <w:tcW w:w="2592" w:type="dxa"/>
          </w:tcPr>
          <w:p w:rsidR="000D1DA0" w:rsidRDefault="007325C8">
            <w:pPr>
              <w:spacing w:after="40" w:line="240" w:lineRule="auto"/>
              <w:jc w:val="left"/>
            </w:pPr>
            <w:r>
              <w:rPr>
                <w:rFonts w:cs="Times New Roman"/>
                <w:sz w:val="18"/>
              </w:rPr>
              <w:t>coffee_small_200x200</w:t>
            </w:r>
          </w:p>
        </w:tc>
        <w:tc>
          <w:tcPr>
            <w:tcW w:w="720" w:type="dxa"/>
          </w:tcPr>
          <w:p w:rsidR="000D1DA0" w:rsidRDefault="007325C8">
            <w:pPr>
              <w:spacing w:after="40" w:line="240" w:lineRule="auto"/>
              <w:jc w:val="center"/>
            </w:pPr>
            <w:r>
              <w:rPr>
                <w:rFonts w:cs="Times New Roman"/>
                <w:sz w:val="18"/>
              </w:rPr>
              <w:t>100 %</w:t>
            </w:r>
          </w:p>
        </w:tc>
        <w:tc>
          <w:tcPr>
            <w:tcW w:w="1440" w:type="dxa"/>
          </w:tcPr>
          <w:p w:rsidR="000D1DA0" w:rsidRDefault="007325C8">
            <w:pPr>
              <w:spacing w:after="40" w:line="240" w:lineRule="auto"/>
              <w:jc w:val="center"/>
            </w:pPr>
            <w:r>
              <w:rPr>
                <w:rFonts w:cs="Times New Roman"/>
                <w:sz w:val="18"/>
              </w:rPr>
              <w:t>0.0</w:t>
            </w:r>
          </w:p>
        </w:tc>
        <w:tc>
          <w:tcPr>
            <w:tcW w:w="1440" w:type="dxa"/>
          </w:tcPr>
          <w:p w:rsidR="000D1DA0" w:rsidRDefault="007325C8">
            <w:pPr>
              <w:spacing w:after="40" w:line="240" w:lineRule="auto"/>
              <w:jc w:val="center"/>
            </w:pPr>
            <w:r>
              <w:rPr>
                <w:rFonts w:cs="Times New Roman"/>
                <w:sz w:val="18"/>
              </w:rPr>
              <w:t>0.9993</w:t>
            </w:r>
          </w:p>
        </w:tc>
        <w:tc>
          <w:tcPr>
            <w:tcW w:w="1440" w:type="dxa"/>
          </w:tcPr>
          <w:p w:rsidR="000D1DA0" w:rsidRDefault="007325C8">
            <w:pPr>
              <w:spacing w:after="40" w:line="240" w:lineRule="auto"/>
              <w:jc w:val="center"/>
            </w:pPr>
            <w:r>
              <w:rPr>
                <w:rFonts w:cs="Times New Roman"/>
                <w:sz w:val="18"/>
              </w:rPr>
              <w:t>0.1804</w:t>
            </w:r>
          </w:p>
        </w:tc>
        <w:tc>
          <w:tcPr>
            <w:tcW w:w="1440" w:type="dxa"/>
          </w:tcPr>
          <w:p w:rsidR="000D1DA0" w:rsidRDefault="007325C8">
            <w:pPr>
              <w:spacing w:after="40" w:line="240" w:lineRule="auto"/>
              <w:jc w:val="center"/>
            </w:pPr>
            <w:r>
              <w:rPr>
                <w:rFonts w:cs="Times New Roman"/>
                <w:sz w:val="18"/>
              </w:rPr>
              <w:t>0.9865</w:t>
            </w:r>
          </w:p>
        </w:tc>
      </w:tr>
      <w:tr w:rsidR="000D1DA0">
        <w:trPr>
          <w:cantSplit/>
          <w:jc w:val="center"/>
        </w:trPr>
        <w:tc>
          <w:tcPr>
            <w:tcW w:w="2592" w:type="dxa"/>
          </w:tcPr>
          <w:p w:rsidR="000D1DA0" w:rsidRDefault="007325C8">
            <w:pPr>
              <w:spacing w:after="40" w:line="240" w:lineRule="auto"/>
              <w:jc w:val="left"/>
            </w:pPr>
            <w:r>
              <w:rPr>
                <w:rFonts w:cs="Times New Roman"/>
                <w:sz w:val="18"/>
              </w:rPr>
              <w:t>generated_landscape_1280x720</w:t>
            </w:r>
          </w:p>
        </w:tc>
        <w:tc>
          <w:tcPr>
            <w:tcW w:w="720" w:type="dxa"/>
          </w:tcPr>
          <w:p w:rsidR="000D1DA0" w:rsidRDefault="007325C8">
            <w:pPr>
              <w:spacing w:after="40" w:line="240" w:lineRule="auto"/>
              <w:jc w:val="center"/>
            </w:pPr>
            <w:r>
              <w:rPr>
                <w:rFonts w:cs="Times New Roman"/>
                <w:sz w:val="18"/>
              </w:rPr>
              <w:t>10 %</w:t>
            </w:r>
          </w:p>
        </w:tc>
        <w:tc>
          <w:tcPr>
            <w:tcW w:w="1440" w:type="dxa"/>
          </w:tcPr>
          <w:p w:rsidR="000D1DA0" w:rsidRDefault="007325C8">
            <w:pPr>
              <w:spacing w:after="40" w:line="240" w:lineRule="auto"/>
              <w:jc w:val="center"/>
            </w:pPr>
            <w:r>
              <w:rPr>
                <w:rFonts w:cs="Times New Roman"/>
                <w:sz w:val="18"/>
              </w:rPr>
              <w:t>0.0</w:t>
            </w:r>
          </w:p>
        </w:tc>
        <w:tc>
          <w:tcPr>
            <w:tcW w:w="1440" w:type="dxa"/>
          </w:tcPr>
          <w:p w:rsidR="000D1DA0" w:rsidRDefault="007325C8">
            <w:pPr>
              <w:spacing w:after="40" w:line="240" w:lineRule="auto"/>
              <w:jc w:val="center"/>
            </w:pPr>
            <w:r>
              <w:rPr>
                <w:rFonts w:cs="Times New Roman"/>
                <w:sz w:val="18"/>
              </w:rPr>
              <w:t>0.9982</w:t>
            </w:r>
          </w:p>
        </w:tc>
        <w:tc>
          <w:tcPr>
            <w:tcW w:w="1440" w:type="dxa"/>
          </w:tcPr>
          <w:p w:rsidR="000D1DA0" w:rsidRDefault="007325C8">
            <w:pPr>
              <w:spacing w:after="40" w:line="240" w:lineRule="auto"/>
              <w:jc w:val="center"/>
            </w:pPr>
            <w:r>
              <w:rPr>
                <w:rFonts w:cs="Times New Roman"/>
                <w:sz w:val="18"/>
              </w:rPr>
              <w:t>-0.005</w:t>
            </w:r>
          </w:p>
        </w:tc>
        <w:tc>
          <w:tcPr>
            <w:tcW w:w="1440" w:type="dxa"/>
          </w:tcPr>
          <w:p w:rsidR="000D1DA0" w:rsidRDefault="007325C8">
            <w:pPr>
              <w:spacing w:after="40" w:line="240" w:lineRule="auto"/>
              <w:jc w:val="center"/>
            </w:pPr>
            <w:r>
              <w:rPr>
                <w:rFonts w:cs="Times New Roman"/>
                <w:sz w:val="18"/>
              </w:rPr>
              <w:t>0.0956</w:t>
            </w:r>
          </w:p>
        </w:tc>
      </w:tr>
      <w:tr w:rsidR="000D1DA0">
        <w:trPr>
          <w:cantSplit/>
          <w:jc w:val="center"/>
        </w:trPr>
        <w:tc>
          <w:tcPr>
            <w:tcW w:w="2592" w:type="dxa"/>
          </w:tcPr>
          <w:p w:rsidR="000D1DA0" w:rsidRDefault="007325C8">
            <w:pPr>
              <w:spacing w:after="40" w:line="240" w:lineRule="auto"/>
              <w:jc w:val="left"/>
            </w:pPr>
            <w:r>
              <w:rPr>
                <w:rFonts w:cs="Times New Roman"/>
                <w:sz w:val="18"/>
              </w:rPr>
              <w:t>generated_landscape_1280x720</w:t>
            </w:r>
          </w:p>
        </w:tc>
        <w:tc>
          <w:tcPr>
            <w:tcW w:w="720" w:type="dxa"/>
          </w:tcPr>
          <w:p w:rsidR="000D1DA0" w:rsidRDefault="007325C8">
            <w:pPr>
              <w:spacing w:after="40" w:line="240" w:lineRule="auto"/>
              <w:jc w:val="center"/>
            </w:pPr>
            <w:r>
              <w:rPr>
                <w:rFonts w:cs="Times New Roman"/>
                <w:sz w:val="18"/>
              </w:rPr>
              <w:t>50 %</w:t>
            </w:r>
          </w:p>
        </w:tc>
        <w:tc>
          <w:tcPr>
            <w:tcW w:w="1440" w:type="dxa"/>
          </w:tcPr>
          <w:p w:rsidR="000D1DA0" w:rsidRDefault="007325C8">
            <w:pPr>
              <w:spacing w:after="40" w:line="240" w:lineRule="auto"/>
              <w:jc w:val="center"/>
            </w:pPr>
            <w:r>
              <w:rPr>
                <w:rFonts w:cs="Times New Roman"/>
                <w:sz w:val="18"/>
              </w:rPr>
              <w:t>0.0</w:t>
            </w:r>
          </w:p>
        </w:tc>
        <w:tc>
          <w:tcPr>
            <w:tcW w:w="1440"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center"/>
            </w:pPr>
            <w:r>
              <w:rPr>
                <w:rFonts w:cs="Times New Roman"/>
                <w:sz w:val="18"/>
              </w:rPr>
              <w:t>-0.005</w:t>
            </w:r>
          </w:p>
        </w:tc>
        <w:tc>
          <w:tcPr>
            <w:tcW w:w="1440" w:type="dxa"/>
          </w:tcPr>
          <w:p w:rsidR="000D1DA0" w:rsidRDefault="007325C8">
            <w:pPr>
              <w:spacing w:after="40" w:line="240" w:lineRule="auto"/>
              <w:jc w:val="center"/>
            </w:pPr>
            <w:r>
              <w:rPr>
                <w:rFonts w:cs="Times New Roman"/>
                <w:sz w:val="18"/>
              </w:rPr>
              <w:t>0.4933</w:t>
            </w:r>
          </w:p>
        </w:tc>
      </w:tr>
      <w:tr w:rsidR="000D1DA0">
        <w:trPr>
          <w:cantSplit/>
          <w:jc w:val="center"/>
        </w:trPr>
        <w:tc>
          <w:tcPr>
            <w:tcW w:w="2592" w:type="dxa"/>
          </w:tcPr>
          <w:p w:rsidR="000D1DA0" w:rsidRDefault="007325C8">
            <w:pPr>
              <w:spacing w:after="40" w:line="240" w:lineRule="auto"/>
              <w:jc w:val="left"/>
            </w:pPr>
            <w:r>
              <w:rPr>
                <w:rFonts w:cs="Times New Roman"/>
                <w:sz w:val="18"/>
              </w:rPr>
              <w:t>generated_landscape_1280x720</w:t>
            </w:r>
          </w:p>
        </w:tc>
        <w:tc>
          <w:tcPr>
            <w:tcW w:w="720" w:type="dxa"/>
          </w:tcPr>
          <w:p w:rsidR="000D1DA0" w:rsidRDefault="007325C8">
            <w:pPr>
              <w:spacing w:after="40" w:line="240" w:lineRule="auto"/>
              <w:jc w:val="center"/>
            </w:pPr>
            <w:r>
              <w:rPr>
                <w:rFonts w:cs="Times New Roman"/>
                <w:sz w:val="18"/>
              </w:rPr>
              <w:t>100 %</w:t>
            </w:r>
          </w:p>
        </w:tc>
        <w:tc>
          <w:tcPr>
            <w:tcW w:w="1440" w:type="dxa"/>
          </w:tcPr>
          <w:p w:rsidR="000D1DA0" w:rsidRDefault="007325C8">
            <w:pPr>
              <w:spacing w:after="40" w:line="240" w:lineRule="auto"/>
              <w:jc w:val="center"/>
            </w:pPr>
            <w:r>
              <w:rPr>
                <w:rFonts w:cs="Times New Roman"/>
                <w:sz w:val="18"/>
              </w:rPr>
              <w:t>0.0</w:t>
            </w:r>
          </w:p>
        </w:tc>
        <w:tc>
          <w:tcPr>
            <w:tcW w:w="1440"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center"/>
            </w:pPr>
            <w:r>
              <w:rPr>
                <w:rFonts w:cs="Times New Roman"/>
                <w:sz w:val="18"/>
              </w:rPr>
              <w:t>-0.005</w:t>
            </w:r>
          </w:p>
        </w:tc>
        <w:tc>
          <w:tcPr>
            <w:tcW w:w="1440" w:type="dxa"/>
          </w:tcPr>
          <w:p w:rsidR="000D1DA0" w:rsidRDefault="007325C8">
            <w:pPr>
              <w:spacing w:after="40" w:line="240" w:lineRule="auto"/>
              <w:jc w:val="center"/>
            </w:pPr>
            <w:r>
              <w:rPr>
                <w:rFonts w:cs="Times New Roman"/>
                <w:sz w:val="18"/>
              </w:rPr>
              <w:t>0.9972</w:t>
            </w:r>
          </w:p>
        </w:tc>
      </w:tr>
      <w:tr w:rsidR="000D1DA0">
        <w:trPr>
          <w:cantSplit/>
          <w:jc w:val="center"/>
        </w:trPr>
        <w:tc>
          <w:tcPr>
            <w:tcW w:w="2592" w:type="dxa"/>
          </w:tcPr>
          <w:p w:rsidR="000D1DA0" w:rsidRDefault="007325C8">
            <w:pPr>
              <w:spacing w:after="40" w:line="240" w:lineRule="auto"/>
              <w:jc w:val="left"/>
            </w:pPr>
            <w:r>
              <w:rPr>
                <w:rFonts w:cs="Times New Roman"/>
                <w:sz w:val="18"/>
              </w:rPr>
              <w:t>rocket_640x427</w:t>
            </w:r>
          </w:p>
        </w:tc>
        <w:tc>
          <w:tcPr>
            <w:tcW w:w="720" w:type="dxa"/>
          </w:tcPr>
          <w:p w:rsidR="000D1DA0" w:rsidRDefault="007325C8">
            <w:pPr>
              <w:spacing w:after="40" w:line="240" w:lineRule="auto"/>
              <w:jc w:val="center"/>
            </w:pPr>
            <w:r>
              <w:rPr>
                <w:rFonts w:cs="Times New Roman"/>
                <w:sz w:val="18"/>
              </w:rPr>
              <w:t>10 %</w:t>
            </w:r>
          </w:p>
        </w:tc>
        <w:tc>
          <w:tcPr>
            <w:tcW w:w="1440" w:type="dxa"/>
          </w:tcPr>
          <w:p w:rsidR="000D1DA0" w:rsidRDefault="007325C8">
            <w:pPr>
              <w:spacing w:after="40" w:line="240" w:lineRule="auto"/>
              <w:jc w:val="center"/>
            </w:pPr>
            <w:r>
              <w:rPr>
                <w:rFonts w:cs="Times New Roman"/>
                <w:sz w:val="18"/>
              </w:rPr>
              <w:t>0.0</w:t>
            </w:r>
          </w:p>
        </w:tc>
        <w:tc>
          <w:tcPr>
            <w:tcW w:w="1440" w:type="dxa"/>
          </w:tcPr>
          <w:p w:rsidR="000D1DA0" w:rsidRDefault="007325C8">
            <w:pPr>
              <w:spacing w:after="40" w:line="240" w:lineRule="auto"/>
              <w:jc w:val="center"/>
            </w:pPr>
            <w:r>
              <w:rPr>
                <w:rFonts w:cs="Times New Roman"/>
                <w:sz w:val="18"/>
              </w:rPr>
              <w:t>0.9935</w:t>
            </w:r>
          </w:p>
        </w:tc>
        <w:tc>
          <w:tcPr>
            <w:tcW w:w="1440" w:type="dxa"/>
          </w:tcPr>
          <w:p w:rsidR="000D1DA0" w:rsidRDefault="007325C8">
            <w:pPr>
              <w:spacing w:after="40" w:line="240" w:lineRule="auto"/>
              <w:jc w:val="center"/>
            </w:pPr>
            <w:r>
              <w:rPr>
                <w:rFonts w:cs="Times New Roman"/>
                <w:sz w:val="18"/>
              </w:rPr>
              <w:t>0.1082</w:t>
            </w:r>
          </w:p>
        </w:tc>
        <w:tc>
          <w:tcPr>
            <w:tcW w:w="1440" w:type="dxa"/>
          </w:tcPr>
          <w:p w:rsidR="000D1DA0" w:rsidRDefault="007325C8">
            <w:pPr>
              <w:spacing w:after="40" w:line="240" w:lineRule="auto"/>
              <w:jc w:val="center"/>
            </w:pPr>
            <w:r>
              <w:rPr>
                <w:rFonts w:cs="Times New Roman"/>
                <w:sz w:val="18"/>
              </w:rPr>
              <w:t>0.2026</w:t>
            </w:r>
          </w:p>
        </w:tc>
      </w:tr>
      <w:tr w:rsidR="000D1DA0">
        <w:trPr>
          <w:cantSplit/>
          <w:jc w:val="center"/>
        </w:trPr>
        <w:tc>
          <w:tcPr>
            <w:tcW w:w="2592" w:type="dxa"/>
          </w:tcPr>
          <w:p w:rsidR="000D1DA0" w:rsidRDefault="007325C8">
            <w:pPr>
              <w:spacing w:after="40" w:line="240" w:lineRule="auto"/>
              <w:jc w:val="left"/>
            </w:pPr>
            <w:r>
              <w:rPr>
                <w:rFonts w:cs="Times New Roman"/>
                <w:sz w:val="18"/>
              </w:rPr>
              <w:t>rocket_640x427</w:t>
            </w:r>
          </w:p>
        </w:tc>
        <w:tc>
          <w:tcPr>
            <w:tcW w:w="720" w:type="dxa"/>
          </w:tcPr>
          <w:p w:rsidR="000D1DA0" w:rsidRDefault="007325C8">
            <w:pPr>
              <w:spacing w:after="40" w:line="240" w:lineRule="auto"/>
              <w:jc w:val="center"/>
            </w:pPr>
            <w:r>
              <w:rPr>
                <w:rFonts w:cs="Times New Roman"/>
                <w:sz w:val="18"/>
              </w:rPr>
              <w:t>50 %</w:t>
            </w:r>
          </w:p>
        </w:tc>
        <w:tc>
          <w:tcPr>
            <w:tcW w:w="1440" w:type="dxa"/>
          </w:tcPr>
          <w:p w:rsidR="000D1DA0" w:rsidRDefault="007325C8">
            <w:pPr>
              <w:spacing w:after="40" w:line="240" w:lineRule="auto"/>
              <w:jc w:val="center"/>
            </w:pPr>
            <w:r>
              <w:rPr>
                <w:rFonts w:cs="Times New Roman"/>
                <w:sz w:val="18"/>
              </w:rPr>
              <w:t>0.0</w:t>
            </w:r>
          </w:p>
        </w:tc>
        <w:tc>
          <w:tcPr>
            <w:tcW w:w="1440" w:type="dxa"/>
          </w:tcPr>
          <w:p w:rsidR="000D1DA0" w:rsidRDefault="007325C8">
            <w:pPr>
              <w:spacing w:after="40" w:line="240" w:lineRule="auto"/>
              <w:jc w:val="center"/>
            </w:pPr>
            <w:r>
              <w:rPr>
                <w:rFonts w:cs="Times New Roman"/>
                <w:sz w:val="18"/>
              </w:rPr>
              <w:t>0.9999</w:t>
            </w:r>
          </w:p>
        </w:tc>
        <w:tc>
          <w:tcPr>
            <w:tcW w:w="1440" w:type="dxa"/>
          </w:tcPr>
          <w:p w:rsidR="000D1DA0" w:rsidRDefault="007325C8">
            <w:pPr>
              <w:spacing w:after="40" w:line="240" w:lineRule="auto"/>
              <w:jc w:val="center"/>
            </w:pPr>
            <w:r>
              <w:rPr>
                <w:rFonts w:cs="Times New Roman"/>
                <w:sz w:val="18"/>
              </w:rPr>
              <w:t>0.1082</w:t>
            </w:r>
          </w:p>
        </w:tc>
        <w:tc>
          <w:tcPr>
            <w:tcW w:w="1440" w:type="dxa"/>
          </w:tcPr>
          <w:p w:rsidR="000D1DA0" w:rsidRDefault="007325C8">
            <w:pPr>
              <w:spacing w:after="40" w:line="240" w:lineRule="auto"/>
              <w:jc w:val="center"/>
            </w:pPr>
            <w:r>
              <w:rPr>
                <w:rFonts w:cs="Times New Roman"/>
                <w:sz w:val="18"/>
              </w:rPr>
              <w:t>0.5659</w:t>
            </w:r>
          </w:p>
        </w:tc>
      </w:tr>
      <w:tr w:rsidR="000D1DA0">
        <w:trPr>
          <w:cantSplit/>
          <w:jc w:val="center"/>
        </w:trPr>
        <w:tc>
          <w:tcPr>
            <w:tcW w:w="2592" w:type="dxa"/>
          </w:tcPr>
          <w:p w:rsidR="000D1DA0" w:rsidRDefault="007325C8">
            <w:pPr>
              <w:spacing w:after="40" w:line="240" w:lineRule="auto"/>
              <w:jc w:val="left"/>
            </w:pPr>
            <w:r>
              <w:rPr>
                <w:rFonts w:cs="Times New Roman"/>
                <w:sz w:val="18"/>
              </w:rPr>
              <w:t>rocket_640x427</w:t>
            </w:r>
          </w:p>
        </w:tc>
        <w:tc>
          <w:tcPr>
            <w:tcW w:w="720" w:type="dxa"/>
          </w:tcPr>
          <w:p w:rsidR="000D1DA0" w:rsidRDefault="007325C8">
            <w:pPr>
              <w:spacing w:after="40" w:line="240" w:lineRule="auto"/>
              <w:jc w:val="center"/>
            </w:pPr>
            <w:r>
              <w:rPr>
                <w:rFonts w:cs="Times New Roman"/>
                <w:sz w:val="18"/>
              </w:rPr>
              <w:t>100 %</w:t>
            </w:r>
          </w:p>
        </w:tc>
        <w:tc>
          <w:tcPr>
            <w:tcW w:w="1440" w:type="dxa"/>
          </w:tcPr>
          <w:p w:rsidR="000D1DA0" w:rsidRDefault="007325C8">
            <w:pPr>
              <w:spacing w:after="40" w:line="240" w:lineRule="auto"/>
              <w:jc w:val="center"/>
            </w:pPr>
            <w:r>
              <w:rPr>
                <w:rFonts w:cs="Times New Roman"/>
                <w:sz w:val="18"/>
              </w:rPr>
              <w:t>0.0</w:t>
            </w:r>
          </w:p>
        </w:tc>
        <w:tc>
          <w:tcPr>
            <w:tcW w:w="1440" w:type="dxa"/>
          </w:tcPr>
          <w:p w:rsidR="000D1DA0" w:rsidRDefault="007325C8">
            <w:pPr>
              <w:spacing w:after="40" w:line="240" w:lineRule="auto"/>
              <w:jc w:val="center"/>
            </w:pPr>
            <w:r>
              <w:rPr>
                <w:rFonts w:cs="Times New Roman"/>
                <w:sz w:val="18"/>
              </w:rPr>
              <w:t>1.0</w:t>
            </w:r>
          </w:p>
        </w:tc>
        <w:tc>
          <w:tcPr>
            <w:tcW w:w="1440" w:type="dxa"/>
          </w:tcPr>
          <w:p w:rsidR="000D1DA0" w:rsidRDefault="007325C8">
            <w:pPr>
              <w:spacing w:after="40" w:line="240" w:lineRule="auto"/>
              <w:jc w:val="center"/>
            </w:pPr>
            <w:r>
              <w:rPr>
                <w:rFonts w:cs="Times New Roman"/>
                <w:sz w:val="18"/>
              </w:rPr>
              <w:t>0.1082</w:t>
            </w:r>
          </w:p>
        </w:tc>
        <w:tc>
          <w:tcPr>
            <w:tcW w:w="1440" w:type="dxa"/>
          </w:tcPr>
          <w:p w:rsidR="000D1DA0" w:rsidRDefault="007325C8">
            <w:pPr>
              <w:spacing w:after="40" w:line="240" w:lineRule="auto"/>
              <w:jc w:val="center"/>
            </w:pPr>
            <w:r>
              <w:rPr>
                <w:rFonts w:cs="Times New Roman"/>
                <w:sz w:val="18"/>
              </w:rPr>
              <w:t>1.0311</w:t>
            </w:r>
          </w:p>
        </w:tc>
      </w:tr>
    </w:tbl>
    <w:p w:rsidR="000D1DA0" w:rsidRDefault="000D1DA0">
      <w:pPr>
        <w:spacing w:after="120" w:line="192" w:lineRule="auto"/>
      </w:pPr>
    </w:p>
    <w:p w:rsidR="000D1DA0" w:rsidRDefault="007325C8">
      <w:pPr>
        <w:keepNext/>
        <w:spacing w:after="80" w:line="240" w:lineRule="auto"/>
        <w:jc w:val="center"/>
      </w:pPr>
      <w:r>
        <w:rPr>
          <w:noProof/>
        </w:rPr>
        <w:drawing>
          <wp:inline distT="0" distB="0" distL="0" distR="0">
            <wp:extent cx="4147718" cy="194986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steganalysis.png"/>
                    <pic:cNvPicPr/>
                  </pic:nvPicPr>
                  <pic:blipFill>
                    <a:blip r:embed="rId45"/>
                    <a:stretch>
                      <a:fillRect/>
                    </a:stretch>
                  </pic:blipFill>
                  <pic:spPr>
                    <a:xfrm>
                      <a:off x="0" y="0"/>
                      <a:ext cx="4147718" cy="1949861"/>
                    </a:xfrm>
                    <a:prstGeom prst="rect">
                      <a:avLst/>
                    </a:prstGeom>
                  </pic:spPr>
                </pic:pic>
              </a:graphicData>
            </a:graphic>
          </wp:inline>
        </w:drawing>
      </w:r>
    </w:p>
    <w:p w:rsidR="000D1DA0" w:rsidRDefault="007325C8">
      <w:pPr>
        <w:pStyle w:val="Caption"/>
      </w:pPr>
      <w:bookmarkStart w:id="183" w:name="_Toc2439108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49</w:t>
      </w:r>
      <w:r>
        <w:rPr>
          <w:rFonts w:cs="Times New Roman"/>
        </w:rPr>
        <w:fldChar w:fldCharType="end"/>
      </w:r>
      <w:r>
        <w:rPr>
          <w:rFonts w:cs="Times New Roman"/>
        </w:rPr>
        <w:t>: Chi-square p-value and weighted-stego estimate against the true fill, for cover and stego images.</w:t>
      </w:r>
      <w:bookmarkEnd w:id="183"/>
    </w:p>
    <w:p w:rsidR="000D1DA0" w:rsidRDefault="007325C8">
      <w:r>
        <w:rPr>
          <w:rFonts w:cs="Times New Roman"/>
        </w:rPr>
        <w:t xml:space="preserve">Tamper evidence is the opposite case: the receiver must notice any change. One stego LSB was flipped at a random position </w:t>
      </w:r>
      <w:r>
        <w:rPr>
          <w:rFonts w:cs="Times New Roman"/>
        </w:rPr>
        <w:t xml:space="preserve">inside each field of the bundle, 40 times per field, 240 flips in all (astronaut cover, RSA-2048, 4 KiB payload). All 240 were rejected and </w:t>
      </w:r>
      <w:r>
        <w:rPr>
          <w:rFonts w:cs="Times New Roman"/>
          <w:b/>
        </w:rPr>
        <w:t>0</w:t>
      </w:r>
      <w:r>
        <w:rPr>
          <w:rFonts w:cs="Times New Roman"/>
        </w:rPr>
        <w:t xml:space="preserve"> produced a wrong </w:t>
      </w:r>
      <w:r>
        <w:rPr>
          <w:rFonts w:cs="Times New Roman"/>
        </w:rPr>
        <w:lastRenderedPageBreak/>
        <w:t>file. Flips in the magic, the key-length field and the wrapped key are caught by the format check</w:t>
      </w:r>
      <w:r>
        <w:rPr>
          <w:rFonts w:cs="Times New Roman"/>
        </w:rPr>
        <w:t>s and the RSA unwrap; flips in the nonce, the ciphertext and the tag fail the AES-GCM tag check; flips in the 32-bit length header either give an invalid length (13 cases) or shift the bundle and fail the tag (27 cases).</w:t>
      </w:r>
    </w:p>
    <w:p w:rsidR="000D1DA0" w:rsidRDefault="007325C8">
      <w:pPr>
        <w:pStyle w:val="Caption"/>
        <w:keepNext/>
        <w:spacing w:after="80"/>
      </w:pPr>
      <w:bookmarkStart w:id="184" w:name="_Toc2439109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xml:space="preserve">: </w:t>
      </w:r>
      <w:r>
        <w:rPr>
          <w:rFonts w:cs="Times New Roman"/>
        </w:rPr>
        <w:t>Outcome of single-bit tampering by field</w:t>
      </w:r>
      <w:bookmarkEnd w:id="184"/>
    </w:p>
    <w:tbl>
      <w:tblPr>
        <w:tblStyle w:val="TableGrid"/>
        <w:tblW w:w="0" w:type="auto"/>
        <w:jc w:val="center"/>
        <w:tblLook w:val="04A0" w:firstRow="1" w:lastRow="0" w:firstColumn="1" w:lastColumn="0" w:noHBand="0" w:noVBand="1"/>
      </w:tblPr>
      <w:tblGrid>
        <w:gridCol w:w="2160"/>
        <w:gridCol w:w="720"/>
        <w:gridCol w:w="6336"/>
      </w:tblGrid>
      <w:tr w:rsidR="000D1DA0">
        <w:trPr>
          <w:cantSplit/>
          <w:tblHeader/>
          <w:jc w:val="center"/>
        </w:trPr>
        <w:tc>
          <w:tcPr>
            <w:tcW w:w="2160" w:type="dxa"/>
            <w:shd w:val="clear" w:color="auto" w:fill="1B2A41"/>
          </w:tcPr>
          <w:p w:rsidR="000D1DA0" w:rsidRDefault="007325C8">
            <w:pPr>
              <w:spacing w:after="40" w:line="240" w:lineRule="auto"/>
              <w:jc w:val="center"/>
            </w:pPr>
            <w:r>
              <w:rPr>
                <w:rFonts w:cs="Times New Roman"/>
                <w:b/>
                <w:color w:val="FFFFFF"/>
                <w:sz w:val="18"/>
              </w:rPr>
              <w:t>Field</w:t>
            </w:r>
          </w:p>
        </w:tc>
        <w:tc>
          <w:tcPr>
            <w:tcW w:w="720" w:type="dxa"/>
            <w:shd w:val="clear" w:color="auto" w:fill="1B2A41"/>
          </w:tcPr>
          <w:p w:rsidR="000D1DA0" w:rsidRDefault="007325C8">
            <w:pPr>
              <w:spacing w:after="40" w:line="240" w:lineRule="auto"/>
              <w:jc w:val="center"/>
            </w:pPr>
            <w:r>
              <w:rPr>
                <w:rFonts w:cs="Times New Roman"/>
                <w:b/>
                <w:color w:val="FFFFFF"/>
                <w:sz w:val="18"/>
              </w:rPr>
              <w:t>Flips</w:t>
            </w:r>
          </w:p>
        </w:tc>
        <w:tc>
          <w:tcPr>
            <w:tcW w:w="6336" w:type="dxa"/>
            <w:shd w:val="clear" w:color="auto" w:fill="1B2A41"/>
          </w:tcPr>
          <w:p w:rsidR="000D1DA0" w:rsidRDefault="007325C8">
            <w:pPr>
              <w:spacing w:after="40" w:line="240" w:lineRule="auto"/>
              <w:jc w:val="center"/>
            </w:pPr>
            <w:r>
              <w:rPr>
                <w:rFonts w:cs="Times New Roman"/>
                <w:b/>
                <w:color w:val="FFFFFF"/>
                <w:sz w:val="18"/>
              </w:rPr>
              <w:t>Outcome</w:t>
            </w:r>
          </w:p>
        </w:tc>
      </w:tr>
      <w:tr w:rsidR="000D1DA0">
        <w:trPr>
          <w:cantSplit/>
          <w:jc w:val="center"/>
        </w:trPr>
        <w:tc>
          <w:tcPr>
            <w:tcW w:w="2160" w:type="dxa"/>
          </w:tcPr>
          <w:p w:rsidR="000D1DA0" w:rsidRDefault="007325C8">
            <w:pPr>
              <w:spacing w:after="40" w:line="240" w:lineRule="auto"/>
              <w:jc w:val="left"/>
            </w:pPr>
            <w:r>
              <w:rPr>
                <w:rFonts w:cs="Times New Roman"/>
                <w:sz w:val="18"/>
              </w:rPr>
              <w:t>length header</w:t>
            </w:r>
          </w:p>
        </w:tc>
        <w:tc>
          <w:tcPr>
            <w:tcW w:w="720" w:type="dxa"/>
          </w:tcPr>
          <w:p w:rsidR="000D1DA0" w:rsidRDefault="007325C8">
            <w:pPr>
              <w:spacing w:after="40" w:line="240" w:lineRule="auto"/>
              <w:jc w:val="center"/>
            </w:pPr>
            <w:r>
              <w:rPr>
                <w:rFonts w:cs="Times New Roman"/>
                <w:sz w:val="18"/>
              </w:rPr>
              <w:t>40</w:t>
            </w:r>
          </w:p>
        </w:tc>
        <w:tc>
          <w:tcPr>
            <w:tcW w:w="6336" w:type="dxa"/>
          </w:tcPr>
          <w:p w:rsidR="000D1DA0" w:rsidRDefault="007325C8">
            <w:pPr>
              <w:spacing w:after="40" w:line="240" w:lineRule="auto"/>
              <w:jc w:val="left"/>
            </w:pPr>
            <w:r>
              <w:rPr>
                <w:rFonts w:cs="Times New Roman"/>
                <w:sz w:val="18"/>
              </w:rPr>
              <w:t>rejected: bad length header x13; rejected: AES-GCM tag check failed x27</w:t>
            </w:r>
          </w:p>
        </w:tc>
      </w:tr>
      <w:tr w:rsidR="000D1DA0">
        <w:trPr>
          <w:cantSplit/>
          <w:jc w:val="center"/>
        </w:trPr>
        <w:tc>
          <w:tcPr>
            <w:tcW w:w="2160" w:type="dxa"/>
          </w:tcPr>
          <w:p w:rsidR="000D1DA0" w:rsidRDefault="007325C8">
            <w:pPr>
              <w:spacing w:after="40" w:line="240" w:lineRule="auto"/>
              <w:jc w:val="left"/>
            </w:pPr>
            <w:r>
              <w:rPr>
                <w:rFonts w:cs="Times New Roman"/>
                <w:sz w:val="18"/>
              </w:rPr>
              <w:t>magic</w:t>
            </w:r>
          </w:p>
        </w:tc>
        <w:tc>
          <w:tcPr>
            <w:tcW w:w="720" w:type="dxa"/>
          </w:tcPr>
          <w:p w:rsidR="000D1DA0" w:rsidRDefault="007325C8">
            <w:pPr>
              <w:spacing w:after="40" w:line="240" w:lineRule="auto"/>
              <w:jc w:val="center"/>
            </w:pPr>
            <w:r>
              <w:rPr>
                <w:rFonts w:cs="Times New Roman"/>
                <w:sz w:val="18"/>
              </w:rPr>
              <w:t>40</w:t>
            </w:r>
          </w:p>
        </w:tc>
        <w:tc>
          <w:tcPr>
            <w:tcW w:w="6336" w:type="dxa"/>
          </w:tcPr>
          <w:p w:rsidR="000D1DA0" w:rsidRDefault="007325C8">
            <w:pPr>
              <w:spacing w:after="40" w:line="240" w:lineRule="auto"/>
              <w:jc w:val="left"/>
            </w:pPr>
            <w:r>
              <w:rPr>
                <w:rFonts w:cs="Times New Roman"/>
                <w:sz w:val="18"/>
              </w:rPr>
              <w:t>rejected: No CipherVeil bundle found in this image x40</w:t>
            </w:r>
          </w:p>
        </w:tc>
      </w:tr>
      <w:tr w:rsidR="000D1DA0">
        <w:trPr>
          <w:cantSplit/>
          <w:jc w:val="center"/>
        </w:trPr>
        <w:tc>
          <w:tcPr>
            <w:tcW w:w="2160" w:type="dxa"/>
          </w:tcPr>
          <w:p w:rsidR="000D1DA0" w:rsidRDefault="007325C8">
            <w:pPr>
              <w:spacing w:after="40" w:line="240" w:lineRule="auto"/>
              <w:jc w:val="left"/>
            </w:pPr>
            <w:r>
              <w:rPr>
                <w:rFonts w:cs="Times New Roman"/>
                <w:sz w:val="18"/>
              </w:rPr>
              <w:t>wrapped-key length</w:t>
            </w:r>
          </w:p>
        </w:tc>
        <w:tc>
          <w:tcPr>
            <w:tcW w:w="720" w:type="dxa"/>
          </w:tcPr>
          <w:p w:rsidR="000D1DA0" w:rsidRDefault="007325C8">
            <w:pPr>
              <w:spacing w:after="40" w:line="240" w:lineRule="auto"/>
              <w:jc w:val="center"/>
            </w:pPr>
            <w:r>
              <w:rPr>
                <w:rFonts w:cs="Times New Roman"/>
                <w:sz w:val="18"/>
              </w:rPr>
              <w:t>40</w:t>
            </w:r>
          </w:p>
        </w:tc>
        <w:tc>
          <w:tcPr>
            <w:tcW w:w="6336" w:type="dxa"/>
          </w:tcPr>
          <w:p w:rsidR="000D1DA0" w:rsidRDefault="007325C8">
            <w:pPr>
              <w:spacing w:after="40" w:line="240" w:lineRule="auto"/>
              <w:jc w:val="left"/>
            </w:pPr>
            <w:r>
              <w:rPr>
                <w:rFonts w:cs="Times New Roman"/>
                <w:sz w:val="18"/>
              </w:rPr>
              <w:t xml:space="preserve">rejected: This </w:t>
            </w:r>
            <w:r>
              <w:rPr>
                <w:rFonts w:cs="Times New Roman"/>
                <w:sz w:val="18"/>
              </w:rPr>
              <w:t>bundle was wrapped for a different key size x40</w:t>
            </w:r>
          </w:p>
        </w:tc>
      </w:tr>
      <w:tr w:rsidR="000D1DA0">
        <w:trPr>
          <w:cantSplit/>
          <w:jc w:val="center"/>
        </w:trPr>
        <w:tc>
          <w:tcPr>
            <w:tcW w:w="2160" w:type="dxa"/>
          </w:tcPr>
          <w:p w:rsidR="000D1DA0" w:rsidRDefault="007325C8">
            <w:pPr>
              <w:spacing w:after="40" w:line="240" w:lineRule="auto"/>
              <w:jc w:val="left"/>
            </w:pPr>
            <w:r>
              <w:rPr>
                <w:rFonts w:cs="Times New Roman"/>
                <w:sz w:val="18"/>
              </w:rPr>
              <w:t>wrapped key</w:t>
            </w:r>
          </w:p>
        </w:tc>
        <w:tc>
          <w:tcPr>
            <w:tcW w:w="720" w:type="dxa"/>
          </w:tcPr>
          <w:p w:rsidR="000D1DA0" w:rsidRDefault="007325C8">
            <w:pPr>
              <w:spacing w:after="40" w:line="240" w:lineRule="auto"/>
              <w:jc w:val="center"/>
            </w:pPr>
            <w:r>
              <w:rPr>
                <w:rFonts w:cs="Times New Roman"/>
                <w:sz w:val="18"/>
              </w:rPr>
              <w:t>40</w:t>
            </w:r>
          </w:p>
        </w:tc>
        <w:tc>
          <w:tcPr>
            <w:tcW w:w="6336" w:type="dxa"/>
          </w:tcPr>
          <w:p w:rsidR="000D1DA0" w:rsidRDefault="007325C8">
            <w:pPr>
              <w:spacing w:after="40" w:line="240" w:lineRule="auto"/>
              <w:jc w:val="left"/>
            </w:pPr>
            <w:r>
              <w:rPr>
                <w:rFonts w:cs="Times New Roman"/>
                <w:sz w:val="18"/>
              </w:rPr>
              <w:t>rejected: RSA unwrap failed x40</w:t>
            </w:r>
          </w:p>
        </w:tc>
      </w:tr>
      <w:tr w:rsidR="000D1DA0">
        <w:trPr>
          <w:cantSplit/>
          <w:jc w:val="center"/>
        </w:trPr>
        <w:tc>
          <w:tcPr>
            <w:tcW w:w="2160" w:type="dxa"/>
          </w:tcPr>
          <w:p w:rsidR="000D1DA0" w:rsidRDefault="007325C8">
            <w:pPr>
              <w:spacing w:after="40" w:line="240" w:lineRule="auto"/>
              <w:jc w:val="left"/>
            </w:pPr>
            <w:r>
              <w:rPr>
                <w:rFonts w:cs="Times New Roman"/>
                <w:sz w:val="18"/>
              </w:rPr>
              <w:t>nonce</w:t>
            </w:r>
          </w:p>
        </w:tc>
        <w:tc>
          <w:tcPr>
            <w:tcW w:w="720" w:type="dxa"/>
          </w:tcPr>
          <w:p w:rsidR="000D1DA0" w:rsidRDefault="007325C8">
            <w:pPr>
              <w:spacing w:after="40" w:line="240" w:lineRule="auto"/>
              <w:jc w:val="center"/>
            </w:pPr>
            <w:r>
              <w:rPr>
                <w:rFonts w:cs="Times New Roman"/>
                <w:sz w:val="18"/>
              </w:rPr>
              <w:t>40</w:t>
            </w:r>
          </w:p>
        </w:tc>
        <w:tc>
          <w:tcPr>
            <w:tcW w:w="6336" w:type="dxa"/>
          </w:tcPr>
          <w:p w:rsidR="000D1DA0" w:rsidRDefault="007325C8">
            <w:pPr>
              <w:spacing w:after="40" w:line="240" w:lineRule="auto"/>
              <w:jc w:val="left"/>
            </w:pPr>
            <w:r>
              <w:rPr>
                <w:rFonts w:cs="Times New Roman"/>
                <w:sz w:val="18"/>
              </w:rPr>
              <w:t>rejected: AES-GCM tag check failed x40</w:t>
            </w:r>
          </w:p>
        </w:tc>
      </w:tr>
      <w:tr w:rsidR="000D1DA0">
        <w:trPr>
          <w:cantSplit/>
          <w:jc w:val="center"/>
        </w:trPr>
        <w:tc>
          <w:tcPr>
            <w:tcW w:w="2160" w:type="dxa"/>
          </w:tcPr>
          <w:p w:rsidR="000D1DA0" w:rsidRDefault="007325C8">
            <w:pPr>
              <w:spacing w:after="40" w:line="240" w:lineRule="auto"/>
              <w:jc w:val="left"/>
            </w:pPr>
            <w:r>
              <w:rPr>
                <w:rFonts w:cs="Times New Roman"/>
                <w:sz w:val="18"/>
              </w:rPr>
              <w:t>ciphertext and tag</w:t>
            </w:r>
          </w:p>
        </w:tc>
        <w:tc>
          <w:tcPr>
            <w:tcW w:w="720" w:type="dxa"/>
          </w:tcPr>
          <w:p w:rsidR="000D1DA0" w:rsidRDefault="007325C8">
            <w:pPr>
              <w:spacing w:after="40" w:line="240" w:lineRule="auto"/>
              <w:jc w:val="center"/>
            </w:pPr>
            <w:r>
              <w:rPr>
                <w:rFonts w:cs="Times New Roman"/>
                <w:sz w:val="18"/>
              </w:rPr>
              <w:t>40</w:t>
            </w:r>
          </w:p>
        </w:tc>
        <w:tc>
          <w:tcPr>
            <w:tcW w:w="6336" w:type="dxa"/>
          </w:tcPr>
          <w:p w:rsidR="000D1DA0" w:rsidRDefault="007325C8">
            <w:pPr>
              <w:spacing w:after="40" w:line="240" w:lineRule="auto"/>
              <w:jc w:val="left"/>
            </w:pPr>
            <w:r>
              <w:rPr>
                <w:rFonts w:cs="Times New Roman"/>
                <w:sz w:val="18"/>
              </w:rPr>
              <w:t>rejected: AES-GCM tag check failed x40</w:t>
            </w:r>
          </w:p>
        </w:tc>
      </w:tr>
    </w:tbl>
    <w:p w:rsidR="000D1DA0" w:rsidRDefault="000D1DA0">
      <w:pPr>
        <w:spacing w:after="120" w:line="192" w:lineRule="auto"/>
      </w:pPr>
    </w:p>
    <w:p w:rsidR="000D1DA0" w:rsidRDefault="007325C8">
      <w:pPr>
        <w:keepNext/>
        <w:spacing w:after="80" w:line="240" w:lineRule="auto"/>
        <w:jc w:val="center"/>
      </w:pPr>
      <w:r>
        <w:rPr>
          <w:noProof/>
        </w:rPr>
        <w:drawing>
          <wp:inline distT="0" distB="0" distL="0" distR="0">
            <wp:extent cx="3840480" cy="214344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tamper_outcomes.png"/>
                    <pic:cNvPicPr/>
                  </pic:nvPicPr>
                  <pic:blipFill>
                    <a:blip r:embed="rId28"/>
                    <a:stretch>
                      <a:fillRect/>
                    </a:stretch>
                  </pic:blipFill>
                  <pic:spPr>
                    <a:xfrm>
                      <a:off x="0" y="0"/>
                      <a:ext cx="3840480" cy="2143444"/>
                    </a:xfrm>
                    <a:prstGeom prst="rect">
                      <a:avLst/>
                    </a:prstGeom>
                  </pic:spPr>
                </pic:pic>
              </a:graphicData>
            </a:graphic>
          </wp:inline>
        </w:drawing>
      </w:r>
    </w:p>
    <w:p w:rsidR="000D1DA0" w:rsidRDefault="007325C8">
      <w:pPr>
        <w:pStyle w:val="Caption"/>
      </w:pPr>
      <w:bookmarkStart w:id="185" w:name="_Toc24391085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50</w:t>
      </w:r>
      <w:r>
        <w:rPr>
          <w:rFonts w:cs="Times New Roman"/>
        </w:rPr>
        <w:fldChar w:fldCharType="end"/>
      </w:r>
      <w:r>
        <w:rPr>
          <w:rFonts w:cs="Times New Roman"/>
        </w:rPr>
        <w:t xml:space="preserve">: Outcome </w:t>
      </w:r>
      <w:r>
        <w:rPr>
          <w:rFonts w:cs="Times New Roman"/>
        </w:rPr>
        <w:t>of 240 single-bit flips by bundle field: every flip is rejected.</w:t>
      </w:r>
      <w:bookmarkEnd w:id="185"/>
    </w:p>
    <w:p w:rsidR="000D1DA0" w:rsidRDefault="007325C8">
      <w:r>
        <w:rPr>
          <w:rFonts w:cs="Times New Roman"/>
        </w:rPr>
        <w:t xml:space="preserve">A further check shows that encrypting the same file 50 times under one key gives 50 different nonces and 50 different wrapped keys, and two bundles differ in 49.9 % of their bits on average, </w:t>
      </w:r>
      <w:r>
        <w:rPr>
          <w:rFonts w:cs="Times New Roman"/>
        </w:rPr>
        <w:t>so an observer cannot tell that two images carry the same file.</w:t>
      </w:r>
    </w:p>
    <w:p w:rsidR="000D1DA0" w:rsidRDefault="007325C8">
      <w:pPr>
        <w:pStyle w:val="Heading2"/>
      </w:pPr>
      <w:bookmarkStart w:id="186" w:name="_Toc243910771"/>
      <w:r>
        <w:t>8.9 Comparison with the base paper and the supporting papers</w:t>
      </w:r>
      <w:bookmarkEnd w:id="186"/>
    </w:p>
    <w:p w:rsidR="000D1DA0" w:rsidRDefault="007325C8">
      <w:r>
        <w:rPr>
          <w:rFonts w:cs="Times New Roman"/>
        </w:rPr>
        <w:t>The base paper [1] and CipherVeil solve different problems, and the comparison below is therefore qualitative. ProSt hides single s</w:t>
      </w:r>
      <w:r>
        <w:rPr>
          <w:rFonts w:cs="Times New Roman"/>
        </w:rPr>
        <w:t>ecret bits at a secret position among random decoy bits so that an untrusted cloud can compute on them with Fredkin gates; it proves that the adversary's advantage is of order 1/n in the number n of positions and recommends n of at least 2^20 (about 10^6).</w:t>
      </w:r>
      <w:r>
        <w:rPr>
          <w:rFonts w:cs="Times New Roman"/>
        </w:rPr>
        <w:t xml:space="preserve"> It reports no PSNR, SSIM or capacity, because its goal is private computation, not transmitting a file. Its reported runtime of 8.38 s is for a 17-gate circuit on a 128 x 128 x 3 image on an Intel Core i5-1135G7 and cannot be compared with the millisecond</w:t>
      </w:r>
      <w:r>
        <w:rPr>
          <w:rFonts w:cs="Times New Roman"/>
        </w:rPr>
        <w:t>s of CipherVeil, which does no gate evaluation.</w:t>
      </w:r>
    </w:p>
    <w:p w:rsidR="000D1DA0" w:rsidRDefault="007325C8">
      <w:pPr>
        <w:pStyle w:val="Caption"/>
        <w:keepNext/>
        <w:spacing w:after="80"/>
      </w:pPr>
      <w:bookmarkStart w:id="187" w:name="_Toc243910904"/>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Qualitative comparison (different goals, covers and payloads)</w:t>
      </w:r>
      <w:bookmarkEnd w:id="187"/>
    </w:p>
    <w:tbl>
      <w:tblPr>
        <w:tblStyle w:val="TableGrid"/>
        <w:tblW w:w="0" w:type="auto"/>
        <w:jc w:val="center"/>
        <w:tblLook w:val="04A0" w:firstRow="1" w:lastRow="0" w:firstColumn="1" w:lastColumn="0" w:noHBand="0" w:noVBand="1"/>
      </w:tblPr>
      <w:tblGrid>
        <w:gridCol w:w="1224"/>
        <w:gridCol w:w="1944"/>
        <w:gridCol w:w="1944"/>
        <w:gridCol w:w="1728"/>
        <w:gridCol w:w="2376"/>
      </w:tblGrid>
      <w:tr w:rsidR="000D1DA0">
        <w:trPr>
          <w:cantSplit/>
          <w:tblHeader/>
          <w:jc w:val="center"/>
        </w:trPr>
        <w:tc>
          <w:tcPr>
            <w:tcW w:w="1224" w:type="dxa"/>
            <w:shd w:val="clear" w:color="auto" w:fill="1B2A41"/>
          </w:tcPr>
          <w:p w:rsidR="000D1DA0" w:rsidRDefault="007325C8">
            <w:pPr>
              <w:spacing w:after="40" w:line="240" w:lineRule="auto"/>
              <w:jc w:val="center"/>
            </w:pPr>
            <w:r>
              <w:rPr>
                <w:rFonts w:cs="Times New Roman"/>
                <w:b/>
                <w:color w:val="FFFFFF"/>
                <w:sz w:val="18"/>
              </w:rPr>
              <w:t>Aspect</w:t>
            </w:r>
          </w:p>
        </w:tc>
        <w:tc>
          <w:tcPr>
            <w:tcW w:w="1944" w:type="dxa"/>
            <w:shd w:val="clear" w:color="auto" w:fill="1B2A41"/>
          </w:tcPr>
          <w:p w:rsidR="000D1DA0" w:rsidRDefault="007325C8">
            <w:pPr>
              <w:spacing w:after="40" w:line="240" w:lineRule="auto"/>
              <w:jc w:val="center"/>
            </w:pPr>
            <w:r>
              <w:rPr>
                <w:rFonts w:cs="Times New Roman"/>
                <w:b/>
                <w:color w:val="FFFFFF"/>
                <w:sz w:val="18"/>
              </w:rPr>
              <w:t>ProSt (base paper) [1]</w:t>
            </w:r>
          </w:p>
        </w:tc>
        <w:tc>
          <w:tcPr>
            <w:tcW w:w="1944" w:type="dxa"/>
            <w:shd w:val="clear" w:color="auto" w:fill="1B2A41"/>
          </w:tcPr>
          <w:p w:rsidR="000D1DA0" w:rsidRDefault="007325C8">
            <w:pPr>
              <w:spacing w:after="40" w:line="240" w:lineRule="auto"/>
              <w:jc w:val="center"/>
            </w:pPr>
            <w:r>
              <w:rPr>
                <w:rFonts w:cs="Times New Roman"/>
                <w:b/>
                <w:color w:val="FFFFFF"/>
                <w:sz w:val="18"/>
              </w:rPr>
              <w:t>SCReedSolo [3]</w:t>
            </w:r>
          </w:p>
        </w:tc>
        <w:tc>
          <w:tcPr>
            <w:tcW w:w="1728" w:type="dxa"/>
            <w:shd w:val="clear" w:color="auto" w:fill="1B2A41"/>
          </w:tcPr>
          <w:p w:rsidR="000D1DA0" w:rsidRDefault="007325C8">
            <w:pPr>
              <w:spacing w:after="40" w:line="240" w:lineRule="auto"/>
              <w:jc w:val="center"/>
            </w:pPr>
            <w:r>
              <w:rPr>
                <w:rFonts w:cs="Times New Roman"/>
                <w:b/>
                <w:color w:val="FFFFFF"/>
                <w:sz w:val="18"/>
              </w:rPr>
              <w:t>Memristive ciphers [2]</w:t>
            </w:r>
          </w:p>
        </w:tc>
        <w:tc>
          <w:tcPr>
            <w:tcW w:w="2376" w:type="dxa"/>
            <w:shd w:val="clear" w:color="auto" w:fill="1B2A41"/>
          </w:tcPr>
          <w:p w:rsidR="000D1DA0" w:rsidRDefault="007325C8">
            <w:pPr>
              <w:spacing w:after="40" w:line="240" w:lineRule="auto"/>
              <w:jc w:val="center"/>
            </w:pPr>
            <w:r>
              <w:rPr>
                <w:rFonts w:cs="Times New Roman"/>
                <w:b/>
                <w:color w:val="FFFFFF"/>
                <w:sz w:val="18"/>
              </w:rPr>
              <w:t>CipherVeil (this project)</w:t>
            </w:r>
          </w:p>
        </w:tc>
      </w:tr>
      <w:tr w:rsidR="000D1DA0">
        <w:trPr>
          <w:cantSplit/>
          <w:jc w:val="center"/>
        </w:trPr>
        <w:tc>
          <w:tcPr>
            <w:tcW w:w="1224" w:type="dxa"/>
          </w:tcPr>
          <w:p w:rsidR="000D1DA0" w:rsidRDefault="007325C8">
            <w:pPr>
              <w:spacing w:after="40" w:line="240" w:lineRule="auto"/>
              <w:jc w:val="left"/>
            </w:pPr>
            <w:r>
              <w:rPr>
                <w:rFonts w:cs="Times New Roman"/>
                <w:sz w:val="18"/>
              </w:rPr>
              <w:t>Goal</w:t>
            </w:r>
          </w:p>
        </w:tc>
        <w:tc>
          <w:tcPr>
            <w:tcW w:w="1944" w:type="dxa"/>
          </w:tcPr>
          <w:p w:rsidR="000D1DA0" w:rsidRDefault="007325C8">
            <w:pPr>
              <w:spacing w:after="40" w:line="240" w:lineRule="auto"/>
              <w:jc w:val="left"/>
            </w:pPr>
            <w:r>
              <w:rPr>
                <w:rFonts w:cs="Times New Roman"/>
                <w:sz w:val="18"/>
              </w:rPr>
              <w:t xml:space="preserve">Compute on </w:t>
            </w:r>
            <w:r>
              <w:rPr>
                <w:rFonts w:cs="Times New Roman"/>
                <w:sz w:val="18"/>
              </w:rPr>
              <w:t>hidden bits in an untrusted cloud</w:t>
            </w:r>
          </w:p>
        </w:tc>
        <w:tc>
          <w:tcPr>
            <w:tcW w:w="1944" w:type="dxa"/>
          </w:tcPr>
          <w:p w:rsidR="000D1DA0" w:rsidRDefault="007325C8">
            <w:pPr>
              <w:spacing w:after="40" w:line="240" w:lineRule="auto"/>
              <w:jc w:val="left"/>
            </w:pPr>
            <w:r>
              <w:rPr>
                <w:rFonts w:cs="Times New Roman"/>
                <w:sz w:val="18"/>
              </w:rPr>
              <w:t>Robust hiding of text, audio or image</w:t>
            </w:r>
          </w:p>
        </w:tc>
        <w:tc>
          <w:tcPr>
            <w:tcW w:w="1728" w:type="dxa"/>
          </w:tcPr>
          <w:p w:rsidR="000D1DA0" w:rsidRDefault="007325C8">
            <w:pPr>
              <w:spacing w:after="40" w:line="240" w:lineRule="auto"/>
              <w:jc w:val="left"/>
            </w:pPr>
            <w:r>
              <w:rPr>
                <w:rFonts w:cs="Times New Roman"/>
                <w:sz w:val="18"/>
              </w:rPr>
              <w:t>Lightweight ciphers in memory hardware</w:t>
            </w:r>
          </w:p>
        </w:tc>
        <w:tc>
          <w:tcPr>
            <w:tcW w:w="2376" w:type="dxa"/>
          </w:tcPr>
          <w:p w:rsidR="000D1DA0" w:rsidRDefault="007325C8">
            <w:pPr>
              <w:spacing w:after="40" w:line="240" w:lineRule="auto"/>
              <w:jc w:val="left"/>
            </w:pPr>
            <w:r>
              <w:rPr>
                <w:rFonts w:cs="Times New Roman"/>
                <w:sz w:val="18"/>
              </w:rPr>
              <w:t>Send a file with two layers of protection</w:t>
            </w:r>
          </w:p>
        </w:tc>
      </w:tr>
      <w:tr w:rsidR="000D1DA0">
        <w:trPr>
          <w:cantSplit/>
          <w:jc w:val="center"/>
        </w:trPr>
        <w:tc>
          <w:tcPr>
            <w:tcW w:w="1224" w:type="dxa"/>
          </w:tcPr>
          <w:p w:rsidR="000D1DA0" w:rsidRDefault="007325C8">
            <w:pPr>
              <w:spacing w:after="40" w:line="240" w:lineRule="auto"/>
              <w:jc w:val="left"/>
            </w:pPr>
            <w:r>
              <w:rPr>
                <w:rFonts w:cs="Times New Roman"/>
                <w:sz w:val="18"/>
              </w:rPr>
              <w:t>Embedding</w:t>
            </w:r>
          </w:p>
        </w:tc>
        <w:tc>
          <w:tcPr>
            <w:tcW w:w="1944" w:type="dxa"/>
          </w:tcPr>
          <w:p w:rsidR="000D1DA0" w:rsidRDefault="007325C8">
            <w:pPr>
              <w:spacing w:after="40" w:line="240" w:lineRule="auto"/>
              <w:jc w:val="left"/>
            </w:pPr>
            <w:r>
              <w:rPr>
                <w:rFonts w:cs="Times New Roman"/>
                <w:sz w:val="18"/>
              </w:rPr>
              <w:t>Secret bit among random decoy LSBs</w:t>
            </w:r>
          </w:p>
        </w:tc>
        <w:tc>
          <w:tcPr>
            <w:tcW w:w="1944" w:type="dxa"/>
          </w:tcPr>
          <w:p w:rsidR="000D1DA0" w:rsidRDefault="007325C8">
            <w:pPr>
              <w:spacing w:after="40" w:line="240" w:lineRule="auto"/>
              <w:jc w:val="left"/>
            </w:pPr>
            <w:r>
              <w:rPr>
                <w:rFonts w:cs="Times New Roman"/>
                <w:sz w:val="18"/>
              </w:rPr>
              <w:t>Shuffled, encrypted and RS-coded LSB, 3 bpp</w:t>
            </w:r>
          </w:p>
        </w:tc>
        <w:tc>
          <w:tcPr>
            <w:tcW w:w="1728" w:type="dxa"/>
          </w:tcPr>
          <w:p w:rsidR="000D1DA0" w:rsidRDefault="007325C8">
            <w:pPr>
              <w:spacing w:after="40" w:line="240" w:lineRule="auto"/>
              <w:jc w:val="left"/>
            </w:pPr>
            <w:r>
              <w:rPr>
                <w:rFonts w:cs="Times New Roman"/>
                <w:sz w:val="18"/>
              </w:rPr>
              <w:t>LSB hiding of</w:t>
            </w:r>
            <w:r>
              <w:rPr>
                <w:rFonts w:cs="Times New Roman"/>
                <w:sz w:val="18"/>
              </w:rPr>
              <w:t xml:space="preserve"> cipher output (demonstration)</w:t>
            </w:r>
          </w:p>
        </w:tc>
        <w:tc>
          <w:tcPr>
            <w:tcW w:w="2376" w:type="dxa"/>
          </w:tcPr>
          <w:p w:rsidR="000D1DA0" w:rsidRDefault="007325C8">
            <w:pPr>
              <w:spacing w:after="40" w:line="240" w:lineRule="auto"/>
              <w:jc w:val="left"/>
            </w:pPr>
            <w:r>
              <w:rPr>
                <w:rFonts w:cs="Times New Roman"/>
                <w:sz w:val="18"/>
              </w:rPr>
              <w:t>Sequential 1-bit LSB in RGB, 3.0 bpp</w:t>
            </w:r>
          </w:p>
        </w:tc>
      </w:tr>
      <w:tr w:rsidR="000D1DA0">
        <w:trPr>
          <w:cantSplit/>
          <w:jc w:val="center"/>
        </w:trPr>
        <w:tc>
          <w:tcPr>
            <w:tcW w:w="1224" w:type="dxa"/>
          </w:tcPr>
          <w:p w:rsidR="000D1DA0" w:rsidRDefault="007325C8">
            <w:pPr>
              <w:spacing w:after="40" w:line="240" w:lineRule="auto"/>
              <w:jc w:val="left"/>
            </w:pPr>
            <w:r>
              <w:rPr>
                <w:rFonts w:cs="Times New Roman"/>
                <w:sz w:val="18"/>
              </w:rPr>
              <w:t>Encryption</w:t>
            </w:r>
          </w:p>
        </w:tc>
        <w:tc>
          <w:tcPr>
            <w:tcW w:w="1944" w:type="dxa"/>
          </w:tcPr>
          <w:p w:rsidR="000D1DA0" w:rsidRDefault="007325C8">
            <w:pPr>
              <w:spacing w:after="40" w:line="240" w:lineRule="auto"/>
              <w:jc w:val="left"/>
            </w:pPr>
            <w:r>
              <w:rPr>
                <w:rFonts w:cs="Times New Roman"/>
                <w:sz w:val="18"/>
              </w:rPr>
              <w:t>None on the payload; location secrecy</w:t>
            </w:r>
          </w:p>
        </w:tc>
        <w:tc>
          <w:tcPr>
            <w:tcW w:w="1944" w:type="dxa"/>
          </w:tcPr>
          <w:p w:rsidR="000D1DA0" w:rsidRDefault="007325C8">
            <w:pPr>
              <w:spacing w:after="40" w:line="240" w:lineRule="auto"/>
              <w:jc w:val="left"/>
            </w:pPr>
            <w:r>
              <w:rPr>
                <w:rFonts w:cs="Times New Roman"/>
                <w:sz w:val="18"/>
              </w:rPr>
              <w:t>Fernet (symmetric)</w:t>
            </w:r>
          </w:p>
        </w:tc>
        <w:tc>
          <w:tcPr>
            <w:tcW w:w="1728" w:type="dxa"/>
          </w:tcPr>
          <w:p w:rsidR="000D1DA0" w:rsidRDefault="007325C8">
            <w:pPr>
              <w:spacing w:after="40" w:line="240" w:lineRule="auto"/>
              <w:jc w:val="left"/>
            </w:pPr>
            <w:r>
              <w:rPr>
                <w:rFonts w:cs="Times New Roman"/>
                <w:sz w:val="18"/>
              </w:rPr>
              <w:t>Trivium, Grain-128a on IMPLY logic</w:t>
            </w:r>
          </w:p>
        </w:tc>
        <w:tc>
          <w:tcPr>
            <w:tcW w:w="2376" w:type="dxa"/>
          </w:tcPr>
          <w:p w:rsidR="000D1DA0" w:rsidRDefault="007325C8">
            <w:pPr>
              <w:spacing w:after="40" w:line="240" w:lineRule="auto"/>
              <w:jc w:val="left"/>
            </w:pPr>
            <w:r>
              <w:rPr>
                <w:rFonts w:cs="Times New Roman"/>
                <w:sz w:val="18"/>
              </w:rPr>
              <w:t>AES-256-GCM + RSA-OAEP-SHA256</w:t>
            </w:r>
          </w:p>
        </w:tc>
      </w:tr>
      <w:tr w:rsidR="000D1DA0">
        <w:trPr>
          <w:cantSplit/>
          <w:jc w:val="center"/>
        </w:trPr>
        <w:tc>
          <w:tcPr>
            <w:tcW w:w="1224" w:type="dxa"/>
          </w:tcPr>
          <w:p w:rsidR="000D1DA0" w:rsidRDefault="007325C8">
            <w:pPr>
              <w:spacing w:after="40" w:line="240" w:lineRule="auto"/>
              <w:jc w:val="left"/>
            </w:pPr>
            <w:r>
              <w:rPr>
                <w:rFonts w:cs="Times New Roman"/>
                <w:sz w:val="18"/>
              </w:rPr>
              <w:t>Reported quality</w:t>
            </w:r>
          </w:p>
        </w:tc>
        <w:tc>
          <w:tcPr>
            <w:tcW w:w="1944" w:type="dxa"/>
          </w:tcPr>
          <w:p w:rsidR="000D1DA0" w:rsidRDefault="007325C8">
            <w:pPr>
              <w:spacing w:after="40" w:line="240" w:lineRule="auto"/>
              <w:jc w:val="left"/>
            </w:pPr>
            <w:r>
              <w:rPr>
                <w:rFonts w:cs="Times New Roman"/>
                <w:sz w:val="18"/>
              </w:rPr>
              <w:t>Not reported</w:t>
            </w:r>
          </w:p>
        </w:tc>
        <w:tc>
          <w:tcPr>
            <w:tcW w:w="1944" w:type="dxa"/>
          </w:tcPr>
          <w:p w:rsidR="000D1DA0" w:rsidRDefault="007325C8">
            <w:pPr>
              <w:spacing w:after="40" w:line="240" w:lineRule="auto"/>
              <w:jc w:val="left"/>
            </w:pPr>
            <w:r>
              <w:rPr>
                <w:rFonts w:cs="Times New Roman"/>
                <w:sz w:val="18"/>
              </w:rPr>
              <w:t xml:space="preserve">PSNR 51.774, 57.653, </w:t>
            </w:r>
            <w:r>
              <w:rPr>
                <w:rFonts w:cs="Times New Roman"/>
                <w:sz w:val="18"/>
              </w:rPr>
              <w:t>52.888 dB; SSIM 0.996, 0.936, 0.996</w:t>
            </w:r>
          </w:p>
        </w:tc>
        <w:tc>
          <w:tcPr>
            <w:tcW w:w="1728" w:type="dxa"/>
          </w:tcPr>
          <w:p w:rsidR="000D1DA0" w:rsidRDefault="007325C8">
            <w:pPr>
              <w:spacing w:after="40" w:line="240" w:lineRule="auto"/>
              <w:jc w:val="left"/>
            </w:pPr>
            <w:r>
              <w:rPr>
                <w:rFonts w:cs="Times New Roman"/>
                <w:sz w:val="18"/>
              </w:rPr>
              <w:t>PSNR table for 256 x 256 gray images</w:t>
            </w:r>
          </w:p>
        </w:tc>
        <w:tc>
          <w:tcPr>
            <w:tcW w:w="2376" w:type="dxa"/>
          </w:tcPr>
          <w:p w:rsidR="000D1DA0" w:rsidRDefault="007325C8">
            <w:pPr>
              <w:spacing w:after="40" w:line="240" w:lineRule="auto"/>
              <w:jc w:val="left"/>
            </w:pPr>
            <w:r>
              <w:rPr>
                <w:rFonts w:cs="Times New Roman"/>
                <w:sz w:val="18"/>
              </w:rPr>
              <w:t>PSNR 52.479-74.615 dB up to 73 % fill; 51.14 dB at 100 %; SSIM 0.9929-0.99999</w:t>
            </w:r>
          </w:p>
        </w:tc>
      </w:tr>
      <w:tr w:rsidR="000D1DA0">
        <w:trPr>
          <w:cantSplit/>
          <w:jc w:val="center"/>
        </w:trPr>
        <w:tc>
          <w:tcPr>
            <w:tcW w:w="1224" w:type="dxa"/>
          </w:tcPr>
          <w:p w:rsidR="000D1DA0" w:rsidRDefault="007325C8">
            <w:pPr>
              <w:spacing w:after="40" w:line="240" w:lineRule="auto"/>
              <w:jc w:val="left"/>
            </w:pPr>
            <w:r>
              <w:rPr>
                <w:rFonts w:cs="Times New Roman"/>
                <w:sz w:val="18"/>
              </w:rPr>
              <w:t>Robustness</w:t>
            </w:r>
          </w:p>
        </w:tc>
        <w:tc>
          <w:tcPr>
            <w:tcW w:w="1944" w:type="dxa"/>
          </w:tcPr>
          <w:p w:rsidR="000D1DA0" w:rsidRDefault="007325C8">
            <w:pPr>
              <w:spacing w:after="40" w:line="240" w:lineRule="auto"/>
              <w:jc w:val="left"/>
            </w:pPr>
            <w:r>
              <w:rPr>
                <w:rFonts w:cs="Times New Roman"/>
                <w:sz w:val="18"/>
              </w:rPr>
              <w:t>Not applicable</w:t>
            </w:r>
          </w:p>
        </w:tc>
        <w:tc>
          <w:tcPr>
            <w:tcW w:w="1944" w:type="dxa"/>
          </w:tcPr>
          <w:p w:rsidR="000D1DA0" w:rsidRDefault="007325C8">
            <w:pPr>
              <w:spacing w:after="40" w:line="240" w:lineRule="auto"/>
              <w:jc w:val="left"/>
            </w:pPr>
            <w:r>
              <w:rPr>
                <w:rFonts w:cs="Times New Roman"/>
                <w:sz w:val="18"/>
              </w:rPr>
              <w:t>Reed-Solomon against bit corruption</w:t>
            </w:r>
          </w:p>
        </w:tc>
        <w:tc>
          <w:tcPr>
            <w:tcW w:w="1728" w:type="dxa"/>
          </w:tcPr>
          <w:p w:rsidR="000D1DA0" w:rsidRDefault="007325C8">
            <w:pPr>
              <w:spacing w:after="40" w:line="240" w:lineRule="auto"/>
              <w:jc w:val="left"/>
            </w:pPr>
            <w:r>
              <w:rPr>
                <w:rFonts w:cs="Times New Roman"/>
                <w:sz w:val="18"/>
              </w:rPr>
              <w:t>Not studied</w:t>
            </w:r>
          </w:p>
        </w:tc>
        <w:tc>
          <w:tcPr>
            <w:tcW w:w="2376" w:type="dxa"/>
          </w:tcPr>
          <w:p w:rsidR="000D1DA0" w:rsidRDefault="007325C8">
            <w:pPr>
              <w:spacing w:after="40" w:line="240" w:lineRule="auto"/>
              <w:jc w:val="left"/>
            </w:pPr>
            <w:r>
              <w:rPr>
                <w:rFonts w:cs="Times New Roman"/>
                <w:sz w:val="18"/>
              </w:rPr>
              <w:t>Lossless only; no error correc</w:t>
            </w:r>
            <w:r>
              <w:rPr>
                <w:rFonts w:cs="Times New Roman"/>
                <w:sz w:val="18"/>
              </w:rPr>
              <w:t>tion</w:t>
            </w:r>
          </w:p>
        </w:tc>
      </w:tr>
      <w:tr w:rsidR="000D1DA0">
        <w:trPr>
          <w:cantSplit/>
          <w:jc w:val="center"/>
        </w:trPr>
        <w:tc>
          <w:tcPr>
            <w:tcW w:w="1224" w:type="dxa"/>
          </w:tcPr>
          <w:p w:rsidR="000D1DA0" w:rsidRDefault="007325C8">
            <w:pPr>
              <w:spacing w:after="40" w:line="240" w:lineRule="auto"/>
              <w:jc w:val="left"/>
            </w:pPr>
            <w:r>
              <w:rPr>
                <w:rFonts w:cs="Times New Roman"/>
                <w:sz w:val="18"/>
              </w:rPr>
              <w:t>Security argument</w:t>
            </w:r>
          </w:p>
        </w:tc>
        <w:tc>
          <w:tcPr>
            <w:tcW w:w="1944" w:type="dxa"/>
          </w:tcPr>
          <w:p w:rsidR="000D1DA0" w:rsidRDefault="007325C8">
            <w:pPr>
              <w:spacing w:after="40" w:line="240" w:lineRule="auto"/>
              <w:jc w:val="left"/>
            </w:pPr>
            <w:r>
              <w:rPr>
                <w:rFonts w:cs="Times New Roman"/>
                <w:sz w:val="18"/>
              </w:rPr>
              <w:t>Provable, advantage of order 1/n</w:t>
            </w:r>
          </w:p>
        </w:tc>
        <w:tc>
          <w:tcPr>
            <w:tcW w:w="1944" w:type="dxa"/>
          </w:tcPr>
          <w:p w:rsidR="000D1DA0" w:rsidRDefault="007325C8">
            <w:pPr>
              <w:spacing w:after="40" w:line="240" w:lineRule="auto"/>
              <w:jc w:val="left"/>
            </w:pPr>
            <w:r>
              <w:rPr>
                <w:rFonts w:cs="Times New Roman"/>
                <w:sz w:val="18"/>
              </w:rPr>
              <w:t>Empirical steganalysis tools</w:t>
            </w:r>
          </w:p>
        </w:tc>
        <w:tc>
          <w:tcPr>
            <w:tcW w:w="1728" w:type="dxa"/>
          </w:tcPr>
          <w:p w:rsidR="000D1DA0" w:rsidRDefault="007325C8">
            <w:pPr>
              <w:spacing w:after="40" w:line="240" w:lineRule="auto"/>
              <w:jc w:val="left"/>
            </w:pPr>
            <w:r>
              <w:rPr>
                <w:rFonts w:cs="Times New Roman"/>
                <w:sz w:val="18"/>
              </w:rPr>
              <w:t>Hardware energy and steps</w:t>
            </w:r>
          </w:p>
        </w:tc>
        <w:tc>
          <w:tcPr>
            <w:tcW w:w="2376" w:type="dxa"/>
          </w:tcPr>
          <w:p w:rsidR="000D1DA0" w:rsidRDefault="007325C8">
            <w:pPr>
              <w:spacing w:after="40" w:line="240" w:lineRule="auto"/>
              <w:jc w:val="left"/>
            </w:pPr>
            <w:r>
              <w:rPr>
                <w:rFonts w:cs="Times New Roman"/>
                <w:sz w:val="18"/>
              </w:rPr>
              <w:t>Standard primitives; detectable by chi-square and weighted-stego</w:t>
            </w:r>
          </w:p>
        </w:tc>
      </w:tr>
      <w:tr w:rsidR="000D1DA0">
        <w:trPr>
          <w:cantSplit/>
          <w:jc w:val="center"/>
        </w:trPr>
        <w:tc>
          <w:tcPr>
            <w:tcW w:w="1224" w:type="dxa"/>
          </w:tcPr>
          <w:p w:rsidR="000D1DA0" w:rsidRDefault="007325C8">
            <w:pPr>
              <w:spacing w:after="40" w:line="240" w:lineRule="auto"/>
              <w:jc w:val="left"/>
            </w:pPr>
            <w:r>
              <w:rPr>
                <w:rFonts w:cs="Times New Roman"/>
                <w:sz w:val="18"/>
              </w:rPr>
              <w:t>Speed</w:t>
            </w:r>
          </w:p>
        </w:tc>
        <w:tc>
          <w:tcPr>
            <w:tcW w:w="1944" w:type="dxa"/>
          </w:tcPr>
          <w:p w:rsidR="000D1DA0" w:rsidRDefault="007325C8">
            <w:pPr>
              <w:spacing w:after="40" w:line="240" w:lineRule="auto"/>
              <w:jc w:val="left"/>
            </w:pPr>
            <w:r>
              <w:rPr>
                <w:rFonts w:cs="Times New Roman"/>
                <w:sz w:val="18"/>
              </w:rPr>
              <w:t>8.38 s (17 gates, 128 x 128 x 3)</w:t>
            </w:r>
          </w:p>
        </w:tc>
        <w:tc>
          <w:tcPr>
            <w:tcW w:w="1944" w:type="dxa"/>
          </w:tcPr>
          <w:p w:rsidR="000D1DA0" w:rsidRDefault="007325C8">
            <w:pPr>
              <w:spacing w:after="40" w:line="240" w:lineRule="auto"/>
              <w:jc w:val="left"/>
            </w:pPr>
            <w:r>
              <w:rPr>
                <w:rFonts w:cs="Times New Roman"/>
                <w:sz w:val="18"/>
              </w:rPr>
              <w:t>Not given in comparable form</w:t>
            </w:r>
          </w:p>
        </w:tc>
        <w:tc>
          <w:tcPr>
            <w:tcW w:w="1728" w:type="dxa"/>
          </w:tcPr>
          <w:p w:rsidR="000D1DA0" w:rsidRDefault="007325C8">
            <w:pPr>
              <w:spacing w:after="40" w:line="240" w:lineRule="auto"/>
              <w:jc w:val="left"/>
            </w:pPr>
            <w:r>
              <w:rPr>
                <w:rFonts w:cs="Times New Roman"/>
                <w:sz w:val="18"/>
              </w:rPr>
              <w:t xml:space="preserve">Energy </w:t>
            </w:r>
            <w:r>
              <w:rPr>
                <w:rFonts w:cs="Times New Roman"/>
                <w:sz w:val="18"/>
              </w:rPr>
              <w:t>reductions up to 42 % and 44 %</w:t>
            </w:r>
          </w:p>
        </w:tc>
        <w:tc>
          <w:tcPr>
            <w:tcW w:w="2376" w:type="dxa"/>
          </w:tcPr>
          <w:p w:rsidR="000D1DA0" w:rsidRDefault="007325C8">
            <w:pPr>
              <w:spacing w:after="40" w:line="240" w:lineRule="auto"/>
              <w:jc w:val="left"/>
            </w:pPr>
            <w:r>
              <w:rPr>
                <w:rFonts w:cs="Times New Roman"/>
                <w:sz w:val="18"/>
              </w:rPr>
              <w:t>0.15 ms encrypt, 0.25 ms embed, 86 ms unwrap (median)</w:t>
            </w:r>
          </w:p>
        </w:tc>
      </w:tr>
    </w:tbl>
    <w:p w:rsidR="000D1DA0" w:rsidRDefault="000D1DA0">
      <w:pPr>
        <w:spacing w:after="120" w:line="192" w:lineRule="auto"/>
      </w:pPr>
    </w:p>
    <w:p w:rsidR="000D1DA0" w:rsidRDefault="007325C8">
      <w:r>
        <w:rPr>
          <w:rFonts w:cs="Times New Roman"/>
        </w:rPr>
        <w:t xml:space="preserve">SCReedSolo [3] reports PSNR 51.774 dB and SSIM 0.996 for 5.46 million characters of text in a 14589 x 8423 x 3 image, 57.653 dB and 0.936 for audio in a 21188 x 30328 x </w:t>
      </w:r>
      <w:r>
        <w:rPr>
          <w:rFonts w:cs="Times New Roman"/>
        </w:rPr>
        <w:t>3 image, and 52.888 dB and 0.996 for a 100 x 100 x 3 image in the 512 x 512 Lenna image. These use very different covers and payloads, so the numbers are of the same order as CipherVeil's 52.5-74.6 dB up to 73 % fill, not better or worse. SCReedSolo adds s</w:t>
      </w:r>
      <w:r>
        <w:rPr>
          <w:rFonts w:cs="Times New Roman"/>
        </w:rPr>
        <w:t>huffling and error correction, which CipherVeil does not have; CipherVeil adds public-key key transport and authenticated encryption, which SCReedSolo does not have. The memristive paper concerns hardware (energy and step reductions of up to 42 % and 44 %)</w:t>
      </w:r>
      <w:r>
        <w:rPr>
          <w:rFonts w:cs="Times New Roman"/>
        </w:rPr>
        <w:t xml:space="preserve"> and offers no software result to compare.</w:t>
      </w:r>
    </w:p>
    <w:p w:rsidR="000D1DA0" w:rsidRDefault="007325C8">
      <w:pPr>
        <w:keepNext/>
        <w:spacing w:after="80" w:line="240" w:lineRule="auto"/>
        <w:jc w:val="center"/>
      </w:pPr>
      <w:r>
        <w:rPr>
          <w:noProof/>
        </w:rPr>
        <w:drawing>
          <wp:inline distT="0" distB="0" distL="0" distR="0">
            <wp:extent cx="3994099" cy="247611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reported_psnr_comparison.png"/>
                    <pic:cNvPicPr/>
                  </pic:nvPicPr>
                  <pic:blipFill>
                    <a:blip r:embed="rId46"/>
                    <a:stretch>
                      <a:fillRect/>
                    </a:stretch>
                  </pic:blipFill>
                  <pic:spPr>
                    <a:xfrm>
                      <a:off x="0" y="0"/>
                      <a:ext cx="3994099" cy="2476116"/>
                    </a:xfrm>
                    <a:prstGeom prst="rect">
                      <a:avLst/>
                    </a:prstGeom>
                  </pic:spPr>
                </pic:pic>
              </a:graphicData>
            </a:graphic>
          </wp:inline>
        </w:drawing>
      </w:r>
    </w:p>
    <w:p w:rsidR="000D1DA0" w:rsidRDefault="007325C8">
      <w:pPr>
        <w:pStyle w:val="Caption"/>
      </w:pPr>
      <w:bookmarkStart w:id="188" w:name="_Toc2439108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51</w:t>
      </w:r>
      <w:r>
        <w:rPr>
          <w:rFonts w:cs="Times New Roman"/>
        </w:rPr>
        <w:fldChar w:fldCharType="end"/>
      </w:r>
      <w:r>
        <w:rPr>
          <w:rFonts w:cs="Times New Roman"/>
        </w:rPr>
        <w:t>: PSNR range reported for SCReedSolo and measured for CipherVeil. Covers and payloads differ, so the bars indicate order of magnitude only.</w:t>
      </w:r>
      <w:bookmarkEnd w:id="188"/>
    </w:p>
    <w:p w:rsidR="000D1DA0" w:rsidRDefault="007325C8">
      <w:r>
        <w:rPr>
          <w:rFonts w:cs="Times New Roman"/>
        </w:rPr>
        <w:t xml:space="preserve">What CipherVeil adopts from the base </w:t>
      </w:r>
      <w:r>
        <w:rPr>
          <w:rFonts w:cs="Times New Roman"/>
        </w:rPr>
        <w:t xml:space="preserve">paper is the LSB carrier and the idea of exchanging a secret between sender and receiver by standard cryptography. What it does not implement is </w:t>
      </w:r>
      <w:r>
        <w:rPr>
          <w:rFonts w:cs="Times New Roman"/>
        </w:rPr>
        <w:lastRenderedPageBreak/>
        <w:t xml:space="preserve">homomorphic computation on hidden bits, decoy-bit location hiding and a provable-security argument; Chapter 10 </w:t>
      </w:r>
      <w:r>
        <w:rPr>
          <w:rFonts w:cs="Times New Roman"/>
        </w:rPr>
        <w:t>lists how a key-dependent pixel selection could move towards the base paper's location secrecy.</w:t>
      </w:r>
    </w:p>
    <w:p w:rsidR="000D1DA0" w:rsidRDefault="007325C8">
      <w:pPr>
        <w:pStyle w:val="Heading2"/>
      </w:pPr>
      <w:bookmarkStart w:id="189" w:name="_Toc243910772"/>
      <w:r>
        <w:t>8.10 Sample inputs and outputs</w:t>
      </w:r>
      <w:bookmarkEnd w:id="189"/>
    </w:p>
    <w:p w:rsidR="000D1DA0" w:rsidRDefault="007325C8">
      <w:pPr>
        <w:pStyle w:val="Caption"/>
        <w:keepNext/>
        <w:spacing w:after="80"/>
      </w:pPr>
      <w:bookmarkStart w:id="190" w:name="_Toc2439109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The five messages of the demonstration session</w:t>
      </w:r>
      <w:bookmarkEnd w:id="190"/>
    </w:p>
    <w:tbl>
      <w:tblPr>
        <w:tblStyle w:val="TableGrid"/>
        <w:tblW w:w="0" w:type="auto"/>
        <w:jc w:val="center"/>
        <w:tblLook w:val="04A0" w:firstRow="1" w:lastRow="0" w:firstColumn="1" w:lastColumn="0" w:noHBand="0" w:noVBand="1"/>
      </w:tblPr>
      <w:tblGrid>
        <w:gridCol w:w="562"/>
        <w:gridCol w:w="2634"/>
        <w:gridCol w:w="2526"/>
        <w:gridCol w:w="972"/>
        <w:gridCol w:w="2764"/>
      </w:tblGrid>
      <w:tr w:rsidR="000D1DA0">
        <w:trPr>
          <w:cantSplit/>
          <w:tblHeader/>
          <w:jc w:val="center"/>
        </w:trPr>
        <w:tc>
          <w:tcPr>
            <w:tcW w:w="576" w:type="dxa"/>
            <w:shd w:val="clear" w:color="auto" w:fill="1B2A41"/>
          </w:tcPr>
          <w:p w:rsidR="000D1DA0" w:rsidRDefault="007325C8">
            <w:pPr>
              <w:spacing w:after="40" w:line="240" w:lineRule="auto"/>
              <w:jc w:val="center"/>
            </w:pPr>
            <w:r>
              <w:rPr>
                <w:rFonts w:cs="Times New Roman"/>
                <w:b/>
                <w:color w:val="FFFFFF"/>
                <w:sz w:val="18"/>
              </w:rPr>
              <w:t>Op</w:t>
            </w:r>
          </w:p>
        </w:tc>
        <w:tc>
          <w:tcPr>
            <w:tcW w:w="2736" w:type="dxa"/>
            <w:shd w:val="clear" w:color="auto" w:fill="1B2A41"/>
          </w:tcPr>
          <w:p w:rsidR="000D1DA0" w:rsidRDefault="007325C8">
            <w:pPr>
              <w:spacing w:after="40" w:line="240" w:lineRule="auto"/>
              <w:jc w:val="center"/>
            </w:pPr>
            <w:r>
              <w:rPr>
                <w:rFonts w:cs="Times New Roman"/>
                <w:b/>
                <w:color w:val="FFFFFF"/>
                <w:sz w:val="18"/>
              </w:rPr>
              <w:t>Input file (bytes)</w:t>
            </w:r>
          </w:p>
        </w:tc>
        <w:tc>
          <w:tcPr>
            <w:tcW w:w="2448" w:type="dxa"/>
            <w:shd w:val="clear" w:color="auto" w:fill="1B2A41"/>
          </w:tcPr>
          <w:p w:rsidR="000D1DA0" w:rsidRDefault="007325C8">
            <w:pPr>
              <w:spacing w:after="40" w:line="240" w:lineRule="auto"/>
              <w:jc w:val="center"/>
            </w:pPr>
            <w:r>
              <w:rPr>
                <w:rFonts w:cs="Times New Roman"/>
                <w:b/>
                <w:color w:val="FFFFFF"/>
                <w:sz w:val="18"/>
              </w:rPr>
              <w:t>Cover</w:t>
            </w:r>
          </w:p>
        </w:tc>
        <w:tc>
          <w:tcPr>
            <w:tcW w:w="1008" w:type="dxa"/>
            <w:shd w:val="clear" w:color="auto" w:fill="1B2A41"/>
          </w:tcPr>
          <w:p w:rsidR="000D1DA0" w:rsidRDefault="007325C8">
            <w:pPr>
              <w:spacing w:after="40" w:line="240" w:lineRule="auto"/>
              <w:jc w:val="center"/>
            </w:pPr>
            <w:r>
              <w:rPr>
                <w:rFonts w:cs="Times New Roman"/>
                <w:b/>
                <w:color w:val="FFFFFF"/>
                <w:sz w:val="18"/>
              </w:rPr>
              <w:t>PSNR (dB)</w:t>
            </w:r>
          </w:p>
        </w:tc>
        <w:tc>
          <w:tcPr>
            <w:tcW w:w="3024" w:type="dxa"/>
            <w:shd w:val="clear" w:color="auto" w:fill="1B2A41"/>
          </w:tcPr>
          <w:p w:rsidR="000D1DA0" w:rsidRDefault="007325C8">
            <w:pPr>
              <w:spacing w:after="40" w:line="240" w:lineRule="auto"/>
              <w:jc w:val="center"/>
            </w:pPr>
            <w:r>
              <w:rPr>
                <w:rFonts w:cs="Times New Roman"/>
                <w:b/>
                <w:color w:val="FFFFFF"/>
                <w:sz w:val="18"/>
              </w:rPr>
              <w:t>Result</w:t>
            </w:r>
          </w:p>
        </w:tc>
      </w:tr>
      <w:tr w:rsidR="000D1DA0">
        <w:trPr>
          <w:cantSplit/>
          <w:jc w:val="center"/>
        </w:trPr>
        <w:tc>
          <w:tcPr>
            <w:tcW w:w="576" w:type="dxa"/>
          </w:tcPr>
          <w:p w:rsidR="000D1DA0" w:rsidRDefault="007325C8">
            <w:pPr>
              <w:spacing w:after="40" w:line="240" w:lineRule="auto"/>
              <w:jc w:val="center"/>
            </w:pPr>
            <w:r>
              <w:rPr>
                <w:rFonts w:cs="Times New Roman"/>
                <w:sz w:val="18"/>
              </w:rPr>
              <w:t>5</w:t>
            </w:r>
          </w:p>
        </w:tc>
        <w:tc>
          <w:tcPr>
            <w:tcW w:w="2736" w:type="dxa"/>
          </w:tcPr>
          <w:p w:rsidR="000D1DA0" w:rsidRDefault="007325C8">
            <w:pPr>
              <w:spacing w:after="40" w:line="240" w:lineRule="auto"/>
              <w:jc w:val="left"/>
            </w:pPr>
            <w:r>
              <w:rPr>
                <w:rFonts w:cs="Times New Roman"/>
                <w:sz w:val="18"/>
              </w:rPr>
              <w:t>confidential_memo.pdf (21,517)</w:t>
            </w:r>
          </w:p>
        </w:tc>
        <w:tc>
          <w:tcPr>
            <w:tcW w:w="2448" w:type="dxa"/>
          </w:tcPr>
          <w:p w:rsidR="000D1DA0" w:rsidRDefault="007325C8">
            <w:pPr>
              <w:spacing w:after="40" w:line="240" w:lineRule="auto"/>
              <w:jc w:val="left"/>
            </w:pPr>
            <w:r>
              <w:rPr>
                <w:rFonts w:cs="Times New Roman"/>
                <w:sz w:val="18"/>
              </w:rPr>
              <w:t>astronaut_512x512</w:t>
            </w:r>
          </w:p>
        </w:tc>
        <w:tc>
          <w:tcPr>
            <w:tcW w:w="1008" w:type="dxa"/>
          </w:tcPr>
          <w:p w:rsidR="000D1DA0" w:rsidRDefault="007325C8">
            <w:pPr>
              <w:spacing w:after="40" w:line="240" w:lineRule="auto"/>
              <w:jc w:val="center"/>
            </w:pPr>
            <w:r>
              <w:rPr>
                <w:rFonts w:cs="Times New Roman"/>
                <w:sz w:val="18"/>
              </w:rPr>
              <w:t>57.642</w:t>
            </w:r>
          </w:p>
        </w:tc>
        <w:tc>
          <w:tcPr>
            <w:tcW w:w="3024" w:type="dxa"/>
          </w:tcPr>
          <w:p w:rsidR="000D1DA0" w:rsidRDefault="007325C8">
            <w:pPr>
              <w:spacing w:after="40" w:line="240" w:lineRule="auto"/>
              <w:jc w:val="left"/>
            </w:pPr>
            <w:r>
              <w:rPr>
                <w:rFonts w:cs="Times New Roman"/>
                <w:sz w:val="18"/>
              </w:rPr>
              <w:t>bundle 22,063 B, 22.445 % of the cover; received byte for byte (op 10)</w:t>
            </w:r>
          </w:p>
        </w:tc>
      </w:tr>
      <w:tr w:rsidR="000D1DA0">
        <w:trPr>
          <w:cantSplit/>
          <w:jc w:val="center"/>
        </w:trPr>
        <w:tc>
          <w:tcPr>
            <w:tcW w:w="576" w:type="dxa"/>
          </w:tcPr>
          <w:p w:rsidR="000D1DA0" w:rsidRDefault="007325C8">
            <w:pPr>
              <w:spacing w:after="40" w:line="240" w:lineRule="auto"/>
              <w:jc w:val="center"/>
            </w:pPr>
            <w:r>
              <w:rPr>
                <w:rFonts w:cs="Times New Roman"/>
                <w:sz w:val="18"/>
              </w:rPr>
              <w:t>6</w:t>
            </w:r>
          </w:p>
        </w:tc>
        <w:tc>
          <w:tcPr>
            <w:tcW w:w="2736" w:type="dxa"/>
          </w:tcPr>
          <w:p w:rsidR="000D1DA0" w:rsidRDefault="007325C8">
            <w:pPr>
              <w:spacing w:after="40" w:line="240" w:lineRule="auto"/>
              <w:jc w:val="left"/>
            </w:pPr>
            <w:r>
              <w:rPr>
                <w:rFonts w:cs="Times New Roman"/>
                <w:sz w:val="18"/>
              </w:rPr>
              <w:t>confidential_memo.pdf (21,517)</w:t>
            </w:r>
          </w:p>
        </w:tc>
        <w:tc>
          <w:tcPr>
            <w:tcW w:w="2448" w:type="dxa"/>
          </w:tcPr>
          <w:p w:rsidR="000D1DA0" w:rsidRDefault="007325C8">
            <w:pPr>
              <w:spacing w:after="40" w:line="240" w:lineRule="auto"/>
              <w:jc w:val="left"/>
            </w:pPr>
            <w:r>
              <w:rPr>
                <w:rFonts w:cs="Times New Roman"/>
                <w:sz w:val="18"/>
              </w:rPr>
              <w:t>coffee_small_200x200</w:t>
            </w:r>
          </w:p>
        </w:tc>
        <w:tc>
          <w:tcPr>
            <w:tcW w:w="1008" w:type="dxa"/>
          </w:tcPr>
          <w:p w:rsidR="000D1DA0" w:rsidRDefault="007325C8">
            <w:pPr>
              <w:spacing w:after="40" w:line="240" w:lineRule="auto"/>
              <w:jc w:val="center"/>
            </w:pPr>
            <w:r>
              <w:rPr>
                <w:rFonts w:cs="Times New Roman"/>
                <w:sz w:val="18"/>
              </w:rPr>
              <w:t>-</w:t>
            </w:r>
          </w:p>
        </w:tc>
        <w:tc>
          <w:tcPr>
            <w:tcW w:w="3024" w:type="dxa"/>
          </w:tcPr>
          <w:p w:rsidR="000D1DA0" w:rsidRDefault="007325C8">
            <w:pPr>
              <w:spacing w:after="40" w:line="240" w:lineRule="auto"/>
              <w:jc w:val="left"/>
            </w:pPr>
            <w:r>
              <w:rPr>
                <w:rFonts w:cs="Times New Roman"/>
                <w:sz w:val="18"/>
              </w:rPr>
              <w:t>blocked: needs 22,063 B, cover holds 14,996 B</w:t>
            </w:r>
          </w:p>
        </w:tc>
      </w:tr>
      <w:tr w:rsidR="000D1DA0">
        <w:trPr>
          <w:cantSplit/>
          <w:jc w:val="center"/>
        </w:trPr>
        <w:tc>
          <w:tcPr>
            <w:tcW w:w="576" w:type="dxa"/>
          </w:tcPr>
          <w:p w:rsidR="000D1DA0" w:rsidRDefault="007325C8">
            <w:pPr>
              <w:spacing w:after="40" w:line="240" w:lineRule="auto"/>
              <w:jc w:val="center"/>
            </w:pPr>
            <w:r>
              <w:rPr>
                <w:rFonts w:cs="Times New Roman"/>
                <w:sz w:val="18"/>
              </w:rPr>
              <w:t>7</w:t>
            </w:r>
          </w:p>
        </w:tc>
        <w:tc>
          <w:tcPr>
            <w:tcW w:w="2736" w:type="dxa"/>
          </w:tcPr>
          <w:p w:rsidR="000D1DA0" w:rsidRDefault="007325C8">
            <w:pPr>
              <w:spacing w:after="40" w:line="240" w:lineRule="auto"/>
              <w:jc w:val="left"/>
            </w:pPr>
            <w:r>
              <w:rPr>
                <w:rFonts w:cs="Times New Roman"/>
                <w:sz w:val="18"/>
              </w:rPr>
              <w:t>accounts.csv (2,774)</w:t>
            </w:r>
          </w:p>
        </w:tc>
        <w:tc>
          <w:tcPr>
            <w:tcW w:w="2448" w:type="dxa"/>
          </w:tcPr>
          <w:p w:rsidR="000D1DA0" w:rsidRDefault="007325C8">
            <w:pPr>
              <w:spacing w:after="40" w:line="240" w:lineRule="auto"/>
              <w:jc w:val="left"/>
            </w:pPr>
            <w:r>
              <w:rPr>
                <w:rFonts w:cs="Times New Roman"/>
                <w:sz w:val="18"/>
              </w:rPr>
              <w:t>coffee_600x400</w:t>
            </w:r>
          </w:p>
        </w:tc>
        <w:tc>
          <w:tcPr>
            <w:tcW w:w="1008" w:type="dxa"/>
          </w:tcPr>
          <w:p w:rsidR="000D1DA0" w:rsidRDefault="007325C8">
            <w:pPr>
              <w:spacing w:after="40" w:line="240" w:lineRule="auto"/>
              <w:jc w:val="center"/>
            </w:pPr>
            <w:r>
              <w:rPr>
                <w:rFonts w:cs="Times New Roman"/>
                <w:sz w:val="18"/>
              </w:rPr>
              <w:t>65.513</w:t>
            </w:r>
          </w:p>
        </w:tc>
        <w:tc>
          <w:tcPr>
            <w:tcW w:w="3024" w:type="dxa"/>
          </w:tcPr>
          <w:p w:rsidR="000D1DA0" w:rsidRDefault="007325C8">
            <w:pPr>
              <w:spacing w:after="40" w:line="240" w:lineRule="auto"/>
              <w:jc w:val="left"/>
            </w:pPr>
            <w:r>
              <w:rPr>
                <w:rFonts w:cs="Times New Roman"/>
                <w:sz w:val="18"/>
              </w:rPr>
              <w:t>bundle 3,310 B, 3.678 % of the cover; stego PNG produced</w:t>
            </w:r>
          </w:p>
        </w:tc>
      </w:tr>
      <w:tr w:rsidR="000D1DA0">
        <w:trPr>
          <w:cantSplit/>
          <w:jc w:val="center"/>
        </w:trPr>
        <w:tc>
          <w:tcPr>
            <w:tcW w:w="576" w:type="dxa"/>
          </w:tcPr>
          <w:p w:rsidR="000D1DA0" w:rsidRDefault="007325C8">
            <w:pPr>
              <w:spacing w:after="40" w:line="240" w:lineRule="auto"/>
              <w:jc w:val="center"/>
            </w:pPr>
            <w:r>
              <w:rPr>
                <w:rFonts w:cs="Times New Roman"/>
                <w:sz w:val="18"/>
              </w:rPr>
              <w:t>8</w:t>
            </w:r>
          </w:p>
        </w:tc>
        <w:tc>
          <w:tcPr>
            <w:tcW w:w="2736" w:type="dxa"/>
          </w:tcPr>
          <w:p w:rsidR="000D1DA0" w:rsidRDefault="007325C8">
            <w:pPr>
              <w:spacing w:after="40" w:line="240" w:lineRule="auto"/>
              <w:jc w:val="left"/>
            </w:pPr>
            <w:r>
              <w:rPr>
                <w:rFonts w:cs="Times New Roman"/>
                <w:sz w:val="18"/>
              </w:rPr>
              <w:t>settings.json (99)</w:t>
            </w:r>
          </w:p>
        </w:tc>
        <w:tc>
          <w:tcPr>
            <w:tcW w:w="2448" w:type="dxa"/>
          </w:tcPr>
          <w:p w:rsidR="000D1DA0" w:rsidRDefault="007325C8">
            <w:pPr>
              <w:spacing w:after="40" w:line="240" w:lineRule="auto"/>
              <w:jc w:val="left"/>
            </w:pPr>
            <w:r>
              <w:rPr>
                <w:rFonts w:cs="Times New Roman"/>
                <w:sz w:val="18"/>
              </w:rPr>
              <w:t>generated_landscape_1280x720</w:t>
            </w:r>
          </w:p>
        </w:tc>
        <w:tc>
          <w:tcPr>
            <w:tcW w:w="1008" w:type="dxa"/>
          </w:tcPr>
          <w:p w:rsidR="000D1DA0" w:rsidRDefault="007325C8">
            <w:pPr>
              <w:spacing w:after="40" w:line="240" w:lineRule="auto"/>
              <w:jc w:val="center"/>
            </w:pPr>
            <w:r>
              <w:rPr>
                <w:rFonts w:cs="Times New Roman"/>
                <w:sz w:val="18"/>
              </w:rPr>
              <w:t>78.419</w:t>
            </w:r>
          </w:p>
        </w:tc>
        <w:tc>
          <w:tcPr>
            <w:tcW w:w="3024" w:type="dxa"/>
          </w:tcPr>
          <w:p w:rsidR="000D1DA0" w:rsidRDefault="007325C8">
            <w:pPr>
              <w:spacing w:after="40" w:line="240" w:lineRule="auto"/>
              <w:jc w:val="left"/>
            </w:pPr>
            <w:r>
              <w:rPr>
                <w:rFonts w:cs="Times New Roman"/>
                <w:sz w:val="18"/>
              </w:rPr>
              <w:t>bundle 634 B, 0.183 % of the cover; stego PNG produced</w:t>
            </w:r>
          </w:p>
        </w:tc>
      </w:tr>
      <w:tr w:rsidR="000D1DA0">
        <w:trPr>
          <w:cantSplit/>
          <w:jc w:val="center"/>
        </w:trPr>
        <w:tc>
          <w:tcPr>
            <w:tcW w:w="576" w:type="dxa"/>
          </w:tcPr>
          <w:p w:rsidR="000D1DA0" w:rsidRDefault="007325C8">
            <w:pPr>
              <w:spacing w:after="40" w:line="240" w:lineRule="auto"/>
              <w:jc w:val="center"/>
            </w:pPr>
            <w:r>
              <w:rPr>
                <w:rFonts w:cs="Times New Roman"/>
                <w:sz w:val="18"/>
              </w:rPr>
              <w:t>9</w:t>
            </w:r>
          </w:p>
        </w:tc>
        <w:tc>
          <w:tcPr>
            <w:tcW w:w="2736" w:type="dxa"/>
          </w:tcPr>
          <w:p w:rsidR="000D1DA0" w:rsidRDefault="007325C8">
            <w:pPr>
              <w:spacing w:after="40" w:line="240" w:lineRule="auto"/>
              <w:jc w:val="left"/>
            </w:pPr>
            <w:r>
              <w:rPr>
                <w:rFonts w:cs="Times New Roman"/>
                <w:sz w:val="18"/>
              </w:rPr>
              <w:t>meeting_notes.txt (169)</w:t>
            </w:r>
          </w:p>
        </w:tc>
        <w:tc>
          <w:tcPr>
            <w:tcW w:w="2448" w:type="dxa"/>
          </w:tcPr>
          <w:p w:rsidR="000D1DA0" w:rsidRDefault="007325C8">
            <w:pPr>
              <w:spacing w:after="40" w:line="240" w:lineRule="auto"/>
              <w:jc w:val="left"/>
            </w:pPr>
            <w:r>
              <w:rPr>
                <w:rFonts w:cs="Times New Roman"/>
                <w:sz w:val="18"/>
              </w:rPr>
              <w:t>rocket_640x427</w:t>
            </w:r>
          </w:p>
        </w:tc>
        <w:tc>
          <w:tcPr>
            <w:tcW w:w="1008" w:type="dxa"/>
          </w:tcPr>
          <w:p w:rsidR="000D1DA0" w:rsidRDefault="007325C8">
            <w:pPr>
              <w:spacing w:after="40" w:line="240" w:lineRule="auto"/>
              <w:jc w:val="center"/>
            </w:pPr>
            <w:r>
              <w:rPr>
                <w:rFonts w:cs="Times New Roman"/>
                <w:sz w:val="18"/>
              </w:rPr>
              <w:t>72.707</w:t>
            </w:r>
          </w:p>
        </w:tc>
        <w:tc>
          <w:tcPr>
            <w:tcW w:w="3024" w:type="dxa"/>
          </w:tcPr>
          <w:p w:rsidR="000D1DA0" w:rsidRDefault="007325C8">
            <w:pPr>
              <w:spacing w:after="40" w:line="240" w:lineRule="auto"/>
              <w:jc w:val="left"/>
            </w:pPr>
            <w:r>
              <w:rPr>
                <w:rFonts w:cs="Times New Roman"/>
                <w:sz w:val="18"/>
              </w:rPr>
              <w:t xml:space="preserve">bundle 709 B, </w:t>
            </w:r>
            <w:r>
              <w:rPr>
                <w:rFonts w:cs="Times New Roman"/>
                <w:sz w:val="18"/>
              </w:rPr>
              <w:t>0.692 % of the cover; SSIM 0.999986</w:t>
            </w:r>
          </w:p>
        </w:tc>
      </w:tr>
    </w:tbl>
    <w:p w:rsidR="000D1DA0" w:rsidRDefault="000D1DA0">
      <w:pPr>
        <w:spacing w:after="120" w:line="192" w:lineRule="auto"/>
      </w:pPr>
    </w:p>
    <w:p w:rsidR="000D1DA0" w:rsidRDefault="007325C8">
      <w:r>
        <w:rPr>
          <w:rFonts w:cs="Times New Roman"/>
        </w:rPr>
        <w:t xml:space="preserve">The input is any file up to 25 MB and the output is a PNG. The same hash is shown at both ends: for the memo the SHA-256 begins </w:t>
      </w:r>
      <w:r>
        <w:rPr>
          <w:rFonts w:ascii="Consolas" w:eastAsia="Consolas" w:hAnsi="Consolas" w:cs="Consolas"/>
          <w:sz w:val="21"/>
        </w:rPr>
        <w:t>89acd543</w:t>
      </w:r>
      <w:r>
        <w:rPr>
          <w:rFonts w:cs="Times New Roman"/>
        </w:rPr>
        <w:t xml:space="preserve"> before sending and after receiving. A second output of the receive step, the fail</w:t>
      </w:r>
      <w:r>
        <w:rPr>
          <w:rFonts w:cs="Times New Roman"/>
        </w:rPr>
        <w:t>ed one, is shown below. The smaller the payload relative to the cover, the higher the PSNR, as the closed-form model predicts: 99 bytes in the landscape gives 78.419 dB, 21,517 bytes in the astronaut image gives 57.642 dB.</w:t>
      </w:r>
    </w:p>
    <w:p w:rsidR="000D1DA0" w:rsidRDefault="007325C8">
      <w:pPr>
        <w:pStyle w:val="Heading2"/>
      </w:pPr>
      <w:bookmarkStart w:id="191" w:name="_Toc243910773"/>
      <w:r>
        <w:t>8.11 Success and failure analysis</w:t>
      </w:r>
      <w:bookmarkEnd w:id="191"/>
    </w:p>
    <w:p w:rsidR="000D1DA0" w:rsidRDefault="007325C8">
      <w:r>
        <w:rPr>
          <w:rFonts w:cs="Times New Roman"/>
          <w:b/>
        </w:rPr>
        <w:t>Where the system succeeds.</w:t>
      </w:r>
      <w:r>
        <w:rPr>
          <w:rFonts w:cs="Times New Roman"/>
        </w:rPr>
        <w:t xml:space="preserve"> Every file that fits is restored byte for byte (22 of 22 in the core evaluation, plus the 240 tamper trials and 50 repeated encryptions that all decrypted correctly). The stego image is visually identical to the cover (largest change 1 of 255, PSNR above </w:t>
      </w:r>
      <w:r>
        <w:rPr>
          <w:rFonts w:cs="Times New Roman"/>
        </w:rPr>
        <w:t>51.14 dB at every fill level). Any modification of the bundle is detected before anything is released. A wrong key, an image without a payload and a file that is not an image are each refused with a specific message.</w:t>
      </w:r>
    </w:p>
    <w:tbl>
      <w:tblPr>
        <w:tblW w:w="0" w:type="auto"/>
        <w:jc w:val="center"/>
        <w:tblLook w:val="04A0" w:firstRow="1" w:lastRow="0" w:firstColumn="1" w:lastColumn="0" w:noHBand="0" w:noVBand="1"/>
      </w:tblPr>
      <w:tblGrid>
        <w:gridCol w:w="4621"/>
        <w:gridCol w:w="4621"/>
      </w:tblGrid>
      <w:tr w:rsidR="000D1DA0">
        <w:trPr>
          <w:cantSplit/>
          <w:jc w:val="center"/>
        </w:trPr>
        <w:tc>
          <w:tcPr>
            <w:tcW w:w="4621" w:type="dxa"/>
          </w:tcPr>
          <w:p w:rsidR="000D1DA0" w:rsidRDefault="007325C8">
            <w:pPr>
              <w:keepNext/>
              <w:spacing w:after="80" w:line="240" w:lineRule="auto"/>
              <w:jc w:val="center"/>
            </w:pPr>
            <w:r>
              <w:rPr>
                <w:noProof/>
              </w:rPr>
              <w:lastRenderedPageBreak/>
              <w:drawing>
                <wp:inline distT="0" distB="0" distL="0" distR="0">
                  <wp:extent cx="2265883" cy="141617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nd_capacity_blocked.png"/>
                          <pic:cNvPicPr/>
                        </pic:nvPicPr>
                        <pic:blipFill>
                          <a:blip r:embed="rId47"/>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192" w:name="_Toc2439108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52</w:t>
            </w:r>
            <w:r>
              <w:rPr>
                <w:rFonts w:cs="Times New Roman"/>
              </w:rPr>
              <w:fldChar w:fldCharType="end"/>
            </w:r>
            <w:r>
              <w:rPr>
                <w:rFonts w:cs="Times New Roman"/>
              </w:rPr>
              <w:t>: F</w:t>
            </w:r>
            <w:r>
              <w:rPr>
                <w:rFonts w:cs="Times New Roman"/>
              </w:rPr>
              <w:t>ailure case: a 22,063-byte bundle does not fit the 14,996-byte 200 x 200 cover; the send is refused with the exact numbers.</w:t>
            </w:r>
            <w:bookmarkEnd w:id="192"/>
          </w:p>
        </w:tc>
        <w:tc>
          <w:tcPr>
            <w:tcW w:w="4621" w:type="dxa"/>
          </w:tcPr>
          <w:p w:rsidR="000D1DA0" w:rsidRDefault="007325C8">
            <w:pPr>
              <w:keepNext/>
              <w:spacing w:after="80" w:line="240" w:lineRule="auto"/>
              <w:jc w:val="center"/>
            </w:pPr>
            <w:r>
              <w:rPr>
                <w:noProof/>
              </w:rPr>
              <w:drawing>
                <wp:inline distT="0" distB="0" distL="0" distR="0">
                  <wp:extent cx="2265883" cy="141617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ceive_wrong_key.png"/>
                          <pic:cNvPicPr/>
                        </pic:nvPicPr>
                        <pic:blipFill>
                          <a:blip r:embed="rId48"/>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193" w:name="_Toc24391085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53</w:t>
            </w:r>
            <w:r>
              <w:rPr>
                <w:rFonts w:cs="Times New Roman"/>
              </w:rPr>
              <w:fldChar w:fldCharType="end"/>
            </w:r>
            <w:r>
              <w:rPr>
                <w:rFonts w:cs="Times New Roman"/>
              </w:rPr>
              <w:t>: Failure case: receiving with the Spare keypair; the RSA unwrap fails and no data is released.</w:t>
            </w:r>
            <w:bookmarkEnd w:id="193"/>
          </w:p>
        </w:tc>
      </w:tr>
    </w:tbl>
    <w:p w:rsidR="000D1DA0" w:rsidRDefault="000D1DA0">
      <w:pPr>
        <w:spacing w:after="80" w:line="192" w:lineRule="auto"/>
      </w:pPr>
    </w:p>
    <w:p w:rsidR="000D1DA0" w:rsidRDefault="007325C8">
      <w:r>
        <w:rPr>
          <w:rFonts w:cs="Times New Roman"/>
          <w:b/>
        </w:rPr>
        <w:t>Where it fails, by design.</w:t>
      </w:r>
      <w:r>
        <w:rPr>
          <w:rFonts w:cs="Times New Roman"/>
        </w:rPr>
        <w:t xml:space="preserve"> The two screens above show refusals that protect the user. The failures that cost data are different: JPEG, noise, resizing, rotation, grayscale and palette conversion destroy the payload (Section 8.7), and the receiver is told</w:t>
      </w:r>
      <w:r>
        <w:rPr>
          <w:rFonts w:cs="Times New Roman"/>
        </w:rPr>
        <w:t xml:space="preserve"> only that no payload was found, because after such an attack the length header is garbage. The image cannot be repaired, only resent. A chat application or a social site that recompresses the picture will make a sent message unreadable.</w:t>
      </w:r>
    </w:p>
    <w:p w:rsidR="000D1DA0" w:rsidRDefault="007325C8">
      <w:r>
        <w:rPr>
          <w:rFonts w:cs="Times New Roman"/>
          <w:b/>
        </w:rPr>
        <w:t>Where it is weaker</w:t>
      </w:r>
      <w:r>
        <w:rPr>
          <w:rFonts w:cs="Times New Roman"/>
          <w:b/>
        </w:rPr>
        <w:t xml:space="preserve"> than it looks.</w:t>
      </w:r>
      <w:r>
        <w:rPr>
          <w:rFonts w:cs="Times New Roman"/>
        </w:rPr>
        <w:t xml:space="preserve"> The imperceptibility numbers are excellent, but the chi-square test flags the images and the weighted-stego estimate recovers the fill (Section 8.8). A user who reads PSNR above 50 dB as safe from detection draws the wrong conclusion. Low f</w:t>
      </w:r>
      <w:r>
        <w:rPr>
          <w:rFonts w:cs="Times New Roman"/>
        </w:rPr>
        <w:t>ill is the best defence: a 169-byte note in a 640 x 427 image changes 0.35 % of the values.</w:t>
      </w:r>
    </w:p>
    <w:p w:rsidR="000D1DA0" w:rsidRDefault="007325C8">
      <w:pPr>
        <w:pStyle w:val="Heading2"/>
      </w:pPr>
      <w:bookmarkStart w:id="194" w:name="_Toc243910774"/>
      <w:r>
        <w:t>8.12 Limitations of these results</w:t>
      </w:r>
      <w:bookmarkEnd w:id="194"/>
    </w:p>
    <w:p w:rsidR="000D1DA0" w:rsidRDefault="007325C8">
      <w:pPr>
        <w:spacing w:after="60"/>
        <w:ind w:left="720" w:hanging="360"/>
      </w:pPr>
      <w:r>
        <w:rPr>
          <w:rFonts w:cs="Times New Roman"/>
        </w:rPr>
        <w:t>•  Six covers, all committed test images or a procedural landscape; no camera photographs, no images that were already JPEG-compre</w:t>
      </w:r>
      <w:r>
        <w:rPr>
          <w:rFonts w:cs="Times New Roman"/>
        </w:rPr>
        <w:t>ssed before conversion, and no large corpus.</w:t>
      </w:r>
    </w:p>
    <w:p w:rsidR="000D1DA0" w:rsidRDefault="007325C8">
      <w:pPr>
        <w:spacing w:after="60"/>
        <w:ind w:left="720" w:hanging="360"/>
      </w:pPr>
      <w:r>
        <w:rPr>
          <w:rFonts w:cs="Times New Roman"/>
        </w:rPr>
        <w:t>•  Four small synthetic payloads and random payloads; no real confidential documents were used.</w:t>
      </w:r>
    </w:p>
    <w:p w:rsidR="000D1DA0" w:rsidRDefault="007325C8">
      <w:pPr>
        <w:spacing w:after="60"/>
        <w:ind w:left="720" w:hanging="360"/>
      </w:pPr>
      <w:r>
        <w:rPr>
          <w:rFonts w:cs="Times New Roman"/>
        </w:rPr>
        <w:t>•  One machine and one operating condition; timings vary by 10-30 % with load. Only the embedding, PSNR and SSIM nu</w:t>
      </w:r>
      <w:r>
        <w:rPr>
          <w:rFonts w:cs="Times New Roman"/>
        </w:rPr>
        <w:t>mbers are load-independent.</w:t>
      </w:r>
    </w:p>
    <w:p w:rsidR="000D1DA0" w:rsidRDefault="007325C8">
      <w:pPr>
        <w:spacing w:after="60"/>
        <w:ind w:left="720" w:hanging="360"/>
      </w:pPr>
      <w:r>
        <w:rPr>
          <w:rFonts w:cs="Times New Roman"/>
        </w:rPr>
        <w:t>•  Steganalysis used only two classical detectors, and the chi-square test was applied with the payload length known. Sample-pair, RS and deep-learning detectors were not run, so the detectability reported is a lower bound.</w:t>
      </w:r>
    </w:p>
    <w:p w:rsidR="000D1DA0" w:rsidRDefault="007325C8">
      <w:pPr>
        <w:spacing w:after="60"/>
        <w:ind w:left="720" w:hanging="360"/>
      </w:pPr>
      <w:r>
        <w:rPr>
          <w:rFonts w:cs="Times New Roman"/>
        </w:rPr>
        <w:t>•  R</w:t>
      </w:r>
      <w:r>
        <w:rPr>
          <w:rFonts w:cs="Times New Roman"/>
        </w:rPr>
        <w:t>obustness was measured with a single payload (</w:t>
      </w:r>
      <w:r>
        <w:rPr>
          <w:rFonts w:ascii="Consolas" w:eastAsia="Consolas" w:hAnsi="Consolas" w:cs="Consolas"/>
          <w:sz w:val="21"/>
        </w:rPr>
        <w:t>accounts.csv</w:t>
      </w:r>
      <w:r>
        <w:rPr>
          <w:rFonts w:cs="Times New Roman"/>
        </w:rPr>
        <w:t>) and a single noise seed; the bottom-crop result holds only while the bundle lies in the retained rows.</w:t>
      </w:r>
    </w:p>
    <w:p w:rsidR="000D1DA0" w:rsidRDefault="007325C8">
      <w:pPr>
        <w:spacing w:after="60"/>
        <w:ind w:left="720" w:hanging="360"/>
      </w:pPr>
      <w:r>
        <w:rPr>
          <w:rFonts w:cs="Times New Roman"/>
        </w:rPr>
        <w:t>•  The comparison with the base paper is qualitative; its provable-security claim was not rep</w:t>
      </w:r>
      <w:r>
        <w:rPr>
          <w:rFonts w:cs="Times New Roman"/>
        </w:rPr>
        <w:t>roduced and was not in scope.</w:t>
      </w:r>
    </w:p>
    <w:p w:rsidR="000D1DA0" w:rsidRDefault="007325C8">
      <w:pPr>
        <w:spacing w:after="60"/>
        <w:ind w:left="720" w:hanging="360"/>
      </w:pPr>
      <w:r>
        <w:rPr>
          <w:rFonts w:cs="Times New Roman"/>
        </w:rPr>
        <w:lastRenderedPageBreak/>
        <w:t>•  The web interface was driven by a script to capture screens, not tested with an assertion-based browser suite, and no usability study with real users was done.</w:t>
      </w:r>
    </w:p>
    <w:p w:rsidR="000D1DA0" w:rsidRDefault="007325C8">
      <w:pPr>
        <w:pStyle w:val="Heading2"/>
      </w:pPr>
      <w:bookmarkStart w:id="195" w:name="_Toc243910775"/>
      <w:r>
        <w:t>8.13 Objectives against outcomes</w:t>
      </w:r>
      <w:bookmarkEnd w:id="195"/>
    </w:p>
    <w:p w:rsidR="000D1DA0" w:rsidRDefault="007325C8">
      <w:pPr>
        <w:pStyle w:val="Caption"/>
        <w:keepNext/>
        <w:spacing w:after="80"/>
      </w:pPr>
      <w:bookmarkStart w:id="196" w:name="_Toc2439109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The six objectives of the project and what was measured</w:t>
      </w:r>
      <w:bookmarkEnd w:id="196"/>
    </w:p>
    <w:tbl>
      <w:tblPr>
        <w:tblStyle w:val="TableGrid"/>
        <w:tblW w:w="0" w:type="auto"/>
        <w:jc w:val="center"/>
        <w:tblLook w:val="04A0" w:firstRow="1" w:lastRow="0" w:firstColumn="1" w:lastColumn="0" w:noHBand="0" w:noVBand="1"/>
      </w:tblPr>
      <w:tblGrid>
        <w:gridCol w:w="574"/>
        <w:gridCol w:w="3440"/>
        <w:gridCol w:w="5444"/>
      </w:tblGrid>
      <w:tr w:rsidR="000D1DA0">
        <w:trPr>
          <w:cantSplit/>
          <w:tblHeader/>
          <w:jc w:val="center"/>
        </w:trPr>
        <w:tc>
          <w:tcPr>
            <w:tcW w:w="576" w:type="dxa"/>
            <w:shd w:val="clear" w:color="auto" w:fill="1B2A41"/>
          </w:tcPr>
          <w:p w:rsidR="000D1DA0" w:rsidRDefault="007325C8">
            <w:pPr>
              <w:spacing w:after="40" w:line="240" w:lineRule="auto"/>
              <w:jc w:val="center"/>
            </w:pPr>
            <w:r>
              <w:rPr>
                <w:rFonts w:cs="Times New Roman"/>
                <w:b/>
                <w:color w:val="FFFFFF"/>
                <w:sz w:val="18"/>
              </w:rPr>
              <w:t>#</w:t>
            </w:r>
          </w:p>
        </w:tc>
        <w:tc>
          <w:tcPr>
            <w:tcW w:w="3456" w:type="dxa"/>
            <w:shd w:val="clear" w:color="auto" w:fill="1B2A41"/>
          </w:tcPr>
          <w:p w:rsidR="000D1DA0" w:rsidRDefault="007325C8">
            <w:pPr>
              <w:spacing w:after="40" w:line="240" w:lineRule="auto"/>
              <w:jc w:val="center"/>
            </w:pPr>
            <w:r>
              <w:rPr>
                <w:rFonts w:cs="Times New Roman"/>
                <w:b/>
                <w:color w:val="FFFFFF"/>
                <w:sz w:val="18"/>
              </w:rPr>
              <w:t>Objective (from the objectives document)</w:t>
            </w:r>
          </w:p>
        </w:tc>
        <w:tc>
          <w:tcPr>
            <w:tcW w:w="5472" w:type="dxa"/>
            <w:shd w:val="clear" w:color="auto" w:fill="1B2A41"/>
          </w:tcPr>
          <w:p w:rsidR="000D1DA0" w:rsidRDefault="007325C8">
            <w:pPr>
              <w:spacing w:after="40" w:line="240" w:lineRule="auto"/>
              <w:jc w:val="center"/>
            </w:pPr>
            <w:r>
              <w:rPr>
                <w:rFonts w:cs="Times New Roman"/>
                <w:b/>
                <w:color w:val="FFFFFF"/>
                <w:sz w:val="18"/>
              </w:rPr>
              <w:t>Outcome</w:t>
            </w:r>
          </w:p>
        </w:tc>
      </w:tr>
      <w:tr w:rsidR="000D1DA0">
        <w:trPr>
          <w:cantSplit/>
          <w:jc w:val="center"/>
        </w:trPr>
        <w:tc>
          <w:tcPr>
            <w:tcW w:w="576" w:type="dxa"/>
          </w:tcPr>
          <w:p w:rsidR="000D1DA0" w:rsidRDefault="007325C8">
            <w:pPr>
              <w:spacing w:after="40" w:line="240" w:lineRule="auto"/>
              <w:jc w:val="center"/>
            </w:pPr>
            <w:r>
              <w:rPr>
                <w:rFonts w:cs="Times New Roman"/>
                <w:sz w:val="18"/>
              </w:rPr>
              <w:t>1</w:t>
            </w:r>
          </w:p>
        </w:tc>
        <w:tc>
          <w:tcPr>
            <w:tcW w:w="3456" w:type="dxa"/>
          </w:tcPr>
          <w:p w:rsidR="000D1DA0" w:rsidRDefault="007325C8">
            <w:pPr>
              <w:spacing w:after="40" w:line="240" w:lineRule="auto"/>
              <w:jc w:val="left"/>
            </w:pPr>
            <w:r>
              <w:rPr>
                <w:rFonts w:cs="Times New Roman"/>
                <w:sz w:val="18"/>
              </w:rPr>
              <w:t>AES for the payload and RSA for the AES key</w:t>
            </w:r>
          </w:p>
        </w:tc>
        <w:tc>
          <w:tcPr>
            <w:tcW w:w="5472" w:type="dxa"/>
          </w:tcPr>
          <w:p w:rsidR="000D1DA0" w:rsidRDefault="007325C8">
            <w:pPr>
              <w:spacing w:after="40" w:line="240" w:lineRule="auto"/>
              <w:jc w:val="left"/>
            </w:pPr>
            <w:r>
              <w:rPr>
                <w:rFonts w:cs="Times New Roman"/>
                <w:sz w:val="18"/>
              </w:rPr>
              <w:t xml:space="preserve">Met: AES-256-GCM with RSA-OAEP-SHA256; 22 of 22 round trips and 240 of 240 tampered images </w:t>
            </w:r>
            <w:r>
              <w:rPr>
                <w:rFonts w:cs="Times New Roman"/>
                <w:sz w:val="18"/>
              </w:rPr>
              <w:t>rejected</w:t>
            </w:r>
          </w:p>
        </w:tc>
      </w:tr>
      <w:tr w:rsidR="000D1DA0">
        <w:trPr>
          <w:cantSplit/>
          <w:jc w:val="center"/>
        </w:trPr>
        <w:tc>
          <w:tcPr>
            <w:tcW w:w="576" w:type="dxa"/>
          </w:tcPr>
          <w:p w:rsidR="000D1DA0" w:rsidRDefault="007325C8">
            <w:pPr>
              <w:spacing w:after="40" w:line="240" w:lineRule="auto"/>
              <w:jc w:val="center"/>
            </w:pPr>
            <w:r>
              <w:rPr>
                <w:rFonts w:cs="Times New Roman"/>
                <w:sz w:val="18"/>
              </w:rPr>
              <w:t>2</w:t>
            </w:r>
          </w:p>
        </w:tc>
        <w:tc>
          <w:tcPr>
            <w:tcW w:w="3456" w:type="dxa"/>
          </w:tcPr>
          <w:p w:rsidR="000D1DA0" w:rsidRDefault="007325C8">
            <w:pPr>
              <w:spacing w:after="40" w:line="240" w:lineRule="auto"/>
              <w:jc w:val="left"/>
            </w:pPr>
            <w:r>
              <w:rPr>
                <w:rFonts w:cs="Times New Roman"/>
                <w:sz w:val="18"/>
              </w:rPr>
              <w:t>Key generation and exchange between sender and receiver</w:t>
            </w:r>
          </w:p>
        </w:tc>
        <w:tc>
          <w:tcPr>
            <w:tcW w:w="5472" w:type="dxa"/>
          </w:tcPr>
          <w:p w:rsidR="000D1DA0" w:rsidRDefault="007325C8">
            <w:pPr>
              <w:spacing w:after="40" w:line="240" w:lineRule="auto"/>
              <w:jc w:val="left"/>
            </w:pPr>
            <w:r>
              <w:rPr>
                <w:rFonts w:cs="Times New Roman"/>
                <w:sz w:val="18"/>
              </w:rPr>
              <w:t>Met for RSA 2048, 3072 and 4096 keypairs with PEM import and export and fingerprints; no key-agreement protocol, certificate or identity check</w:t>
            </w:r>
          </w:p>
        </w:tc>
      </w:tr>
      <w:tr w:rsidR="000D1DA0">
        <w:trPr>
          <w:cantSplit/>
          <w:jc w:val="center"/>
        </w:trPr>
        <w:tc>
          <w:tcPr>
            <w:tcW w:w="576" w:type="dxa"/>
          </w:tcPr>
          <w:p w:rsidR="000D1DA0" w:rsidRDefault="007325C8">
            <w:pPr>
              <w:spacing w:after="40" w:line="240" w:lineRule="auto"/>
              <w:jc w:val="center"/>
            </w:pPr>
            <w:r>
              <w:rPr>
                <w:rFonts w:cs="Times New Roman"/>
                <w:sz w:val="18"/>
              </w:rPr>
              <w:t>3</w:t>
            </w:r>
          </w:p>
        </w:tc>
        <w:tc>
          <w:tcPr>
            <w:tcW w:w="3456" w:type="dxa"/>
          </w:tcPr>
          <w:p w:rsidR="000D1DA0" w:rsidRDefault="007325C8">
            <w:pPr>
              <w:spacing w:after="40" w:line="240" w:lineRule="auto"/>
              <w:jc w:val="left"/>
            </w:pPr>
            <w:r>
              <w:rPr>
                <w:rFonts w:cs="Times New Roman"/>
                <w:sz w:val="18"/>
              </w:rPr>
              <w:t>Embed the encrypted payload by LSB</w:t>
            </w:r>
          </w:p>
        </w:tc>
        <w:tc>
          <w:tcPr>
            <w:tcW w:w="5472" w:type="dxa"/>
          </w:tcPr>
          <w:p w:rsidR="000D1DA0" w:rsidRDefault="007325C8">
            <w:pPr>
              <w:spacing w:after="40" w:line="240" w:lineRule="auto"/>
              <w:jc w:val="left"/>
            </w:pPr>
            <w:r>
              <w:rPr>
                <w:rFonts w:cs="Times New Roman"/>
                <w:sz w:val="18"/>
              </w:rPr>
              <w:t xml:space="preserve">Met: 1 </w:t>
            </w:r>
            <w:r>
              <w:rPr>
                <w:rFonts w:cs="Times New Roman"/>
                <w:sz w:val="18"/>
              </w:rPr>
              <w:t>bit per colour value, 3.0 bits per pixel, capacity check before embedding</w:t>
            </w:r>
          </w:p>
        </w:tc>
      </w:tr>
      <w:tr w:rsidR="000D1DA0">
        <w:trPr>
          <w:cantSplit/>
          <w:jc w:val="center"/>
        </w:trPr>
        <w:tc>
          <w:tcPr>
            <w:tcW w:w="576" w:type="dxa"/>
          </w:tcPr>
          <w:p w:rsidR="000D1DA0" w:rsidRDefault="007325C8">
            <w:pPr>
              <w:spacing w:after="40" w:line="240" w:lineRule="auto"/>
              <w:jc w:val="center"/>
            </w:pPr>
            <w:r>
              <w:rPr>
                <w:rFonts w:cs="Times New Roman"/>
                <w:sz w:val="18"/>
              </w:rPr>
              <w:t>4</w:t>
            </w:r>
          </w:p>
        </w:tc>
        <w:tc>
          <w:tcPr>
            <w:tcW w:w="3456" w:type="dxa"/>
          </w:tcPr>
          <w:p w:rsidR="000D1DA0" w:rsidRDefault="007325C8">
            <w:pPr>
              <w:spacing w:after="40" w:line="240" w:lineRule="auto"/>
              <w:jc w:val="left"/>
            </w:pPr>
            <w:r>
              <w:rPr>
                <w:rFonts w:cs="Times New Roman"/>
                <w:sz w:val="18"/>
              </w:rPr>
              <w:t>Extraction and decryption path</w:t>
            </w:r>
          </w:p>
        </w:tc>
        <w:tc>
          <w:tcPr>
            <w:tcW w:w="5472" w:type="dxa"/>
          </w:tcPr>
          <w:p w:rsidR="000D1DA0" w:rsidRDefault="007325C8">
            <w:pPr>
              <w:spacing w:after="40" w:line="240" w:lineRule="auto"/>
              <w:jc w:val="left"/>
            </w:pPr>
            <w:r>
              <w:rPr>
                <w:rFonts w:cs="Times New Roman"/>
                <w:sz w:val="18"/>
              </w:rPr>
              <w:t>Met: byte-exact restoration with tag and SHA-256 verification</w:t>
            </w:r>
          </w:p>
        </w:tc>
      </w:tr>
      <w:tr w:rsidR="000D1DA0">
        <w:trPr>
          <w:cantSplit/>
          <w:jc w:val="center"/>
        </w:trPr>
        <w:tc>
          <w:tcPr>
            <w:tcW w:w="576" w:type="dxa"/>
          </w:tcPr>
          <w:p w:rsidR="000D1DA0" w:rsidRDefault="007325C8">
            <w:pPr>
              <w:spacing w:after="40" w:line="240" w:lineRule="auto"/>
              <w:jc w:val="center"/>
            </w:pPr>
            <w:r>
              <w:rPr>
                <w:rFonts w:cs="Times New Roman"/>
                <w:sz w:val="18"/>
              </w:rPr>
              <w:t>5</w:t>
            </w:r>
          </w:p>
        </w:tc>
        <w:tc>
          <w:tcPr>
            <w:tcW w:w="3456" w:type="dxa"/>
          </w:tcPr>
          <w:p w:rsidR="000D1DA0" w:rsidRDefault="007325C8">
            <w:pPr>
              <w:spacing w:after="40" w:line="240" w:lineRule="auto"/>
              <w:jc w:val="left"/>
            </w:pPr>
            <w:r>
              <w:rPr>
                <w:rFonts w:cs="Times New Roman"/>
                <w:sz w:val="18"/>
              </w:rPr>
              <w:t>PSNR and SSIM against the cover</w:t>
            </w:r>
          </w:p>
        </w:tc>
        <w:tc>
          <w:tcPr>
            <w:tcW w:w="5472" w:type="dxa"/>
          </w:tcPr>
          <w:p w:rsidR="000D1DA0" w:rsidRDefault="007325C8">
            <w:pPr>
              <w:spacing w:after="40" w:line="240" w:lineRule="auto"/>
              <w:jc w:val="left"/>
            </w:pPr>
            <w:r>
              <w:rPr>
                <w:rFonts w:cs="Times New Roman"/>
                <w:sz w:val="18"/>
              </w:rPr>
              <w:t xml:space="preserve">Met: PSNR 52.479-74.615 dB up to 73 % fill and </w:t>
            </w:r>
            <w:r>
              <w:rPr>
                <w:rFonts w:cs="Times New Roman"/>
                <w:sz w:val="18"/>
              </w:rPr>
              <w:t>51.14 dB at full fill; SSIM 0.9929-0.99999</w:t>
            </w:r>
          </w:p>
        </w:tc>
      </w:tr>
      <w:tr w:rsidR="000D1DA0">
        <w:trPr>
          <w:cantSplit/>
          <w:jc w:val="center"/>
        </w:trPr>
        <w:tc>
          <w:tcPr>
            <w:tcW w:w="576" w:type="dxa"/>
          </w:tcPr>
          <w:p w:rsidR="000D1DA0" w:rsidRDefault="007325C8">
            <w:pPr>
              <w:spacing w:after="40" w:line="240" w:lineRule="auto"/>
              <w:jc w:val="center"/>
            </w:pPr>
            <w:r>
              <w:rPr>
                <w:rFonts w:cs="Times New Roman"/>
                <w:sz w:val="18"/>
              </w:rPr>
              <w:t>6</w:t>
            </w:r>
          </w:p>
        </w:tc>
        <w:tc>
          <w:tcPr>
            <w:tcW w:w="3456" w:type="dxa"/>
          </w:tcPr>
          <w:p w:rsidR="000D1DA0" w:rsidRDefault="007325C8">
            <w:pPr>
              <w:spacing w:after="40" w:line="240" w:lineRule="auto"/>
              <w:jc w:val="left"/>
            </w:pPr>
            <w:r>
              <w:rPr>
                <w:rFonts w:cs="Times New Roman"/>
                <w:sz w:val="18"/>
              </w:rPr>
              <w:t>Capacity, time and robustness</w:t>
            </w:r>
          </w:p>
        </w:tc>
        <w:tc>
          <w:tcPr>
            <w:tcW w:w="5472" w:type="dxa"/>
          </w:tcPr>
          <w:p w:rsidR="000D1DA0" w:rsidRDefault="007325C8">
            <w:pPr>
              <w:spacing w:after="40" w:line="240" w:lineRule="auto"/>
              <w:jc w:val="left"/>
            </w:pPr>
            <w:r>
              <w:rPr>
                <w:rFonts w:cs="Times New Roman"/>
                <w:sz w:val="18"/>
              </w:rPr>
              <w:t>Measured: 14.6-337.5 KiB capacity, sub-millisecond embedding, 86 ms unwrap; robust to lossless handling only; detectable by statistics</w:t>
            </w:r>
          </w:p>
        </w:tc>
      </w:tr>
    </w:tbl>
    <w:p w:rsidR="000D1DA0" w:rsidRDefault="000D1DA0">
      <w:pPr>
        <w:spacing w:after="120" w:line="192" w:lineRule="auto"/>
      </w:pPr>
    </w:p>
    <w:p w:rsidR="000D1DA0" w:rsidRDefault="007325C8">
      <w:r>
        <w:rPr>
          <w:rFonts w:cs="Times New Roman"/>
        </w:rPr>
        <w:t>All six objectives are met in the sense tha</w:t>
      </w:r>
      <w:r>
        <w:rPr>
          <w:rFonts w:cs="Times New Roman"/>
        </w:rPr>
        <w:t>t each was implemented and measured, but objective 6 was answered with a limit rather than a strength: the combined scheme is fast and has high capacity, and it is fragile and statistically visible. The project is supported by 39 passing unit and API tests</w:t>
      </w:r>
      <w:r>
        <w:rPr>
          <w:rFonts w:cs="Times New Roman"/>
        </w:rPr>
        <w:t xml:space="preserve"> (13 cryptography, 9 embedding, 7 metrics and pipeline, 10 API) and 21 smoke checks against the running backend.</w:t>
      </w:r>
    </w:p>
    <w:p w:rsidR="000D1DA0" w:rsidRDefault="007325C8">
      <w:pPr>
        <w:pStyle w:val="Heading1"/>
        <w:pageBreakBefore/>
      </w:pPr>
      <w:bookmarkStart w:id="197" w:name="_Toc243910776"/>
      <w:r>
        <w:lastRenderedPageBreak/>
        <w:t>CHAPTER 9: CONCLUSION</w:t>
      </w:r>
      <w:bookmarkEnd w:id="197"/>
    </w:p>
    <w:p w:rsidR="000D1DA0" w:rsidRDefault="007325C8">
      <w:pPr>
        <w:pStyle w:val="Heading2"/>
      </w:pPr>
      <w:bookmarkStart w:id="198" w:name="_Toc243910777"/>
      <w:r>
        <w:t>9.1 Summary of the work</w:t>
      </w:r>
      <w:bookmarkEnd w:id="198"/>
    </w:p>
    <w:p w:rsidR="000D1DA0" w:rsidRDefault="007325C8">
      <w:r>
        <w:rPr>
          <w:rFonts w:cs="Times New Roman"/>
        </w:rPr>
        <w:t>CipherVeil was built to show a two-layer protection for a confidential file: encryption that surv</w:t>
      </w:r>
      <w:r>
        <w:rPr>
          <w:rFonts w:cs="Times New Roman"/>
        </w:rPr>
        <w:t>ives discovery of the payload, and hiding that does not announce that a secret is moving. A file is encrypted with a fresh AES-256-GCM key, the key is wrapped with the receiver's RSA public key, and the resulting bundle is written into the least significan</w:t>
      </w:r>
      <w:r>
        <w:rPr>
          <w:rFonts w:cs="Times New Roman"/>
        </w:rPr>
        <w:t>t bits of a PNG. The receiver extracts the bundle, unwraps the key, verifies the tag and the file hash, and obtains the original file. The work is grounded in the base paper [1], whose LSB carrier and key-exchange framing it adopts, and not its homomorphic</w:t>
      </w:r>
      <w:r>
        <w:rPr>
          <w:rFonts w:cs="Times New Roman"/>
        </w:rPr>
        <w:t xml:space="preserve"> computation.</w:t>
      </w:r>
    </w:p>
    <w:p w:rsidR="000D1DA0" w:rsidRDefault="007325C8">
      <w:r>
        <w:rPr>
          <w:rFonts w:cs="Times New Roman"/>
        </w:rPr>
        <w:t xml:space="preserve">The system was evaluated and not only demonstrated. Over 22 runs on six covers the file was restored byte for byte every time, PSNR was at least 52.479 dB (mean 61.731 dB), SSIM at least 0.995806, and capacity was 3.0 bits per pixel. A </w:t>
      </w:r>
      <w:r>
        <w:rPr>
          <w:rFonts w:cs="Times New Roman"/>
        </w:rPr>
        <w:t>closed-form model reproduced measured PSNR within 0.053 dB, and the same measurement at full capacity gave 51.14-51.17 dB.</w:t>
      </w:r>
    </w:p>
    <w:p w:rsidR="000D1DA0" w:rsidRDefault="007325C8">
      <w:pPr>
        <w:pStyle w:val="Heading2"/>
      </w:pPr>
      <w:bookmarkStart w:id="199" w:name="_Toc243910778"/>
      <w:r>
        <w:t>9.2 Objectives achieved</w:t>
      </w:r>
      <w:bookmarkEnd w:id="199"/>
    </w:p>
    <w:p w:rsidR="000D1DA0" w:rsidRDefault="007325C8">
      <w:pPr>
        <w:pStyle w:val="Caption"/>
        <w:keepNext/>
        <w:spacing w:after="80"/>
      </w:pPr>
      <w:bookmarkStart w:id="200" w:name="_Toc2439109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47</w:t>
      </w:r>
      <w:r>
        <w:rPr>
          <w:rFonts w:cs="Times New Roman"/>
        </w:rPr>
        <w:fldChar w:fldCharType="end"/>
      </w:r>
      <w:r>
        <w:rPr>
          <w:rFonts w:cs="Times New Roman"/>
        </w:rPr>
        <w:t>: The six objectives and their status</w:t>
      </w:r>
      <w:bookmarkEnd w:id="200"/>
    </w:p>
    <w:tbl>
      <w:tblPr>
        <w:tblStyle w:val="TableGrid"/>
        <w:tblW w:w="0" w:type="auto"/>
        <w:jc w:val="center"/>
        <w:tblLook w:val="04A0" w:firstRow="1" w:lastRow="0" w:firstColumn="1" w:lastColumn="0" w:noHBand="0" w:noVBand="1"/>
      </w:tblPr>
      <w:tblGrid>
        <w:gridCol w:w="3153"/>
        <w:gridCol w:w="2151"/>
        <w:gridCol w:w="4154"/>
      </w:tblGrid>
      <w:tr w:rsidR="000D1DA0">
        <w:trPr>
          <w:cantSplit/>
          <w:tblHeader/>
          <w:jc w:val="center"/>
        </w:trPr>
        <w:tc>
          <w:tcPr>
            <w:tcW w:w="3168" w:type="dxa"/>
            <w:shd w:val="clear" w:color="auto" w:fill="1B2A41"/>
          </w:tcPr>
          <w:p w:rsidR="000D1DA0" w:rsidRDefault="007325C8">
            <w:pPr>
              <w:spacing w:after="40" w:line="240" w:lineRule="auto"/>
              <w:jc w:val="center"/>
            </w:pPr>
            <w:r>
              <w:rPr>
                <w:rFonts w:cs="Times New Roman"/>
                <w:b/>
                <w:color w:val="FFFFFF"/>
                <w:sz w:val="18"/>
              </w:rPr>
              <w:t>Objective</w:t>
            </w:r>
          </w:p>
        </w:tc>
        <w:tc>
          <w:tcPr>
            <w:tcW w:w="2160" w:type="dxa"/>
            <w:shd w:val="clear" w:color="auto" w:fill="1B2A41"/>
          </w:tcPr>
          <w:p w:rsidR="000D1DA0" w:rsidRDefault="007325C8">
            <w:pPr>
              <w:spacing w:after="40" w:line="240" w:lineRule="auto"/>
              <w:jc w:val="center"/>
            </w:pPr>
            <w:r>
              <w:rPr>
                <w:rFonts w:cs="Times New Roman"/>
                <w:b/>
                <w:color w:val="FFFFFF"/>
                <w:sz w:val="18"/>
              </w:rPr>
              <w:t>Status</w:t>
            </w:r>
          </w:p>
        </w:tc>
        <w:tc>
          <w:tcPr>
            <w:tcW w:w="4176" w:type="dxa"/>
            <w:shd w:val="clear" w:color="auto" w:fill="1B2A41"/>
          </w:tcPr>
          <w:p w:rsidR="000D1DA0" w:rsidRDefault="007325C8">
            <w:pPr>
              <w:spacing w:after="40" w:line="240" w:lineRule="auto"/>
              <w:jc w:val="center"/>
            </w:pPr>
            <w:r>
              <w:rPr>
                <w:rFonts w:cs="Times New Roman"/>
                <w:b/>
                <w:color w:val="FFFFFF"/>
                <w:sz w:val="18"/>
              </w:rPr>
              <w:t>Headline evidence</w:t>
            </w:r>
          </w:p>
        </w:tc>
      </w:tr>
      <w:tr w:rsidR="000D1DA0">
        <w:trPr>
          <w:cantSplit/>
          <w:jc w:val="center"/>
        </w:trPr>
        <w:tc>
          <w:tcPr>
            <w:tcW w:w="3168" w:type="dxa"/>
          </w:tcPr>
          <w:p w:rsidR="000D1DA0" w:rsidRDefault="007325C8">
            <w:pPr>
              <w:spacing w:after="40" w:line="240" w:lineRule="auto"/>
              <w:jc w:val="left"/>
            </w:pPr>
            <w:r>
              <w:rPr>
                <w:rFonts w:cs="Times New Roman"/>
                <w:sz w:val="18"/>
              </w:rPr>
              <w:t>AES</w:t>
            </w:r>
            <w:r>
              <w:rPr>
                <w:rFonts w:cs="Times New Roman"/>
                <w:sz w:val="18"/>
              </w:rPr>
              <w:t xml:space="preserve"> for the payload, RSA for the AES key</w:t>
            </w:r>
          </w:p>
        </w:tc>
        <w:tc>
          <w:tcPr>
            <w:tcW w:w="2160" w:type="dxa"/>
          </w:tcPr>
          <w:p w:rsidR="000D1DA0" w:rsidRDefault="007325C8">
            <w:pPr>
              <w:spacing w:after="40" w:line="240" w:lineRule="auto"/>
              <w:jc w:val="left"/>
            </w:pPr>
            <w:r>
              <w:rPr>
                <w:rFonts w:cs="Times New Roman"/>
                <w:sz w:val="18"/>
              </w:rPr>
              <w:t>Achieved</w:t>
            </w:r>
          </w:p>
        </w:tc>
        <w:tc>
          <w:tcPr>
            <w:tcW w:w="4176" w:type="dxa"/>
          </w:tcPr>
          <w:p w:rsidR="000D1DA0" w:rsidRDefault="007325C8">
            <w:pPr>
              <w:spacing w:after="40" w:line="240" w:lineRule="auto"/>
              <w:jc w:val="left"/>
            </w:pPr>
            <w:r>
              <w:rPr>
                <w:rFonts w:cs="Times New Roman"/>
                <w:sz w:val="18"/>
              </w:rPr>
              <w:t>AES-256-GCM + RSA-OAEP-SHA256; 240 of 240 tamper trials rejected</w:t>
            </w:r>
          </w:p>
        </w:tc>
      </w:tr>
      <w:tr w:rsidR="000D1DA0">
        <w:trPr>
          <w:cantSplit/>
          <w:jc w:val="center"/>
        </w:trPr>
        <w:tc>
          <w:tcPr>
            <w:tcW w:w="3168" w:type="dxa"/>
          </w:tcPr>
          <w:p w:rsidR="000D1DA0" w:rsidRDefault="007325C8">
            <w:pPr>
              <w:spacing w:after="40" w:line="240" w:lineRule="auto"/>
              <w:jc w:val="left"/>
            </w:pPr>
            <w:r>
              <w:rPr>
                <w:rFonts w:cs="Times New Roman"/>
                <w:sz w:val="18"/>
              </w:rPr>
              <w:t>Key generation and exchange</w:t>
            </w:r>
          </w:p>
        </w:tc>
        <w:tc>
          <w:tcPr>
            <w:tcW w:w="2160" w:type="dxa"/>
          </w:tcPr>
          <w:p w:rsidR="000D1DA0" w:rsidRDefault="007325C8">
            <w:pPr>
              <w:spacing w:after="40" w:line="240" w:lineRule="auto"/>
              <w:jc w:val="left"/>
            </w:pPr>
            <w:r>
              <w:rPr>
                <w:rFonts w:cs="Times New Roman"/>
                <w:sz w:val="18"/>
              </w:rPr>
              <w:t>Achieved for the keypair workflow</w:t>
            </w:r>
          </w:p>
        </w:tc>
        <w:tc>
          <w:tcPr>
            <w:tcW w:w="4176" w:type="dxa"/>
          </w:tcPr>
          <w:p w:rsidR="000D1DA0" w:rsidRDefault="007325C8">
            <w:pPr>
              <w:spacing w:after="40" w:line="240" w:lineRule="auto"/>
              <w:jc w:val="left"/>
            </w:pPr>
            <w:r>
              <w:rPr>
                <w:rFonts w:cs="Times New Roman"/>
                <w:sz w:val="18"/>
              </w:rPr>
              <w:t>2048, 3072, 4096-bit keys, PEM import and export; no identity check</w:t>
            </w:r>
          </w:p>
        </w:tc>
      </w:tr>
      <w:tr w:rsidR="000D1DA0">
        <w:trPr>
          <w:cantSplit/>
          <w:jc w:val="center"/>
        </w:trPr>
        <w:tc>
          <w:tcPr>
            <w:tcW w:w="3168" w:type="dxa"/>
          </w:tcPr>
          <w:p w:rsidR="000D1DA0" w:rsidRDefault="007325C8">
            <w:pPr>
              <w:spacing w:after="40" w:line="240" w:lineRule="auto"/>
              <w:jc w:val="left"/>
            </w:pPr>
            <w:r>
              <w:rPr>
                <w:rFonts w:cs="Times New Roman"/>
                <w:sz w:val="18"/>
              </w:rPr>
              <w:t>Embed by LSB</w:t>
            </w:r>
          </w:p>
        </w:tc>
        <w:tc>
          <w:tcPr>
            <w:tcW w:w="2160" w:type="dxa"/>
          </w:tcPr>
          <w:p w:rsidR="000D1DA0" w:rsidRDefault="007325C8">
            <w:pPr>
              <w:spacing w:after="40" w:line="240" w:lineRule="auto"/>
              <w:jc w:val="left"/>
            </w:pPr>
            <w:r>
              <w:rPr>
                <w:rFonts w:cs="Times New Roman"/>
                <w:sz w:val="18"/>
              </w:rPr>
              <w:t>Achieved</w:t>
            </w:r>
          </w:p>
        </w:tc>
        <w:tc>
          <w:tcPr>
            <w:tcW w:w="4176" w:type="dxa"/>
          </w:tcPr>
          <w:p w:rsidR="000D1DA0" w:rsidRDefault="007325C8">
            <w:pPr>
              <w:spacing w:after="40" w:line="240" w:lineRule="auto"/>
              <w:jc w:val="left"/>
            </w:pPr>
            <w:r>
              <w:rPr>
                <w:rFonts w:cs="Times New Roman"/>
                <w:sz w:val="18"/>
              </w:rPr>
              <w:t>1 bit per colour value, 3.0 bits per pixel, capacity check</w:t>
            </w:r>
          </w:p>
        </w:tc>
      </w:tr>
      <w:tr w:rsidR="000D1DA0">
        <w:trPr>
          <w:cantSplit/>
          <w:jc w:val="center"/>
        </w:trPr>
        <w:tc>
          <w:tcPr>
            <w:tcW w:w="3168" w:type="dxa"/>
          </w:tcPr>
          <w:p w:rsidR="000D1DA0" w:rsidRDefault="007325C8">
            <w:pPr>
              <w:spacing w:after="40" w:line="240" w:lineRule="auto"/>
              <w:jc w:val="left"/>
            </w:pPr>
            <w:r>
              <w:rPr>
                <w:rFonts w:cs="Times New Roman"/>
                <w:sz w:val="18"/>
              </w:rPr>
              <w:t>Extraction and decryption</w:t>
            </w:r>
          </w:p>
        </w:tc>
        <w:tc>
          <w:tcPr>
            <w:tcW w:w="2160" w:type="dxa"/>
          </w:tcPr>
          <w:p w:rsidR="000D1DA0" w:rsidRDefault="007325C8">
            <w:pPr>
              <w:spacing w:after="40" w:line="240" w:lineRule="auto"/>
              <w:jc w:val="left"/>
            </w:pPr>
            <w:r>
              <w:rPr>
                <w:rFonts w:cs="Times New Roman"/>
                <w:sz w:val="18"/>
              </w:rPr>
              <w:t>Achieved</w:t>
            </w:r>
          </w:p>
        </w:tc>
        <w:tc>
          <w:tcPr>
            <w:tcW w:w="4176" w:type="dxa"/>
          </w:tcPr>
          <w:p w:rsidR="000D1DA0" w:rsidRDefault="007325C8">
            <w:pPr>
              <w:spacing w:after="40" w:line="240" w:lineRule="auto"/>
              <w:jc w:val="left"/>
            </w:pPr>
            <w:r>
              <w:rPr>
                <w:rFonts w:cs="Times New Roman"/>
                <w:sz w:val="18"/>
              </w:rPr>
              <w:t>22 of 22 byte-exact restorations</w:t>
            </w:r>
          </w:p>
        </w:tc>
      </w:tr>
      <w:tr w:rsidR="000D1DA0">
        <w:trPr>
          <w:cantSplit/>
          <w:jc w:val="center"/>
        </w:trPr>
        <w:tc>
          <w:tcPr>
            <w:tcW w:w="3168" w:type="dxa"/>
          </w:tcPr>
          <w:p w:rsidR="000D1DA0" w:rsidRDefault="007325C8">
            <w:pPr>
              <w:spacing w:after="40" w:line="240" w:lineRule="auto"/>
              <w:jc w:val="left"/>
            </w:pPr>
            <w:r>
              <w:rPr>
                <w:rFonts w:cs="Times New Roman"/>
                <w:sz w:val="18"/>
              </w:rPr>
              <w:t>PSNR and SSIM</w:t>
            </w:r>
          </w:p>
        </w:tc>
        <w:tc>
          <w:tcPr>
            <w:tcW w:w="2160" w:type="dxa"/>
          </w:tcPr>
          <w:p w:rsidR="000D1DA0" w:rsidRDefault="007325C8">
            <w:pPr>
              <w:spacing w:after="40" w:line="240" w:lineRule="auto"/>
              <w:jc w:val="left"/>
            </w:pPr>
            <w:r>
              <w:rPr>
                <w:rFonts w:cs="Times New Roman"/>
                <w:sz w:val="18"/>
              </w:rPr>
              <w:t>Achieved</w:t>
            </w:r>
          </w:p>
        </w:tc>
        <w:tc>
          <w:tcPr>
            <w:tcW w:w="4176" w:type="dxa"/>
          </w:tcPr>
          <w:p w:rsidR="000D1DA0" w:rsidRDefault="007325C8">
            <w:pPr>
              <w:spacing w:after="40" w:line="240" w:lineRule="auto"/>
              <w:jc w:val="left"/>
            </w:pPr>
            <w:r>
              <w:rPr>
                <w:rFonts w:cs="Times New Roman"/>
                <w:sz w:val="18"/>
              </w:rPr>
              <w:t>PSNR 52.479-74.615 dB up to 73 % fill, 51.14 dB at 100 %; SSIM at least 0.9929</w:t>
            </w:r>
          </w:p>
        </w:tc>
      </w:tr>
      <w:tr w:rsidR="000D1DA0">
        <w:trPr>
          <w:cantSplit/>
          <w:jc w:val="center"/>
        </w:trPr>
        <w:tc>
          <w:tcPr>
            <w:tcW w:w="3168" w:type="dxa"/>
          </w:tcPr>
          <w:p w:rsidR="000D1DA0" w:rsidRDefault="007325C8">
            <w:pPr>
              <w:spacing w:after="40" w:line="240" w:lineRule="auto"/>
              <w:jc w:val="left"/>
            </w:pPr>
            <w:r>
              <w:rPr>
                <w:rFonts w:cs="Times New Roman"/>
                <w:sz w:val="18"/>
              </w:rPr>
              <w:t>Capacity, time</w:t>
            </w:r>
            <w:r>
              <w:rPr>
                <w:rFonts w:cs="Times New Roman"/>
                <w:sz w:val="18"/>
              </w:rPr>
              <w:t xml:space="preserve"> and robustness</w:t>
            </w:r>
          </w:p>
        </w:tc>
        <w:tc>
          <w:tcPr>
            <w:tcW w:w="2160" w:type="dxa"/>
          </w:tcPr>
          <w:p w:rsidR="000D1DA0" w:rsidRDefault="007325C8">
            <w:pPr>
              <w:spacing w:after="40" w:line="240" w:lineRule="auto"/>
              <w:jc w:val="left"/>
            </w:pPr>
            <w:r>
              <w:rPr>
                <w:rFonts w:cs="Times New Roman"/>
                <w:sz w:val="18"/>
              </w:rPr>
              <w:t>Measured</w:t>
            </w:r>
          </w:p>
        </w:tc>
        <w:tc>
          <w:tcPr>
            <w:tcW w:w="4176" w:type="dxa"/>
          </w:tcPr>
          <w:p w:rsidR="000D1DA0" w:rsidRDefault="007325C8">
            <w:pPr>
              <w:spacing w:after="40" w:line="240" w:lineRule="auto"/>
              <w:jc w:val="left"/>
            </w:pPr>
            <w:r>
              <w:rPr>
                <w:rFonts w:cs="Times New Roman"/>
                <w:sz w:val="18"/>
              </w:rPr>
              <w:t>86 ms median unwrap; lossless handling only survives; detectable at medium and high fill</w:t>
            </w:r>
          </w:p>
        </w:tc>
      </w:tr>
    </w:tbl>
    <w:p w:rsidR="000D1DA0" w:rsidRDefault="000D1DA0">
      <w:pPr>
        <w:spacing w:after="120" w:line="192" w:lineRule="auto"/>
      </w:pPr>
    </w:p>
    <w:p w:rsidR="000D1DA0" w:rsidRDefault="007325C8">
      <w:pPr>
        <w:pStyle w:val="Heading2"/>
      </w:pPr>
      <w:bookmarkStart w:id="201" w:name="_Toc243910779"/>
      <w:r>
        <w:t>9.3 Key findings</w:t>
      </w:r>
      <w:bookmarkEnd w:id="201"/>
    </w:p>
    <w:p w:rsidR="000D1DA0" w:rsidRDefault="007325C8">
      <w:pPr>
        <w:spacing w:after="60"/>
        <w:ind w:left="720" w:hanging="432"/>
      </w:pPr>
      <w:r>
        <w:rPr>
          <w:rFonts w:cs="Times New Roman"/>
        </w:rPr>
        <w:t xml:space="preserve">1.  </w:t>
      </w:r>
      <w:r>
        <w:rPr>
          <w:rFonts w:cs="Times New Roman"/>
          <w:b/>
        </w:rPr>
        <w:t>Encryption costs nothing in image quality.</w:t>
      </w:r>
      <w:r>
        <w:rPr>
          <w:rFonts w:cs="Times New Roman"/>
        </w:rPr>
        <w:t xml:space="preserve"> Plain and encrypted payloads flip about 50 % of the embedded bits either way, so PSNR depends only on how many bits are embedded; encryption makes the stream balanced and unreadable.</w:t>
      </w:r>
    </w:p>
    <w:p w:rsidR="000D1DA0" w:rsidRDefault="007325C8">
      <w:pPr>
        <w:spacing w:after="60"/>
        <w:ind w:left="720" w:hanging="432"/>
      </w:pPr>
      <w:r>
        <w:rPr>
          <w:rFonts w:cs="Times New Roman"/>
        </w:rPr>
        <w:t xml:space="preserve">2.  </w:t>
      </w:r>
      <w:r>
        <w:rPr>
          <w:rFonts w:cs="Times New Roman"/>
          <w:b/>
        </w:rPr>
        <w:t>Imperceptibility is predictable.</w:t>
      </w:r>
      <w:r>
        <w:rPr>
          <w:rFonts w:cs="Times New Roman"/>
        </w:rPr>
        <w:t xml:space="preserve"> PSNR follows 10 log10(255^2 / (0.5 </w:t>
      </w:r>
      <w:r>
        <w:rPr>
          <w:rFonts w:cs="Times New Roman"/>
        </w:rPr>
        <w:t>n / N)) within 0.053 dB, and never falls below 51.1 dB even at full capacity.</w:t>
      </w:r>
    </w:p>
    <w:p w:rsidR="000D1DA0" w:rsidRDefault="007325C8">
      <w:pPr>
        <w:spacing w:after="60"/>
        <w:ind w:left="720" w:hanging="432"/>
      </w:pPr>
      <w:r>
        <w:rPr>
          <w:rFonts w:cs="Times New Roman"/>
        </w:rPr>
        <w:t xml:space="preserve">3.  </w:t>
      </w:r>
      <w:r>
        <w:rPr>
          <w:rFonts w:cs="Times New Roman"/>
          <w:b/>
        </w:rPr>
        <w:t>The scheme is robust to lossless handling only.</w:t>
      </w:r>
      <w:r>
        <w:rPr>
          <w:rFonts w:cs="Times New Roman"/>
        </w:rPr>
        <w:t xml:space="preserve"> Of 18 attacks, 5 were survived; JPEG at quality 100 already loses the payload, and the error rate of 49-50 % leaves nothing fo</w:t>
      </w:r>
      <w:r>
        <w:rPr>
          <w:rFonts w:cs="Times New Roman"/>
        </w:rPr>
        <w:t>r a correcting code to repair.</w:t>
      </w:r>
    </w:p>
    <w:p w:rsidR="000D1DA0" w:rsidRDefault="007325C8">
      <w:pPr>
        <w:spacing w:after="60"/>
        <w:ind w:left="720" w:hanging="432"/>
      </w:pPr>
      <w:r>
        <w:rPr>
          <w:rFonts w:cs="Times New Roman"/>
        </w:rPr>
        <w:lastRenderedPageBreak/>
        <w:t xml:space="preserve">4.  </w:t>
      </w:r>
      <w:r>
        <w:rPr>
          <w:rFonts w:cs="Times New Roman"/>
          <w:b/>
        </w:rPr>
        <w:t>Hidden is not undetectable.</w:t>
      </w:r>
      <w:r>
        <w:rPr>
          <w:rFonts w:cs="Times New Roman"/>
        </w:rPr>
        <w:t xml:space="preserve"> The chi-square test flagged all 30 embedded prefixes and the weighted-stego estimate followed the fill, because embedding is sequential and key-independent.</w:t>
      </w:r>
    </w:p>
    <w:p w:rsidR="000D1DA0" w:rsidRDefault="007325C8">
      <w:pPr>
        <w:spacing w:after="60"/>
        <w:ind w:left="720" w:hanging="432"/>
      </w:pPr>
      <w:r>
        <w:rPr>
          <w:rFonts w:cs="Times New Roman"/>
        </w:rPr>
        <w:t xml:space="preserve">5.  </w:t>
      </w:r>
      <w:r>
        <w:rPr>
          <w:rFonts w:cs="Times New Roman"/>
          <w:b/>
        </w:rPr>
        <w:t>The cryptographic layer is cheap</w:t>
      </w:r>
      <w:r>
        <w:rPr>
          <w:rFonts w:cs="Times New Roman"/>
          <w:b/>
        </w:rPr>
        <w:t xml:space="preserve"> and strict.</w:t>
      </w:r>
      <w:r>
        <w:rPr>
          <w:rFonts w:cs="Times New Roman"/>
        </w:rPr>
        <w:t xml:space="preserve"> AES-GCM takes 0.15 ms; the RSA unwrap (94 ms at 3072 bits) dominates; any single-bit change is rejected before data is released.</w:t>
      </w:r>
    </w:p>
    <w:p w:rsidR="000D1DA0" w:rsidRDefault="007325C8">
      <w:pPr>
        <w:pStyle w:val="Heading2"/>
      </w:pPr>
      <w:bookmarkStart w:id="202" w:name="_Toc243910780"/>
      <w:r>
        <w:t>9.4 Practical applications</w:t>
      </w:r>
      <w:bookmarkEnd w:id="202"/>
    </w:p>
    <w:p w:rsidR="000D1DA0" w:rsidRDefault="007325C8">
      <w:pPr>
        <w:spacing w:after="60"/>
        <w:ind w:left="720" w:hanging="360"/>
      </w:pPr>
      <w:r>
        <w:rPr>
          <w:rFonts w:cs="Times New Roman"/>
        </w:rPr>
        <w:t>•  Sending a small confidential file (a few kilobytes to a few hundred kilobytes) as an</w:t>
      </w:r>
      <w:r>
        <w:rPr>
          <w:rFonts w:cs="Times New Roman"/>
        </w:rPr>
        <w:t xml:space="preserve"> ordinary-looking PNG over a channel that does not recompress images.</w:t>
      </w:r>
    </w:p>
    <w:p w:rsidR="000D1DA0" w:rsidRDefault="007325C8">
      <w:pPr>
        <w:spacing w:after="60"/>
        <w:ind w:left="720" w:hanging="360"/>
      </w:pPr>
      <w:r>
        <w:rPr>
          <w:rFonts w:cs="Times New Roman"/>
        </w:rPr>
        <w:t>•  A teaching tool that shows PSNR, SSIM, histograms and bit planes for real data, and what lossy processing does to a hidden payload.</w:t>
      </w:r>
    </w:p>
    <w:p w:rsidR="000D1DA0" w:rsidRDefault="007325C8">
      <w:pPr>
        <w:pStyle w:val="Heading2"/>
      </w:pPr>
      <w:bookmarkStart w:id="203" w:name="_Toc243910781"/>
      <w:r>
        <w:t>9.5 Known limitations</w:t>
      </w:r>
      <w:bookmarkEnd w:id="203"/>
    </w:p>
    <w:p w:rsidR="000D1DA0" w:rsidRDefault="007325C8">
      <w:r>
        <w:rPr>
          <w:rFonts w:cs="Times New Roman"/>
        </w:rPr>
        <w:t>The payload is lost to any lo</w:t>
      </w:r>
      <w:r>
        <w:rPr>
          <w:rFonts w:cs="Times New Roman"/>
        </w:rPr>
        <w:t>ssy change and the images can be flagged statistically; the private keys are unencrypted at rest; there is no sender authentication; the evaluation uses six covers and four small synthetic payloads on one machine. These are listed with their evidence in Ch</w:t>
      </w:r>
      <w:r>
        <w:rPr>
          <w:rFonts w:cs="Times New Roman"/>
        </w:rPr>
        <w:t>apters 8 and 10.</w:t>
      </w:r>
    </w:p>
    <w:p w:rsidR="000D1DA0" w:rsidRDefault="007325C8">
      <w:pPr>
        <w:pStyle w:val="Heading2"/>
      </w:pPr>
      <w:bookmarkStart w:id="204" w:name="_Toc243910782"/>
      <w:r>
        <w:t>9.6 Lessons learned</w:t>
      </w:r>
      <w:bookmarkEnd w:id="204"/>
    </w:p>
    <w:p w:rsidR="000D1DA0" w:rsidRDefault="007325C8">
      <w:pPr>
        <w:spacing w:after="60"/>
        <w:ind w:left="720" w:hanging="360"/>
      </w:pPr>
      <w:r>
        <w:rPr>
          <w:rFonts w:cs="Times New Roman"/>
        </w:rPr>
        <w:t>•  A closed-form model is worth deriving: it turned PSNR from a result into a check.</w:t>
      </w:r>
    </w:p>
    <w:p w:rsidR="000D1DA0" w:rsidRDefault="007325C8">
      <w:pPr>
        <w:spacing w:after="60"/>
        <w:ind w:left="720" w:hanging="360"/>
      </w:pPr>
      <w:r>
        <w:rPr>
          <w:rFonts w:cs="Times New Roman"/>
        </w:rPr>
        <w:t>•  Perceptual quality is the wrong proxy for security; the chi-square test found the data in images with PSNR above 57 dB.</w:t>
      </w:r>
    </w:p>
    <w:p w:rsidR="000D1DA0" w:rsidRDefault="007325C8">
      <w:pPr>
        <w:spacing w:after="60"/>
        <w:ind w:left="720" w:hanging="360"/>
      </w:pPr>
      <w:r>
        <w:rPr>
          <w:rFonts w:cs="Times New Roman"/>
        </w:rPr>
        <w:t xml:space="preserve">•  Measure </w:t>
      </w:r>
      <w:r>
        <w:rPr>
          <w:rFonts w:cs="Times New Roman"/>
        </w:rPr>
        <w:t>the whole request: the cryptography took 0.15 ms and a send took 438 ms because of PNG encoding and SSIM.</w:t>
      </w:r>
    </w:p>
    <w:p w:rsidR="000D1DA0" w:rsidRDefault="007325C8">
      <w:pPr>
        <w:pStyle w:val="Heading2"/>
      </w:pPr>
      <w:bookmarkStart w:id="205" w:name="_Toc243910783"/>
      <w:r>
        <w:t>9.7 Concluding remarks</w:t>
      </w:r>
      <w:bookmarkEnd w:id="205"/>
    </w:p>
    <w:p w:rsidR="000D1DA0" w:rsidRDefault="007325C8">
      <w:r>
        <w:rPr>
          <w:rFonts w:cs="Times New Roman"/>
        </w:rPr>
        <w:t>CipherVeil delivers a working, tested, double-layer protection tool whose strengths and weaknesses are both measured. The hones</w:t>
      </w:r>
      <w:r>
        <w:rPr>
          <w:rFonts w:cs="Times New Roman"/>
        </w:rPr>
        <w:t>t reading is a sound hybrid encryption layer with a simple hiding layer on top: the content is protected by standard cryptography, the concealment is good to the eye and weak to statistics, and the image must stay a PNG.</w:t>
      </w:r>
    </w:p>
    <w:p w:rsidR="000D1DA0" w:rsidRDefault="007325C8">
      <w:pPr>
        <w:pStyle w:val="Heading1"/>
        <w:pageBreakBefore/>
      </w:pPr>
      <w:bookmarkStart w:id="206" w:name="_Toc243910784"/>
      <w:r>
        <w:lastRenderedPageBreak/>
        <w:t>CHAPTER 10: FUTURE SCOPE</w:t>
      </w:r>
      <w:bookmarkEnd w:id="206"/>
    </w:p>
    <w:p w:rsidR="000D1DA0" w:rsidRDefault="007325C8">
      <w:pPr>
        <w:pStyle w:val="Heading2"/>
      </w:pPr>
      <w:bookmarkStart w:id="207" w:name="_Toc243910785"/>
      <w:r>
        <w:t>10.1 Impro</w:t>
      </w:r>
      <w:r>
        <w:t>vements to the existing system</w:t>
      </w:r>
      <w:bookmarkEnd w:id="207"/>
    </w:p>
    <w:p w:rsidR="000D1DA0" w:rsidRDefault="007325C8">
      <w:pPr>
        <w:spacing w:after="60"/>
        <w:ind w:left="720" w:hanging="432"/>
      </w:pPr>
      <w:r>
        <w:rPr>
          <w:rFonts w:cs="Times New Roman"/>
        </w:rPr>
        <w:t xml:space="preserve">1.  </w:t>
      </w:r>
      <w:r>
        <w:rPr>
          <w:rFonts w:cs="Times New Roman"/>
          <w:b/>
        </w:rPr>
        <w:t>Key-dependent pixel selection.</w:t>
      </w:r>
      <w:r>
        <w:rPr>
          <w:rFonts w:cs="Times New Roman"/>
        </w:rPr>
        <w:t xml:space="preserve"> Derive a pseudo-random permutation of the embedding positions from a shared secret (or from the session key) so that the payload is no longer in raster order; this moves towards the location</w:t>
      </w:r>
      <w:r>
        <w:rPr>
          <w:rFonts w:cs="Times New Roman"/>
        </w:rPr>
        <w:t xml:space="preserve"> secrecy of the base paper and defeats the oracle chi-square test on the prefix.</w:t>
      </w:r>
    </w:p>
    <w:p w:rsidR="000D1DA0" w:rsidRDefault="007325C8">
      <w:pPr>
        <w:spacing w:after="60"/>
        <w:ind w:left="720" w:hanging="432"/>
      </w:pPr>
      <w:r>
        <w:rPr>
          <w:rFonts w:cs="Times New Roman"/>
        </w:rPr>
        <w:t xml:space="preserve">2.  </w:t>
      </w:r>
      <w:r>
        <w:rPr>
          <w:rFonts w:cs="Times New Roman"/>
          <w:b/>
        </w:rPr>
        <w:t>LSB matching and adaptive embedding.</w:t>
      </w:r>
      <w:r>
        <w:rPr>
          <w:rFonts w:cs="Times New Roman"/>
        </w:rPr>
        <w:t xml:space="preserve"> Replace LSB replacement by +/-1 matching [12] and by cost-based embedding with syndrome-trellis codes [13], which change fewer values </w:t>
      </w:r>
      <w:r>
        <w:rPr>
          <w:rFonts w:cs="Times New Roman"/>
        </w:rPr>
        <w:t>and avoid the pair-equalisation signature of replacement.</w:t>
      </w:r>
    </w:p>
    <w:p w:rsidR="000D1DA0" w:rsidRDefault="007325C8">
      <w:pPr>
        <w:spacing w:after="60"/>
        <w:ind w:left="720" w:hanging="432"/>
      </w:pPr>
      <w:r>
        <w:rPr>
          <w:rFonts w:cs="Times New Roman"/>
        </w:rPr>
        <w:t xml:space="preserve">3.  </w:t>
      </w:r>
      <w:r>
        <w:rPr>
          <w:rFonts w:cs="Times New Roman"/>
          <w:b/>
        </w:rPr>
        <w:t>Error correction.</w:t>
      </w:r>
      <w:r>
        <w:rPr>
          <w:rFonts w:cs="Times New Roman"/>
        </w:rPr>
        <w:t xml:space="preserve"> Add Reed-Solomon coding, as in SCReedSolo [3], so that mild bit corruption can be repaired; JPEG itself would still need transform-domain embedding.</w:t>
      </w:r>
    </w:p>
    <w:p w:rsidR="000D1DA0" w:rsidRDefault="007325C8">
      <w:pPr>
        <w:spacing w:after="60"/>
        <w:ind w:left="720" w:hanging="432"/>
      </w:pPr>
      <w:r>
        <w:rPr>
          <w:rFonts w:cs="Times New Roman"/>
        </w:rPr>
        <w:t xml:space="preserve">4.  </w:t>
      </w:r>
      <w:r>
        <w:rPr>
          <w:rFonts w:cs="Times New Roman"/>
          <w:b/>
        </w:rPr>
        <w:t>Sender signatures.</w:t>
      </w:r>
      <w:r>
        <w:rPr>
          <w:rFonts w:cs="Times New Roman"/>
        </w:rPr>
        <w:t xml:space="preserve"> Sign</w:t>
      </w:r>
      <w:r>
        <w:rPr>
          <w:rFonts w:cs="Times New Roman"/>
        </w:rPr>
        <w:t xml:space="preserve"> the bundle with Ed25519 or RSA-PSS so that the receiver learns who sent it and a message cannot be forged by anyone who holds the public key.</w:t>
      </w:r>
    </w:p>
    <w:p w:rsidR="000D1DA0" w:rsidRDefault="007325C8">
      <w:pPr>
        <w:spacing w:after="60"/>
        <w:ind w:left="720" w:hanging="432"/>
      </w:pPr>
      <w:r>
        <w:rPr>
          <w:rFonts w:cs="Times New Roman"/>
        </w:rPr>
        <w:t xml:space="preserve">5.  </w:t>
      </w:r>
      <w:r>
        <w:rPr>
          <w:rFonts w:cs="Times New Roman"/>
          <w:b/>
        </w:rPr>
        <w:t>An encrypted key store.</w:t>
      </w:r>
      <w:r>
        <w:rPr>
          <w:rFonts w:cs="Times New Roman"/>
        </w:rPr>
        <w:t xml:space="preserve"> Protect private keys at rest with a passphrase-derived key (scrypt or Argon2) or an o</w:t>
      </w:r>
      <w:r>
        <w:rPr>
          <w:rFonts w:cs="Times New Roman"/>
        </w:rPr>
        <w:t xml:space="preserve">perating-system store, and add rate limiting and a generated </w:t>
      </w:r>
      <w:r>
        <w:rPr>
          <w:rFonts w:ascii="Consolas" w:eastAsia="Consolas" w:hAnsi="Consolas" w:cs="Consolas"/>
          <w:sz w:val="21"/>
        </w:rPr>
        <w:t>JWT_SECRET</w:t>
      </w:r>
      <w:r>
        <w:rPr>
          <w:rFonts w:cs="Times New Roman"/>
        </w:rPr>
        <w:t>.</w:t>
      </w:r>
    </w:p>
    <w:p w:rsidR="000D1DA0" w:rsidRDefault="007325C8">
      <w:pPr>
        <w:pStyle w:val="Heading2"/>
      </w:pPr>
      <w:bookmarkStart w:id="208" w:name="_Toc243910786"/>
      <w:r>
        <w:t>10.2 Additional features</w:t>
      </w:r>
      <w:bookmarkEnd w:id="208"/>
    </w:p>
    <w:p w:rsidR="000D1DA0" w:rsidRDefault="007325C8">
      <w:pPr>
        <w:spacing w:after="60"/>
        <w:ind w:left="720" w:hanging="360"/>
      </w:pPr>
      <w:r>
        <w:rPr>
          <w:rFonts w:cs="Times New Roman"/>
        </w:rPr>
        <w:t xml:space="preserve">•  </w:t>
      </w:r>
      <w:r>
        <w:rPr>
          <w:rFonts w:cs="Times New Roman"/>
          <w:b/>
        </w:rPr>
        <w:t>Compression before encryption</w:t>
      </w:r>
      <w:r>
        <w:rPr>
          <w:rFonts w:cs="Times New Roman"/>
        </w:rPr>
        <w:t xml:space="preserve"> to increase the effective capacity, and a choice of fill levels with a warning when the estimated detectability is high.</w:t>
      </w:r>
    </w:p>
    <w:p w:rsidR="000D1DA0" w:rsidRDefault="007325C8">
      <w:pPr>
        <w:spacing w:after="60"/>
        <w:ind w:left="720" w:hanging="360"/>
      </w:pPr>
      <w:r>
        <w:rPr>
          <w:rFonts w:cs="Times New Roman"/>
        </w:rPr>
        <w:t xml:space="preserve">•  </w:t>
      </w:r>
      <w:r>
        <w:rPr>
          <w:rFonts w:cs="Times New Roman"/>
          <w:b/>
        </w:rPr>
        <w:t>Post-quantum key transport</w:t>
      </w:r>
      <w:r>
        <w:rPr>
          <w:rFonts w:cs="Times New Roman"/>
        </w:rPr>
        <w:t>: a KEM such as ML-KEM next to or instead of RSA-OAEP.</w:t>
      </w:r>
    </w:p>
    <w:p w:rsidR="000D1DA0" w:rsidRDefault="007325C8">
      <w:pPr>
        <w:spacing w:after="60"/>
        <w:ind w:left="720" w:hanging="360"/>
      </w:pPr>
      <w:r>
        <w:rPr>
          <w:rFonts w:cs="Times New Roman"/>
        </w:rPr>
        <w:t xml:space="preserve">•  </w:t>
      </w:r>
      <w:r>
        <w:rPr>
          <w:rFonts w:cs="Times New Roman"/>
          <w:b/>
        </w:rPr>
        <w:t>More carriers</w:t>
      </w:r>
      <w:r>
        <w:rPr>
          <w:rFonts w:cs="Times New Roman"/>
        </w:rPr>
        <w:t>: audio (WAV) and video frames, and JPEG-domain embedding for channels that recompress.</w:t>
      </w:r>
    </w:p>
    <w:p w:rsidR="000D1DA0" w:rsidRDefault="007325C8">
      <w:pPr>
        <w:spacing w:after="60"/>
        <w:ind w:left="720" w:hanging="360"/>
      </w:pPr>
      <w:r>
        <w:rPr>
          <w:rFonts w:cs="Times New Roman"/>
        </w:rPr>
        <w:t xml:space="preserve">•  </w:t>
      </w:r>
      <w:r>
        <w:rPr>
          <w:rFonts w:cs="Times New Roman"/>
          <w:b/>
        </w:rPr>
        <w:t>Multiple recipients</w:t>
      </w:r>
      <w:r>
        <w:rPr>
          <w:rFonts w:cs="Times New Roman"/>
        </w:rPr>
        <w:t xml:space="preserve">: wrap the same session key for several public </w:t>
      </w:r>
      <w:r>
        <w:rPr>
          <w:rFonts w:cs="Times New Roman"/>
        </w:rPr>
        <w:t>keys in one bundle.</w:t>
      </w:r>
    </w:p>
    <w:p w:rsidR="000D1DA0" w:rsidRDefault="007325C8">
      <w:pPr>
        <w:spacing w:after="60"/>
        <w:ind w:left="720" w:hanging="360"/>
      </w:pPr>
      <w:r>
        <w:rPr>
          <w:rFonts w:cs="Times New Roman"/>
        </w:rPr>
        <w:t xml:space="preserve">•  </w:t>
      </w:r>
      <w:r>
        <w:rPr>
          <w:rFonts w:cs="Times New Roman"/>
          <w:b/>
        </w:rPr>
        <w:t>Fix the empty-key crash</w:t>
      </w:r>
      <w:r>
        <w:rPr>
          <w:rFonts w:cs="Times New Roman"/>
        </w:rPr>
        <w:t xml:space="preserve"> on the Send page and add an assertion-based browser test suite.</w:t>
      </w:r>
    </w:p>
    <w:p w:rsidR="000D1DA0" w:rsidRDefault="007325C8">
      <w:pPr>
        <w:pStyle w:val="Heading2"/>
      </w:pPr>
      <w:bookmarkStart w:id="209" w:name="_Toc243910787"/>
      <w:r>
        <w:t>10.3 Scalability and deployment</w:t>
      </w:r>
      <w:bookmarkEnd w:id="209"/>
    </w:p>
    <w:p w:rsidR="000D1DA0" w:rsidRDefault="007325C8">
      <w:pPr>
        <w:spacing w:after="60"/>
        <w:ind w:left="720" w:hanging="360"/>
      </w:pPr>
      <w:r>
        <w:rPr>
          <w:rFonts w:cs="Times New Roman"/>
        </w:rPr>
        <w:t>•  Move the quality measures (SSIM, PNG encoding) off the request path, since they cost about 300 ms of each send</w:t>
      </w:r>
      <w:r>
        <w:rPr>
          <w:rFonts w:cs="Times New Roman"/>
        </w:rPr>
        <w:t xml:space="preserve"> and cryptography costs 0.15 ms.</w:t>
      </w:r>
    </w:p>
    <w:p w:rsidR="000D1DA0" w:rsidRDefault="007325C8">
      <w:pPr>
        <w:spacing w:after="60"/>
        <w:ind w:left="720" w:hanging="360"/>
      </w:pPr>
      <w:r>
        <w:rPr>
          <w:rFonts w:cs="Times New Roman"/>
        </w:rPr>
        <w:t>•  Replace SQLite by a server database with row-level ownership, store the stego images in object storage and add a job queue for large covers.</w:t>
      </w:r>
    </w:p>
    <w:p w:rsidR="000D1DA0" w:rsidRDefault="007325C8">
      <w:pPr>
        <w:spacing w:after="60"/>
        <w:ind w:left="720" w:hanging="360"/>
      </w:pPr>
      <w:r>
        <w:rPr>
          <w:rFonts w:cs="Times New Roman"/>
        </w:rPr>
        <w:lastRenderedPageBreak/>
        <w:t>•  Package the backend and the console as containers and serve both behind TLS;</w:t>
      </w:r>
      <w:r>
        <w:rPr>
          <w:rFonts w:cs="Times New Roman"/>
        </w:rPr>
        <w:t xml:space="preserve"> the demonstration runs as two local processes.</w:t>
      </w:r>
    </w:p>
    <w:p w:rsidR="000D1DA0" w:rsidRDefault="007325C8">
      <w:pPr>
        <w:pStyle w:val="Heading2"/>
      </w:pPr>
      <w:bookmarkStart w:id="210" w:name="_Toc243910788"/>
      <w:r>
        <w:t>10.4 Further research</w:t>
      </w:r>
      <w:bookmarkEnd w:id="210"/>
    </w:p>
    <w:p w:rsidR="000D1DA0" w:rsidRDefault="007325C8">
      <w:pPr>
        <w:spacing w:after="60"/>
        <w:ind w:left="720" w:hanging="360"/>
      </w:pPr>
      <w:r>
        <w:rPr>
          <w:rFonts w:cs="Times New Roman"/>
        </w:rPr>
        <w:t>•  Evaluate against stronger steganalysis (sample-pair, RS, rich-model and deep detectors) at several fill levels, and report detection error against fill as the base paper's security vi</w:t>
      </w:r>
      <w:r>
        <w:rPr>
          <w:rFonts w:cs="Times New Roman"/>
        </w:rPr>
        <w:t>ew would require.</w:t>
      </w:r>
    </w:p>
    <w:p w:rsidR="000D1DA0" w:rsidRDefault="007325C8">
      <w:pPr>
        <w:spacing w:after="60"/>
        <w:ind w:left="720" w:hanging="360"/>
      </w:pPr>
      <w:r>
        <w:rPr>
          <w:rFonts w:cs="Times New Roman"/>
        </w:rPr>
        <w:t>•  Bring the base paper's secret-position idea into the pipeline: hide the payload bits among decoys with a keyed location generator and measure the capacity cost of the added security.</w:t>
      </w:r>
    </w:p>
    <w:p w:rsidR="000D1DA0" w:rsidRDefault="007325C8">
      <w:pPr>
        <w:spacing w:after="60"/>
        <w:ind w:left="720" w:hanging="360"/>
      </w:pPr>
      <w:r>
        <w:rPr>
          <w:rFonts w:cs="Times New Roman"/>
        </w:rPr>
        <w:t>•  Run a formal usability study with real senders an</w:t>
      </w:r>
      <w:r>
        <w:rPr>
          <w:rFonts w:cs="Times New Roman"/>
        </w:rPr>
        <w:t>d receivers, including how they move PNG files through ordinary channels.</w:t>
      </w:r>
    </w:p>
    <w:p w:rsidR="000D1DA0" w:rsidRDefault="007325C8">
      <w:pPr>
        <w:spacing w:after="60"/>
        <w:ind w:left="720" w:hanging="360"/>
      </w:pPr>
      <w:r>
        <w:rPr>
          <w:rFonts w:cs="Times New Roman"/>
        </w:rPr>
        <w:t>•  Measure on a larger corpus of camera photographs, including previously compressed images.</w:t>
      </w:r>
    </w:p>
    <w:p w:rsidR="000D1DA0" w:rsidRDefault="007325C8">
      <w:pPr>
        <w:pStyle w:val="Heading1"/>
        <w:pageBreakBefore/>
      </w:pPr>
      <w:bookmarkStart w:id="211" w:name="_Toc243910789"/>
      <w:r>
        <w:lastRenderedPageBreak/>
        <w:t>REFERENCES</w:t>
      </w:r>
      <w:bookmarkEnd w:id="211"/>
    </w:p>
    <w:p w:rsidR="000D1DA0" w:rsidRDefault="007325C8">
      <w:pPr>
        <w:spacing w:line="276" w:lineRule="auto"/>
        <w:ind w:left="648" w:hanging="648"/>
      </w:pPr>
      <w:r>
        <w:rPr>
          <w:rFonts w:cs="Times New Roman"/>
          <w:sz w:val="20"/>
        </w:rPr>
        <w:t>[1]  S. Ahmad and S. Rass, "ProSt: Provably secure homomorphic steganography,"</w:t>
      </w:r>
      <w:r>
        <w:rPr>
          <w:rFonts w:cs="Times New Roman"/>
          <w:sz w:val="20"/>
        </w:rPr>
        <w:t xml:space="preserve"> </w:t>
      </w:r>
      <w:r>
        <w:rPr>
          <w:rFonts w:cs="Times New Roman"/>
          <w:i/>
          <w:sz w:val="20"/>
        </w:rPr>
        <w:t>IEEE Access</w:t>
      </w:r>
      <w:r>
        <w:rPr>
          <w:rFonts w:cs="Times New Roman"/>
          <w:sz w:val="20"/>
        </w:rPr>
        <w:t>, vol. 14, pp. 14393-14409, 2026, doi: 10.1109/ACCESS.2026.3656995.</w:t>
      </w:r>
    </w:p>
    <w:p w:rsidR="000D1DA0" w:rsidRDefault="007325C8">
      <w:pPr>
        <w:spacing w:line="276" w:lineRule="auto"/>
        <w:ind w:left="648" w:hanging="648"/>
      </w:pPr>
      <w:r>
        <w:rPr>
          <w:rFonts w:cs="Times New Roman"/>
          <w:sz w:val="20"/>
        </w:rPr>
        <w:t>[2]  S. E. Fatemieh, R. Shahdi Alizadeh, and E. Zarezadeh, "Design of memristive lightweight encryption for in-memory image steganography," arXiv:2605.03494, May 2026.</w:t>
      </w:r>
    </w:p>
    <w:p w:rsidR="000D1DA0" w:rsidRDefault="007325C8">
      <w:pPr>
        <w:spacing w:line="276" w:lineRule="auto"/>
        <w:ind w:left="648" w:hanging="648"/>
      </w:pPr>
      <w:r>
        <w:rPr>
          <w:rFonts w:cs="Times New Roman"/>
          <w:sz w:val="20"/>
        </w:rPr>
        <w:t xml:space="preserve">[3]  S. </w:t>
      </w:r>
      <w:r>
        <w:rPr>
          <w:rFonts w:cs="Times New Roman"/>
          <w:sz w:val="20"/>
        </w:rPr>
        <w:t>R. Raiyan and M. H. Kabir, "SCReedSolo: A secure and robust LSB image steganography framework with randomized symmetric encryption and Reed-Solomon coding," arXiv:2503.12368, 2025 (ACPR 2025).</w:t>
      </w:r>
    </w:p>
    <w:p w:rsidR="000D1DA0" w:rsidRDefault="007325C8">
      <w:pPr>
        <w:spacing w:line="276" w:lineRule="auto"/>
        <w:ind w:left="648" w:hanging="648"/>
      </w:pPr>
      <w:r>
        <w:rPr>
          <w:rFonts w:cs="Times New Roman"/>
          <w:sz w:val="20"/>
        </w:rPr>
        <w:t>[4]  B. Kukreja and S. Malik, "An steganography-based triple la</w:t>
      </w:r>
      <w:r>
        <w:rPr>
          <w:rFonts w:cs="Times New Roman"/>
          <w:sz w:val="20"/>
        </w:rPr>
        <w:t>yered image data hiding using visual cryptography," 2024 (authors as listed on the Authorea preprint page; venue and year of formal publication not confirmed).</w:t>
      </w:r>
    </w:p>
    <w:p w:rsidR="000D1DA0" w:rsidRDefault="007325C8">
      <w:pPr>
        <w:spacing w:line="276" w:lineRule="auto"/>
        <w:ind w:left="648" w:hanging="648"/>
      </w:pPr>
      <w:r>
        <w:rPr>
          <w:rFonts w:cs="Times New Roman"/>
          <w:sz w:val="20"/>
        </w:rPr>
        <w:t xml:space="preserve">[5]  "Steganography - data hiding using image object," </w:t>
      </w:r>
      <w:r>
        <w:rPr>
          <w:rFonts w:cs="Times New Roman"/>
          <w:i/>
          <w:sz w:val="20"/>
        </w:rPr>
        <w:t>Gurukul International Multidisciplinary R</w:t>
      </w:r>
      <w:r>
        <w:rPr>
          <w:rFonts w:cs="Times New Roman"/>
          <w:i/>
          <w:sz w:val="20"/>
        </w:rPr>
        <w:t>esearch Journal</w:t>
      </w:r>
      <w:r>
        <w:rPr>
          <w:rFonts w:cs="Times New Roman"/>
          <w:sz w:val="20"/>
        </w:rPr>
        <w:t>, 2024.</w:t>
      </w:r>
    </w:p>
    <w:p w:rsidR="000D1DA0" w:rsidRDefault="007325C8">
      <w:pPr>
        <w:spacing w:line="276" w:lineRule="auto"/>
        <w:ind w:left="648" w:hanging="648"/>
      </w:pPr>
      <w:r>
        <w:rPr>
          <w:rFonts w:cs="Times New Roman"/>
          <w:sz w:val="20"/>
        </w:rPr>
        <w:t xml:space="preserve">[6]  "Hybrid steganography: Leveraging chaotic encryption and CNN for robust image hiding," in </w:t>
      </w:r>
      <w:r>
        <w:rPr>
          <w:rFonts w:cs="Times New Roman"/>
          <w:i/>
          <w:sz w:val="20"/>
        </w:rPr>
        <w:t>Proc. 7th Int. Conf. Mechatronics, Robotics and Automation (ICMRA)</w:t>
      </w:r>
      <w:r>
        <w:rPr>
          <w:rFonts w:cs="Times New Roman"/>
          <w:sz w:val="20"/>
        </w:rPr>
        <w:t>, 2024.</w:t>
      </w:r>
    </w:p>
    <w:p w:rsidR="000D1DA0" w:rsidRDefault="007325C8">
      <w:pPr>
        <w:spacing w:line="276" w:lineRule="auto"/>
        <w:ind w:left="648" w:hanging="648"/>
      </w:pPr>
      <w:r>
        <w:rPr>
          <w:rFonts w:cs="Times New Roman"/>
          <w:sz w:val="20"/>
        </w:rPr>
        <w:t>[7]  "Enhanced image steganography with AES encryption and hybri</w:t>
      </w:r>
      <w:r>
        <w:rPr>
          <w:rFonts w:cs="Times New Roman"/>
          <w:sz w:val="20"/>
        </w:rPr>
        <w:t xml:space="preserve">d DWT-DCT transform for secure data hiding," </w:t>
      </w:r>
      <w:r>
        <w:rPr>
          <w:rFonts w:cs="Times New Roman"/>
          <w:i/>
          <w:sz w:val="20"/>
        </w:rPr>
        <w:t>International Journal of Advanced Research</w:t>
      </w:r>
      <w:r>
        <w:rPr>
          <w:rFonts w:cs="Times New Roman"/>
          <w:sz w:val="20"/>
        </w:rPr>
        <w:t>, 2025.</w:t>
      </w:r>
    </w:p>
    <w:p w:rsidR="000D1DA0" w:rsidRDefault="007325C8">
      <w:pPr>
        <w:spacing w:line="276" w:lineRule="auto"/>
        <w:ind w:left="648" w:hanging="648"/>
      </w:pPr>
      <w:r>
        <w:rPr>
          <w:rFonts w:cs="Times New Roman"/>
          <w:sz w:val="20"/>
        </w:rPr>
        <w:t xml:space="preserve">[8]  J. Fridrich, </w:t>
      </w:r>
      <w:r>
        <w:rPr>
          <w:rFonts w:cs="Times New Roman"/>
          <w:i/>
          <w:sz w:val="20"/>
        </w:rPr>
        <w:t>Steganography in Digital Media: Principles, Algorithms, and Applications</w:t>
      </w:r>
      <w:r>
        <w:rPr>
          <w:rFonts w:cs="Times New Roman"/>
          <w:sz w:val="20"/>
        </w:rPr>
        <w:t>. Cambridge, U.K.: Cambridge Univ. Press, 2009.</w:t>
      </w:r>
    </w:p>
    <w:p w:rsidR="000D1DA0" w:rsidRDefault="007325C8">
      <w:pPr>
        <w:spacing w:line="276" w:lineRule="auto"/>
        <w:ind w:left="648" w:hanging="648"/>
      </w:pPr>
      <w:r>
        <w:rPr>
          <w:rFonts w:cs="Times New Roman"/>
          <w:sz w:val="20"/>
        </w:rPr>
        <w:t>[9]  I. J. Cox, M. L. M</w:t>
      </w:r>
      <w:r>
        <w:rPr>
          <w:rFonts w:cs="Times New Roman"/>
          <w:sz w:val="20"/>
        </w:rPr>
        <w:t xml:space="preserve">iller, J. A. Bloom, J. Fridrich, and T. Kalker, </w:t>
      </w:r>
      <w:r>
        <w:rPr>
          <w:rFonts w:cs="Times New Roman"/>
          <w:i/>
          <w:sz w:val="20"/>
        </w:rPr>
        <w:t>Digital Watermarking and Steganography</w:t>
      </w:r>
      <w:r>
        <w:rPr>
          <w:rFonts w:cs="Times New Roman"/>
          <w:sz w:val="20"/>
        </w:rPr>
        <w:t>, 2nd ed. Burlington, MA, USA: Morgan Kaufmann, 2008.</w:t>
      </w:r>
    </w:p>
    <w:p w:rsidR="000D1DA0" w:rsidRDefault="007325C8">
      <w:pPr>
        <w:spacing w:line="276" w:lineRule="auto"/>
        <w:ind w:left="648" w:hanging="648"/>
      </w:pPr>
      <w:r>
        <w:rPr>
          <w:rFonts w:cs="Times New Roman"/>
          <w:sz w:val="20"/>
        </w:rPr>
        <w:t xml:space="preserve">[10]  N. Provos and P. Honeyman, "Hide and seek: An introduction to steganography," </w:t>
      </w:r>
      <w:r>
        <w:rPr>
          <w:rFonts w:cs="Times New Roman"/>
          <w:i/>
          <w:sz w:val="20"/>
        </w:rPr>
        <w:t>IEEE Security &amp; Privacy</w:t>
      </w:r>
      <w:r>
        <w:rPr>
          <w:rFonts w:cs="Times New Roman"/>
          <w:sz w:val="20"/>
        </w:rPr>
        <w:t>, vol. 1,</w:t>
      </w:r>
      <w:r>
        <w:rPr>
          <w:rFonts w:cs="Times New Roman"/>
          <w:sz w:val="20"/>
        </w:rPr>
        <w:t xml:space="preserve"> no. 3, pp. 32-44, May/Jun. 2003.</w:t>
      </w:r>
    </w:p>
    <w:p w:rsidR="000D1DA0" w:rsidRDefault="007325C8">
      <w:pPr>
        <w:spacing w:line="276" w:lineRule="auto"/>
        <w:ind w:left="648" w:hanging="648"/>
      </w:pPr>
      <w:r>
        <w:rPr>
          <w:rFonts w:cs="Times New Roman"/>
          <w:sz w:val="20"/>
        </w:rPr>
        <w:t xml:space="preserve">[11]  C.-K. Chan and L. M. Cheng, "Hiding data in images by simple LSB substitution," </w:t>
      </w:r>
      <w:r>
        <w:rPr>
          <w:rFonts w:cs="Times New Roman"/>
          <w:i/>
          <w:sz w:val="20"/>
        </w:rPr>
        <w:t>Pattern Recognition</w:t>
      </w:r>
      <w:r>
        <w:rPr>
          <w:rFonts w:cs="Times New Roman"/>
          <w:sz w:val="20"/>
        </w:rPr>
        <w:t>, vol. 37, no. 3, pp. 469-474, Mar. 2004.</w:t>
      </w:r>
    </w:p>
    <w:p w:rsidR="000D1DA0" w:rsidRDefault="007325C8">
      <w:pPr>
        <w:spacing w:line="276" w:lineRule="auto"/>
        <w:ind w:left="648" w:hanging="648"/>
      </w:pPr>
      <w:r>
        <w:rPr>
          <w:rFonts w:cs="Times New Roman"/>
          <w:sz w:val="20"/>
        </w:rPr>
        <w:t xml:space="preserve">[12]  J. Mielikainen, "LSB matching revisited," </w:t>
      </w:r>
      <w:r>
        <w:rPr>
          <w:rFonts w:cs="Times New Roman"/>
          <w:i/>
          <w:sz w:val="20"/>
        </w:rPr>
        <w:t>IEEE Signal Processing Lett</w:t>
      </w:r>
      <w:r>
        <w:rPr>
          <w:rFonts w:cs="Times New Roman"/>
          <w:i/>
          <w:sz w:val="20"/>
        </w:rPr>
        <w:t>ers</w:t>
      </w:r>
      <w:r>
        <w:rPr>
          <w:rFonts w:cs="Times New Roman"/>
          <w:sz w:val="20"/>
        </w:rPr>
        <w:t>, vol. 13, no. 5, pp. 285-287, May 2006.</w:t>
      </w:r>
    </w:p>
    <w:p w:rsidR="000D1DA0" w:rsidRDefault="007325C8">
      <w:pPr>
        <w:spacing w:line="276" w:lineRule="auto"/>
        <w:ind w:left="648" w:hanging="648"/>
      </w:pPr>
      <w:r>
        <w:rPr>
          <w:rFonts w:cs="Times New Roman"/>
          <w:sz w:val="20"/>
        </w:rPr>
        <w:t xml:space="preserve">[13]  T. Filler, J. Judas, and J. Fridrich, "Minimizing additive distortion in steganography using syndrome-trellis codes," </w:t>
      </w:r>
      <w:r>
        <w:rPr>
          <w:rFonts w:cs="Times New Roman"/>
          <w:i/>
          <w:sz w:val="20"/>
        </w:rPr>
        <w:t>IEEE Trans. Information Forensics and Security</w:t>
      </w:r>
      <w:r>
        <w:rPr>
          <w:rFonts w:cs="Times New Roman"/>
          <w:sz w:val="20"/>
        </w:rPr>
        <w:t>, vol. 6, no. 3, pp. 920-935, Sep. 2011.</w:t>
      </w:r>
    </w:p>
    <w:p w:rsidR="000D1DA0" w:rsidRDefault="007325C8">
      <w:pPr>
        <w:spacing w:line="276" w:lineRule="auto"/>
        <w:ind w:left="648" w:hanging="648"/>
      </w:pPr>
      <w:r>
        <w:rPr>
          <w:rFonts w:cs="Times New Roman"/>
          <w:sz w:val="20"/>
        </w:rPr>
        <w:t xml:space="preserve">[14]  C. Cachin, "An information-theoretic model for steganography," in </w:t>
      </w:r>
      <w:r>
        <w:rPr>
          <w:rFonts w:cs="Times New Roman"/>
          <w:i/>
          <w:sz w:val="20"/>
        </w:rPr>
        <w:t>Information Hiding (IH 1998)</w:t>
      </w:r>
      <w:r>
        <w:rPr>
          <w:rFonts w:cs="Times New Roman"/>
          <w:sz w:val="20"/>
        </w:rPr>
        <w:t>, Lecture Notes in Computer Science, vol. 1525. Berlin, Germany: Springer, 1998, pp. 306-318.</w:t>
      </w:r>
    </w:p>
    <w:p w:rsidR="000D1DA0" w:rsidRDefault="007325C8">
      <w:pPr>
        <w:spacing w:line="276" w:lineRule="auto"/>
        <w:ind w:left="648" w:hanging="648"/>
      </w:pPr>
      <w:r>
        <w:rPr>
          <w:rFonts w:cs="Times New Roman"/>
          <w:sz w:val="20"/>
        </w:rPr>
        <w:t>[15]  A. Westfeld and A. Pfitzmann, "Attacks on steganographic</w:t>
      </w:r>
      <w:r>
        <w:rPr>
          <w:rFonts w:cs="Times New Roman"/>
          <w:sz w:val="20"/>
        </w:rPr>
        <w:t xml:space="preserve"> systems," in </w:t>
      </w:r>
      <w:r>
        <w:rPr>
          <w:rFonts w:cs="Times New Roman"/>
          <w:i/>
          <w:sz w:val="20"/>
        </w:rPr>
        <w:t>Information Hiding (IH 1999)</w:t>
      </w:r>
      <w:r>
        <w:rPr>
          <w:rFonts w:cs="Times New Roman"/>
          <w:sz w:val="20"/>
        </w:rPr>
        <w:t>, Lecture Notes in Computer Science, vol. 1768. Berlin, Germany: Springer, 2000, pp. 61-76.</w:t>
      </w:r>
    </w:p>
    <w:p w:rsidR="000D1DA0" w:rsidRDefault="007325C8">
      <w:pPr>
        <w:spacing w:line="276" w:lineRule="auto"/>
        <w:ind w:left="648" w:hanging="648"/>
      </w:pPr>
      <w:r>
        <w:rPr>
          <w:rFonts w:cs="Times New Roman"/>
          <w:sz w:val="20"/>
        </w:rPr>
        <w:t xml:space="preserve">[16]  J. Fridrich, M. Goljan, and R. Du, "Detecting LSB steganography in color and gray-scale images," </w:t>
      </w:r>
      <w:r>
        <w:rPr>
          <w:rFonts w:cs="Times New Roman"/>
          <w:i/>
          <w:sz w:val="20"/>
        </w:rPr>
        <w:t>IEEE MultiMedia</w:t>
      </w:r>
      <w:r>
        <w:rPr>
          <w:rFonts w:cs="Times New Roman"/>
          <w:sz w:val="20"/>
        </w:rPr>
        <w:t xml:space="preserve">, </w:t>
      </w:r>
      <w:r>
        <w:rPr>
          <w:rFonts w:cs="Times New Roman"/>
          <w:sz w:val="20"/>
        </w:rPr>
        <w:t>vol. 8, no. 4, pp. 22-28, Oct.-Dec. 2001.</w:t>
      </w:r>
    </w:p>
    <w:p w:rsidR="000D1DA0" w:rsidRDefault="007325C8">
      <w:pPr>
        <w:spacing w:line="276" w:lineRule="auto"/>
        <w:ind w:left="648" w:hanging="648"/>
      </w:pPr>
      <w:r>
        <w:rPr>
          <w:rFonts w:cs="Times New Roman"/>
          <w:sz w:val="20"/>
        </w:rPr>
        <w:t xml:space="preserve">[17]  S. Dumitrescu, X. Wu, and Z. Wang, "Detection of LSB steganography via sample pair analysis," </w:t>
      </w:r>
      <w:r>
        <w:rPr>
          <w:rFonts w:cs="Times New Roman"/>
          <w:i/>
          <w:sz w:val="20"/>
        </w:rPr>
        <w:t>IEEE Trans. Signal Processing</w:t>
      </w:r>
      <w:r>
        <w:rPr>
          <w:rFonts w:cs="Times New Roman"/>
          <w:sz w:val="20"/>
        </w:rPr>
        <w:t>, vol. 51, no. 7, pp. 1995-2007, Jul. 2003.</w:t>
      </w:r>
    </w:p>
    <w:p w:rsidR="000D1DA0" w:rsidRDefault="007325C8">
      <w:pPr>
        <w:spacing w:line="276" w:lineRule="auto"/>
        <w:ind w:left="648" w:hanging="648"/>
      </w:pPr>
      <w:r>
        <w:rPr>
          <w:rFonts w:cs="Times New Roman"/>
          <w:sz w:val="20"/>
        </w:rPr>
        <w:t>[18]  J. Fridrich and M. Goljan, "On esti</w:t>
      </w:r>
      <w:r>
        <w:rPr>
          <w:rFonts w:cs="Times New Roman"/>
          <w:sz w:val="20"/>
        </w:rPr>
        <w:t xml:space="preserve">mation of secret message length in LSB steganography in spatial domain," in </w:t>
      </w:r>
      <w:r>
        <w:rPr>
          <w:rFonts w:cs="Times New Roman"/>
          <w:i/>
          <w:sz w:val="20"/>
        </w:rPr>
        <w:t>Proc. SPIE</w:t>
      </w:r>
      <w:r>
        <w:rPr>
          <w:rFonts w:cs="Times New Roman"/>
          <w:sz w:val="20"/>
        </w:rPr>
        <w:t>, vol. 5306, Security, Steganography, and Watermarking of Multimedia Contents VI, 2004, pp. 23-34.</w:t>
      </w:r>
    </w:p>
    <w:p w:rsidR="000D1DA0" w:rsidRDefault="007325C8">
      <w:pPr>
        <w:spacing w:line="276" w:lineRule="auto"/>
        <w:ind w:left="648" w:hanging="648"/>
      </w:pPr>
      <w:r>
        <w:rPr>
          <w:rFonts w:cs="Times New Roman"/>
          <w:sz w:val="20"/>
        </w:rPr>
        <w:t>[19]  A. D. Ker and R. Bohme, "Revisiting weighted stego-image steganal</w:t>
      </w:r>
      <w:r>
        <w:rPr>
          <w:rFonts w:cs="Times New Roman"/>
          <w:sz w:val="20"/>
        </w:rPr>
        <w:t xml:space="preserve">ysis," in </w:t>
      </w:r>
      <w:r>
        <w:rPr>
          <w:rFonts w:cs="Times New Roman"/>
          <w:i/>
          <w:sz w:val="20"/>
        </w:rPr>
        <w:t>Proc. SPIE</w:t>
      </w:r>
      <w:r>
        <w:rPr>
          <w:rFonts w:cs="Times New Roman"/>
          <w:sz w:val="20"/>
        </w:rPr>
        <w:t>, vol. 6819, Security, Forensics, Steganography, and Watermarking of Multimedia Contents X, 2008, Art. no. 681905.</w:t>
      </w:r>
    </w:p>
    <w:p w:rsidR="000D1DA0" w:rsidRDefault="007325C8">
      <w:pPr>
        <w:spacing w:line="276" w:lineRule="auto"/>
        <w:ind w:left="648" w:hanging="648"/>
      </w:pPr>
      <w:r>
        <w:rPr>
          <w:rFonts w:cs="Times New Roman"/>
          <w:sz w:val="20"/>
        </w:rPr>
        <w:t>[20]  Advanced Encryption Standard (AES), Federal Information Processing Standards Publication 197, NIST, Nov. 2001.</w:t>
      </w:r>
    </w:p>
    <w:p w:rsidR="000D1DA0" w:rsidRDefault="007325C8">
      <w:pPr>
        <w:spacing w:line="276" w:lineRule="auto"/>
        <w:ind w:left="648" w:hanging="648"/>
      </w:pPr>
      <w:r>
        <w:rPr>
          <w:rFonts w:cs="Times New Roman"/>
          <w:sz w:val="20"/>
        </w:rPr>
        <w:lastRenderedPageBreak/>
        <w:t>[21]</w:t>
      </w:r>
      <w:r>
        <w:rPr>
          <w:rFonts w:cs="Times New Roman"/>
          <w:sz w:val="20"/>
        </w:rPr>
        <w:t xml:space="preserve">  M. Dworkin, "Recommendation for block cipher modes of operation: Galois/Counter Mode (GCM) and GMAC," NIST Special Publication 800-38D, Nov. 2007.</w:t>
      </w:r>
    </w:p>
    <w:p w:rsidR="000D1DA0" w:rsidRDefault="007325C8">
      <w:pPr>
        <w:spacing w:line="276" w:lineRule="auto"/>
        <w:ind w:left="648" w:hanging="648"/>
      </w:pPr>
      <w:r>
        <w:rPr>
          <w:rFonts w:cs="Times New Roman"/>
          <w:sz w:val="20"/>
        </w:rPr>
        <w:t>[22]  R. L. Rivest, A. Shamir, and L. Adleman, "A method for obtaining digital signatures and public-key cr</w:t>
      </w:r>
      <w:r>
        <w:rPr>
          <w:rFonts w:cs="Times New Roman"/>
          <w:sz w:val="20"/>
        </w:rPr>
        <w:t xml:space="preserve">yptosystems," </w:t>
      </w:r>
      <w:r>
        <w:rPr>
          <w:rFonts w:cs="Times New Roman"/>
          <w:i/>
          <w:sz w:val="20"/>
        </w:rPr>
        <w:t>Communications of the ACM</w:t>
      </w:r>
      <w:r>
        <w:rPr>
          <w:rFonts w:cs="Times New Roman"/>
          <w:sz w:val="20"/>
        </w:rPr>
        <w:t>, vol. 21, no. 2, pp. 120-126, Feb. 1978.</w:t>
      </w:r>
    </w:p>
    <w:p w:rsidR="000D1DA0" w:rsidRDefault="007325C8">
      <w:pPr>
        <w:spacing w:line="276" w:lineRule="auto"/>
        <w:ind w:left="648" w:hanging="648"/>
      </w:pPr>
      <w:r>
        <w:rPr>
          <w:rFonts w:cs="Times New Roman"/>
          <w:sz w:val="20"/>
        </w:rPr>
        <w:t>[23]  K. Moriarty, B. Kaliski, J. Jonsson, and A. Rusch, "PKCS #1: RSA cryptography specifications version 2.2," IETF RFC 8017, Nov. 2016.</w:t>
      </w:r>
    </w:p>
    <w:p w:rsidR="000D1DA0" w:rsidRDefault="007325C8">
      <w:pPr>
        <w:spacing w:line="276" w:lineRule="auto"/>
        <w:ind w:left="648" w:hanging="648"/>
      </w:pPr>
      <w:r>
        <w:rPr>
          <w:rFonts w:cs="Times New Roman"/>
          <w:sz w:val="20"/>
        </w:rPr>
        <w:t>[24]  M. Bellare and P. Rogaway, "Op</w:t>
      </w:r>
      <w:r>
        <w:rPr>
          <w:rFonts w:cs="Times New Roman"/>
          <w:sz w:val="20"/>
        </w:rPr>
        <w:t xml:space="preserve">timal asymmetric encryption," in </w:t>
      </w:r>
      <w:r>
        <w:rPr>
          <w:rFonts w:cs="Times New Roman"/>
          <w:i/>
          <w:sz w:val="20"/>
        </w:rPr>
        <w:t>Advances in Cryptology - EUROCRYPT '94</w:t>
      </w:r>
      <w:r>
        <w:rPr>
          <w:rFonts w:cs="Times New Roman"/>
          <w:sz w:val="20"/>
        </w:rPr>
        <w:t>, Lecture Notes in Computer Science, vol. 950. Berlin, Germany: Springer, 1995, pp. 92-111.</w:t>
      </w:r>
    </w:p>
    <w:p w:rsidR="000D1DA0" w:rsidRDefault="007325C8">
      <w:pPr>
        <w:spacing w:line="276" w:lineRule="auto"/>
        <w:ind w:left="648" w:hanging="648"/>
      </w:pPr>
      <w:r>
        <w:rPr>
          <w:rFonts w:cs="Times New Roman"/>
          <w:sz w:val="20"/>
        </w:rPr>
        <w:t xml:space="preserve">[25]  J. Katz and Y. Lindell, </w:t>
      </w:r>
      <w:r>
        <w:rPr>
          <w:rFonts w:cs="Times New Roman"/>
          <w:i/>
          <w:sz w:val="20"/>
        </w:rPr>
        <w:t>Introduction to Modern Cryptography</w:t>
      </w:r>
      <w:r>
        <w:rPr>
          <w:rFonts w:cs="Times New Roman"/>
          <w:sz w:val="20"/>
        </w:rPr>
        <w:t>, 2nd ed. Boca Raton, FL, US</w:t>
      </w:r>
      <w:r>
        <w:rPr>
          <w:rFonts w:cs="Times New Roman"/>
          <w:sz w:val="20"/>
        </w:rPr>
        <w:t>A: Chapman &amp; Hall/CRC, 2014.</w:t>
      </w:r>
    </w:p>
    <w:p w:rsidR="000D1DA0" w:rsidRDefault="007325C8">
      <w:pPr>
        <w:spacing w:line="276" w:lineRule="auto"/>
        <w:ind w:left="648" w:hanging="648"/>
      </w:pPr>
      <w:r>
        <w:rPr>
          <w:rFonts w:cs="Times New Roman"/>
          <w:sz w:val="20"/>
        </w:rPr>
        <w:t xml:space="preserve">[26]  Z. Wang, A. C. Bovik, H. R. Sheikh, and E. P. Simoncelli, "Image quality assessment: From error visibility to structural similarity," </w:t>
      </w:r>
      <w:r>
        <w:rPr>
          <w:rFonts w:cs="Times New Roman"/>
          <w:i/>
          <w:sz w:val="20"/>
        </w:rPr>
        <w:t>IEEE Trans. Image Processing</w:t>
      </w:r>
      <w:r>
        <w:rPr>
          <w:rFonts w:cs="Times New Roman"/>
          <w:sz w:val="20"/>
        </w:rPr>
        <w:t>, vol. 13, no. 4, pp. 600-612, Apr. 2004.</w:t>
      </w:r>
    </w:p>
    <w:p w:rsidR="000D1DA0" w:rsidRDefault="007325C8">
      <w:pPr>
        <w:spacing w:line="276" w:lineRule="auto"/>
        <w:ind w:left="648" w:hanging="648"/>
      </w:pPr>
      <w:r>
        <w:rPr>
          <w:rFonts w:cs="Times New Roman"/>
          <w:sz w:val="20"/>
        </w:rPr>
        <w:t>[27]  Q. Huynh-Th</w:t>
      </w:r>
      <w:r>
        <w:rPr>
          <w:rFonts w:cs="Times New Roman"/>
          <w:sz w:val="20"/>
        </w:rPr>
        <w:t xml:space="preserve">u and M. Ghanbari, "Scope of validity of PSNR in image/video quality assessment," </w:t>
      </w:r>
      <w:r>
        <w:rPr>
          <w:rFonts w:cs="Times New Roman"/>
          <w:i/>
          <w:sz w:val="20"/>
        </w:rPr>
        <w:t>Electronics Letters</w:t>
      </w:r>
      <w:r>
        <w:rPr>
          <w:rFonts w:cs="Times New Roman"/>
          <w:sz w:val="20"/>
        </w:rPr>
        <w:t>, vol. 44, no. 13, pp. 800-801, Jun. 2008.</w:t>
      </w:r>
    </w:p>
    <w:p w:rsidR="000D1DA0" w:rsidRDefault="007325C8">
      <w:pPr>
        <w:spacing w:line="276" w:lineRule="auto"/>
        <w:ind w:left="648" w:hanging="648"/>
      </w:pPr>
      <w:r>
        <w:rPr>
          <w:rFonts w:cs="Times New Roman"/>
          <w:sz w:val="20"/>
        </w:rPr>
        <w:t xml:space="preserve">[28]  C. Gentry, "Fully homomorphic encryption using ideal lattices," in </w:t>
      </w:r>
      <w:r>
        <w:rPr>
          <w:rFonts w:cs="Times New Roman"/>
          <w:i/>
          <w:sz w:val="20"/>
        </w:rPr>
        <w:t>Proc. 41st ACM Symp. Theory of Computin</w:t>
      </w:r>
      <w:r>
        <w:rPr>
          <w:rFonts w:cs="Times New Roman"/>
          <w:i/>
          <w:sz w:val="20"/>
        </w:rPr>
        <w:t>g (STOC)</w:t>
      </w:r>
      <w:r>
        <w:rPr>
          <w:rFonts w:cs="Times New Roman"/>
          <w:sz w:val="20"/>
        </w:rPr>
        <w:t>, 2009, pp. 169-178.</w:t>
      </w:r>
    </w:p>
    <w:p w:rsidR="000D1DA0" w:rsidRDefault="007325C8">
      <w:pPr>
        <w:spacing w:line="276" w:lineRule="auto"/>
        <w:ind w:left="648" w:hanging="648"/>
      </w:pPr>
      <w:r>
        <w:rPr>
          <w:rFonts w:cs="Times New Roman"/>
          <w:sz w:val="20"/>
        </w:rPr>
        <w:t>[29]  V. Costan and S. Devadas, "Intel SGX explained," IACR Cryptology ePrint Archive, Report 2016/086, 2016.</w:t>
      </w:r>
    </w:p>
    <w:p w:rsidR="000D1DA0" w:rsidRDefault="007325C8">
      <w:pPr>
        <w:pStyle w:val="Heading1"/>
        <w:pageBreakBefore/>
      </w:pPr>
      <w:bookmarkStart w:id="212" w:name="_Toc243910790"/>
      <w:r>
        <w:lastRenderedPageBreak/>
        <w:t>APPENDIX A: IMPORTANT CODE</w:t>
      </w:r>
      <w:bookmarkEnd w:id="212"/>
    </w:p>
    <w:p w:rsidR="000D1DA0" w:rsidRDefault="007325C8">
      <w:r>
        <w:rPr>
          <w:rFonts w:cs="Times New Roman"/>
        </w:rPr>
        <w:t xml:space="preserve">The key functions are copied from </w:t>
      </w:r>
      <w:r>
        <w:rPr>
          <w:rFonts w:ascii="Consolas" w:eastAsia="Consolas" w:hAnsi="Consolas" w:cs="Consolas"/>
          <w:sz w:val="21"/>
        </w:rPr>
        <w:t>8.ProjectCode</w:t>
      </w:r>
      <w:r>
        <w:rPr>
          <w:rFonts w:cs="Times New Roman"/>
        </w:rPr>
        <w:t xml:space="preserve"> in the state in which the results were mea</w:t>
      </w:r>
      <w:r>
        <w:rPr>
          <w:rFonts w:cs="Times New Roman"/>
        </w:rPr>
        <w:t>sured (whole statements; the full files are in the repository). Chapter 6 explains the design; Chapter 5 gives the database and API.</w:t>
      </w:r>
    </w:p>
    <w:p w:rsidR="000D1DA0" w:rsidRDefault="007325C8">
      <w:pPr>
        <w:pStyle w:val="Heading2"/>
      </w:pPr>
      <w:bookmarkStart w:id="213" w:name="_Toc243910791"/>
      <w:r>
        <w:t>A.1 Hybrid encryption: building and opening the bundle (`crypto.py`)</w:t>
      </w:r>
      <w:bookmarkEnd w:id="213"/>
    </w:p>
    <w:p w:rsidR="000D1DA0" w:rsidRDefault="007325C8">
      <w:pPr>
        <w:shd w:val="clear" w:color="auto" w:fill="F3F5F8"/>
        <w:spacing w:after="0" w:line="240" w:lineRule="auto"/>
        <w:ind w:left="144"/>
        <w:jc w:val="left"/>
      </w:pPr>
      <w:r>
        <w:rPr>
          <w:rFonts w:ascii="Consolas" w:eastAsia="Consolas" w:hAnsi="Consolas" w:cs="Consolas"/>
          <w:sz w:val="15"/>
        </w:rPr>
        <w:t>def encrypt_bundle(public_pem: str, filename: str, dat</w:t>
      </w:r>
      <w:r>
        <w:rPr>
          <w:rFonts w:ascii="Consolas" w:eastAsia="Consolas" w:hAnsi="Consolas" w:cs="Consolas"/>
          <w:sz w:val="15"/>
        </w:rPr>
        <w:t>a: bytes) -&gt; tuple[bytes, dict]:</w:t>
      </w:r>
    </w:p>
    <w:p w:rsidR="000D1DA0" w:rsidRDefault="007325C8">
      <w:pPr>
        <w:shd w:val="clear" w:color="auto" w:fill="F3F5F8"/>
        <w:spacing w:after="0" w:line="240" w:lineRule="auto"/>
        <w:ind w:left="144"/>
        <w:jc w:val="left"/>
      </w:pPr>
      <w:r>
        <w:rPr>
          <w:rFonts w:ascii="Consolas" w:eastAsia="Consolas" w:hAnsi="Consolas" w:cs="Consolas"/>
          <w:sz w:val="15"/>
        </w:rPr>
        <w:t xml:space="preserve">    """Return (bundle, info). A fresh AES session key and nonce are used for every call."""</w:t>
      </w:r>
    </w:p>
    <w:p w:rsidR="000D1DA0" w:rsidRDefault="007325C8">
      <w:pPr>
        <w:shd w:val="clear" w:color="auto" w:fill="F3F5F8"/>
        <w:spacing w:after="0" w:line="240" w:lineRule="auto"/>
        <w:ind w:left="144"/>
        <w:jc w:val="left"/>
      </w:pPr>
      <w:r>
        <w:rPr>
          <w:rFonts w:ascii="Consolas" w:eastAsia="Consolas" w:hAnsi="Consolas" w:cs="Consolas"/>
          <w:sz w:val="15"/>
        </w:rPr>
        <w:t xml:space="preserve">    pub = load_public(public_pem)</w:t>
      </w:r>
    </w:p>
    <w:p w:rsidR="000D1DA0" w:rsidRDefault="007325C8">
      <w:pPr>
        <w:shd w:val="clear" w:color="auto" w:fill="F3F5F8"/>
        <w:spacing w:after="0" w:line="240" w:lineRule="auto"/>
        <w:ind w:left="144"/>
        <w:jc w:val="left"/>
      </w:pPr>
      <w:r>
        <w:rPr>
          <w:rFonts w:ascii="Consolas" w:eastAsia="Consolas" w:hAnsi="Consolas" w:cs="Consolas"/>
          <w:sz w:val="15"/>
        </w:rPr>
        <w:t xml:space="preserve">    header = json.dumps({"name": os.path.basename(filename) or "payload.bin", "size": len(data),</w:t>
      </w:r>
    </w:p>
    <w:p w:rsidR="000D1DA0" w:rsidRDefault="007325C8">
      <w:pPr>
        <w:shd w:val="clear" w:color="auto" w:fill="F3F5F8"/>
        <w:spacing w:after="0" w:line="240" w:lineRule="auto"/>
        <w:ind w:left="144"/>
        <w:jc w:val="left"/>
      </w:pPr>
      <w:r>
        <w:rPr>
          <w:rFonts w:ascii="Consolas" w:eastAsia="Consolas" w:hAnsi="Consolas" w:cs="Consolas"/>
          <w:sz w:val="15"/>
        </w:rPr>
        <w:t xml:space="preserve">                         "sha256": sha256_hex(data)}).encode()</w:t>
      </w:r>
    </w:p>
    <w:p w:rsidR="000D1DA0" w:rsidRDefault="007325C8">
      <w:pPr>
        <w:shd w:val="clear" w:color="auto" w:fill="F3F5F8"/>
        <w:spacing w:after="0" w:line="240" w:lineRule="auto"/>
        <w:ind w:left="144"/>
        <w:jc w:val="left"/>
      </w:pPr>
      <w:r>
        <w:rPr>
          <w:rFonts w:ascii="Consolas" w:eastAsia="Consolas" w:hAnsi="Consolas" w:cs="Consolas"/>
          <w:sz w:val="15"/>
        </w:rPr>
        <w:t xml:space="preserve">    plaintext = struct.pack("&gt;H", len(header)) + header + data</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 xml:space="preserve">    session_key = AESGCM.generate_key(bit_length=256)</w:t>
      </w:r>
    </w:p>
    <w:p w:rsidR="000D1DA0" w:rsidRDefault="007325C8">
      <w:pPr>
        <w:shd w:val="clear" w:color="auto" w:fill="F3F5F8"/>
        <w:spacing w:after="0" w:line="240" w:lineRule="auto"/>
        <w:ind w:left="144"/>
        <w:jc w:val="left"/>
      </w:pPr>
      <w:r>
        <w:rPr>
          <w:rFonts w:ascii="Consolas" w:eastAsia="Consolas" w:hAnsi="Consolas" w:cs="Consolas"/>
          <w:sz w:val="15"/>
        </w:rPr>
        <w:t xml:space="preserve">    nonce = os.urandom(NONCE_LEN)</w:t>
      </w:r>
    </w:p>
    <w:p w:rsidR="000D1DA0" w:rsidRDefault="007325C8">
      <w:pPr>
        <w:shd w:val="clear" w:color="auto" w:fill="F3F5F8"/>
        <w:spacing w:after="0" w:line="240" w:lineRule="auto"/>
        <w:ind w:left="144"/>
        <w:jc w:val="left"/>
      </w:pPr>
      <w:r>
        <w:rPr>
          <w:rFonts w:ascii="Consolas" w:eastAsia="Consolas" w:hAnsi="Consolas" w:cs="Consolas"/>
          <w:sz w:val="15"/>
        </w:rPr>
        <w:t xml:space="preserve">    ciphertext = AESGCM(session_key).enc</w:t>
      </w:r>
      <w:r>
        <w:rPr>
          <w:rFonts w:ascii="Consolas" w:eastAsia="Consolas" w:hAnsi="Consolas" w:cs="Consolas"/>
          <w:sz w:val="15"/>
        </w:rPr>
        <w:t>rypt(nonce, plaintext, MAGIC)</w:t>
      </w:r>
    </w:p>
    <w:p w:rsidR="000D1DA0" w:rsidRDefault="007325C8">
      <w:pPr>
        <w:shd w:val="clear" w:color="auto" w:fill="F3F5F8"/>
        <w:spacing w:after="0" w:line="240" w:lineRule="auto"/>
        <w:ind w:left="144"/>
        <w:jc w:val="left"/>
      </w:pPr>
      <w:r>
        <w:rPr>
          <w:rFonts w:ascii="Consolas" w:eastAsia="Consolas" w:hAnsi="Consolas" w:cs="Consolas"/>
          <w:sz w:val="15"/>
        </w:rPr>
        <w:t xml:space="preserve">    wrapped = pub.encrypt(session_key, _OAEP)</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 xml:space="preserve">    bundle = MAGIC + struct.pack("&gt;H", len(wrapped)) + wrapped + nonce + ciphertext</w:t>
      </w:r>
    </w:p>
    <w:p w:rsidR="000D1DA0" w:rsidRDefault="007325C8">
      <w:pPr>
        <w:shd w:val="clear" w:color="auto" w:fill="F3F5F8"/>
        <w:spacing w:after="0" w:line="240" w:lineRule="auto"/>
        <w:ind w:left="144"/>
        <w:jc w:val="left"/>
      </w:pPr>
      <w:r>
        <w:rPr>
          <w:rFonts w:ascii="Consolas" w:eastAsia="Consolas" w:hAnsi="Consolas" w:cs="Consolas"/>
          <w:sz w:val="15"/>
        </w:rPr>
        <w:t xml:space="preserve">    return bundle, {"input_sha256": sha256_hex(data), "wrapped_key_bytes": len(wrapped),</w:t>
      </w:r>
    </w:p>
    <w:p w:rsidR="000D1DA0" w:rsidRDefault="007325C8">
      <w:pPr>
        <w:shd w:val="clear" w:color="auto" w:fill="F3F5F8"/>
        <w:spacing w:after="0" w:line="240" w:lineRule="auto"/>
        <w:ind w:left="144"/>
        <w:jc w:val="left"/>
      </w:pPr>
      <w:r>
        <w:rPr>
          <w:rFonts w:ascii="Consolas" w:eastAsia="Consolas" w:hAnsi="Consolas" w:cs="Consolas"/>
          <w:sz w:val="15"/>
        </w:rPr>
        <w:t xml:space="preserve">                    "bundle_bytes": len(bundle), "overhead_bytes": len(bundle) - len(data)}</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def decrypt_bundle(private_pem: str, bundle: bytes) -&gt; tuple[str, bytes, dict]:</w:t>
      </w:r>
    </w:p>
    <w:p w:rsidR="000D1DA0" w:rsidRDefault="007325C8">
      <w:pPr>
        <w:shd w:val="clear" w:color="auto" w:fill="F3F5F8"/>
        <w:spacing w:after="0" w:line="240" w:lineRule="auto"/>
        <w:ind w:left="144"/>
        <w:jc w:val="left"/>
      </w:pPr>
      <w:r>
        <w:rPr>
          <w:rFonts w:ascii="Consolas" w:eastAsia="Consolas" w:hAnsi="Consolas" w:cs="Consolas"/>
          <w:sz w:val="15"/>
        </w:rPr>
        <w:t xml:space="preserve">    """Return (filename, data, info). Raises CryptoError when the key or the tag i</w:t>
      </w:r>
      <w:r>
        <w:rPr>
          <w:rFonts w:ascii="Consolas" w:eastAsia="Consolas" w:hAnsi="Consolas" w:cs="Consolas"/>
          <w:sz w:val="15"/>
        </w:rPr>
        <w:t>s wrong."""</w:t>
      </w:r>
    </w:p>
    <w:p w:rsidR="000D1DA0" w:rsidRDefault="007325C8">
      <w:pPr>
        <w:shd w:val="clear" w:color="auto" w:fill="F3F5F8"/>
        <w:spacing w:after="0" w:line="240" w:lineRule="auto"/>
        <w:ind w:left="144"/>
        <w:jc w:val="left"/>
      </w:pPr>
      <w:r>
        <w:rPr>
          <w:rFonts w:ascii="Consolas" w:eastAsia="Consolas" w:hAnsi="Consolas" w:cs="Consolas"/>
          <w:sz w:val="15"/>
        </w:rPr>
        <w:t xml:space="preserve">    if len(bundle) &lt; 6 + NONCE_LEN + 16 or bundle[:4] != MAGIC:</w:t>
      </w:r>
    </w:p>
    <w:p w:rsidR="000D1DA0" w:rsidRDefault="007325C8">
      <w:pPr>
        <w:shd w:val="clear" w:color="auto" w:fill="F3F5F8"/>
        <w:spacing w:after="0" w:line="240" w:lineRule="auto"/>
        <w:ind w:left="144"/>
        <w:jc w:val="left"/>
      </w:pPr>
      <w:r>
        <w:rPr>
          <w:rFonts w:ascii="Consolas" w:eastAsia="Consolas" w:hAnsi="Consolas" w:cs="Consolas"/>
          <w:sz w:val="15"/>
        </w:rPr>
        <w:t xml:space="preserve">        raise CryptoError("No CipherVeil bundle found in this image")</w:t>
      </w:r>
    </w:p>
    <w:p w:rsidR="000D1DA0" w:rsidRDefault="007325C8">
      <w:pPr>
        <w:shd w:val="clear" w:color="auto" w:fill="F3F5F8"/>
        <w:spacing w:after="0" w:line="240" w:lineRule="auto"/>
        <w:ind w:left="144"/>
        <w:jc w:val="left"/>
      </w:pPr>
      <w:r>
        <w:rPr>
          <w:rFonts w:ascii="Consolas" w:eastAsia="Consolas" w:hAnsi="Consolas" w:cs="Consolas"/>
          <w:sz w:val="15"/>
        </w:rPr>
        <w:t xml:space="preserve">    priv = load_private(private_pem)</w:t>
      </w:r>
    </w:p>
    <w:p w:rsidR="000D1DA0" w:rsidRDefault="007325C8">
      <w:pPr>
        <w:shd w:val="clear" w:color="auto" w:fill="F3F5F8"/>
        <w:spacing w:after="0" w:line="240" w:lineRule="auto"/>
        <w:ind w:left="144"/>
        <w:jc w:val="left"/>
      </w:pPr>
      <w:r>
        <w:rPr>
          <w:rFonts w:ascii="Consolas" w:eastAsia="Consolas" w:hAnsi="Consolas" w:cs="Consolas"/>
          <w:sz w:val="15"/>
        </w:rPr>
        <w:t xml:space="preserve">    (wlen,) = struct.unpack("&gt;H", bundle[4:6])</w:t>
      </w:r>
    </w:p>
    <w:p w:rsidR="000D1DA0" w:rsidRDefault="007325C8">
      <w:pPr>
        <w:shd w:val="clear" w:color="auto" w:fill="F3F5F8"/>
        <w:spacing w:after="0" w:line="240" w:lineRule="auto"/>
        <w:ind w:left="144"/>
        <w:jc w:val="left"/>
      </w:pPr>
      <w:r>
        <w:rPr>
          <w:rFonts w:ascii="Consolas" w:eastAsia="Consolas" w:hAnsi="Consolas" w:cs="Consolas"/>
          <w:sz w:val="15"/>
        </w:rPr>
        <w:t xml:space="preserve">    if wlen != priv.key_si</w:t>
      </w:r>
      <w:r>
        <w:rPr>
          <w:rFonts w:ascii="Consolas" w:eastAsia="Consolas" w:hAnsi="Consolas" w:cs="Consolas"/>
          <w:sz w:val="15"/>
        </w:rPr>
        <w:t>ze // 8:</w:t>
      </w:r>
    </w:p>
    <w:p w:rsidR="000D1DA0" w:rsidRDefault="007325C8">
      <w:pPr>
        <w:shd w:val="clear" w:color="auto" w:fill="F3F5F8"/>
        <w:spacing w:after="0" w:line="240" w:lineRule="auto"/>
        <w:ind w:left="144"/>
        <w:jc w:val="left"/>
      </w:pPr>
      <w:r>
        <w:rPr>
          <w:rFonts w:ascii="Consolas" w:eastAsia="Consolas" w:hAnsi="Consolas" w:cs="Consolas"/>
          <w:sz w:val="15"/>
        </w:rPr>
        <w:t xml:space="preserve">        raise CryptoError("This bundle was wrapped for a different key size - wrong private key")</w:t>
      </w:r>
    </w:p>
    <w:p w:rsidR="000D1DA0" w:rsidRDefault="007325C8">
      <w:pPr>
        <w:shd w:val="clear" w:color="auto" w:fill="F3F5F8"/>
        <w:spacing w:after="0" w:line="240" w:lineRule="auto"/>
        <w:ind w:left="144"/>
        <w:jc w:val="left"/>
      </w:pPr>
      <w:r>
        <w:rPr>
          <w:rFonts w:ascii="Consolas" w:eastAsia="Consolas" w:hAnsi="Consolas" w:cs="Consolas"/>
          <w:sz w:val="15"/>
        </w:rPr>
        <w:t xml:space="preserve">    wrapped = bundle[6:6 + wlen]</w:t>
      </w:r>
    </w:p>
    <w:p w:rsidR="000D1DA0" w:rsidRDefault="007325C8">
      <w:pPr>
        <w:shd w:val="clear" w:color="auto" w:fill="F3F5F8"/>
        <w:spacing w:after="0" w:line="240" w:lineRule="auto"/>
        <w:ind w:left="144"/>
        <w:jc w:val="left"/>
      </w:pPr>
      <w:r>
        <w:rPr>
          <w:rFonts w:ascii="Consolas" w:eastAsia="Consolas" w:hAnsi="Consolas" w:cs="Consolas"/>
          <w:sz w:val="15"/>
        </w:rPr>
        <w:t xml:space="preserve">    nonce = bundle[6 + wlen:6 + wlen + NONCE_LEN]</w:t>
      </w:r>
    </w:p>
    <w:p w:rsidR="000D1DA0" w:rsidRDefault="007325C8">
      <w:pPr>
        <w:shd w:val="clear" w:color="auto" w:fill="F3F5F8"/>
        <w:spacing w:after="0" w:line="240" w:lineRule="auto"/>
        <w:ind w:left="144"/>
        <w:jc w:val="left"/>
      </w:pPr>
      <w:r>
        <w:rPr>
          <w:rFonts w:ascii="Consolas" w:eastAsia="Consolas" w:hAnsi="Consolas" w:cs="Consolas"/>
          <w:sz w:val="15"/>
        </w:rPr>
        <w:t xml:space="preserve">    ciphertext = bundle[6 + wlen + NONCE_LEN:]</w:t>
      </w:r>
    </w:p>
    <w:p w:rsidR="000D1DA0" w:rsidRDefault="007325C8">
      <w:pPr>
        <w:shd w:val="clear" w:color="auto" w:fill="F3F5F8"/>
        <w:spacing w:after="0" w:line="240" w:lineRule="auto"/>
        <w:ind w:left="144"/>
        <w:jc w:val="left"/>
      </w:pPr>
      <w:r>
        <w:rPr>
          <w:rFonts w:ascii="Consolas" w:eastAsia="Consolas" w:hAnsi="Consolas" w:cs="Consolas"/>
          <w:sz w:val="15"/>
        </w:rPr>
        <w:t xml:space="preserve">    try:</w:t>
      </w:r>
    </w:p>
    <w:p w:rsidR="000D1DA0" w:rsidRDefault="007325C8">
      <w:pPr>
        <w:shd w:val="clear" w:color="auto" w:fill="F3F5F8"/>
        <w:spacing w:after="0" w:line="240" w:lineRule="auto"/>
        <w:ind w:left="144"/>
        <w:jc w:val="left"/>
      </w:pPr>
      <w:r>
        <w:rPr>
          <w:rFonts w:ascii="Consolas" w:eastAsia="Consolas" w:hAnsi="Consolas" w:cs="Consolas"/>
          <w:sz w:val="15"/>
        </w:rPr>
        <w:t xml:space="preserve">        se</w:t>
      </w:r>
      <w:r>
        <w:rPr>
          <w:rFonts w:ascii="Consolas" w:eastAsia="Consolas" w:hAnsi="Consolas" w:cs="Consolas"/>
          <w:sz w:val="15"/>
        </w:rPr>
        <w:t>ssion_key = priv.decrypt(wrapped, _OAEP)</w:t>
      </w:r>
    </w:p>
    <w:p w:rsidR="000D1DA0" w:rsidRDefault="007325C8">
      <w:pPr>
        <w:shd w:val="clear" w:color="auto" w:fill="F3F5F8"/>
        <w:spacing w:after="0" w:line="240" w:lineRule="auto"/>
        <w:ind w:left="144"/>
        <w:jc w:val="left"/>
      </w:pPr>
      <w:r>
        <w:rPr>
          <w:rFonts w:ascii="Consolas" w:eastAsia="Consolas" w:hAnsi="Consolas" w:cs="Consolas"/>
          <w:sz w:val="15"/>
        </w:rPr>
        <w:t xml:space="preserve">    except Exception as exc:</w:t>
      </w:r>
    </w:p>
    <w:p w:rsidR="000D1DA0" w:rsidRDefault="007325C8">
      <w:pPr>
        <w:shd w:val="clear" w:color="auto" w:fill="F3F5F8"/>
        <w:spacing w:after="0" w:line="240" w:lineRule="auto"/>
        <w:ind w:left="144"/>
        <w:jc w:val="left"/>
      </w:pPr>
      <w:r>
        <w:rPr>
          <w:rFonts w:ascii="Consolas" w:eastAsia="Consolas" w:hAnsi="Consolas" w:cs="Consolas"/>
          <w:sz w:val="15"/>
        </w:rPr>
        <w:t xml:space="preserve">        raise CryptoError("RSA unwrap failed - this is not the key the message was sent to") from exc</w:t>
      </w:r>
    </w:p>
    <w:p w:rsidR="000D1DA0" w:rsidRDefault="007325C8">
      <w:pPr>
        <w:shd w:val="clear" w:color="auto" w:fill="F3F5F8"/>
        <w:spacing w:after="0" w:line="240" w:lineRule="auto"/>
        <w:ind w:left="144"/>
        <w:jc w:val="left"/>
      </w:pPr>
      <w:r>
        <w:rPr>
          <w:rFonts w:ascii="Consolas" w:eastAsia="Consolas" w:hAnsi="Consolas" w:cs="Consolas"/>
          <w:sz w:val="15"/>
        </w:rPr>
        <w:t xml:space="preserve">    try:</w:t>
      </w:r>
    </w:p>
    <w:p w:rsidR="000D1DA0" w:rsidRDefault="007325C8">
      <w:pPr>
        <w:shd w:val="clear" w:color="auto" w:fill="F3F5F8"/>
        <w:spacing w:after="0" w:line="240" w:lineRule="auto"/>
        <w:ind w:left="144"/>
        <w:jc w:val="left"/>
      </w:pPr>
      <w:r>
        <w:rPr>
          <w:rFonts w:ascii="Consolas" w:eastAsia="Consolas" w:hAnsi="Consolas" w:cs="Consolas"/>
          <w:sz w:val="15"/>
        </w:rPr>
        <w:t xml:space="preserve">        plaintext = AESGCM(session_key).decrypt(nonce, ciphertext, MAGIC)</w:t>
      </w:r>
    </w:p>
    <w:p w:rsidR="000D1DA0" w:rsidRDefault="007325C8">
      <w:pPr>
        <w:shd w:val="clear" w:color="auto" w:fill="F3F5F8"/>
        <w:spacing w:after="0" w:line="240" w:lineRule="auto"/>
        <w:ind w:left="144"/>
        <w:jc w:val="left"/>
      </w:pPr>
      <w:r>
        <w:rPr>
          <w:rFonts w:ascii="Consolas" w:eastAsia="Consolas" w:hAnsi="Consolas" w:cs="Consolas"/>
          <w:sz w:val="15"/>
        </w:rPr>
        <w:t xml:space="preserve">    except InvalidTag as exc:</w:t>
      </w:r>
    </w:p>
    <w:p w:rsidR="000D1DA0" w:rsidRDefault="007325C8">
      <w:pPr>
        <w:shd w:val="clear" w:color="auto" w:fill="F3F5F8"/>
        <w:spacing w:after="0" w:line="240" w:lineRule="auto"/>
        <w:ind w:left="144"/>
        <w:jc w:val="left"/>
      </w:pPr>
      <w:r>
        <w:rPr>
          <w:rFonts w:ascii="Consolas" w:eastAsia="Consolas" w:hAnsi="Consolas" w:cs="Consolas"/>
          <w:sz w:val="15"/>
        </w:rPr>
        <w:t xml:space="preserve">        raise CryptoError("AES-GCM tag check failed - the data was modified") from exc</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 xml:space="preserve">    (hlen,) = struct.unpack("&gt;H", plaintext[:2])</w:t>
      </w:r>
    </w:p>
    <w:p w:rsidR="000D1DA0" w:rsidRDefault="007325C8">
      <w:pPr>
        <w:shd w:val="clear" w:color="auto" w:fill="F3F5F8"/>
        <w:spacing w:after="0" w:line="240" w:lineRule="auto"/>
        <w:ind w:left="144"/>
        <w:jc w:val="left"/>
      </w:pPr>
      <w:r>
        <w:rPr>
          <w:rFonts w:ascii="Consolas" w:eastAsia="Consolas" w:hAnsi="Consolas" w:cs="Consolas"/>
          <w:sz w:val="15"/>
        </w:rPr>
        <w:t xml:space="preserve">    header = json.loads(plaintext[2:2 + hlen])</w:t>
      </w:r>
    </w:p>
    <w:p w:rsidR="000D1DA0" w:rsidRDefault="007325C8">
      <w:pPr>
        <w:shd w:val="clear" w:color="auto" w:fill="F3F5F8"/>
        <w:spacing w:after="0" w:line="240" w:lineRule="auto"/>
        <w:ind w:left="144"/>
        <w:jc w:val="left"/>
      </w:pPr>
      <w:r>
        <w:rPr>
          <w:rFonts w:ascii="Consolas" w:eastAsia="Consolas" w:hAnsi="Consolas" w:cs="Consolas"/>
          <w:sz w:val="15"/>
        </w:rPr>
        <w:t xml:space="preserve">    data = plaintext[2 + hlen:]</w:t>
      </w:r>
    </w:p>
    <w:p w:rsidR="000D1DA0" w:rsidRDefault="007325C8">
      <w:pPr>
        <w:shd w:val="clear" w:color="auto" w:fill="F3F5F8"/>
        <w:spacing w:after="0" w:line="240" w:lineRule="auto"/>
        <w:ind w:left="144"/>
        <w:jc w:val="left"/>
      </w:pPr>
      <w:r>
        <w:rPr>
          <w:rFonts w:ascii="Consolas" w:eastAsia="Consolas" w:hAnsi="Consolas" w:cs="Consolas"/>
          <w:sz w:val="15"/>
        </w:rPr>
        <w:t xml:space="preserve">    retur</w:t>
      </w:r>
      <w:r>
        <w:rPr>
          <w:rFonts w:ascii="Consolas" w:eastAsia="Consolas" w:hAnsi="Consolas" w:cs="Consolas"/>
          <w:sz w:val="15"/>
        </w:rPr>
        <w:t>n header["name"], data, {"embedded_sha256": header["sha256"], "output_sha256": sha256_hex(data),</w:t>
      </w:r>
    </w:p>
    <w:p w:rsidR="000D1DA0" w:rsidRDefault="007325C8">
      <w:pPr>
        <w:shd w:val="clear" w:color="auto" w:fill="F3F5F8"/>
        <w:spacing w:after="0" w:line="240" w:lineRule="auto"/>
        <w:ind w:left="144"/>
        <w:jc w:val="left"/>
      </w:pPr>
      <w:r>
        <w:rPr>
          <w:rFonts w:ascii="Consolas" w:eastAsia="Consolas" w:hAnsi="Consolas" w:cs="Consolas"/>
          <w:sz w:val="15"/>
        </w:rPr>
        <w:t xml:space="preserve">                                  "match": header["sha256"] == sha256_hex(data), "size": len(data)}</w:t>
      </w:r>
    </w:p>
    <w:p w:rsidR="000D1DA0" w:rsidRDefault="000D1DA0">
      <w:pPr>
        <w:spacing w:after="80" w:line="144" w:lineRule="auto"/>
      </w:pPr>
    </w:p>
    <w:p w:rsidR="000D1DA0" w:rsidRDefault="007325C8">
      <w:pPr>
        <w:pStyle w:val="Heading2"/>
      </w:pPr>
      <w:bookmarkStart w:id="214" w:name="_Toc243910792"/>
      <w:r>
        <w:t>A.2 LSB embedding and extraction (`lsb.py`)</w:t>
      </w:r>
      <w:bookmarkEnd w:id="214"/>
    </w:p>
    <w:p w:rsidR="000D1DA0" w:rsidRDefault="007325C8">
      <w:pPr>
        <w:shd w:val="clear" w:color="auto" w:fill="F3F5F8"/>
        <w:spacing w:after="0" w:line="240" w:lineRule="auto"/>
        <w:ind w:left="144"/>
        <w:jc w:val="left"/>
      </w:pPr>
      <w:r>
        <w:rPr>
          <w:rFonts w:ascii="Consolas" w:eastAsia="Consolas" w:hAnsi="Consolas" w:cs="Consolas"/>
          <w:sz w:val="15"/>
        </w:rPr>
        <w:t>def to_png_byt</w:t>
      </w:r>
      <w:r>
        <w:rPr>
          <w:rFonts w:ascii="Consolas" w:eastAsia="Consolas" w:hAnsi="Consolas" w:cs="Consolas"/>
          <w:sz w:val="15"/>
        </w:rPr>
        <w:t>es(arr: np.ndarray) -&gt; bytes:</w:t>
      </w:r>
    </w:p>
    <w:p w:rsidR="000D1DA0" w:rsidRDefault="007325C8">
      <w:pPr>
        <w:shd w:val="clear" w:color="auto" w:fill="F3F5F8"/>
        <w:spacing w:after="0" w:line="240" w:lineRule="auto"/>
        <w:ind w:left="144"/>
        <w:jc w:val="left"/>
      </w:pPr>
      <w:r>
        <w:rPr>
          <w:rFonts w:ascii="Consolas" w:eastAsia="Consolas" w:hAnsi="Consolas" w:cs="Consolas"/>
          <w:sz w:val="15"/>
        </w:rPr>
        <w:t xml:space="preserve">    buf = io.BytesIO()</w:t>
      </w:r>
    </w:p>
    <w:p w:rsidR="000D1DA0" w:rsidRDefault="007325C8">
      <w:pPr>
        <w:shd w:val="clear" w:color="auto" w:fill="F3F5F8"/>
        <w:spacing w:after="0" w:line="240" w:lineRule="auto"/>
        <w:ind w:left="144"/>
        <w:jc w:val="left"/>
      </w:pPr>
      <w:r>
        <w:rPr>
          <w:rFonts w:ascii="Consolas" w:eastAsia="Consolas" w:hAnsi="Consolas" w:cs="Consolas"/>
          <w:sz w:val="15"/>
        </w:rPr>
        <w:t xml:space="preserve">    Image.fromarray(arr, "RGB").save(buf, format="PNG", compress_level=6)</w:t>
      </w:r>
    </w:p>
    <w:p w:rsidR="000D1DA0" w:rsidRDefault="007325C8">
      <w:pPr>
        <w:shd w:val="clear" w:color="auto" w:fill="F3F5F8"/>
        <w:spacing w:after="0" w:line="240" w:lineRule="auto"/>
        <w:ind w:left="144"/>
        <w:jc w:val="left"/>
      </w:pPr>
      <w:r>
        <w:rPr>
          <w:rFonts w:ascii="Consolas" w:eastAsia="Consolas" w:hAnsi="Consolas" w:cs="Consolas"/>
          <w:sz w:val="15"/>
        </w:rPr>
        <w:t xml:space="preserve">    return buf.getvalue()</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def capacity_bytes(arr: np.ndarray) -&gt; int:</w:t>
      </w:r>
    </w:p>
    <w:p w:rsidR="000D1DA0" w:rsidRDefault="007325C8">
      <w:pPr>
        <w:shd w:val="clear" w:color="auto" w:fill="F3F5F8"/>
        <w:spacing w:after="0" w:line="240" w:lineRule="auto"/>
        <w:ind w:left="144"/>
        <w:jc w:val="left"/>
      </w:pPr>
      <w:r>
        <w:rPr>
          <w:rFonts w:ascii="Consolas" w:eastAsia="Consolas" w:hAnsi="Consolas" w:cs="Consolas"/>
          <w:sz w:val="15"/>
        </w:rPr>
        <w:t xml:space="preserve">    """Largest bundle (bytes) that fits in this image."</w:t>
      </w:r>
      <w:r>
        <w:rPr>
          <w:rFonts w:ascii="Consolas" w:eastAsia="Consolas" w:hAnsi="Consolas" w:cs="Consolas"/>
          <w:sz w:val="15"/>
        </w:rPr>
        <w:t>""</w:t>
      </w:r>
    </w:p>
    <w:p w:rsidR="000D1DA0" w:rsidRDefault="007325C8">
      <w:pPr>
        <w:shd w:val="clear" w:color="auto" w:fill="F3F5F8"/>
        <w:spacing w:after="0" w:line="240" w:lineRule="auto"/>
        <w:ind w:left="144"/>
        <w:jc w:val="left"/>
      </w:pPr>
      <w:r>
        <w:rPr>
          <w:rFonts w:ascii="Consolas" w:eastAsia="Consolas" w:hAnsi="Consolas" w:cs="Consolas"/>
          <w:sz w:val="15"/>
        </w:rPr>
        <w:t xml:space="preserve">    return max(0, (arr.size - LEN_BITS) // 8)</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def embed(arr: np.ndarray, bundle: bytes) -&gt; np.ndarray:</w:t>
      </w:r>
    </w:p>
    <w:p w:rsidR="000D1DA0" w:rsidRDefault="007325C8">
      <w:pPr>
        <w:shd w:val="clear" w:color="auto" w:fill="F3F5F8"/>
        <w:spacing w:after="0" w:line="240" w:lineRule="auto"/>
        <w:ind w:left="144"/>
        <w:jc w:val="left"/>
      </w:pPr>
      <w:r>
        <w:rPr>
          <w:rFonts w:ascii="Consolas" w:eastAsia="Consolas" w:hAnsi="Consolas" w:cs="Consolas"/>
          <w:sz w:val="15"/>
        </w:rPr>
        <w:t xml:space="preserve">    cap = capacity_bytes(arr)</w:t>
      </w:r>
    </w:p>
    <w:p w:rsidR="000D1DA0" w:rsidRDefault="007325C8">
      <w:pPr>
        <w:shd w:val="clear" w:color="auto" w:fill="F3F5F8"/>
        <w:spacing w:after="0" w:line="240" w:lineRule="auto"/>
        <w:ind w:left="144"/>
        <w:jc w:val="left"/>
      </w:pPr>
      <w:r>
        <w:rPr>
          <w:rFonts w:ascii="Consolas" w:eastAsia="Consolas" w:hAnsi="Consolas" w:cs="Consolas"/>
          <w:sz w:val="15"/>
        </w:rPr>
        <w:t xml:space="preserve">    if len(bundle) &gt; cap:</w:t>
      </w:r>
    </w:p>
    <w:p w:rsidR="000D1DA0" w:rsidRDefault="007325C8">
      <w:pPr>
        <w:shd w:val="clear" w:color="auto" w:fill="F3F5F8"/>
        <w:spacing w:after="0" w:line="240" w:lineRule="auto"/>
        <w:ind w:left="144"/>
        <w:jc w:val="left"/>
      </w:pPr>
      <w:r>
        <w:rPr>
          <w:rFonts w:ascii="Consolas" w:eastAsia="Consolas" w:hAnsi="Consolas" w:cs="Consolas"/>
          <w:sz w:val="15"/>
        </w:rPr>
        <w:t xml:space="preserve">        raise StegoError(f"Payload needs {len(bundle)} bytes but this cover holds only {cap}</w:t>
      </w:r>
      <w:r>
        <w:rPr>
          <w:rFonts w:ascii="Consolas" w:eastAsia="Consolas" w:hAnsi="Consolas" w:cs="Consolas"/>
          <w:sz w:val="15"/>
        </w:rPr>
        <w:t xml:space="preserve"> bytes. "</w:t>
      </w:r>
    </w:p>
    <w:p w:rsidR="000D1DA0" w:rsidRDefault="007325C8">
      <w:pPr>
        <w:shd w:val="clear" w:color="auto" w:fill="F3F5F8"/>
        <w:spacing w:after="0" w:line="240" w:lineRule="auto"/>
        <w:ind w:left="144"/>
        <w:jc w:val="left"/>
      </w:pPr>
      <w:r>
        <w:rPr>
          <w:rFonts w:ascii="Consolas" w:eastAsia="Consolas" w:hAnsi="Consolas" w:cs="Consolas"/>
          <w:sz w:val="15"/>
        </w:rPr>
        <w:t xml:space="preserve">                         "Choose a larger cover or a smaller file.")</w:t>
      </w:r>
    </w:p>
    <w:p w:rsidR="000D1DA0" w:rsidRDefault="007325C8">
      <w:pPr>
        <w:shd w:val="clear" w:color="auto" w:fill="F3F5F8"/>
        <w:spacing w:after="0" w:line="240" w:lineRule="auto"/>
        <w:ind w:left="144"/>
        <w:jc w:val="left"/>
      </w:pPr>
      <w:r>
        <w:rPr>
          <w:rFonts w:ascii="Consolas" w:eastAsia="Consolas" w:hAnsi="Consolas" w:cs="Consolas"/>
          <w:sz w:val="15"/>
        </w:rPr>
        <w:t xml:space="preserve">    framed = len(bundle).to_bytes(4, "big") + bundle</w:t>
      </w:r>
    </w:p>
    <w:p w:rsidR="000D1DA0" w:rsidRDefault="007325C8">
      <w:pPr>
        <w:shd w:val="clear" w:color="auto" w:fill="F3F5F8"/>
        <w:spacing w:after="0" w:line="240" w:lineRule="auto"/>
        <w:ind w:left="144"/>
        <w:jc w:val="left"/>
      </w:pPr>
      <w:r>
        <w:rPr>
          <w:rFonts w:ascii="Consolas" w:eastAsia="Consolas" w:hAnsi="Consolas" w:cs="Consolas"/>
          <w:sz w:val="15"/>
        </w:rPr>
        <w:lastRenderedPageBreak/>
        <w:t xml:space="preserve">    bits = np.unpackbits(np.frombuffer(framed, dtype=np.uint8))</w:t>
      </w:r>
    </w:p>
    <w:p w:rsidR="000D1DA0" w:rsidRDefault="007325C8">
      <w:pPr>
        <w:shd w:val="clear" w:color="auto" w:fill="F3F5F8"/>
        <w:spacing w:after="0" w:line="240" w:lineRule="auto"/>
        <w:ind w:left="144"/>
        <w:jc w:val="left"/>
      </w:pPr>
      <w:r>
        <w:rPr>
          <w:rFonts w:ascii="Consolas" w:eastAsia="Consolas" w:hAnsi="Consolas" w:cs="Consolas"/>
          <w:sz w:val="15"/>
        </w:rPr>
        <w:t xml:space="preserve">    flat = arr.reshape(-1).copy()</w:t>
      </w:r>
    </w:p>
    <w:p w:rsidR="000D1DA0" w:rsidRDefault="007325C8">
      <w:pPr>
        <w:shd w:val="clear" w:color="auto" w:fill="F3F5F8"/>
        <w:spacing w:after="0" w:line="240" w:lineRule="auto"/>
        <w:ind w:left="144"/>
        <w:jc w:val="left"/>
      </w:pPr>
      <w:r>
        <w:rPr>
          <w:rFonts w:ascii="Consolas" w:eastAsia="Consolas" w:hAnsi="Consolas" w:cs="Consolas"/>
          <w:sz w:val="15"/>
        </w:rPr>
        <w:t xml:space="preserve">    flat[:bits.size] = (flat[:bits.size] &amp; 0xFE) | bits</w:t>
      </w:r>
    </w:p>
    <w:p w:rsidR="000D1DA0" w:rsidRDefault="007325C8">
      <w:pPr>
        <w:shd w:val="clear" w:color="auto" w:fill="F3F5F8"/>
        <w:spacing w:after="0" w:line="240" w:lineRule="auto"/>
        <w:ind w:left="144"/>
        <w:jc w:val="left"/>
      </w:pPr>
      <w:r>
        <w:rPr>
          <w:rFonts w:ascii="Consolas" w:eastAsia="Consolas" w:hAnsi="Consolas" w:cs="Consolas"/>
          <w:sz w:val="15"/>
        </w:rPr>
        <w:t xml:space="preserve">    return flat.reshape(arr.shape)</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def extract(arr: np.ndarray) -&gt; bytes:</w:t>
      </w:r>
    </w:p>
    <w:p w:rsidR="000D1DA0" w:rsidRDefault="007325C8">
      <w:pPr>
        <w:shd w:val="clear" w:color="auto" w:fill="F3F5F8"/>
        <w:spacing w:after="0" w:line="240" w:lineRule="auto"/>
        <w:ind w:left="144"/>
        <w:jc w:val="left"/>
      </w:pPr>
      <w:r>
        <w:rPr>
          <w:rFonts w:ascii="Consolas" w:eastAsia="Consolas" w:hAnsi="Consolas" w:cs="Consolas"/>
          <w:sz w:val="15"/>
        </w:rPr>
        <w:t xml:space="preserve">    flat = arr.reshape(-1)</w:t>
      </w:r>
    </w:p>
    <w:p w:rsidR="000D1DA0" w:rsidRDefault="007325C8">
      <w:pPr>
        <w:shd w:val="clear" w:color="auto" w:fill="F3F5F8"/>
        <w:spacing w:after="0" w:line="240" w:lineRule="auto"/>
        <w:ind w:left="144"/>
        <w:jc w:val="left"/>
      </w:pPr>
      <w:r>
        <w:rPr>
          <w:rFonts w:ascii="Consolas" w:eastAsia="Consolas" w:hAnsi="Consolas" w:cs="Consolas"/>
          <w:sz w:val="15"/>
        </w:rPr>
        <w:t xml:space="preserve">    if flat.size &lt; LEN_BITS:</w:t>
      </w:r>
    </w:p>
    <w:p w:rsidR="000D1DA0" w:rsidRDefault="007325C8">
      <w:pPr>
        <w:shd w:val="clear" w:color="auto" w:fill="F3F5F8"/>
        <w:spacing w:after="0" w:line="240" w:lineRule="auto"/>
        <w:ind w:left="144"/>
        <w:jc w:val="left"/>
      </w:pPr>
      <w:r>
        <w:rPr>
          <w:rFonts w:ascii="Consolas" w:eastAsia="Consolas" w:hAnsi="Consolas" w:cs="Consolas"/>
          <w:sz w:val="15"/>
        </w:rPr>
        <w:t xml:space="preserve">        raise StegoError("Image is too small to contain a payload"</w:t>
      </w:r>
      <w:r>
        <w:rPr>
          <w:rFonts w:ascii="Consolas" w:eastAsia="Consolas" w:hAnsi="Consolas" w:cs="Consolas"/>
          <w:sz w:val="15"/>
        </w:rPr>
        <w:t>)</w:t>
      </w:r>
    </w:p>
    <w:p w:rsidR="000D1DA0" w:rsidRDefault="007325C8">
      <w:pPr>
        <w:shd w:val="clear" w:color="auto" w:fill="F3F5F8"/>
        <w:spacing w:after="0" w:line="240" w:lineRule="auto"/>
        <w:ind w:left="144"/>
        <w:jc w:val="left"/>
      </w:pPr>
      <w:r>
        <w:rPr>
          <w:rFonts w:ascii="Consolas" w:eastAsia="Consolas" w:hAnsi="Consolas" w:cs="Consolas"/>
          <w:sz w:val="15"/>
        </w:rPr>
        <w:t xml:space="preserve">    length = int.from_bytes(np.packbits(flat[:LEN_BITS] &amp; 1).tobytes(), "big")</w:t>
      </w:r>
    </w:p>
    <w:p w:rsidR="000D1DA0" w:rsidRDefault="007325C8">
      <w:pPr>
        <w:shd w:val="clear" w:color="auto" w:fill="F3F5F8"/>
        <w:spacing w:after="0" w:line="240" w:lineRule="auto"/>
        <w:ind w:left="144"/>
        <w:jc w:val="left"/>
      </w:pPr>
      <w:r>
        <w:rPr>
          <w:rFonts w:ascii="Consolas" w:eastAsia="Consolas" w:hAnsi="Consolas" w:cs="Consolas"/>
          <w:sz w:val="15"/>
        </w:rPr>
        <w:t xml:space="preserve">    if length == 0 or length &gt; capacity_bytes(arr):</w:t>
      </w:r>
    </w:p>
    <w:p w:rsidR="000D1DA0" w:rsidRDefault="007325C8">
      <w:pPr>
        <w:shd w:val="clear" w:color="auto" w:fill="F3F5F8"/>
        <w:spacing w:after="0" w:line="240" w:lineRule="auto"/>
        <w:ind w:left="144"/>
        <w:jc w:val="left"/>
      </w:pPr>
      <w:r>
        <w:rPr>
          <w:rFonts w:ascii="Consolas" w:eastAsia="Consolas" w:hAnsi="Consolas" w:cs="Consolas"/>
          <w:sz w:val="15"/>
        </w:rPr>
        <w:t xml:space="preserve">        raise StegoError("No hidden payload found (length header is invalid)")</w:t>
      </w:r>
    </w:p>
    <w:p w:rsidR="000D1DA0" w:rsidRDefault="007325C8">
      <w:pPr>
        <w:shd w:val="clear" w:color="auto" w:fill="F3F5F8"/>
        <w:spacing w:after="0" w:line="240" w:lineRule="auto"/>
        <w:ind w:left="144"/>
        <w:jc w:val="left"/>
      </w:pPr>
      <w:r>
        <w:rPr>
          <w:rFonts w:ascii="Consolas" w:eastAsia="Consolas" w:hAnsi="Consolas" w:cs="Consolas"/>
          <w:sz w:val="15"/>
        </w:rPr>
        <w:t xml:space="preserve">    bits = flat[LEN_BITS:LEN_BITS + length *</w:t>
      </w:r>
      <w:r>
        <w:rPr>
          <w:rFonts w:ascii="Consolas" w:eastAsia="Consolas" w:hAnsi="Consolas" w:cs="Consolas"/>
          <w:sz w:val="15"/>
        </w:rPr>
        <w:t xml:space="preserve"> 8] &amp; 1</w:t>
      </w:r>
    </w:p>
    <w:p w:rsidR="000D1DA0" w:rsidRDefault="007325C8">
      <w:pPr>
        <w:shd w:val="clear" w:color="auto" w:fill="F3F5F8"/>
        <w:spacing w:after="0" w:line="240" w:lineRule="auto"/>
        <w:ind w:left="144"/>
        <w:jc w:val="left"/>
      </w:pPr>
      <w:r>
        <w:rPr>
          <w:rFonts w:ascii="Consolas" w:eastAsia="Consolas" w:hAnsi="Consolas" w:cs="Consolas"/>
          <w:sz w:val="15"/>
        </w:rPr>
        <w:t xml:space="preserve">    return np.packbits(bits).tobytes()</w:t>
      </w:r>
    </w:p>
    <w:p w:rsidR="000D1DA0" w:rsidRDefault="000D1DA0">
      <w:pPr>
        <w:spacing w:after="80" w:line="144" w:lineRule="auto"/>
      </w:pPr>
    </w:p>
    <w:p w:rsidR="000D1DA0" w:rsidRDefault="007325C8">
      <w:pPr>
        <w:pStyle w:val="Heading2"/>
      </w:pPr>
      <w:bookmarkStart w:id="215" w:name="_Toc243910793"/>
      <w:r>
        <w:t>A.3 Send and receive pipeline (`pipeline.py`)</w:t>
      </w:r>
      <w:bookmarkEnd w:id="215"/>
    </w:p>
    <w:p w:rsidR="000D1DA0" w:rsidRDefault="007325C8">
      <w:pPr>
        <w:shd w:val="clear" w:color="auto" w:fill="F3F5F8"/>
        <w:spacing w:after="0" w:line="240" w:lineRule="auto"/>
        <w:ind w:left="144"/>
        <w:jc w:val="left"/>
      </w:pPr>
      <w:r>
        <w:rPr>
          <w:rFonts w:ascii="Consolas" w:eastAsia="Consolas" w:hAnsi="Consolas" w:cs="Consolas"/>
          <w:sz w:val="15"/>
        </w:rPr>
        <w:t>def hide(public_pem: str, filename: str, data: bytes, cover: np.ndarray) -&gt; dict:</w:t>
      </w:r>
    </w:p>
    <w:p w:rsidR="000D1DA0" w:rsidRDefault="007325C8">
      <w:pPr>
        <w:shd w:val="clear" w:color="auto" w:fill="F3F5F8"/>
        <w:spacing w:after="0" w:line="240" w:lineRule="auto"/>
        <w:ind w:left="144"/>
        <w:jc w:val="left"/>
      </w:pPr>
      <w:r>
        <w:rPr>
          <w:rFonts w:ascii="Consolas" w:eastAsia="Consolas" w:hAnsi="Consolas" w:cs="Consolas"/>
          <w:sz w:val="15"/>
        </w:rPr>
        <w:t xml:space="preserve">    t = time.perf_counter()</w:t>
      </w:r>
    </w:p>
    <w:p w:rsidR="000D1DA0" w:rsidRDefault="007325C8">
      <w:pPr>
        <w:shd w:val="clear" w:color="auto" w:fill="F3F5F8"/>
        <w:spacing w:after="0" w:line="240" w:lineRule="auto"/>
        <w:ind w:left="144"/>
        <w:jc w:val="left"/>
      </w:pPr>
      <w:r>
        <w:rPr>
          <w:rFonts w:ascii="Consolas" w:eastAsia="Consolas" w:hAnsi="Consolas" w:cs="Consolas"/>
          <w:sz w:val="15"/>
        </w:rPr>
        <w:t xml:space="preserve">    bundle, enc_info = crypto.encrypt_bundle(public_</w:t>
      </w:r>
      <w:r>
        <w:rPr>
          <w:rFonts w:ascii="Consolas" w:eastAsia="Consolas" w:hAnsi="Consolas" w:cs="Consolas"/>
          <w:sz w:val="15"/>
        </w:rPr>
        <w:t>pem, filename, data)</w:t>
      </w:r>
    </w:p>
    <w:p w:rsidR="000D1DA0" w:rsidRDefault="007325C8">
      <w:pPr>
        <w:shd w:val="clear" w:color="auto" w:fill="F3F5F8"/>
        <w:spacing w:after="0" w:line="240" w:lineRule="auto"/>
        <w:ind w:left="144"/>
        <w:jc w:val="left"/>
      </w:pPr>
      <w:r>
        <w:rPr>
          <w:rFonts w:ascii="Consolas" w:eastAsia="Consolas" w:hAnsi="Consolas" w:cs="Consolas"/>
          <w:sz w:val="15"/>
        </w:rPr>
        <w:t xml:space="preserve">    encrypt_ms = _ms(t)</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 xml:space="preserve">    cap = lsb.capacity_bytes(cover)</w:t>
      </w:r>
    </w:p>
    <w:p w:rsidR="000D1DA0" w:rsidRDefault="007325C8">
      <w:pPr>
        <w:shd w:val="clear" w:color="auto" w:fill="F3F5F8"/>
        <w:spacing w:after="0" w:line="240" w:lineRule="auto"/>
        <w:ind w:left="144"/>
        <w:jc w:val="left"/>
      </w:pPr>
      <w:r>
        <w:rPr>
          <w:rFonts w:ascii="Consolas" w:eastAsia="Consolas" w:hAnsi="Consolas" w:cs="Consolas"/>
          <w:sz w:val="15"/>
        </w:rPr>
        <w:t xml:space="preserve">    t = time.perf_counter()</w:t>
      </w:r>
    </w:p>
    <w:p w:rsidR="000D1DA0" w:rsidRDefault="007325C8">
      <w:pPr>
        <w:shd w:val="clear" w:color="auto" w:fill="F3F5F8"/>
        <w:spacing w:after="0" w:line="240" w:lineRule="auto"/>
        <w:ind w:left="144"/>
        <w:jc w:val="left"/>
      </w:pPr>
      <w:r>
        <w:rPr>
          <w:rFonts w:ascii="Consolas" w:eastAsia="Consolas" w:hAnsi="Consolas" w:cs="Consolas"/>
          <w:sz w:val="15"/>
        </w:rPr>
        <w:t xml:space="preserve">    stego = lsb.embed(cover, bundle)  # raises StegoError when it does not fit</w:t>
      </w:r>
    </w:p>
    <w:p w:rsidR="000D1DA0" w:rsidRDefault="007325C8">
      <w:pPr>
        <w:shd w:val="clear" w:color="auto" w:fill="F3F5F8"/>
        <w:spacing w:after="0" w:line="240" w:lineRule="auto"/>
        <w:ind w:left="144"/>
        <w:jc w:val="left"/>
      </w:pPr>
      <w:r>
        <w:rPr>
          <w:rFonts w:ascii="Consolas" w:eastAsia="Consolas" w:hAnsi="Consolas" w:cs="Consolas"/>
          <w:sz w:val="15"/>
        </w:rPr>
        <w:t xml:space="preserve">    embed_ms = _ms(t)</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 xml:space="preserve">    t = time.perf_counter()</w:t>
      </w:r>
    </w:p>
    <w:p w:rsidR="000D1DA0" w:rsidRDefault="007325C8">
      <w:pPr>
        <w:shd w:val="clear" w:color="auto" w:fill="F3F5F8"/>
        <w:spacing w:after="0" w:line="240" w:lineRule="auto"/>
        <w:ind w:left="144"/>
        <w:jc w:val="left"/>
      </w:pPr>
      <w:r>
        <w:rPr>
          <w:rFonts w:ascii="Consolas" w:eastAsia="Consolas" w:hAnsi="Consolas" w:cs="Consolas"/>
          <w:sz w:val="15"/>
        </w:rPr>
        <w:t xml:space="preserve">    png = lsb.to_png_bytes(stego)</w:t>
      </w:r>
    </w:p>
    <w:p w:rsidR="000D1DA0" w:rsidRDefault="007325C8">
      <w:pPr>
        <w:shd w:val="clear" w:color="auto" w:fill="F3F5F8"/>
        <w:spacing w:after="0" w:line="240" w:lineRule="auto"/>
        <w:ind w:left="144"/>
        <w:jc w:val="left"/>
      </w:pPr>
      <w:r>
        <w:rPr>
          <w:rFonts w:ascii="Consolas" w:eastAsia="Consolas" w:hAnsi="Consolas" w:cs="Consolas"/>
          <w:sz w:val="15"/>
        </w:rPr>
        <w:t xml:space="preserve">    encode_ms = _ms(t)</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 xml:space="preserve">    t = time.perf_counter()</w:t>
      </w:r>
    </w:p>
    <w:p w:rsidR="000D1DA0" w:rsidRDefault="007325C8">
      <w:pPr>
        <w:shd w:val="clear" w:color="auto" w:fill="F3F5F8"/>
        <w:spacing w:after="0" w:line="240" w:lineRule="auto"/>
        <w:ind w:left="144"/>
        <w:jc w:val="left"/>
      </w:pPr>
      <w:r>
        <w:rPr>
          <w:rFonts w:ascii="Consolas" w:eastAsia="Consolas" w:hAnsi="Consolas" w:cs="Consolas"/>
          <w:sz w:val="15"/>
        </w:rPr>
        <w:t xml:space="preserve">    quality = metrics.imperceptibility(cover, stego)</w:t>
      </w:r>
    </w:p>
    <w:p w:rsidR="000D1DA0" w:rsidRDefault="007325C8">
      <w:pPr>
        <w:shd w:val="clear" w:color="auto" w:fill="F3F5F8"/>
        <w:spacing w:after="0" w:line="240" w:lineRule="auto"/>
        <w:ind w:left="144"/>
        <w:jc w:val="left"/>
      </w:pPr>
      <w:r>
        <w:rPr>
          <w:rFonts w:ascii="Consolas" w:eastAsia="Consolas" w:hAnsi="Consolas" w:cs="Consolas"/>
          <w:sz w:val="15"/>
        </w:rPr>
        <w:t xml:space="preserve">    metrics_ms = _ms(t)</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def reveal(private_pem: str, stego: np.ndarray) -&gt; dict:</w:t>
      </w:r>
    </w:p>
    <w:p w:rsidR="000D1DA0" w:rsidRDefault="007325C8">
      <w:pPr>
        <w:shd w:val="clear" w:color="auto" w:fill="F3F5F8"/>
        <w:spacing w:after="0" w:line="240" w:lineRule="auto"/>
        <w:ind w:left="144"/>
        <w:jc w:val="left"/>
      </w:pPr>
      <w:r>
        <w:rPr>
          <w:rFonts w:ascii="Consolas" w:eastAsia="Consolas" w:hAnsi="Consolas" w:cs="Consolas"/>
          <w:sz w:val="15"/>
        </w:rPr>
        <w:t xml:space="preserve">    t = time.perf_counter</w:t>
      </w:r>
      <w:r>
        <w:rPr>
          <w:rFonts w:ascii="Consolas" w:eastAsia="Consolas" w:hAnsi="Consolas" w:cs="Consolas"/>
          <w:sz w:val="15"/>
        </w:rPr>
        <w:t>()</w:t>
      </w:r>
    </w:p>
    <w:p w:rsidR="000D1DA0" w:rsidRDefault="007325C8">
      <w:pPr>
        <w:shd w:val="clear" w:color="auto" w:fill="F3F5F8"/>
        <w:spacing w:after="0" w:line="240" w:lineRule="auto"/>
        <w:ind w:left="144"/>
        <w:jc w:val="left"/>
      </w:pPr>
      <w:r>
        <w:rPr>
          <w:rFonts w:ascii="Consolas" w:eastAsia="Consolas" w:hAnsi="Consolas" w:cs="Consolas"/>
          <w:sz w:val="15"/>
        </w:rPr>
        <w:t xml:space="preserve">    bundle = lsb.extract(stego)</w:t>
      </w:r>
    </w:p>
    <w:p w:rsidR="000D1DA0" w:rsidRDefault="007325C8">
      <w:pPr>
        <w:shd w:val="clear" w:color="auto" w:fill="F3F5F8"/>
        <w:spacing w:after="0" w:line="240" w:lineRule="auto"/>
        <w:ind w:left="144"/>
        <w:jc w:val="left"/>
      </w:pPr>
      <w:r>
        <w:rPr>
          <w:rFonts w:ascii="Consolas" w:eastAsia="Consolas" w:hAnsi="Consolas" w:cs="Consolas"/>
          <w:sz w:val="15"/>
        </w:rPr>
        <w:t xml:space="preserve">    extract_ms = _ms(t)</w:t>
      </w:r>
    </w:p>
    <w:p w:rsidR="000D1DA0" w:rsidRDefault="007325C8">
      <w:pPr>
        <w:shd w:val="clear" w:color="auto" w:fill="F3F5F8"/>
        <w:spacing w:after="0" w:line="240" w:lineRule="auto"/>
        <w:ind w:left="144"/>
        <w:jc w:val="left"/>
      </w:pPr>
      <w:r>
        <w:rPr>
          <w:rFonts w:ascii="Consolas" w:eastAsia="Consolas" w:hAnsi="Consolas" w:cs="Consolas"/>
          <w:sz w:val="15"/>
        </w:rPr>
        <w:t xml:space="preserve">    t = time.perf_counter()</w:t>
      </w:r>
    </w:p>
    <w:p w:rsidR="000D1DA0" w:rsidRDefault="007325C8">
      <w:pPr>
        <w:shd w:val="clear" w:color="auto" w:fill="F3F5F8"/>
        <w:spacing w:after="0" w:line="240" w:lineRule="auto"/>
        <w:ind w:left="144"/>
        <w:jc w:val="left"/>
      </w:pPr>
      <w:r>
        <w:rPr>
          <w:rFonts w:ascii="Consolas" w:eastAsia="Consolas" w:hAnsi="Consolas" w:cs="Consolas"/>
          <w:sz w:val="15"/>
        </w:rPr>
        <w:t xml:space="preserve">    name, data, info = crypto.decrypt_bundle(private_pem, bundle)</w:t>
      </w:r>
    </w:p>
    <w:p w:rsidR="000D1DA0" w:rsidRDefault="007325C8">
      <w:pPr>
        <w:shd w:val="clear" w:color="auto" w:fill="F3F5F8"/>
        <w:spacing w:after="0" w:line="240" w:lineRule="auto"/>
        <w:ind w:left="144"/>
        <w:jc w:val="left"/>
      </w:pPr>
      <w:r>
        <w:rPr>
          <w:rFonts w:ascii="Consolas" w:eastAsia="Consolas" w:hAnsi="Consolas" w:cs="Consolas"/>
          <w:sz w:val="15"/>
        </w:rPr>
        <w:t xml:space="preserve">    decrypt_ms = _ms(t)</w:t>
      </w:r>
    </w:p>
    <w:p w:rsidR="000D1DA0" w:rsidRDefault="007325C8">
      <w:pPr>
        <w:shd w:val="clear" w:color="auto" w:fill="F3F5F8"/>
        <w:spacing w:after="0" w:line="240" w:lineRule="auto"/>
        <w:ind w:left="144"/>
        <w:jc w:val="left"/>
      </w:pPr>
      <w:r>
        <w:rPr>
          <w:rFonts w:ascii="Consolas" w:eastAsia="Consolas" w:hAnsi="Consolas" w:cs="Consolas"/>
          <w:sz w:val="15"/>
        </w:rPr>
        <w:t xml:space="preserve">    return {"filename": name, "data": data, "info": info, "bundle_len": len(bun</w:t>
      </w:r>
      <w:r>
        <w:rPr>
          <w:rFonts w:ascii="Consolas" w:eastAsia="Consolas" w:hAnsi="Consolas" w:cs="Consolas"/>
          <w:sz w:val="15"/>
        </w:rPr>
        <w:t>dle),</w:t>
      </w:r>
    </w:p>
    <w:p w:rsidR="000D1DA0" w:rsidRDefault="007325C8">
      <w:pPr>
        <w:shd w:val="clear" w:color="auto" w:fill="F3F5F8"/>
        <w:spacing w:after="0" w:line="240" w:lineRule="auto"/>
        <w:ind w:left="144"/>
        <w:jc w:val="left"/>
      </w:pPr>
      <w:r>
        <w:rPr>
          <w:rFonts w:ascii="Consolas" w:eastAsia="Consolas" w:hAnsi="Consolas" w:cs="Consolas"/>
          <w:sz w:val="15"/>
        </w:rPr>
        <w:t xml:space="preserve">            "timings_ms": {"extract": extract_ms, "decrypt": decrypt_ms}}</w:t>
      </w:r>
    </w:p>
    <w:p w:rsidR="000D1DA0" w:rsidRDefault="000D1DA0">
      <w:pPr>
        <w:spacing w:after="80" w:line="144" w:lineRule="auto"/>
      </w:pPr>
    </w:p>
    <w:p w:rsidR="000D1DA0" w:rsidRDefault="007325C8">
      <w:pPr>
        <w:pStyle w:val="Heading2"/>
      </w:pPr>
      <w:bookmarkStart w:id="216" w:name="_Toc243910794"/>
      <w:r>
        <w:t>A.4 Imperceptibility measures (`metrics.py`)</w:t>
      </w:r>
      <w:bookmarkEnd w:id="216"/>
    </w:p>
    <w:p w:rsidR="000D1DA0" w:rsidRDefault="007325C8">
      <w:pPr>
        <w:shd w:val="clear" w:color="auto" w:fill="F3F5F8"/>
        <w:spacing w:after="0" w:line="240" w:lineRule="auto"/>
        <w:ind w:left="144"/>
        <w:jc w:val="left"/>
      </w:pPr>
      <w:r>
        <w:rPr>
          <w:rFonts w:ascii="Consolas" w:eastAsia="Consolas" w:hAnsi="Consolas" w:cs="Consolas"/>
          <w:sz w:val="15"/>
        </w:rPr>
        <w:t>def imperceptibility(cover: np.ndarray, stego: np.ndarray) -&gt; dict:</w:t>
      </w:r>
    </w:p>
    <w:p w:rsidR="000D1DA0" w:rsidRDefault="007325C8">
      <w:pPr>
        <w:shd w:val="clear" w:color="auto" w:fill="F3F5F8"/>
        <w:spacing w:after="0" w:line="240" w:lineRule="auto"/>
        <w:ind w:left="144"/>
        <w:jc w:val="left"/>
      </w:pPr>
      <w:r>
        <w:rPr>
          <w:rFonts w:ascii="Consolas" w:eastAsia="Consolas" w:hAnsi="Consolas" w:cs="Consolas"/>
          <w:sz w:val="15"/>
        </w:rPr>
        <w:t xml:space="preserve">    changed = int(np.count_nonzero(cover != stego))</w:t>
      </w:r>
    </w:p>
    <w:p w:rsidR="000D1DA0" w:rsidRDefault="007325C8">
      <w:pPr>
        <w:shd w:val="clear" w:color="auto" w:fill="F3F5F8"/>
        <w:spacing w:after="0" w:line="240" w:lineRule="auto"/>
        <w:ind w:left="144"/>
        <w:jc w:val="left"/>
      </w:pPr>
      <w:r>
        <w:rPr>
          <w:rFonts w:ascii="Consolas" w:eastAsia="Consolas" w:hAnsi="Consolas" w:cs="Consolas"/>
          <w:sz w:val="15"/>
        </w:rPr>
        <w:t xml:space="preserve">    if changed == 0:</w:t>
      </w:r>
    </w:p>
    <w:p w:rsidR="000D1DA0" w:rsidRDefault="007325C8">
      <w:pPr>
        <w:shd w:val="clear" w:color="auto" w:fill="F3F5F8"/>
        <w:spacing w:after="0" w:line="240" w:lineRule="auto"/>
        <w:ind w:left="144"/>
        <w:jc w:val="left"/>
      </w:pPr>
      <w:r>
        <w:rPr>
          <w:rFonts w:ascii="Consolas" w:eastAsia="Consolas" w:hAnsi="Consolas" w:cs="Consolas"/>
          <w:sz w:val="15"/>
        </w:rPr>
        <w:t xml:space="preserve">        psnr = float("inf")</w:t>
      </w:r>
    </w:p>
    <w:p w:rsidR="000D1DA0" w:rsidRDefault="007325C8">
      <w:pPr>
        <w:shd w:val="clear" w:color="auto" w:fill="F3F5F8"/>
        <w:spacing w:after="0" w:line="240" w:lineRule="auto"/>
        <w:ind w:left="144"/>
        <w:jc w:val="left"/>
      </w:pPr>
      <w:r>
        <w:rPr>
          <w:rFonts w:ascii="Consolas" w:eastAsia="Consolas" w:hAnsi="Consolas" w:cs="Consolas"/>
          <w:sz w:val="15"/>
        </w:rPr>
        <w:t xml:space="preserve">    else:</w:t>
      </w:r>
    </w:p>
    <w:p w:rsidR="000D1DA0" w:rsidRDefault="007325C8">
      <w:pPr>
        <w:shd w:val="clear" w:color="auto" w:fill="F3F5F8"/>
        <w:spacing w:after="0" w:line="240" w:lineRule="auto"/>
        <w:ind w:left="144"/>
        <w:jc w:val="left"/>
      </w:pPr>
      <w:r>
        <w:rPr>
          <w:rFonts w:ascii="Consolas" w:eastAsia="Consolas" w:hAnsi="Consolas" w:cs="Consolas"/>
          <w:sz w:val="15"/>
        </w:rPr>
        <w:t xml:space="preserve">        psnr = float(peak_signal_noise_ratio(cover, stego, data_range=255))</w:t>
      </w:r>
    </w:p>
    <w:p w:rsidR="000D1DA0" w:rsidRDefault="007325C8">
      <w:pPr>
        <w:shd w:val="clear" w:color="auto" w:fill="F3F5F8"/>
        <w:spacing w:after="0" w:line="240" w:lineRule="auto"/>
        <w:ind w:left="144"/>
        <w:jc w:val="left"/>
      </w:pPr>
      <w:r>
        <w:rPr>
          <w:rFonts w:ascii="Consolas" w:eastAsia="Consolas" w:hAnsi="Consolas" w:cs="Consolas"/>
          <w:sz w:val="15"/>
        </w:rPr>
        <w:t xml:space="preserve">    ssim = float(structural_similarity(cover, stego, channel_axis=2, data_range=255))</w:t>
      </w:r>
    </w:p>
    <w:p w:rsidR="000D1DA0" w:rsidRDefault="007325C8">
      <w:pPr>
        <w:shd w:val="clear" w:color="auto" w:fill="F3F5F8"/>
        <w:spacing w:after="0" w:line="240" w:lineRule="auto"/>
        <w:ind w:left="144"/>
        <w:jc w:val="left"/>
      </w:pPr>
      <w:r>
        <w:rPr>
          <w:rFonts w:ascii="Consolas" w:eastAsia="Consolas" w:hAnsi="Consolas" w:cs="Consolas"/>
          <w:sz w:val="15"/>
        </w:rPr>
        <w:t xml:space="preserve">    mse = float(np.mean((cover.astype(np.float64) - stego.astype(np.float64)) ** 2))</w:t>
      </w:r>
    </w:p>
    <w:p w:rsidR="000D1DA0" w:rsidRDefault="007325C8">
      <w:pPr>
        <w:shd w:val="clear" w:color="auto" w:fill="F3F5F8"/>
        <w:spacing w:after="0" w:line="240" w:lineRule="auto"/>
        <w:ind w:left="144"/>
        <w:jc w:val="left"/>
      </w:pPr>
      <w:r>
        <w:rPr>
          <w:rFonts w:ascii="Consolas" w:eastAsia="Consolas" w:hAnsi="Consolas" w:cs="Consolas"/>
          <w:sz w:val="15"/>
        </w:rPr>
        <w:t xml:space="preserve">    return {</w:t>
      </w:r>
    </w:p>
    <w:p w:rsidR="000D1DA0" w:rsidRDefault="007325C8">
      <w:pPr>
        <w:shd w:val="clear" w:color="auto" w:fill="F3F5F8"/>
        <w:spacing w:after="0" w:line="240" w:lineRule="auto"/>
        <w:ind w:left="144"/>
        <w:jc w:val="left"/>
      </w:pPr>
      <w:r>
        <w:rPr>
          <w:rFonts w:ascii="Consolas" w:eastAsia="Consolas" w:hAnsi="Consolas" w:cs="Consolas"/>
          <w:sz w:val="15"/>
        </w:rPr>
        <w:t xml:space="preserve">        "psnr_db": None if psnr == float("inf") else round(psnr, 3),</w:t>
      </w:r>
    </w:p>
    <w:p w:rsidR="000D1DA0" w:rsidRDefault="007325C8">
      <w:pPr>
        <w:shd w:val="clear" w:color="auto" w:fill="F3F5F8"/>
        <w:spacing w:after="0" w:line="240" w:lineRule="auto"/>
        <w:ind w:left="144"/>
        <w:jc w:val="left"/>
      </w:pPr>
      <w:r>
        <w:rPr>
          <w:rFonts w:ascii="Consolas" w:eastAsia="Consolas" w:hAnsi="Consolas" w:cs="Consolas"/>
          <w:sz w:val="15"/>
        </w:rPr>
        <w:t xml:space="preserve">        "ssim": round(ssim, 6),</w:t>
      </w:r>
    </w:p>
    <w:p w:rsidR="000D1DA0" w:rsidRDefault="007325C8">
      <w:pPr>
        <w:shd w:val="clear" w:color="auto" w:fill="F3F5F8"/>
        <w:spacing w:after="0" w:line="240" w:lineRule="auto"/>
        <w:ind w:left="144"/>
        <w:jc w:val="left"/>
      </w:pPr>
      <w:r>
        <w:rPr>
          <w:rFonts w:ascii="Consolas" w:eastAsia="Consolas" w:hAnsi="Consolas" w:cs="Consolas"/>
          <w:sz w:val="15"/>
        </w:rPr>
        <w:t xml:space="preserve">        "mse": round(mse, 6),</w:t>
      </w:r>
    </w:p>
    <w:p w:rsidR="000D1DA0" w:rsidRDefault="007325C8">
      <w:pPr>
        <w:shd w:val="clear" w:color="auto" w:fill="F3F5F8"/>
        <w:spacing w:after="0" w:line="240" w:lineRule="auto"/>
        <w:ind w:left="144"/>
        <w:jc w:val="left"/>
      </w:pPr>
      <w:r>
        <w:rPr>
          <w:rFonts w:ascii="Consolas" w:eastAsia="Consolas" w:hAnsi="Consolas" w:cs="Consolas"/>
          <w:sz w:val="15"/>
        </w:rPr>
        <w:t xml:space="preserve">        "max_abs_change": i</w:t>
      </w:r>
      <w:r>
        <w:rPr>
          <w:rFonts w:ascii="Consolas" w:eastAsia="Consolas" w:hAnsi="Consolas" w:cs="Consolas"/>
          <w:sz w:val="15"/>
        </w:rPr>
        <w:t>nt(np.max(np.abs(cover.astype(np.int16) - stego.astype(np.int16)))),</w:t>
      </w:r>
    </w:p>
    <w:p w:rsidR="000D1DA0" w:rsidRDefault="007325C8">
      <w:pPr>
        <w:shd w:val="clear" w:color="auto" w:fill="F3F5F8"/>
        <w:spacing w:after="0" w:line="240" w:lineRule="auto"/>
        <w:ind w:left="144"/>
        <w:jc w:val="left"/>
      </w:pPr>
      <w:r>
        <w:rPr>
          <w:rFonts w:ascii="Consolas" w:eastAsia="Consolas" w:hAnsi="Consolas" w:cs="Consolas"/>
          <w:sz w:val="15"/>
        </w:rPr>
        <w:t xml:space="preserve">        "values_changed": changed,</w:t>
      </w:r>
    </w:p>
    <w:p w:rsidR="000D1DA0" w:rsidRDefault="007325C8">
      <w:pPr>
        <w:shd w:val="clear" w:color="auto" w:fill="F3F5F8"/>
        <w:spacing w:after="0" w:line="240" w:lineRule="auto"/>
        <w:ind w:left="144"/>
        <w:jc w:val="left"/>
      </w:pPr>
      <w:r>
        <w:rPr>
          <w:rFonts w:ascii="Consolas" w:eastAsia="Consolas" w:hAnsi="Consolas" w:cs="Consolas"/>
          <w:sz w:val="15"/>
        </w:rPr>
        <w:t xml:space="preserve">        "values_total": int(cover.size),</w:t>
      </w:r>
    </w:p>
    <w:p w:rsidR="000D1DA0" w:rsidRDefault="007325C8">
      <w:pPr>
        <w:shd w:val="clear" w:color="auto" w:fill="F3F5F8"/>
        <w:spacing w:after="0" w:line="240" w:lineRule="auto"/>
        <w:ind w:left="144"/>
        <w:jc w:val="left"/>
      </w:pPr>
      <w:r>
        <w:rPr>
          <w:rFonts w:ascii="Consolas" w:eastAsia="Consolas" w:hAnsi="Consolas" w:cs="Consolas"/>
          <w:sz w:val="15"/>
        </w:rPr>
        <w:t xml:space="preserve">        "changed_pct": round(100 * changed / cover.size, 4),</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0D1DA0">
      <w:pPr>
        <w:spacing w:after="80" w:line="144" w:lineRule="auto"/>
      </w:pPr>
    </w:p>
    <w:p w:rsidR="000D1DA0" w:rsidRDefault="007325C8">
      <w:pPr>
        <w:pStyle w:val="Heading2"/>
      </w:pPr>
      <w:bookmarkStart w:id="217" w:name="_Toc243910795"/>
      <w:r>
        <w:t>A.5 Robustness attack runner (`robustness.p</w:t>
      </w:r>
      <w:r>
        <w:t>y`)</w:t>
      </w:r>
      <w:bookmarkEnd w:id="217"/>
    </w:p>
    <w:p w:rsidR="000D1DA0" w:rsidRDefault="007325C8">
      <w:pPr>
        <w:shd w:val="clear" w:color="auto" w:fill="F3F5F8"/>
        <w:spacing w:after="0" w:line="240" w:lineRule="auto"/>
        <w:ind w:left="144"/>
        <w:jc w:val="left"/>
      </w:pPr>
      <w:r>
        <w:rPr>
          <w:rFonts w:ascii="Consolas" w:eastAsia="Consolas" w:hAnsi="Consolas" w:cs="Consolas"/>
          <w:sz w:val="15"/>
        </w:rPr>
        <w:t>def run_attacks(stego: np.ndarray, private_pem: str, original_sha256: str, bundle_len: int) -&gt; list[dict]:</w:t>
      </w:r>
    </w:p>
    <w:p w:rsidR="000D1DA0" w:rsidRDefault="007325C8">
      <w:pPr>
        <w:shd w:val="clear" w:color="auto" w:fill="F3F5F8"/>
        <w:spacing w:after="0" w:line="240" w:lineRule="auto"/>
        <w:ind w:left="144"/>
        <w:jc w:val="left"/>
      </w:pPr>
      <w:r>
        <w:rPr>
          <w:rFonts w:ascii="Consolas" w:eastAsia="Consolas" w:hAnsi="Consolas" w:cs="Consolas"/>
          <w:sz w:val="15"/>
        </w:rPr>
        <w:t xml:space="preserve">    n_bits = (bundle_len + 4) * 8</w:t>
      </w:r>
    </w:p>
    <w:p w:rsidR="000D1DA0" w:rsidRDefault="007325C8">
      <w:pPr>
        <w:shd w:val="clear" w:color="auto" w:fill="F3F5F8"/>
        <w:spacing w:after="0" w:line="240" w:lineRule="auto"/>
        <w:ind w:left="144"/>
        <w:jc w:val="left"/>
      </w:pPr>
      <w:r>
        <w:rPr>
          <w:rFonts w:ascii="Consolas" w:eastAsia="Consolas" w:hAnsi="Consolas" w:cs="Consolas"/>
          <w:sz w:val="15"/>
        </w:rPr>
        <w:t xml:space="preserve">    ref_bits = lsb.lsb_stream(stego, n_bits)</w:t>
      </w:r>
    </w:p>
    <w:p w:rsidR="000D1DA0" w:rsidRDefault="007325C8">
      <w:pPr>
        <w:shd w:val="clear" w:color="auto" w:fill="F3F5F8"/>
        <w:spacing w:after="0" w:line="240" w:lineRule="auto"/>
        <w:ind w:left="144"/>
        <w:jc w:val="left"/>
      </w:pPr>
      <w:r>
        <w:rPr>
          <w:rFonts w:ascii="Consolas" w:eastAsia="Consolas" w:hAnsi="Consolas" w:cs="Consolas"/>
          <w:sz w:val="15"/>
        </w:rPr>
        <w:lastRenderedPageBreak/>
        <w:t xml:space="preserve">    results = []</w:t>
      </w:r>
    </w:p>
    <w:p w:rsidR="000D1DA0" w:rsidRDefault="007325C8">
      <w:pPr>
        <w:shd w:val="clear" w:color="auto" w:fill="F3F5F8"/>
        <w:spacing w:after="0" w:line="240" w:lineRule="auto"/>
        <w:ind w:left="144"/>
        <w:jc w:val="left"/>
      </w:pPr>
      <w:r>
        <w:rPr>
          <w:rFonts w:ascii="Consolas" w:eastAsia="Consolas" w:hAnsi="Consolas" w:cs="Consolas"/>
          <w:sz w:val="15"/>
        </w:rPr>
        <w:t xml:space="preserve">    for key, label, fn in ATTACKS:</w:t>
      </w:r>
    </w:p>
    <w:p w:rsidR="000D1DA0" w:rsidRDefault="007325C8">
      <w:pPr>
        <w:shd w:val="clear" w:color="auto" w:fill="F3F5F8"/>
        <w:spacing w:after="0" w:line="240" w:lineRule="auto"/>
        <w:ind w:left="144"/>
        <w:jc w:val="left"/>
      </w:pPr>
      <w:r>
        <w:rPr>
          <w:rFonts w:ascii="Consolas" w:eastAsia="Consolas" w:hAnsi="Consolas" w:cs="Consolas"/>
          <w:sz w:val="15"/>
        </w:rPr>
        <w:t xml:space="preserve">        attack</w:t>
      </w:r>
      <w:r>
        <w:rPr>
          <w:rFonts w:ascii="Consolas" w:eastAsia="Consolas" w:hAnsi="Consolas" w:cs="Consolas"/>
          <w:sz w:val="15"/>
        </w:rPr>
        <w:t>ed = fn(stego)</w:t>
      </w:r>
    </w:p>
    <w:p w:rsidR="000D1DA0" w:rsidRDefault="007325C8">
      <w:pPr>
        <w:shd w:val="clear" w:color="auto" w:fill="F3F5F8"/>
        <w:spacing w:after="0" w:line="240" w:lineRule="auto"/>
        <w:ind w:left="144"/>
        <w:jc w:val="left"/>
      </w:pPr>
      <w:r>
        <w:rPr>
          <w:rFonts w:ascii="Consolas" w:eastAsia="Consolas" w:hAnsi="Consolas" w:cs="Consolas"/>
          <w:sz w:val="15"/>
        </w:rPr>
        <w:t xml:space="preserve">        t = time.perf_counter()</w:t>
      </w:r>
    </w:p>
    <w:p w:rsidR="000D1DA0" w:rsidRDefault="007325C8">
      <w:pPr>
        <w:shd w:val="clear" w:color="auto" w:fill="F3F5F8"/>
        <w:spacing w:after="0" w:line="240" w:lineRule="auto"/>
        <w:ind w:left="144"/>
        <w:jc w:val="left"/>
      </w:pPr>
      <w:r>
        <w:rPr>
          <w:rFonts w:ascii="Consolas" w:eastAsia="Consolas" w:hAnsi="Consolas" w:cs="Consolas"/>
          <w:sz w:val="15"/>
        </w:rPr>
        <w:t xml:space="preserve">        ber = None</w:t>
      </w:r>
    </w:p>
    <w:p w:rsidR="000D1DA0" w:rsidRDefault="007325C8">
      <w:pPr>
        <w:shd w:val="clear" w:color="auto" w:fill="F3F5F8"/>
        <w:spacing w:after="0" w:line="240" w:lineRule="auto"/>
        <w:ind w:left="144"/>
        <w:jc w:val="left"/>
      </w:pPr>
      <w:r>
        <w:rPr>
          <w:rFonts w:ascii="Consolas" w:eastAsia="Consolas" w:hAnsi="Consolas" w:cs="Consolas"/>
          <w:sz w:val="15"/>
        </w:rPr>
        <w:t xml:space="preserve">        flat_bits = lsb.lsb_stream(attacked, n_bits)</w:t>
      </w:r>
    </w:p>
    <w:p w:rsidR="000D1DA0" w:rsidRDefault="007325C8">
      <w:pPr>
        <w:shd w:val="clear" w:color="auto" w:fill="F3F5F8"/>
        <w:spacing w:after="0" w:line="240" w:lineRule="auto"/>
        <w:ind w:left="144"/>
        <w:jc w:val="left"/>
      </w:pPr>
      <w:r>
        <w:rPr>
          <w:rFonts w:ascii="Consolas" w:eastAsia="Consolas" w:hAnsi="Consolas" w:cs="Consolas"/>
          <w:sz w:val="15"/>
        </w:rPr>
        <w:t xml:space="preserve">        m = min(flat_bits.size, ref_bits.size)</w:t>
      </w:r>
    </w:p>
    <w:p w:rsidR="000D1DA0" w:rsidRDefault="007325C8">
      <w:pPr>
        <w:shd w:val="clear" w:color="auto" w:fill="F3F5F8"/>
        <w:spacing w:after="0" w:line="240" w:lineRule="auto"/>
        <w:ind w:left="144"/>
        <w:jc w:val="left"/>
      </w:pPr>
      <w:r>
        <w:rPr>
          <w:rFonts w:ascii="Consolas" w:eastAsia="Consolas" w:hAnsi="Consolas" w:cs="Consolas"/>
          <w:sz w:val="15"/>
        </w:rPr>
        <w:t xml:space="preserve">        if m:</w:t>
      </w:r>
    </w:p>
    <w:p w:rsidR="000D1DA0" w:rsidRDefault="007325C8">
      <w:pPr>
        <w:shd w:val="clear" w:color="auto" w:fill="F3F5F8"/>
        <w:spacing w:after="0" w:line="240" w:lineRule="auto"/>
        <w:ind w:left="144"/>
        <w:jc w:val="left"/>
      </w:pPr>
      <w:r>
        <w:rPr>
          <w:rFonts w:ascii="Consolas" w:eastAsia="Consolas" w:hAnsi="Consolas" w:cs="Consolas"/>
          <w:sz w:val="15"/>
        </w:rPr>
        <w:t xml:space="preserve">            ber = round(float(np.mean(flat_bits[:m] != ref_bits[:m])), 4)</w:t>
      </w:r>
    </w:p>
    <w:p w:rsidR="000D1DA0" w:rsidRDefault="007325C8">
      <w:pPr>
        <w:shd w:val="clear" w:color="auto" w:fill="F3F5F8"/>
        <w:spacing w:after="0" w:line="240" w:lineRule="auto"/>
        <w:ind w:left="144"/>
        <w:jc w:val="left"/>
      </w:pPr>
      <w:r>
        <w:rPr>
          <w:rFonts w:ascii="Consolas" w:eastAsia="Consolas" w:hAnsi="Consolas" w:cs="Consolas"/>
          <w:sz w:val="15"/>
        </w:rPr>
        <w:t xml:space="preserve">        status, detail = "lost", ""</w:t>
      </w:r>
    </w:p>
    <w:p w:rsidR="000D1DA0" w:rsidRDefault="007325C8">
      <w:pPr>
        <w:shd w:val="clear" w:color="auto" w:fill="F3F5F8"/>
        <w:spacing w:after="0" w:line="240" w:lineRule="auto"/>
        <w:ind w:left="144"/>
        <w:jc w:val="left"/>
      </w:pPr>
      <w:r>
        <w:rPr>
          <w:rFonts w:ascii="Consolas" w:eastAsia="Consolas" w:hAnsi="Consolas" w:cs="Consolas"/>
          <w:sz w:val="15"/>
        </w:rPr>
        <w:t xml:space="preserve">        try:</w:t>
      </w:r>
    </w:p>
    <w:p w:rsidR="000D1DA0" w:rsidRDefault="007325C8">
      <w:pPr>
        <w:shd w:val="clear" w:color="auto" w:fill="F3F5F8"/>
        <w:spacing w:after="0" w:line="240" w:lineRule="auto"/>
        <w:ind w:left="144"/>
        <w:jc w:val="left"/>
      </w:pPr>
      <w:r>
        <w:rPr>
          <w:rFonts w:ascii="Consolas" w:eastAsia="Consolas" w:hAnsi="Consolas" w:cs="Consolas"/>
          <w:sz w:val="15"/>
        </w:rPr>
        <w:t xml:space="preserve">            bundle = lsb.extract(attacked)</w:t>
      </w:r>
    </w:p>
    <w:p w:rsidR="000D1DA0" w:rsidRDefault="007325C8">
      <w:pPr>
        <w:shd w:val="clear" w:color="auto" w:fill="F3F5F8"/>
        <w:spacing w:after="0" w:line="240" w:lineRule="auto"/>
        <w:ind w:left="144"/>
        <w:jc w:val="left"/>
      </w:pPr>
      <w:r>
        <w:rPr>
          <w:rFonts w:ascii="Consolas" w:eastAsia="Consolas" w:hAnsi="Consolas" w:cs="Consolas"/>
          <w:sz w:val="15"/>
        </w:rPr>
        <w:t xml:space="preserve">            name, data, info = crypto.decrypt_bundle(private_pem, bundle)</w:t>
      </w:r>
    </w:p>
    <w:p w:rsidR="000D1DA0" w:rsidRDefault="007325C8">
      <w:pPr>
        <w:shd w:val="clear" w:color="auto" w:fill="F3F5F8"/>
        <w:spacing w:after="0" w:line="240" w:lineRule="auto"/>
        <w:ind w:left="144"/>
        <w:jc w:val="left"/>
      </w:pPr>
      <w:r>
        <w:rPr>
          <w:rFonts w:ascii="Consolas" w:eastAsia="Consolas" w:hAnsi="Consolas" w:cs="Consolas"/>
          <w:sz w:val="15"/>
        </w:rPr>
        <w:t xml:space="preserve">            if info["output_sha256"] == original_sha256:</w:t>
      </w:r>
    </w:p>
    <w:p w:rsidR="000D1DA0" w:rsidRDefault="007325C8">
      <w:pPr>
        <w:shd w:val="clear" w:color="auto" w:fill="F3F5F8"/>
        <w:spacing w:after="0" w:line="240" w:lineRule="auto"/>
        <w:ind w:left="144"/>
        <w:jc w:val="left"/>
      </w:pPr>
      <w:r>
        <w:rPr>
          <w:rFonts w:ascii="Consolas" w:eastAsia="Consolas" w:hAnsi="Consolas" w:cs="Consolas"/>
          <w:sz w:val="15"/>
        </w:rPr>
        <w:t xml:space="preserve">                status, detail = </w:t>
      </w:r>
      <w:r>
        <w:rPr>
          <w:rFonts w:ascii="Consolas" w:eastAsia="Consolas" w:hAnsi="Consolas" w:cs="Consolas"/>
          <w:sz w:val="15"/>
        </w:rPr>
        <w:t>"recovered", "Byte-for-byte identical to the original file."</w:t>
      </w:r>
    </w:p>
    <w:p w:rsidR="000D1DA0" w:rsidRDefault="007325C8">
      <w:pPr>
        <w:shd w:val="clear" w:color="auto" w:fill="F3F5F8"/>
        <w:spacing w:after="0" w:line="240" w:lineRule="auto"/>
        <w:ind w:left="144"/>
        <w:jc w:val="left"/>
      </w:pPr>
      <w:r>
        <w:rPr>
          <w:rFonts w:ascii="Consolas" w:eastAsia="Consolas" w:hAnsi="Consolas" w:cs="Consolas"/>
          <w:sz w:val="15"/>
        </w:rPr>
        <w:t xml:space="preserve">            else:</w:t>
      </w:r>
    </w:p>
    <w:p w:rsidR="000D1DA0" w:rsidRDefault="007325C8">
      <w:pPr>
        <w:shd w:val="clear" w:color="auto" w:fill="F3F5F8"/>
        <w:spacing w:after="0" w:line="240" w:lineRule="auto"/>
        <w:ind w:left="144"/>
        <w:jc w:val="left"/>
      </w:pPr>
      <w:r>
        <w:rPr>
          <w:rFonts w:ascii="Consolas" w:eastAsia="Consolas" w:hAnsi="Consolas" w:cs="Consolas"/>
          <w:sz w:val="15"/>
        </w:rPr>
        <w:t xml:space="preserve">                detail = "Decrypted but hash differs."</w:t>
      </w:r>
    </w:p>
    <w:p w:rsidR="000D1DA0" w:rsidRDefault="007325C8">
      <w:pPr>
        <w:shd w:val="clear" w:color="auto" w:fill="F3F5F8"/>
        <w:spacing w:after="0" w:line="240" w:lineRule="auto"/>
        <w:ind w:left="144"/>
        <w:jc w:val="left"/>
      </w:pPr>
      <w:r>
        <w:rPr>
          <w:rFonts w:ascii="Consolas" w:eastAsia="Consolas" w:hAnsi="Consolas" w:cs="Consolas"/>
          <w:sz w:val="15"/>
        </w:rPr>
        <w:t xml:space="preserve">        except (lsb.StegoError, crypto.CryptoError) as exc:</w:t>
      </w:r>
    </w:p>
    <w:p w:rsidR="000D1DA0" w:rsidRDefault="007325C8">
      <w:pPr>
        <w:shd w:val="clear" w:color="auto" w:fill="F3F5F8"/>
        <w:spacing w:after="0" w:line="240" w:lineRule="auto"/>
        <w:ind w:left="144"/>
        <w:jc w:val="left"/>
      </w:pPr>
      <w:r>
        <w:rPr>
          <w:rFonts w:ascii="Consolas" w:eastAsia="Consolas" w:hAnsi="Consolas" w:cs="Consolas"/>
          <w:sz w:val="15"/>
        </w:rPr>
        <w:t xml:space="preserve">            detail = str(exc)</w:t>
      </w:r>
    </w:p>
    <w:p w:rsidR="000D1DA0" w:rsidRDefault="007325C8">
      <w:pPr>
        <w:shd w:val="clear" w:color="auto" w:fill="F3F5F8"/>
        <w:spacing w:after="0" w:line="240" w:lineRule="auto"/>
        <w:ind w:left="144"/>
        <w:jc w:val="left"/>
      </w:pPr>
      <w:r>
        <w:rPr>
          <w:rFonts w:ascii="Consolas" w:eastAsia="Consolas" w:hAnsi="Consolas" w:cs="Consolas"/>
          <w:sz w:val="15"/>
        </w:rPr>
        <w:t xml:space="preserve">        except Exception as exc:</w:t>
      </w:r>
      <w:r>
        <w:rPr>
          <w:rFonts w:ascii="Consolas" w:eastAsia="Consolas" w:hAnsi="Consolas" w:cs="Consolas"/>
          <w:sz w:val="15"/>
        </w:rPr>
        <w:t xml:space="preserve">  # corrupted header can raise anything while parsing</w:t>
      </w:r>
    </w:p>
    <w:p w:rsidR="000D1DA0" w:rsidRDefault="007325C8">
      <w:pPr>
        <w:shd w:val="clear" w:color="auto" w:fill="F3F5F8"/>
        <w:spacing w:after="0" w:line="240" w:lineRule="auto"/>
        <w:ind w:left="144"/>
        <w:jc w:val="left"/>
      </w:pPr>
      <w:r>
        <w:rPr>
          <w:rFonts w:ascii="Consolas" w:eastAsia="Consolas" w:hAnsi="Consolas" w:cs="Consolas"/>
          <w:sz w:val="15"/>
        </w:rPr>
        <w:t xml:space="preserve">            detail = f"Payload could not be parsed ({type(exc).__name__})"</w:t>
      </w:r>
    </w:p>
    <w:p w:rsidR="000D1DA0" w:rsidRDefault="007325C8">
      <w:pPr>
        <w:shd w:val="clear" w:color="auto" w:fill="F3F5F8"/>
        <w:spacing w:after="0" w:line="240" w:lineRule="auto"/>
        <w:ind w:left="144"/>
        <w:jc w:val="left"/>
      </w:pPr>
      <w:r>
        <w:rPr>
          <w:rFonts w:ascii="Consolas" w:eastAsia="Consolas" w:hAnsi="Consolas" w:cs="Consolas"/>
          <w:sz w:val="15"/>
        </w:rPr>
        <w:t xml:space="preserve">        results.append({</w:t>
      </w:r>
    </w:p>
    <w:p w:rsidR="000D1DA0" w:rsidRDefault="007325C8">
      <w:pPr>
        <w:shd w:val="clear" w:color="auto" w:fill="F3F5F8"/>
        <w:spacing w:after="0" w:line="240" w:lineRule="auto"/>
        <w:ind w:left="144"/>
        <w:jc w:val="left"/>
      </w:pPr>
      <w:r>
        <w:rPr>
          <w:rFonts w:ascii="Consolas" w:eastAsia="Consolas" w:hAnsi="Consolas" w:cs="Consolas"/>
          <w:sz w:val="15"/>
        </w:rPr>
        <w:t xml:space="preserve">            "attack": key, "label": label, "status": status, "detail": detail,</w:t>
      </w:r>
    </w:p>
    <w:p w:rsidR="000D1DA0" w:rsidRDefault="007325C8">
      <w:pPr>
        <w:shd w:val="clear" w:color="auto" w:fill="F3F5F8"/>
        <w:spacing w:after="0" w:line="240" w:lineRule="auto"/>
        <w:ind w:left="144"/>
        <w:jc w:val="left"/>
      </w:pPr>
      <w:r>
        <w:rPr>
          <w:rFonts w:ascii="Consolas" w:eastAsia="Consolas" w:hAnsi="Consolas" w:cs="Consolas"/>
          <w:sz w:val="15"/>
        </w:rPr>
        <w:t xml:space="preserve">            "bit_error_</w:t>
      </w:r>
      <w:r>
        <w:rPr>
          <w:rFonts w:ascii="Consolas" w:eastAsia="Consolas" w:hAnsi="Consolas" w:cs="Consolas"/>
          <w:sz w:val="15"/>
        </w:rPr>
        <w:t>rate": ber, "why": EXPLAIN[key],</w:t>
      </w:r>
    </w:p>
    <w:p w:rsidR="000D1DA0" w:rsidRDefault="007325C8">
      <w:pPr>
        <w:shd w:val="clear" w:color="auto" w:fill="F3F5F8"/>
        <w:spacing w:after="0" w:line="240" w:lineRule="auto"/>
        <w:ind w:left="144"/>
        <w:jc w:val="left"/>
      </w:pPr>
      <w:r>
        <w:rPr>
          <w:rFonts w:ascii="Consolas" w:eastAsia="Consolas" w:hAnsi="Consolas" w:cs="Consolas"/>
          <w:sz w:val="15"/>
        </w:rPr>
        <w:t xml:space="preserve">            "elapsed_ms": round((time.perf_counter() - t) * 1000, 2),</w:t>
      </w:r>
    </w:p>
    <w:p w:rsidR="000D1DA0" w:rsidRDefault="007325C8">
      <w:pPr>
        <w:shd w:val="clear" w:color="auto" w:fill="F3F5F8"/>
        <w:spacing w:after="0" w:line="240" w:lineRule="auto"/>
        <w:ind w:left="144"/>
        <w:jc w:val="left"/>
      </w:pPr>
      <w:r>
        <w:rPr>
          <w:rFonts w:ascii="Consolas" w:eastAsia="Consolas" w:hAnsi="Consolas" w:cs="Consolas"/>
          <w:sz w:val="15"/>
        </w:rPr>
        <w:t xml:space="preserve">            "size": f"{attacked.shape[1]}x{attacked.shape[0]}",</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 xml:space="preserve">    return results</w:t>
      </w:r>
    </w:p>
    <w:p w:rsidR="000D1DA0" w:rsidRDefault="000D1DA0">
      <w:pPr>
        <w:spacing w:after="80" w:line="144" w:lineRule="auto"/>
      </w:pPr>
    </w:p>
    <w:p w:rsidR="000D1DA0" w:rsidRDefault="007325C8">
      <w:pPr>
        <w:pStyle w:val="Heading2"/>
      </w:pPr>
      <w:bookmarkStart w:id="218" w:name="_Toc243910796"/>
      <w:r>
        <w:t>A.6 Database models (`db.py`)</w:t>
      </w:r>
      <w:bookmarkEnd w:id="218"/>
    </w:p>
    <w:p w:rsidR="000D1DA0" w:rsidRDefault="007325C8">
      <w:pPr>
        <w:shd w:val="clear" w:color="auto" w:fill="F3F5F8"/>
        <w:spacing w:after="0" w:line="240" w:lineRule="auto"/>
        <w:ind w:left="144"/>
        <w:jc w:val="left"/>
      </w:pPr>
      <w:r>
        <w:rPr>
          <w:rFonts w:ascii="Consolas" w:eastAsia="Consolas" w:hAnsi="Consolas" w:cs="Consolas"/>
          <w:sz w:val="15"/>
        </w:rPr>
        <w:t>class User(Base):</w:t>
      </w:r>
    </w:p>
    <w:p w:rsidR="000D1DA0" w:rsidRDefault="007325C8">
      <w:pPr>
        <w:shd w:val="clear" w:color="auto" w:fill="F3F5F8"/>
        <w:spacing w:after="0" w:line="240" w:lineRule="auto"/>
        <w:ind w:left="144"/>
        <w:jc w:val="left"/>
      </w:pPr>
      <w:r>
        <w:rPr>
          <w:rFonts w:ascii="Consolas" w:eastAsia="Consolas" w:hAnsi="Consolas" w:cs="Consolas"/>
          <w:sz w:val="15"/>
        </w:rPr>
        <w:t xml:space="preserve">    __tablename__ = "users"</w:t>
      </w:r>
    </w:p>
    <w:p w:rsidR="000D1DA0" w:rsidRDefault="007325C8">
      <w:pPr>
        <w:shd w:val="clear" w:color="auto" w:fill="F3F5F8"/>
        <w:spacing w:after="0" w:line="240" w:lineRule="auto"/>
        <w:ind w:left="144"/>
        <w:jc w:val="left"/>
      </w:pPr>
      <w:r>
        <w:rPr>
          <w:rFonts w:ascii="Consolas" w:eastAsia="Consolas" w:hAnsi="Consolas" w:cs="Consolas"/>
          <w:sz w:val="15"/>
        </w:rPr>
        <w:t xml:space="preserve">    id: Mapped[int] = mapped_column(Integer, primary_key=True)</w:t>
      </w:r>
    </w:p>
    <w:p w:rsidR="000D1DA0" w:rsidRDefault="007325C8">
      <w:pPr>
        <w:shd w:val="clear" w:color="auto" w:fill="F3F5F8"/>
        <w:spacing w:after="0" w:line="240" w:lineRule="auto"/>
        <w:ind w:left="144"/>
        <w:jc w:val="left"/>
      </w:pPr>
      <w:r>
        <w:rPr>
          <w:rFonts w:ascii="Consolas" w:eastAsia="Consolas" w:hAnsi="Consolas" w:cs="Consolas"/>
          <w:sz w:val="15"/>
        </w:rPr>
        <w:t xml:space="preserve">    username: Mapped[str] = mapped_column(String(40), unique=True, index=True)</w:t>
      </w:r>
    </w:p>
    <w:p w:rsidR="000D1DA0" w:rsidRDefault="007325C8">
      <w:pPr>
        <w:shd w:val="clear" w:color="auto" w:fill="F3F5F8"/>
        <w:spacing w:after="0" w:line="240" w:lineRule="auto"/>
        <w:ind w:left="144"/>
        <w:jc w:val="left"/>
      </w:pPr>
      <w:r>
        <w:rPr>
          <w:rFonts w:ascii="Consolas" w:eastAsia="Consolas" w:hAnsi="Consolas" w:cs="Consolas"/>
          <w:sz w:val="15"/>
        </w:rPr>
        <w:t xml:space="preserve">    pw_hash: Mapped[str] = mapped_column(String(100))</w:t>
      </w:r>
    </w:p>
    <w:p w:rsidR="000D1DA0" w:rsidRDefault="007325C8">
      <w:pPr>
        <w:shd w:val="clear" w:color="auto" w:fill="F3F5F8"/>
        <w:spacing w:after="0" w:line="240" w:lineRule="auto"/>
        <w:ind w:left="144"/>
        <w:jc w:val="left"/>
      </w:pPr>
      <w:r>
        <w:rPr>
          <w:rFonts w:ascii="Consolas" w:eastAsia="Consolas" w:hAnsi="Consolas" w:cs="Consolas"/>
          <w:sz w:val="15"/>
        </w:rPr>
        <w:t xml:space="preserve">    created_at: Mapped[datetime] = mapped_column(DateTime(timezone=True), default=now)</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class KeyPair(Base):</w:t>
      </w:r>
    </w:p>
    <w:p w:rsidR="000D1DA0" w:rsidRDefault="007325C8">
      <w:pPr>
        <w:shd w:val="clear" w:color="auto" w:fill="F3F5F8"/>
        <w:spacing w:after="0" w:line="240" w:lineRule="auto"/>
        <w:ind w:left="144"/>
        <w:jc w:val="left"/>
      </w:pPr>
      <w:r>
        <w:rPr>
          <w:rFonts w:ascii="Consolas" w:eastAsia="Consolas" w:hAnsi="Consolas" w:cs="Consolas"/>
          <w:sz w:val="15"/>
        </w:rPr>
        <w:t xml:space="preserve">    __tablename__ = "keypairs"</w:t>
      </w:r>
    </w:p>
    <w:p w:rsidR="000D1DA0" w:rsidRDefault="007325C8">
      <w:pPr>
        <w:shd w:val="clear" w:color="auto" w:fill="F3F5F8"/>
        <w:spacing w:after="0" w:line="240" w:lineRule="auto"/>
        <w:ind w:left="144"/>
        <w:jc w:val="left"/>
      </w:pPr>
      <w:r>
        <w:rPr>
          <w:rFonts w:ascii="Consolas" w:eastAsia="Consolas" w:hAnsi="Consolas" w:cs="Consolas"/>
          <w:sz w:val="15"/>
        </w:rPr>
        <w:t xml:space="preserve">    id: Mapped[int] = mapped_column(Integer, primary_key=True)</w:t>
      </w:r>
    </w:p>
    <w:p w:rsidR="000D1DA0" w:rsidRDefault="007325C8">
      <w:pPr>
        <w:shd w:val="clear" w:color="auto" w:fill="F3F5F8"/>
        <w:spacing w:after="0" w:line="240" w:lineRule="auto"/>
        <w:ind w:left="144"/>
        <w:jc w:val="left"/>
      </w:pPr>
      <w:r>
        <w:rPr>
          <w:rFonts w:ascii="Consolas" w:eastAsia="Consolas" w:hAnsi="Consolas" w:cs="Consolas"/>
          <w:sz w:val="15"/>
        </w:rPr>
        <w:t xml:space="preserve">    user_id: Mapped[int] = mapped_column(ForeignKe</w:t>
      </w:r>
      <w:r>
        <w:rPr>
          <w:rFonts w:ascii="Consolas" w:eastAsia="Consolas" w:hAnsi="Consolas" w:cs="Consolas"/>
          <w:sz w:val="15"/>
        </w:rPr>
        <w:t>y("users.id"), index=True)</w:t>
      </w:r>
    </w:p>
    <w:p w:rsidR="000D1DA0" w:rsidRDefault="007325C8">
      <w:pPr>
        <w:shd w:val="clear" w:color="auto" w:fill="F3F5F8"/>
        <w:spacing w:after="0" w:line="240" w:lineRule="auto"/>
        <w:ind w:left="144"/>
        <w:jc w:val="left"/>
      </w:pPr>
      <w:r>
        <w:rPr>
          <w:rFonts w:ascii="Consolas" w:eastAsia="Consolas" w:hAnsi="Consolas" w:cs="Consolas"/>
          <w:sz w:val="15"/>
        </w:rPr>
        <w:t xml:space="preserve">    name: Mapped[str] = mapped_column(String(60))</w:t>
      </w:r>
    </w:p>
    <w:p w:rsidR="000D1DA0" w:rsidRDefault="007325C8">
      <w:pPr>
        <w:shd w:val="clear" w:color="auto" w:fill="F3F5F8"/>
        <w:spacing w:after="0" w:line="240" w:lineRule="auto"/>
        <w:ind w:left="144"/>
        <w:jc w:val="left"/>
      </w:pPr>
      <w:r>
        <w:rPr>
          <w:rFonts w:ascii="Consolas" w:eastAsia="Consolas" w:hAnsi="Consolas" w:cs="Consolas"/>
          <w:sz w:val="15"/>
        </w:rPr>
        <w:t xml:space="preserve">    bits: Mapped[int] = mapped_column(Integer)</w:t>
      </w:r>
    </w:p>
    <w:p w:rsidR="000D1DA0" w:rsidRDefault="007325C8">
      <w:pPr>
        <w:shd w:val="clear" w:color="auto" w:fill="F3F5F8"/>
        <w:spacing w:after="0" w:line="240" w:lineRule="auto"/>
        <w:ind w:left="144"/>
        <w:jc w:val="left"/>
      </w:pPr>
      <w:r>
        <w:rPr>
          <w:rFonts w:ascii="Consolas" w:eastAsia="Consolas" w:hAnsi="Consolas" w:cs="Consolas"/>
          <w:sz w:val="15"/>
        </w:rPr>
        <w:t xml:space="preserve">    fingerprint: Mapped[str] = mapped_column(String(40))</w:t>
      </w:r>
    </w:p>
    <w:p w:rsidR="000D1DA0" w:rsidRDefault="007325C8">
      <w:pPr>
        <w:shd w:val="clear" w:color="auto" w:fill="F3F5F8"/>
        <w:spacing w:after="0" w:line="240" w:lineRule="auto"/>
        <w:ind w:left="144"/>
        <w:jc w:val="left"/>
      </w:pPr>
      <w:r>
        <w:rPr>
          <w:rFonts w:ascii="Consolas" w:eastAsia="Consolas" w:hAnsi="Consolas" w:cs="Consolas"/>
          <w:sz w:val="15"/>
        </w:rPr>
        <w:t xml:space="preserve">    public_pem: Mapped[str] = mapped_column(Text)</w:t>
      </w:r>
    </w:p>
    <w:p w:rsidR="000D1DA0" w:rsidRDefault="007325C8">
      <w:pPr>
        <w:shd w:val="clear" w:color="auto" w:fill="F3F5F8"/>
        <w:spacing w:after="0" w:line="240" w:lineRule="auto"/>
        <w:ind w:left="144"/>
        <w:jc w:val="left"/>
      </w:pPr>
      <w:r>
        <w:rPr>
          <w:rFonts w:ascii="Consolas" w:eastAsia="Consolas" w:hAnsi="Consolas" w:cs="Consolas"/>
          <w:sz w:val="15"/>
        </w:rPr>
        <w:t xml:space="preserve">    private_pem: Mapped[s</w:t>
      </w:r>
      <w:r>
        <w:rPr>
          <w:rFonts w:ascii="Consolas" w:eastAsia="Consolas" w:hAnsi="Consolas" w:cs="Consolas"/>
          <w:sz w:val="15"/>
        </w:rPr>
        <w:t>tr | None] = mapped_column(Text, nullable=True)  # None = recipient public key only</w:t>
      </w:r>
    </w:p>
    <w:p w:rsidR="000D1DA0" w:rsidRDefault="007325C8">
      <w:pPr>
        <w:shd w:val="clear" w:color="auto" w:fill="F3F5F8"/>
        <w:spacing w:after="0" w:line="240" w:lineRule="auto"/>
        <w:ind w:left="144"/>
        <w:jc w:val="left"/>
      </w:pPr>
      <w:r>
        <w:rPr>
          <w:rFonts w:ascii="Consolas" w:eastAsia="Consolas" w:hAnsi="Consolas" w:cs="Consolas"/>
          <w:sz w:val="15"/>
        </w:rPr>
        <w:t xml:space="preserve">    created_at: Mapped[datetime] = mapped_column(DateTime(timezone=True), default=now)</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class OpLog(Base):</w:t>
      </w:r>
    </w:p>
    <w:p w:rsidR="000D1DA0" w:rsidRDefault="007325C8">
      <w:pPr>
        <w:shd w:val="clear" w:color="auto" w:fill="F3F5F8"/>
        <w:spacing w:after="0" w:line="240" w:lineRule="auto"/>
        <w:ind w:left="144"/>
        <w:jc w:val="left"/>
      </w:pPr>
      <w:r>
        <w:rPr>
          <w:rFonts w:ascii="Consolas" w:eastAsia="Consolas" w:hAnsi="Consolas" w:cs="Consolas"/>
          <w:sz w:val="15"/>
        </w:rPr>
        <w:t xml:space="preserve">    __tablename__ = "oplog"</w:t>
      </w:r>
    </w:p>
    <w:p w:rsidR="000D1DA0" w:rsidRDefault="007325C8">
      <w:pPr>
        <w:shd w:val="clear" w:color="auto" w:fill="F3F5F8"/>
        <w:spacing w:after="0" w:line="240" w:lineRule="auto"/>
        <w:ind w:left="144"/>
        <w:jc w:val="left"/>
      </w:pPr>
      <w:r>
        <w:rPr>
          <w:rFonts w:ascii="Consolas" w:eastAsia="Consolas" w:hAnsi="Consolas" w:cs="Consolas"/>
          <w:sz w:val="15"/>
        </w:rPr>
        <w:t xml:space="preserve">    id: Mapped[int] = mapped_colum</w:t>
      </w:r>
      <w:r>
        <w:rPr>
          <w:rFonts w:ascii="Consolas" w:eastAsia="Consolas" w:hAnsi="Consolas" w:cs="Consolas"/>
          <w:sz w:val="15"/>
        </w:rPr>
        <w:t>n(Integer, primary_key=True)</w:t>
      </w:r>
    </w:p>
    <w:p w:rsidR="000D1DA0" w:rsidRDefault="007325C8">
      <w:pPr>
        <w:shd w:val="clear" w:color="auto" w:fill="F3F5F8"/>
        <w:spacing w:after="0" w:line="240" w:lineRule="auto"/>
        <w:ind w:left="144"/>
        <w:jc w:val="left"/>
      </w:pPr>
      <w:r>
        <w:rPr>
          <w:rFonts w:ascii="Consolas" w:eastAsia="Consolas" w:hAnsi="Consolas" w:cs="Consolas"/>
          <w:sz w:val="15"/>
        </w:rPr>
        <w:t xml:space="preserve">    user_id: Mapped[int] = mapped_column(ForeignKey("users.id"), index=True)</w:t>
      </w:r>
    </w:p>
    <w:p w:rsidR="000D1DA0" w:rsidRDefault="007325C8">
      <w:pPr>
        <w:shd w:val="clear" w:color="auto" w:fill="F3F5F8"/>
        <w:spacing w:after="0" w:line="240" w:lineRule="auto"/>
        <w:ind w:left="144"/>
        <w:jc w:val="left"/>
      </w:pPr>
      <w:r>
        <w:rPr>
          <w:rFonts w:ascii="Consolas" w:eastAsia="Consolas" w:hAnsi="Consolas" w:cs="Consolas"/>
          <w:sz w:val="15"/>
        </w:rPr>
        <w:t xml:space="preserve">    op: Mapped[str] = mapped_column(String(30))</w:t>
      </w:r>
    </w:p>
    <w:p w:rsidR="000D1DA0" w:rsidRDefault="007325C8">
      <w:pPr>
        <w:shd w:val="clear" w:color="auto" w:fill="F3F5F8"/>
        <w:spacing w:after="0" w:line="240" w:lineRule="auto"/>
        <w:ind w:left="144"/>
        <w:jc w:val="left"/>
      </w:pPr>
      <w:r>
        <w:rPr>
          <w:rFonts w:ascii="Consolas" w:eastAsia="Consolas" w:hAnsi="Consolas" w:cs="Consolas"/>
          <w:sz w:val="15"/>
        </w:rPr>
        <w:t xml:space="preserve">    ok: Mapped[bool] = mapped_column(Boolean, default=True)</w:t>
      </w:r>
    </w:p>
    <w:p w:rsidR="000D1DA0" w:rsidRDefault="007325C8">
      <w:pPr>
        <w:shd w:val="clear" w:color="auto" w:fill="F3F5F8"/>
        <w:spacing w:after="0" w:line="240" w:lineRule="auto"/>
        <w:ind w:left="144"/>
        <w:jc w:val="left"/>
      </w:pPr>
      <w:r>
        <w:rPr>
          <w:rFonts w:ascii="Consolas" w:eastAsia="Consolas" w:hAnsi="Consolas" w:cs="Consolas"/>
          <w:sz w:val="15"/>
        </w:rPr>
        <w:t xml:space="preserve">    details: Mapped[str] = mapped_column(T</w:t>
      </w:r>
      <w:r>
        <w:rPr>
          <w:rFonts w:ascii="Consolas" w:eastAsia="Consolas" w:hAnsi="Consolas" w:cs="Consolas"/>
          <w:sz w:val="15"/>
        </w:rPr>
        <w:t>ext, default="{}")</w:t>
      </w:r>
    </w:p>
    <w:p w:rsidR="000D1DA0" w:rsidRDefault="007325C8">
      <w:pPr>
        <w:shd w:val="clear" w:color="auto" w:fill="F3F5F8"/>
        <w:spacing w:after="0" w:line="240" w:lineRule="auto"/>
        <w:ind w:left="144"/>
        <w:jc w:val="left"/>
      </w:pPr>
      <w:r>
        <w:rPr>
          <w:rFonts w:ascii="Consolas" w:eastAsia="Consolas" w:hAnsi="Consolas" w:cs="Consolas"/>
          <w:sz w:val="15"/>
        </w:rPr>
        <w:t xml:space="preserve">    created_at: Mapped[datetime] = mapped_column(DateTime(timezone=True), default=now)</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 xml:space="preserve">    def data(self) -&gt; dict:</w:t>
      </w:r>
    </w:p>
    <w:p w:rsidR="000D1DA0" w:rsidRDefault="007325C8">
      <w:pPr>
        <w:shd w:val="clear" w:color="auto" w:fill="F3F5F8"/>
        <w:spacing w:after="0" w:line="240" w:lineRule="auto"/>
        <w:ind w:left="144"/>
        <w:jc w:val="left"/>
      </w:pPr>
      <w:r>
        <w:rPr>
          <w:rFonts w:ascii="Consolas" w:eastAsia="Consolas" w:hAnsi="Consolas" w:cs="Consolas"/>
          <w:sz w:val="15"/>
        </w:rPr>
        <w:t xml:space="preserve">        return json.loads(self.details)</w:t>
      </w:r>
    </w:p>
    <w:p w:rsidR="000D1DA0" w:rsidRDefault="000D1DA0">
      <w:pPr>
        <w:spacing w:after="80" w:line="144" w:lineRule="auto"/>
      </w:pPr>
    </w:p>
    <w:p w:rsidR="000D1DA0" w:rsidRDefault="007325C8">
      <w:pPr>
        <w:pStyle w:val="Heading1"/>
        <w:pageBreakBefore/>
      </w:pPr>
      <w:bookmarkStart w:id="219" w:name="_Toc243910797"/>
      <w:r>
        <w:lastRenderedPageBreak/>
        <w:t>APPENDIX B: INSTALLATION AND USER GUIDE</w:t>
      </w:r>
      <w:bookmarkEnd w:id="219"/>
    </w:p>
    <w:p w:rsidR="000D1DA0" w:rsidRDefault="007325C8">
      <w:pPr>
        <w:pStyle w:val="Heading2"/>
      </w:pPr>
      <w:bookmarkStart w:id="220" w:name="_Toc243910798"/>
      <w:r>
        <w:t>B.1 Requirements</w:t>
      </w:r>
      <w:bookmarkEnd w:id="220"/>
    </w:p>
    <w:p w:rsidR="000D1DA0" w:rsidRDefault="007325C8">
      <w:pPr>
        <w:pStyle w:val="Caption"/>
        <w:keepNext/>
        <w:spacing w:after="80"/>
      </w:pPr>
      <w:bookmarkStart w:id="221" w:name="_Toc2439109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48</w:t>
      </w:r>
      <w:r>
        <w:rPr>
          <w:rFonts w:cs="Times New Roman"/>
        </w:rPr>
        <w:fldChar w:fldCharType="end"/>
      </w:r>
      <w:r>
        <w:rPr>
          <w:rFonts w:cs="Times New Roman"/>
        </w:rPr>
        <w:t>: Requirements to run CipherVeil</w:t>
      </w:r>
      <w:bookmarkEnd w:id="221"/>
    </w:p>
    <w:tbl>
      <w:tblPr>
        <w:tblStyle w:val="TableGrid"/>
        <w:tblW w:w="0" w:type="auto"/>
        <w:jc w:val="center"/>
        <w:tblLook w:val="04A0" w:firstRow="1" w:lastRow="0" w:firstColumn="1" w:lastColumn="0" w:noHBand="0" w:noVBand="1"/>
      </w:tblPr>
      <w:tblGrid>
        <w:gridCol w:w="2160"/>
        <w:gridCol w:w="7200"/>
      </w:tblGrid>
      <w:tr w:rsidR="000D1DA0">
        <w:trPr>
          <w:cantSplit/>
          <w:tblHeader/>
          <w:jc w:val="center"/>
        </w:trPr>
        <w:tc>
          <w:tcPr>
            <w:tcW w:w="2160" w:type="dxa"/>
            <w:shd w:val="clear" w:color="auto" w:fill="1B2A41"/>
          </w:tcPr>
          <w:p w:rsidR="000D1DA0" w:rsidRDefault="007325C8">
            <w:pPr>
              <w:spacing w:after="40" w:line="240" w:lineRule="auto"/>
              <w:jc w:val="center"/>
            </w:pPr>
            <w:r>
              <w:rPr>
                <w:rFonts w:cs="Times New Roman"/>
                <w:b/>
                <w:color w:val="FFFFFF"/>
                <w:sz w:val="18"/>
              </w:rPr>
              <w:t>Item</w:t>
            </w:r>
          </w:p>
        </w:tc>
        <w:tc>
          <w:tcPr>
            <w:tcW w:w="7200" w:type="dxa"/>
            <w:shd w:val="clear" w:color="auto" w:fill="1B2A41"/>
          </w:tcPr>
          <w:p w:rsidR="000D1DA0" w:rsidRDefault="007325C8">
            <w:pPr>
              <w:spacing w:after="40" w:line="240" w:lineRule="auto"/>
              <w:jc w:val="center"/>
            </w:pPr>
            <w:r>
              <w:rPr>
                <w:rFonts w:cs="Times New Roman"/>
                <w:b/>
                <w:color w:val="FFFFFF"/>
                <w:sz w:val="18"/>
              </w:rPr>
              <w:t>Requirement</w:t>
            </w:r>
          </w:p>
        </w:tc>
      </w:tr>
      <w:tr w:rsidR="000D1DA0">
        <w:trPr>
          <w:cantSplit/>
          <w:jc w:val="center"/>
        </w:trPr>
        <w:tc>
          <w:tcPr>
            <w:tcW w:w="2160" w:type="dxa"/>
          </w:tcPr>
          <w:p w:rsidR="000D1DA0" w:rsidRDefault="007325C8">
            <w:pPr>
              <w:spacing w:after="40" w:line="240" w:lineRule="auto"/>
              <w:jc w:val="left"/>
            </w:pPr>
            <w:r>
              <w:rPr>
                <w:rFonts w:cs="Times New Roman"/>
                <w:sz w:val="18"/>
              </w:rPr>
              <w:t>Operating system</w:t>
            </w:r>
          </w:p>
        </w:tc>
        <w:tc>
          <w:tcPr>
            <w:tcW w:w="7200" w:type="dxa"/>
          </w:tcPr>
          <w:p w:rsidR="000D1DA0" w:rsidRDefault="007325C8">
            <w:pPr>
              <w:spacing w:after="40" w:line="240" w:lineRule="auto"/>
              <w:jc w:val="left"/>
            </w:pPr>
            <w:r>
              <w:rPr>
                <w:rFonts w:cs="Times New Roman"/>
                <w:sz w:val="18"/>
              </w:rPr>
              <w:t xml:space="preserve">Windows 10 or 11 (the launchers </w:t>
            </w:r>
            <w:r>
              <w:rPr>
                <w:rFonts w:ascii="Consolas" w:eastAsia="Consolas" w:hAnsi="Consolas" w:cs="Consolas"/>
                <w:sz w:val="15"/>
              </w:rPr>
              <w:t>setup.bat</w:t>
            </w:r>
            <w:r>
              <w:rPr>
                <w:rFonts w:cs="Times New Roman"/>
                <w:sz w:val="18"/>
              </w:rPr>
              <w:t xml:space="preserve"> and </w:t>
            </w:r>
            <w:r>
              <w:rPr>
                <w:rFonts w:ascii="Consolas" w:eastAsia="Consolas" w:hAnsi="Consolas" w:cs="Consolas"/>
                <w:sz w:val="15"/>
              </w:rPr>
              <w:t>run.bat</w:t>
            </w:r>
            <w:r>
              <w:rPr>
                <w:rFonts w:cs="Times New Roman"/>
                <w:sz w:val="18"/>
              </w:rPr>
              <w:t xml:space="preserve"> are for Windows; the commands in B.3 work elsewhere)</w:t>
            </w:r>
          </w:p>
        </w:tc>
      </w:tr>
      <w:tr w:rsidR="000D1DA0">
        <w:trPr>
          <w:cantSplit/>
          <w:jc w:val="center"/>
        </w:trPr>
        <w:tc>
          <w:tcPr>
            <w:tcW w:w="2160" w:type="dxa"/>
          </w:tcPr>
          <w:p w:rsidR="000D1DA0" w:rsidRDefault="007325C8">
            <w:pPr>
              <w:spacing w:after="40" w:line="240" w:lineRule="auto"/>
              <w:jc w:val="left"/>
            </w:pPr>
            <w:r>
              <w:rPr>
                <w:rFonts w:cs="Times New Roman"/>
                <w:sz w:val="18"/>
              </w:rPr>
              <w:t>Python</w:t>
            </w:r>
          </w:p>
        </w:tc>
        <w:tc>
          <w:tcPr>
            <w:tcW w:w="7200" w:type="dxa"/>
          </w:tcPr>
          <w:p w:rsidR="000D1DA0" w:rsidRDefault="007325C8">
            <w:pPr>
              <w:spacing w:after="40" w:line="240" w:lineRule="auto"/>
              <w:jc w:val="left"/>
            </w:pPr>
            <w:r>
              <w:rPr>
                <w:rFonts w:cs="Times New Roman"/>
                <w:sz w:val="18"/>
              </w:rPr>
              <w:t xml:space="preserve">3.11 or newer (tested with 3.11.9) with </w:t>
            </w:r>
            <w:r>
              <w:rPr>
                <w:rFonts w:cs="Times New Roman"/>
                <w:i/>
                <w:sz w:val="18"/>
              </w:rPr>
              <w:t xml:space="preserve">Add to </w:t>
            </w:r>
            <w:r>
              <w:rPr>
                <w:rFonts w:cs="Times New Roman"/>
                <w:i/>
                <w:sz w:val="18"/>
              </w:rPr>
              <w:t>PATH</w:t>
            </w:r>
            <w:r>
              <w:rPr>
                <w:rFonts w:cs="Times New Roman"/>
                <w:sz w:val="18"/>
              </w:rPr>
              <w:t xml:space="preserve"> ticked</w:t>
            </w:r>
          </w:p>
        </w:tc>
      </w:tr>
      <w:tr w:rsidR="000D1DA0">
        <w:trPr>
          <w:cantSplit/>
          <w:jc w:val="center"/>
        </w:trPr>
        <w:tc>
          <w:tcPr>
            <w:tcW w:w="2160" w:type="dxa"/>
          </w:tcPr>
          <w:p w:rsidR="000D1DA0" w:rsidRDefault="007325C8">
            <w:pPr>
              <w:spacing w:after="40" w:line="240" w:lineRule="auto"/>
              <w:jc w:val="left"/>
            </w:pPr>
            <w:r>
              <w:rPr>
                <w:rFonts w:cs="Times New Roman"/>
                <w:sz w:val="18"/>
              </w:rPr>
              <w:t>Node.js</w:t>
            </w:r>
          </w:p>
        </w:tc>
        <w:tc>
          <w:tcPr>
            <w:tcW w:w="7200" w:type="dxa"/>
          </w:tcPr>
          <w:p w:rsidR="000D1DA0" w:rsidRDefault="007325C8">
            <w:pPr>
              <w:spacing w:after="40" w:line="240" w:lineRule="auto"/>
              <w:jc w:val="left"/>
            </w:pPr>
            <w:r>
              <w:rPr>
                <w:rFonts w:cs="Times New Roman"/>
                <w:sz w:val="18"/>
              </w:rPr>
              <w:t>LTS release for the React console (tested with 24.19)</w:t>
            </w:r>
          </w:p>
        </w:tc>
      </w:tr>
      <w:tr w:rsidR="000D1DA0">
        <w:trPr>
          <w:cantSplit/>
          <w:jc w:val="center"/>
        </w:trPr>
        <w:tc>
          <w:tcPr>
            <w:tcW w:w="2160" w:type="dxa"/>
          </w:tcPr>
          <w:p w:rsidR="000D1DA0" w:rsidRDefault="007325C8">
            <w:pPr>
              <w:spacing w:after="40" w:line="240" w:lineRule="auto"/>
              <w:jc w:val="left"/>
            </w:pPr>
            <w:r>
              <w:rPr>
                <w:rFonts w:cs="Times New Roman"/>
                <w:sz w:val="18"/>
              </w:rPr>
              <w:t>Memory and disk</w:t>
            </w:r>
          </w:p>
        </w:tc>
        <w:tc>
          <w:tcPr>
            <w:tcW w:w="7200" w:type="dxa"/>
          </w:tcPr>
          <w:p w:rsidR="000D1DA0" w:rsidRDefault="007325C8">
            <w:pPr>
              <w:spacing w:after="40" w:line="240" w:lineRule="auto"/>
              <w:jc w:val="left"/>
            </w:pPr>
            <w:r>
              <w:rPr>
                <w:rFonts w:cs="Times New Roman"/>
                <w:sz w:val="18"/>
              </w:rPr>
              <w:t xml:space="preserve">A few hundred MB for the Python packages and </w:t>
            </w:r>
            <w:r>
              <w:rPr>
                <w:rFonts w:ascii="Consolas" w:eastAsia="Consolas" w:hAnsi="Consolas" w:cs="Consolas"/>
                <w:sz w:val="15"/>
              </w:rPr>
              <w:t>node_modules</w:t>
            </w:r>
            <w:r>
              <w:rPr>
                <w:rFonts w:cs="Times New Roman"/>
                <w:sz w:val="18"/>
              </w:rPr>
              <w:t>; any laptop is sufficient</w:t>
            </w:r>
          </w:p>
        </w:tc>
      </w:tr>
      <w:tr w:rsidR="000D1DA0">
        <w:trPr>
          <w:cantSplit/>
          <w:jc w:val="center"/>
        </w:trPr>
        <w:tc>
          <w:tcPr>
            <w:tcW w:w="2160" w:type="dxa"/>
          </w:tcPr>
          <w:p w:rsidR="000D1DA0" w:rsidRDefault="007325C8">
            <w:pPr>
              <w:spacing w:after="40" w:line="240" w:lineRule="auto"/>
              <w:jc w:val="left"/>
            </w:pPr>
            <w:r>
              <w:rPr>
                <w:rFonts w:cs="Times New Roman"/>
                <w:sz w:val="18"/>
              </w:rPr>
              <w:t>Network</w:t>
            </w:r>
          </w:p>
        </w:tc>
        <w:tc>
          <w:tcPr>
            <w:tcW w:w="7200" w:type="dxa"/>
          </w:tcPr>
          <w:p w:rsidR="000D1DA0" w:rsidRDefault="007325C8">
            <w:pPr>
              <w:spacing w:after="40" w:line="240" w:lineRule="auto"/>
              <w:jc w:val="left"/>
            </w:pPr>
            <w:r>
              <w:rPr>
                <w:rFonts w:cs="Times New Roman"/>
                <w:sz w:val="18"/>
              </w:rPr>
              <w:t>Needed only for the first install of packages; the application runs off</w:t>
            </w:r>
            <w:r>
              <w:rPr>
                <w:rFonts w:cs="Times New Roman"/>
                <w:sz w:val="18"/>
              </w:rPr>
              <w:t>line afterwards</w:t>
            </w:r>
          </w:p>
        </w:tc>
      </w:tr>
      <w:tr w:rsidR="000D1DA0">
        <w:trPr>
          <w:cantSplit/>
          <w:jc w:val="center"/>
        </w:trPr>
        <w:tc>
          <w:tcPr>
            <w:tcW w:w="2160" w:type="dxa"/>
          </w:tcPr>
          <w:p w:rsidR="000D1DA0" w:rsidRDefault="007325C8">
            <w:pPr>
              <w:spacing w:after="40" w:line="240" w:lineRule="auto"/>
              <w:jc w:val="left"/>
            </w:pPr>
            <w:r>
              <w:rPr>
                <w:rFonts w:cs="Times New Roman"/>
                <w:sz w:val="18"/>
              </w:rPr>
              <w:t>GPU, API keys, datasets</w:t>
            </w:r>
          </w:p>
        </w:tc>
        <w:tc>
          <w:tcPr>
            <w:tcW w:w="7200" w:type="dxa"/>
          </w:tcPr>
          <w:p w:rsidR="000D1DA0" w:rsidRDefault="007325C8">
            <w:pPr>
              <w:spacing w:after="40" w:line="240" w:lineRule="auto"/>
              <w:jc w:val="left"/>
            </w:pPr>
            <w:r>
              <w:rPr>
                <w:rFonts w:cs="Times New Roman"/>
                <w:sz w:val="18"/>
              </w:rPr>
              <w:t>None needed: there is no model and no external service</w:t>
            </w:r>
          </w:p>
        </w:tc>
      </w:tr>
    </w:tbl>
    <w:p w:rsidR="000D1DA0" w:rsidRDefault="000D1DA0">
      <w:pPr>
        <w:spacing w:after="120" w:line="192" w:lineRule="auto"/>
      </w:pPr>
    </w:p>
    <w:p w:rsidR="000D1DA0" w:rsidRDefault="007325C8">
      <w:pPr>
        <w:pStyle w:val="Heading2"/>
      </w:pPr>
      <w:bookmarkStart w:id="222" w:name="_Toc243910799"/>
      <w:r>
        <w:t>B.2 One-click start</w:t>
      </w:r>
      <w:bookmarkEnd w:id="222"/>
    </w:p>
    <w:p w:rsidR="000D1DA0" w:rsidRDefault="007325C8">
      <w:pPr>
        <w:spacing w:after="60"/>
        <w:ind w:left="720" w:hanging="432"/>
      </w:pPr>
      <w:r>
        <w:rPr>
          <w:rFonts w:cs="Times New Roman"/>
        </w:rPr>
        <w:t xml:space="preserve">1.  Open the folder </w:t>
      </w:r>
      <w:r>
        <w:rPr>
          <w:rFonts w:ascii="Consolas" w:eastAsia="Consolas" w:hAnsi="Consolas" w:cs="Consolas"/>
          <w:sz w:val="21"/>
        </w:rPr>
        <w:t>8.ProjectCode</w:t>
      </w:r>
      <w:r>
        <w:rPr>
          <w:rFonts w:cs="Times New Roman"/>
        </w:rPr>
        <w:t xml:space="preserve"> and run </w:t>
      </w:r>
      <w:r>
        <w:rPr>
          <w:rFonts w:cs="Times New Roman"/>
          <w:b/>
        </w:rPr>
        <w:t>`setup.bat`</w:t>
      </w:r>
      <w:r>
        <w:rPr>
          <w:rFonts w:cs="Times New Roman"/>
        </w:rPr>
        <w:t xml:space="preserve"> once. It copies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 xml:space="preserve"> if needed,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backend\requi</w:t>
      </w:r>
      <w:r>
        <w:rPr>
          <w:rFonts w:ascii="Consolas" w:eastAsia="Consolas" w:hAnsi="Consolas" w:cs="Consolas"/>
          <w:sz w:val="21"/>
        </w:rPr>
        <w:t>rements.txt</w:t>
      </w:r>
      <w:r>
        <w:rPr>
          <w:rFonts w:cs="Times New Roman"/>
        </w:rPr>
        <w:t xml:space="preserve">, regenerates the sample covers if </w:t>
      </w:r>
      <w:r>
        <w:rPr>
          <w:rFonts w:ascii="Consolas" w:eastAsia="Consolas" w:hAnsi="Consolas" w:cs="Consolas"/>
          <w:sz w:val="21"/>
        </w:rPr>
        <w:t>data\covers</w:t>
      </w:r>
      <w:r>
        <w:rPr>
          <w:rFonts w:cs="Times New Roman"/>
        </w:rPr>
        <w:t xml:space="preserve"> is missing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w:t>
      </w:r>
    </w:p>
    <w:p w:rsidR="000D1DA0" w:rsidRDefault="007325C8">
      <w:pPr>
        <w:spacing w:after="60"/>
        <w:ind w:left="720" w:hanging="432"/>
      </w:pPr>
      <w:r>
        <w:rPr>
          <w:rFonts w:cs="Times New Roman"/>
        </w:rPr>
        <w:t xml:space="preserve">2.  Open </w:t>
      </w:r>
      <w:r>
        <w:rPr>
          <w:rFonts w:ascii="Consolas" w:eastAsia="Consolas" w:hAnsi="Consolas" w:cs="Consolas"/>
          <w:sz w:val="21"/>
        </w:rPr>
        <w:t>.env</w:t>
      </w:r>
      <w:r>
        <w:rPr>
          <w:rFonts w:cs="Times New Roman"/>
        </w:rPr>
        <w:t xml:space="preserve"> and replace </w:t>
      </w:r>
      <w:r>
        <w:rPr>
          <w:rFonts w:ascii="Consolas" w:eastAsia="Consolas" w:hAnsi="Consolas" w:cs="Consolas"/>
          <w:sz w:val="21"/>
        </w:rPr>
        <w:t>JWT_SECRET</w:t>
      </w:r>
      <w:r>
        <w:rPr>
          <w:rFonts w:cs="Times New Roman"/>
        </w:rPr>
        <w:t xml:space="preserve"> with a random string of at least 16 characters (the backend refuses to start with a shorter one).</w:t>
      </w:r>
    </w:p>
    <w:p w:rsidR="000D1DA0" w:rsidRDefault="007325C8">
      <w:pPr>
        <w:spacing w:after="60"/>
        <w:ind w:left="720" w:hanging="432"/>
      </w:pPr>
      <w:r>
        <w:rPr>
          <w:rFonts w:cs="Times New Roman"/>
        </w:rPr>
        <w:t xml:space="preserve">3.  Run </w:t>
      </w:r>
      <w:r>
        <w:rPr>
          <w:rFonts w:cs="Times New Roman"/>
          <w:b/>
        </w:rPr>
        <w:t>`run.bat`</w:t>
      </w:r>
      <w:r>
        <w:rPr>
          <w:rFonts w:cs="Times New Roman"/>
        </w:rPr>
        <w:t>.</w:t>
      </w:r>
      <w:r>
        <w:rPr>
          <w:rFonts w:cs="Times New Roman"/>
        </w:rPr>
        <w:t xml:space="preserve"> Two windows open (backend on port 8315, frontend on port 5315) and the browser opens http://localhost:5315.</w:t>
      </w:r>
    </w:p>
    <w:p w:rsidR="000D1DA0" w:rsidRDefault="007325C8">
      <w:pPr>
        <w:spacing w:after="60"/>
        <w:ind w:left="720" w:hanging="432"/>
      </w:pPr>
      <w:r>
        <w:rPr>
          <w:rFonts w:cs="Times New Roman"/>
        </w:rPr>
        <w:t xml:space="preserve">4.  Sign in with the demo account </w:t>
      </w:r>
      <w:r>
        <w:rPr>
          <w:rFonts w:ascii="Consolas" w:eastAsia="Consolas" w:hAnsi="Consolas" w:cs="Consolas"/>
          <w:sz w:val="21"/>
        </w:rPr>
        <w:t>demo</w:t>
      </w:r>
      <w:r>
        <w:rPr>
          <w:rFonts w:cs="Times New Roman"/>
        </w:rPr>
        <w:t xml:space="preserve"> / </w:t>
      </w:r>
      <w:r>
        <w:rPr>
          <w:rFonts w:ascii="Consolas" w:eastAsia="Consolas" w:hAnsi="Consolas" w:cs="Consolas"/>
          <w:sz w:val="21"/>
        </w:rPr>
        <w:t>Demo@12345</w:t>
      </w:r>
      <w:r>
        <w:rPr>
          <w:rFonts w:cs="Times New Roman"/>
        </w:rPr>
        <w:t xml:space="preserve"> (created automatically on the first start), or choose </w:t>
      </w:r>
      <w:r>
        <w:rPr>
          <w:rFonts w:cs="Times New Roman"/>
          <w:i/>
        </w:rPr>
        <w:t>Create account</w:t>
      </w:r>
      <w:r>
        <w:rPr>
          <w:rFonts w:cs="Times New Roman"/>
        </w:rPr>
        <w:t>.</w:t>
      </w:r>
    </w:p>
    <w:p w:rsidR="000D1DA0" w:rsidRDefault="007325C8">
      <w:pPr>
        <w:spacing w:after="60"/>
        <w:ind w:left="720" w:hanging="432"/>
      </w:pPr>
      <w:r>
        <w:rPr>
          <w:rFonts w:cs="Times New Roman"/>
        </w:rPr>
        <w:t xml:space="preserve">5.  To stop, close the </w:t>
      </w:r>
      <w:r>
        <w:rPr>
          <w:rFonts w:cs="Times New Roman"/>
        </w:rPr>
        <w:t>two windows.</w:t>
      </w:r>
    </w:p>
    <w:p w:rsidR="000D1DA0" w:rsidRDefault="007325C8">
      <w:pPr>
        <w:pStyle w:val="Heading2"/>
      </w:pPr>
      <w:bookmarkStart w:id="223" w:name="_Toc243910800"/>
      <w:r>
        <w:t>B.3 Starting by hand and running the checks</w:t>
      </w:r>
      <w:bookmarkEnd w:id="223"/>
    </w:p>
    <w:p w:rsidR="000D1DA0" w:rsidRDefault="007325C8">
      <w:pPr>
        <w:shd w:val="clear" w:color="auto" w:fill="F3F5F8"/>
        <w:spacing w:after="0" w:line="240" w:lineRule="auto"/>
        <w:ind w:left="144"/>
        <w:jc w:val="left"/>
      </w:pPr>
      <w:r>
        <w:rPr>
          <w:rFonts w:ascii="Consolas" w:eastAsia="Consolas" w:hAnsi="Consolas" w:cs="Consolas"/>
          <w:sz w:val="15"/>
        </w:rPr>
        <w:t>python -m venv venv</w:t>
      </w:r>
    </w:p>
    <w:p w:rsidR="000D1DA0" w:rsidRDefault="007325C8">
      <w:pPr>
        <w:shd w:val="clear" w:color="auto" w:fill="F3F5F8"/>
        <w:spacing w:after="0" w:line="240" w:lineRule="auto"/>
        <w:ind w:left="144"/>
        <w:jc w:val="left"/>
      </w:pPr>
      <w:r>
        <w:rPr>
          <w:rFonts w:ascii="Consolas" w:eastAsia="Consolas" w:hAnsi="Consolas" w:cs="Consolas"/>
          <w:sz w:val="15"/>
        </w:rPr>
        <w:t>venv\Scripts\python -m pip install -r backend\requirements.txt</w:t>
      </w:r>
    </w:p>
    <w:p w:rsidR="000D1DA0" w:rsidRDefault="007325C8">
      <w:pPr>
        <w:shd w:val="clear" w:color="auto" w:fill="F3F5F8"/>
        <w:spacing w:after="0" w:line="240" w:lineRule="auto"/>
        <w:ind w:left="144"/>
        <w:jc w:val="left"/>
      </w:pPr>
      <w:r>
        <w:rPr>
          <w:rFonts w:ascii="Consolas" w:eastAsia="Consolas" w:hAnsi="Consolas" w:cs="Consolas"/>
          <w:sz w:val="15"/>
        </w:rPr>
        <w:t>cd backend &amp;&amp; ..\venv\Scripts\python -m uvicorn app.main:app --host 127.0.0.1 --port 8315     # API</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cd frontend &amp;&amp;</w:t>
      </w:r>
      <w:r>
        <w:rPr>
          <w:rFonts w:ascii="Consolas" w:eastAsia="Consolas" w:hAnsi="Consolas" w:cs="Consolas"/>
          <w:sz w:val="15"/>
        </w:rPr>
        <w:t xml:space="preserve"> npm install &amp;&amp; npm run dev                                          # console</w:t>
      </w:r>
    </w:p>
    <w:p w:rsidR="000D1DA0" w:rsidRDefault="007325C8">
      <w:pPr>
        <w:shd w:val="clear" w:color="auto" w:fill="F3F5F8"/>
        <w:spacing w:after="0" w:line="240" w:lineRule="auto"/>
        <w:ind w:left="144"/>
        <w:jc w:val="left"/>
      </w:pPr>
      <w:r>
        <w:rPr>
          <w:rFonts w:ascii="Consolas" w:eastAsia="Consolas" w:hAnsi="Consolas" w:cs="Consolas"/>
          <w:sz w:val="15"/>
        </w:rPr>
        <w:t xml:space="preserve"> </w:t>
      </w:r>
    </w:p>
    <w:p w:rsidR="000D1DA0" w:rsidRDefault="007325C8">
      <w:pPr>
        <w:shd w:val="clear" w:color="auto" w:fill="F3F5F8"/>
        <w:spacing w:after="0" w:line="240" w:lineRule="auto"/>
        <w:ind w:left="144"/>
        <w:jc w:val="left"/>
      </w:pPr>
      <w:r>
        <w:rPr>
          <w:rFonts w:ascii="Consolas" w:eastAsia="Consolas" w:hAnsi="Consolas" w:cs="Consolas"/>
          <w:sz w:val="15"/>
        </w:rPr>
        <w:t>venv\Scripts\python scripts\smoke_test.py          # 21 end-to-end checks against the running API</w:t>
      </w:r>
    </w:p>
    <w:p w:rsidR="000D1DA0" w:rsidRDefault="007325C8">
      <w:pPr>
        <w:shd w:val="clear" w:color="auto" w:fill="F3F5F8"/>
        <w:spacing w:after="0" w:line="240" w:lineRule="auto"/>
        <w:ind w:left="144"/>
        <w:jc w:val="left"/>
      </w:pPr>
      <w:r>
        <w:rPr>
          <w:rFonts w:ascii="Consolas" w:eastAsia="Consolas" w:hAnsi="Consolas" w:cs="Consolas"/>
          <w:sz w:val="15"/>
        </w:rPr>
        <w:t>venv\Scripts\python -m pytest -q                    # 39 unit and API tests (</w:t>
      </w:r>
      <w:r>
        <w:rPr>
          <w:rFonts w:ascii="Consolas" w:eastAsia="Consolas" w:hAnsi="Consolas" w:cs="Consolas"/>
          <w:sz w:val="15"/>
        </w:rPr>
        <w:t>scratch database)</w:t>
      </w:r>
    </w:p>
    <w:p w:rsidR="000D1DA0" w:rsidRDefault="007325C8">
      <w:pPr>
        <w:shd w:val="clear" w:color="auto" w:fill="F3F5F8"/>
        <w:spacing w:after="0" w:line="240" w:lineRule="auto"/>
        <w:ind w:left="144"/>
        <w:jc w:val="left"/>
      </w:pPr>
      <w:r>
        <w:rPr>
          <w:rFonts w:ascii="Consolas" w:eastAsia="Consolas" w:hAnsi="Consolas" w:cs="Consolas"/>
          <w:sz w:val="15"/>
        </w:rPr>
        <w:t>venv\Scripts\python ml\eval.py                      # experiments/eval/metrics.json and summary.md</w:t>
      </w:r>
    </w:p>
    <w:p w:rsidR="000D1DA0" w:rsidRDefault="007325C8">
      <w:pPr>
        <w:shd w:val="clear" w:color="auto" w:fill="F3F5F8"/>
        <w:spacing w:after="0" w:line="240" w:lineRule="auto"/>
        <w:ind w:left="144"/>
        <w:jc w:val="left"/>
      </w:pPr>
      <w:r>
        <w:rPr>
          <w:rFonts w:ascii="Consolas" w:eastAsia="Consolas" w:hAnsi="Consolas" w:cs="Consolas"/>
          <w:sz w:val="15"/>
        </w:rPr>
        <w:t>venv\Scripts\python scripts\run_experiments.py      # experiments/extra/metrics.json (about 1.5 minutes)</w:t>
      </w:r>
    </w:p>
    <w:p w:rsidR="000D1DA0" w:rsidRDefault="007325C8">
      <w:pPr>
        <w:shd w:val="clear" w:color="auto" w:fill="F3F5F8"/>
        <w:spacing w:after="0" w:line="240" w:lineRule="auto"/>
        <w:ind w:left="144"/>
        <w:jc w:val="left"/>
      </w:pPr>
      <w:r>
        <w:rPr>
          <w:rFonts w:ascii="Consolas" w:eastAsia="Consolas" w:hAnsi="Consolas" w:cs="Consolas"/>
          <w:sz w:val="15"/>
        </w:rPr>
        <w:t>venv\Scripts\python scripts\measur</w:t>
      </w:r>
      <w:r>
        <w:rPr>
          <w:rFonts w:ascii="Consolas" w:eastAsia="Consolas" w:hAnsi="Consolas" w:cs="Consolas"/>
          <w:sz w:val="15"/>
        </w:rPr>
        <w:t>e_api.py          # API latency (API running)</w:t>
      </w:r>
    </w:p>
    <w:p w:rsidR="000D1DA0" w:rsidRDefault="007325C8">
      <w:pPr>
        <w:shd w:val="clear" w:color="auto" w:fill="F3F5F8"/>
        <w:spacing w:after="0" w:line="240" w:lineRule="auto"/>
        <w:ind w:left="144"/>
        <w:jc w:val="left"/>
      </w:pPr>
      <w:r>
        <w:rPr>
          <w:rFonts w:ascii="Consolas" w:eastAsia="Consolas" w:hAnsi="Consolas" w:cs="Consolas"/>
          <w:sz w:val="15"/>
        </w:rPr>
        <w:t>cd frontend &amp;&amp; npm run build                         # production build of the console</w:t>
      </w:r>
    </w:p>
    <w:p w:rsidR="000D1DA0" w:rsidRDefault="000D1DA0">
      <w:pPr>
        <w:spacing w:after="80" w:line="144" w:lineRule="auto"/>
      </w:pPr>
    </w:p>
    <w:p w:rsidR="000D1DA0" w:rsidRDefault="007325C8">
      <w:pPr>
        <w:pStyle w:val="Heading2"/>
      </w:pPr>
      <w:bookmarkStart w:id="224" w:name="_Toc243910801"/>
      <w:r>
        <w:t>B.4 Settings (`.env`)</w:t>
      </w:r>
      <w:bookmarkEnd w:id="224"/>
    </w:p>
    <w:p w:rsidR="000D1DA0" w:rsidRDefault="007325C8">
      <w:pPr>
        <w:pStyle w:val="Caption"/>
        <w:keepNext/>
        <w:spacing w:after="80"/>
      </w:pPr>
      <w:bookmarkStart w:id="225" w:name="_Toc2439109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49</w:t>
      </w:r>
      <w:r>
        <w:rPr>
          <w:rFonts w:cs="Times New Roman"/>
        </w:rPr>
        <w:fldChar w:fldCharType="end"/>
      </w:r>
      <w:r>
        <w:rPr>
          <w:rFonts w:cs="Times New Roman"/>
        </w:rPr>
        <w:t>: Settings that matter</w:t>
      </w:r>
      <w:bookmarkEnd w:id="225"/>
    </w:p>
    <w:tbl>
      <w:tblPr>
        <w:tblStyle w:val="TableGrid"/>
        <w:tblW w:w="0" w:type="auto"/>
        <w:jc w:val="center"/>
        <w:tblLook w:val="04A0" w:firstRow="1" w:lastRow="0" w:firstColumn="1" w:lastColumn="0" w:noHBand="0" w:noVBand="1"/>
      </w:tblPr>
      <w:tblGrid>
        <w:gridCol w:w="2304"/>
        <w:gridCol w:w="4896"/>
        <w:gridCol w:w="2160"/>
      </w:tblGrid>
      <w:tr w:rsidR="000D1DA0">
        <w:trPr>
          <w:cantSplit/>
          <w:tblHeader/>
          <w:jc w:val="center"/>
        </w:trPr>
        <w:tc>
          <w:tcPr>
            <w:tcW w:w="2304" w:type="dxa"/>
            <w:shd w:val="clear" w:color="auto" w:fill="1B2A41"/>
          </w:tcPr>
          <w:p w:rsidR="000D1DA0" w:rsidRDefault="007325C8">
            <w:pPr>
              <w:spacing w:after="40" w:line="240" w:lineRule="auto"/>
              <w:jc w:val="center"/>
            </w:pPr>
            <w:r>
              <w:rPr>
                <w:rFonts w:cs="Times New Roman"/>
                <w:b/>
                <w:color w:val="FFFFFF"/>
                <w:sz w:val="18"/>
              </w:rPr>
              <w:t>Name</w:t>
            </w:r>
          </w:p>
        </w:tc>
        <w:tc>
          <w:tcPr>
            <w:tcW w:w="4896" w:type="dxa"/>
            <w:shd w:val="clear" w:color="auto" w:fill="1B2A41"/>
          </w:tcPr>
          <w:p w:rsidR="000D1DA0" w:rsidRDefault="007325C8">
            <w:pPr>
              <w:spacing w:after="40" w:line="240" w:lineRule="auto"/>
              <w:jc w:val="center"/>
            </w:pPr>
            <w:r>
              <w:rPr>
                <w:rFonts w:cs="Times New Roman"/>
                <w:b/>
                <w:color w:val="FFFFFF"/>
                <w:sz w:val="18"/>
              </w:rPr>
              <w:t>Meaning</w:t>
            </w:r>
          </w:p>
        </w:tc>
        <w:tc>
          <w:tcPr>
            <w:tcW w:w="2160" w:type="dxa"/>
            <w:shd w:val="clear" w:color="auto" w:fill="1B2A41"/>
          </w:tcPr>
          <w:p w:rsidR="000D1DA0" w:rsidRDefault="007325C8">
            <w:pPr>
              <w:spacing w:after="40" w:line="240" w:lineRule="auto"/>
              <w:jc w:val="center"/>
            </w:pPr>
            <w:r>
              <w:rPr>
                <w:rFonts w:cs="Times New Roman"/>
                <w:b/>
                <w:color w:val="FFFFFF"/>
                <w:sz w:val="18"/>
              </w:rPr>
              <w:t>Default</w:t>
            </w:r>
          </w:p>
        </w:tc>
      </w:tr>
      <w:tr w:rsidR="000D1DA0">
        <w:trPr>
          <w:cantSplit/>
          <w:jc w:val="center"/>
        </w:trPr>
        <w:tc>
          <w:tcPr>
            <w:tcW w:w="2304" w:type="dxa"/>
          </w:tcPr>
          <w:p w:rsidR="000D1DA0" w:rsidRDefault="007325C8">
            <w:pPr>
              <w:spacing w:after="40" w:line="240" w:lineRule="auto"/>
              <w:jc w:val="left"/>
            </w:pPr>
            <w:r>
              <w:rPr>
                <w:rFonts w:cs="Times New Roman"/>
                <w:sz w:val="18"/>
              </w:rPr>
              <w:t>BACKEND_PORT</w:t>
            </w:r>
          </w:p>
        </w:tc>
        <w:tc>
          <w:tcPr>
            <w:tcW w:w="4896" w:type="dxa"/>
          </w:tcPr>
          <w:p w:rsidR="000D1DA0" w:rsidRDefault="007325C8">
            <w:pPr>
              <w:spacing w:after="40" w:line="240" w:lineRule="auto"/>
              <w:jc w:val="left"/>
            </w:pPr>
            <w:r>
              <w:rPr>
                <w:rFonts w:cs="Times New Roman"/>
                <w:sz w:val="18"/>
              </w:rPr>
              <w:t xml:space="preserve">Port of </w:t>
            </w:r>
            <w:r>
              <w:rPr>
                <w:rFonts w:cs="Times New Roman"/>
                <w:sz w:val="18"/>
              </w:rPr>
              <w:t>the FastAPI server</w:t>
            </w:r>
          </w:p>
        </w:tc>
        <w:tc>
          <w:tcPr>
            <w:tcW w:w="2160" w:type="dxa"/>
          </w:tcPr>
          <w:p w:rsidR="000D1DA0" w:rsidRDefault="007325C8">
            <w:pPr>
              <w:spacing w:after="40" w:line="240" w:lineRule="auto"/>
              <w:jc w:val="left"/>
            </w:pPr>
            <w:r>
              <w:rPr>
                <w:rFonts w:cs="Times New Roman"/>
                <w:sz w:val="18"/>
              </w:rPr>
              <w:t>8315</w:t>
            </w:r>
          </w:p>
        </w:tc>
      </w:tr>
      <w:tr w:rsidR="000D1DA0">
        <w:trPr>
          <w:cantSplit/>
          <w:jc w:val="center"/>
        </w:trPr>
        <w:tc>
          <w:tcPr>
            <w:tcW w:w="2304" w:type="dxa"/>
          </w:tcPr>
          <w:p w:rsidR="000D1DA0" w:rsidRDefault="007325C8">
            <w:pPr>
              <w:spacing w:after="40" w:line="240" w:lineRule="auto"/>
              <w:jc w:val="left"/>
            </w:pPr>
            <w:r>
              <w:rPr>
                <w:rFonts w:cs="Times New Roman"/>
                <w:sz w:val="18"/>
              </w:rPr>
              <w:t>FRONTEND_PORT</w:t>
            </w:r>
          </w:p>
        </w:tc>
        <w:tc>
          <w:tcPr>
            <w:tcW w:w="4896" w:type="dxa"/>
          </w:tcPr>
          <w:p w:rsidR="000D1DA0" w:rsidRDefault="007325C8">
            <w:pPr>
              <w:spacing w:after="40" w:line="240" w:lineRule="auto"/>
              <w:jc w:val="left"/>
            </w:pPr>
            <w:r>
              <w:rPr>
                <w:rFonts w:cs="Times New Roman"/>
                <w:sz w:val="18"/>
              </w:rPr>
              <w:t>Port of the Vite development server</w:t>
            </w:r>
          </w:p>
        </w:tc>
        <w:tc>
          <w:tcPr>
            <w:tcW w:w="2160" w:type="dxa"/>
          </w:tcPr>
          <w:p w:rsidR="000D1DA0" w:rsidRDefault="007325C8">
            <w:pPr>
              <w:spacing w:after="40" w:line="240" w:lineRule="auto"/>
              <w:jc w:val="left"/>
            </w:pPr>
            <w:r>
              <w:rPr>
                <w:rFonts w:cs="Times New Roman"/>
                <w:sz w:val="18"/>
              </w:rPr>
              <w:t>5315</w:t>
            </w:r>
          </w:p>
        </w:tc>
      </w:tr>
      <w:tr w:rsidR="000D1DA0">
        <w:trPr>
          <w:cantSplit/>
          <w:jc w:val="center"/>
        </w:trPr>
        <w:tc>
          <w:tcPr>
            <w:tcW w:w="2304" w:type="dxa"/>
          </w:tcPr>
          <w:p w:rsidR="000D1DA0" w:rsidRDefault="007325C8">
            <w:pPr>
              <w:spacing w:after="40" w:line="240" w:lineRule="auto"/>
              <w:jc w:val="left"/>
            </w:pPr>
            <w:r>
              <w:rPr>
                <w:rFonts w:cs="Times New Roman"/>
                <w:sz w:val="18"/>
              </w:rPr>
              <w:t>DATABASE_URL</w:t>
            </w:r>
          </w:p>
        </w:tc>
        <w:tc>
          <w:tcPr>
            <w:tcW w:w="4896" w:type="dxa"/>
          </w:tcPr>
          <w:p w:rsidR="000D1DA0" w:rsidRDefault="007325C8">
            <w:pPr>
              <w:spacing w:after="40" w:line="240" w:lineRule="auto"/>
              <w:jc w:val="left"/>
            </w:pPr>
            <w:r>
              <w:rPr>
                <w:rFonts w:cs="Times New Roman"/>
                <w:sz w:val="18"/>
              </w:rPr>
              <w:t>SQLAlchemy URL of the SQLite file</w:t>
            </w:r>
          </w:p>
        </w:tc>
        <w:tc>
          <w:tcPr>
            <w:tcW w:w="2160" w:type="dxa"/>
          </w:tcPr>
          <w:p w:rsidR="000D1DA0" w:rsidRDefault="007325C8">
            <w:pPr>
              <w:spacing w:after="40" w:line="240" w:lineRule="auto"/>
              <w:jc w:val="left"/>
            </w:pPr>
            <w:r>
              <w:rPr>
                <w:rFonts w:cs="Times New Roman"/>
                <w:sz w:val="18"/>
              </w:rPr>
              <w:t>sqlite:///./data/app.db</w:t>
            </w:r>
          </w:p>
        </w:tc>
      </w:tr>
      <w:tr w:rsidR="000D1DA0">
        <w:trPr>
          <w:cantSplit/>
          <w:jc w:val="center"/>
        </w:trPr>
        <w:tc>
          <w:tcPr>
            <w:tcW w:w="2304" w:type="dxa"/>
          </w:tcPr>
          <w:p w:rsidR="000D1DA0" w:rsidRDefault="007325C8">
            <w:pPr>
              <w:spacing w:after="40" w:line="240" w:lineRule="auto"/>
              <w:jc w:val="left"/>
            </w:pPr>
            <w:r>
              <w:rPr>
                <w:rFonts w:cs="Times New Roman"/>
                <w:sz w:val="18"/>
              </w:rPr>
              <w:lastRenderedPageBreak/>
              <w:t>JWT_SECRET</w:t>
            </w:r>
          </w:p>
        </w:tc>
        <w:tc>
          <w:tcPr>
            <w:tcW w:w="4896" w:type="dxa"/>
          </w:tcPr>
          <w:p w:rsidR="000D1DA0" w:rsidRDefault="007325C8">
            <w:pPr>
              <w:spacing w:after="40" w:line="240" w:lineRule="auto"/>
              <w:jc w:val="left"/>
            </w:pPr>
            <w:r>
              <w:rPr>
                <w:rFonts w:cs="Times New Roman"/>
                <w:sz w:val="18"/>
              </w:rPr>
              <w:t>Key that signs the sign-in tokens; at least 16 characters</w:t>
            </w:r>
          </w:p>
        </w:tc>
        <w:tc>
          <w:tcPr>
            <w:tcW w:w="2160" w:type="dxa"/>
          </w:tcPr>
          <w:p w:rsidR="000D1DA0" w:rsidRDefault="007325C8">
            <w:pPr>
              <w:spacing w:after="40" w:line="240" w:lineRule="auto"/>
              <w:jc w:val="left"/>
            </w:pPr>
            <w:r>
              <w:rPr>
                <w:rFonts w:cs="Times New Roman"/>
                <w:sz w:val="18"/>
              </w:rPr>
              <w:t>placeholder, must be replaced</w:t>
            </w:r>
          </w:p>
        </w:tc>
      </w:tr>
    </w:tbl>
    <w:p w:rsidR="000D1DA0" w:rsidRDefault="000D1DA0">
      <w:pPr>
        <w:spacing w:after="120" w:line="192" w:lineRule="auto"/>
      </w:pPr>
    </w:p>
    <w:p w:rsidR="000D1DA0" w:rsidRDefault="007325C8">
      <w:pPr>
        <w:pStyle w:val="Heading2"/>
      </w:pPr>
      <w:bookmarkStart w:id="226" w:name="_Toc243910802"/>
      <w:r>
        <w:t>B.5 Using the application</w:t>
      </w:r>
      <w:bookmarkEnd w:id="226"/>
    </w:p>
    <w:p w:rsidR="000D1DA0" w:rsidRDefault="007325C8">
      <w:pPr>
        <w:spacing w:after="60"/>
        <w:ind w:left="720" w:hanging="432"/>
      </w:pPr>
      <w:r>
        <w:rPr>
          <w:rFonts w:cs="Times New Roman"/>
        </w:rPr>
        <w:t xml:space="preserve">1.  </w:t>
      </w:r>
      <w:r>
        <w:rPr>
          <w:rFonts w:cs="Times New Roman"/>
          <w:b/>
        </w:rPr>
        <w:t>Keys.</w:t>
      </w:r>
      <w:r>
        <w:rPr>
          <w:rFonts w:cs="Times New Roman"/>
        </w:rPr>
        <w:t xml:space="preserve"> Generate a keypair (RSA 2048, 3072 recommended, or 4096). Download the public key and give it to anyone who should send you something. To send to someone else, import their public key as a </w:t>
      </w:r>
      <w:r>
        <w:rPr>
          <w:rFonts w:cs="Times New Roman"/>
          <w:i/>
        </w:rPr>
        <w:t>public only</w:t>
      </w:r>
      <w:r>
        <w:rPr>
          <w:rFonts w:cs="Times New Roman"/>
        </w:rPr>
        <w:t xml:space="preserve"> entry.</w:t>
      </w:r>
    </w:p>
    <w:p w:rsidR="000D1DA0" w:rsidRDefault="007325C8">
      <w:pPr>
        <w:spacing w:after="60"/>
        <w:ind w:left="720" w:hanging="432"/>
      </w:pPr>
      <w:r>
        <w:rPr>
          <w:rFonts w:cs="Times New Roman"/>
        </w:rPr>
        <w:t xml:space="preserve">2.  </w:t>
      </w:r>
      <w:r>
        <w:rPr>
          <w:rFonts w:cs="Times New Roman"/>
          <w:b/>
        </w:rPr>
        <w:t>Send.</w:t>
      </w:r>
      <w:r>
        <w:rPr>
          <w:rFonts w:cs="Times New Roman"/>
        </w:rPr>
        <w:t xml:space="preserve"> Choose the receiver's key, a file (a sample or an upload) and a cover image. The capacity bar shows an estimate. Press </w:t>
      </w:r>
      <w:r>
        <w:rPr>
          <w:rFonts w:cs="Times New Roman"/>
          <w:i/>
        </w:rPr>
        <w:t>Encrypt and hide</w:t>
      </w:r>
      <w:r>
        <w:rPr>
          <w:rFonts w:cs="Times New Roman"/>
        </w:rPr>
        <w:t xml:space="preserve">, then </w:t>
      </w:r>
      <w:r>
        <w:rPr>
          <w:rFonts w:cs="Times New Roman"/>
          <w:i/>
        </w:rPr>
        <w:t>Download PNG</w:t>
      </w:r>
      <w:r>
        <w:rPr>
          <w:rFonts w:cs="Times New Roman"/>
        </w:rPr>
        <w:t>. Send the PNG as a file; do not paste it into an application that recompresses pictures.</w:t>
      </w:r>
    </w:p>
    <w:p w:rsidR="000D1DA0" w:rsidRDefault="007325C8">
      <w:pPr>
        <w:spacing w:after="60"/>
        <w:ind w:left="720" w:hanging="432"/>
      </w:pPr>
      <w:r>
        <w:rPr>
          <w:rFonts w:cs="Times New Roman"/>
        </w:rPr>
        <w:t xml:space="preserve">3.  </w:t>
      </w:r>
      <w:r>
        <w:rPr>
          <w:rFonts w:cs="Times New Roman"/>
          <w:b/>
        </w:rPr>
        <w:t>Analysi</w:t>
      </w:r>
      <w:r>
        <w:rPr>
          <w:rFonts w:cs="Times New Roman"/>
          <w:b/>
        </w:rPr>
        <w:t>s.</w:t>
      </w:r>
      <w:r>
        <w:rPr>
          <w:rFonts w:cs="Times New Roman"/>
        </w:rPr>
        <w:t xml:space="preserve"> Open the message to see PSNR (above 50 dB is invisible), SSIM, MSE, the share of values changed, histograms and bit planes.</w:t>
      </w:r>
    </w:p>
    <w:p w:rsidR="000D1DA0" w:rsidRDefault="007325C8">
      <w:pPr>
        <w:spacing w:after="60"/>
        <w:ind w:left="720" w:hanging="432"/>
      </w:pPr>
      <w:r>
        <w:rPr>
          <w:rFonts w:cs="Times New Roman"/>
        </w:rPr>
        <w:t xml:space="preserve">4.  </w:t>
      </w:r>
      <w:r>
        <w:rPr>
          <w:rFonts w:cs="Times New Roman"/>
          <w:b/>
        </w:rPr>
        <w:t>Receive.</w:t>
      </w:r>
      <w:r>
        <w:rPr>
          <w:rFonts w:cs="Times New Roman"/>
        </w:rPr>
        <w:t xml:space="preserve"> Choose your own keypair and the stego image (one you sent, or an upload). The restored file and two matching SHA-256</w:t>
      </w:r>
      <w:r>
        <w:rPr>
          <w:rFonts w:cs="Times New Roman"/>
        </w:rPr>
        <w:t xml:space="preserve"> values appear; download the file.</w:t>
      </w:r>
    </w:p>
    <w:p w:rsidR="000D1DA0" w:rsidRDefault="007325C8">
      <w:pPr>
        <w:spacing w:after="60"/>
        <w:ind w:left="720" w:hanging="432"/>
      </w:pPr>
      <w:r>
        <w:rPr>
          <w:rFonts w:cs="Times New Roman"/>
        </w:rPr>
        <w:t xml:space="preserve">5.  </w:t>
      </w:r>
      <w:r>
        <w:rPr>
          <w:rFonts w:cs="Times New Roman"/>
          <w:b/>
        </w:rPr>
        <w:t>Robustness.</w:t>
      </w:r>
      <w:r>
        <w:rPr>
          <w:rFonts w:cs="Times New Roman"/>
        </w:rPr>
        <w:t xml:space="preserve"> Select a sent message and run the tests. The page lists which attacks leave the payload intact and which destroy it. The benchmark measures quality and speed on every sample cover.</w:t>
      </w:r>
    </w:p>
    <w:p w:rsidR="000D1DA0" w:rsidRDefault="007325C8">
      <w:pPr>
        <w:spacing w:after="60"/>
        <w:ind w:left="720" w:hanging="432"/>
      </w:pPr>
      <w:r>
        <w:rPr>
          <w:rFonts w:cs="Times New Roman"/>
        </w:rPr>
        <w:t xml:space="preserve">6.  </w:t>
      </w:r>
      <w:r>
        <w:rPr>
          <w:rFonts w:cs="Times New Roman"/>
          <w:b/>
        </w:rPr>
        <w:t>Operation log.</w:t>
      </w:r>
      <w:r>
        <w:rPr>
          <w:rFonts w:cs="Times New Roman"/>
        </w:rPr>
        <w:t xml:space="preserve"> Revie</w:t>
      </w:r>
      <w:r>
        <w:rPr>
          <w:rFonts w:cs="Times New Roman"/>
        </w:rPr>
        <w:t>w every operation with sizes, timings and metrics. Keys, passwords and file contents are never recorded.</w:t>
      </w:r>
    </w:p>
    <w:p w:rsidR="000D1DA0" w:rsidRDefault="007325C8">
      <w:pPr>
        <w:pStyle w:val="Heading2"/>
      </w:pPr>
      <w:bookmarkStart w:id="227" w:name="_Toc243910803"/>
      <w:r>
        <w:t>B.6 Troubleshooting</w:t>
      </w:r>
      <w:bookmarkEnd w:id="227"/>
    </w:p>
    <w:p w:rsidR="000D1DA0" w:rsidRDefault="007325C8">
      <w:pPr>
        <w:pStyle w:val="Caption"/>
        <w:keepNext/>
        <w:spacing w:after="80"/>
      </w:pPr>
      <w:bookmarkStart w:id="228" w:name="_Toc2439109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50</w:t>
      </w:r>
      <w:r>
        <w:rPr>
          <w:rFonts w:cs="Times New Roman"/>
        </w:rPr>
        <w:fldChar w:fldCharType="end"/>
      </w:r>
      <w:r>
        <w:rPr>
          <w:rFonts w:cs="Times New Roman"/>
        </w:rPr>
        <w:t>: Common problems</w:t>
      </w:r>
      <w:bookmarkEnd w:id="228"/>
    </w:p>
    <w:tbl>
      <w:tblPr>
        <w:tblStyle w:val="TableGrid"/>
        <w:tblW w:w="0" w:type="auto"/>
        <w:jc w:val="center"/>
        <w:tblLook w:val="04A0" w:firstRow="1" w:lastRow="0" w:firstColumn="1" w:lastColumn="0" w:noHBand="0" w:noVBand="1"/>
      </w:tblPr>
      <w:tblGrid>
        <w:gridCol w:w="3168"/>
        <w:gridCol w:w="6192"/>
      </w:tblGrid>
      <w:tr w:rsidR="000D1DA0">
        <w:trPr>
          <w:cantSplit/>
          <w:tblHeader/>
          <w:jc w:val="center"/>
        </w:trPr>
        <w:tc>
          <w:tcPr>
            <w:tcW w:w="3168" w:type="dxa"/>
            <w:shd w:val="clear" w:color="auto" w:fill="1B2A41"/>
          </w:tcPr>
          <w:p w:rsidR="000D1DA0" w:rsidRDefault="007325C8">
            <w:pPr>
              <w:spacing w:after="40" w:line="240" w:lineRule="auto"/>
              <w:jc w:val="center"/>
            </w:pPr>
            <w:r>
              <w:rPr>
                <w:rFonts w:cs="Times New Roman"/>
                <w:b/>
                <w:color w:val="FFFFFF"/>
                <w:sz w:val="18"/>
              </w:rPr>
              <w:t>Symptom</w:t>
            </w:r>
          </w:p>
        </w:tc>
        <w:tc>
          <w:tcPr>
            <w:tcW w:w="6192" w:type="dxa"/>
            <w:shd w:val="clear" w:color="auto" w:fill="1B2A41"/>
          </w:tcPr>
          <w:p w:rsidR="000D1DA0" w:rsidRDefault="007325C8">
            <w:pPr>
              <w:spacing w:after="40" w:line="240" w:lineRule="auto"/>
              <w:jc w:val="center"/>
            </w:pPr>
            <w:r>
              <w:rPr>
                <w:rFonts w:cs="Times New Roman"/>
                <w:b/>
                <w:color w:val="FFFFFF"/>
                <w:sz w:val="18"/>
              </w:rPr>
              <w:t>Cause and fix</w:t>
            </w:r>
          </w:p>
        </w:tc>
      </w:tr>
      <w:tr w:rsidR="000D1DA0">
        <w:trPr>
          <w:cantSplit/>
          <w:jc w:val="center"/>
        </w:trPr>
        <w:tc>
          <w:tcPr>
            <w:tcW w:w="3168" w:type="dxa"/>
          </w:tcPr>
          <w:p w:rsidR="000D1DA0" w:rsidRDefault="007325C8">
            <w:pPr>
              <w:spacing w:after="40" w:line="240" w:lineRule="auto"/>
              <w:jc w:val="left"/>
            </w:pPr>
            <w:r>
              <w:rPr>
                <w:rFonts w:cs="Times New Roman"/>
                <w:sz w:val="18"/>
              </w:rPr>
              <w:t>Port already in use</w:t>
            </w:r>
          </w:p>
        </w:tc>
        <w:tc>
          <w:tcPr>
            <w:tcW w:w="6192" w:type="dxa"/>
          </w:tcPr>
          <w:p w:rsidR="000D1DA0" w:rsidRDefault="007325C8">
            <w:pPr>
              <w:spacing w:after="40" w:line="240" w:lineRule="auto"/>
              <w:jc w:val="left"/>
            </w:pPr>
            <w:r>
              <w:rPr>
                <w:rFonts w:cs="Times New Roman"/>
                <w:sz w:val="18"/>
              </w:rPr>
              <w:t xml:space="preserve">Another program holds 8315 or 5315; close it or change the ports in </w:t>
            </w:r>
            <w:r>
              <w:rPr>
                <w:rFonts w:ascii="Consolas" w:eastAsia="Consolas" w:hAnsi="Consolas" w:cs="Consolas"/>
                <w:sz w:val="15"/>
              </w:rPr>
              <w:t>.env</w:t>
            </w:r>
          </w:p>
        </w:tc>
      </w:tr>
      <w:tr w:rsidR="000D1DA0">
        <w:trPr>
          <w:cantSplit/>
          <w:jc w:val="center"/>
        </w:trPr>
        <w:tc>
          <w:tcPr>
            <w:tcW w:w="3168" w:type="dxa"/>
          </w:tcPr>
          <w:p w:rsidR="000D1DA0" w:rsidRDefault="007325C8">
            <w:pPr>
              <w:spacing w:after="40" w:line="240" w:lineRule="auto"/>
              <w:jc w:val="left"/>
            </w:pPr>
            <w:r>
              <w:rPr>
                <w:rFonts w:cs="Times New Roman"/>
                <w:sz w:val="18"/>
              </w:rPr>
              <w:t>Blank page or 502 from the console</w:t>
            </w:r>
          </w:p>
        </w:tc>
        <w:tc>
          <w:tcPr>
            <w:tcW w:w="6192" w:type="dxa"/>
          </w:tcPr>
          <w:p w:rsidR="000D1DA0" w:rsidRDefault="007325C8">
            <w:pPr>
              <w:spacing w:after="40" w:line="240" w:lineRule="auto"/>
              <w:jc w:val="left"/>
            </w:pPr>
            <w:r>
              <w:rPr>
                <w:rFonts w:cs="Times New Roman"/>
                <w:sz w:val="18"/>
              </w:rPr>
              <w:t xml:space="preserve">The backend window did not start; read its output (often a short </w:t>
            </w:r>
            <w:r>
              <w:rPr>
                <w:rFonts w:ascii="Consolas" w:eastAsia="Consolas" w:hAnsi="Consolas" w:cs="Consolas"/>
                <w:sz w:val="15"/>
              </w:rPr>
              <w:t>JWT_SECRET</w:t>
            </w:r>
            <w:r>
              <w:rPr>
                <w:rFonts w:cs="Times New Roman"/>
                <w:sz w:val="18"/>
              </w:rPr>
              <w:t>)</w:t>
            </w:r>
          </w:p>
        </w:tc>
      </w:tr>
      <w:tr w:rsidR="000D1DA0">
        <w:trPr>
          <w:cantSplit/>
          <w:jc w:val="center"/>
        </w:trPr>
        <w:tc>
          <w:tcPr>
            <w:tcW w:w="3168" w:type="dxa"/>
          </w:tcPr>
          <w:p w:rsidR="000D1DA0" w:rsidRDefault="007325C8">
            <w:pPr>
              <w:spacing w:after="40" w:line="240" w:lineRule="auto"/>
              <w:jc w:val="left"/>
            </w:pPr>
            <w:r>
              <w:rPr>
                <w:rFonts w:cs="Times New Roman"/>
                <w:sz w:val="18"/>
              </w:rPr>
              <w:t>"This cover holds only N bytes"</w:t>
            </w:r>
          </w:p>
        </w:tc>
        <w:tc>
          <w:tcPr>
            <w:tcW w:w="6192" w:type="dxa"/>
          </w:tcPr>
          <w:p w:rsidR="000D1DA0" w:rsidRDefault="007325C8">
            <w:pPr>
              <w:spacing w:after="40" w:line="240" w:lineRule="auto"/>
              <w:jc w:val="left"/>
            </w:pPr>
            <w:r>
              <w:rPr>
                <w:rFonts w:cs="Times New Roman"/>
                <w:sz w:val="18"/>
              </w:rPr>
              <w:t>Choose a larger cover image or a smal</w:t>
            </w:r>
            <w:r>
              <w:rPr>
                <w:rFonts w:cs="Times New Roman"/>
                <w:sz w:val="18"/>
              </w:rPr>
              <w:t>ler file</w:t>
            </w:r>
          </w:p>
        </w:tc>
      </w:tr>
      <w:tr w:rsidR="000D1DA0">
        <w:trPr>
          <w:cantSplit/>
          <w:jc w:val="center"/>
        </w:trPr>
        <w:tc>
          <w:tcPr>
            <w:tcW w:w="3168" w:type="dxa"/>
          </w:tcPr>
          <w:p w:rsidR="000D1DA0" w:rsidRDefault="007325C8">
            <w:pPr>
              <w:spacing w:after="40" w:line="240" w:lineRule="auto"/>
              <w:jc w:val="left"/>
            </w:pPr>
            <w:r>
              <w:rPr>
                <w:rFonts w:cs="Times New Roman"/>
                <w:sz w:val="18"/>
              </w:rPr>
              <w:t>Recipient cannot open the image</w:t>
            </w:r>
          </w:p>
        </w:tc>
        <w:tc>
          <w:tcPr>
            <w:tcW w:w="6192" w:type="dxa"/>
          </w:tcPr>
          <w:p w:rsidR="000D1DA0" w:rsidRDefault="007325C8">
            <w:pPr>
              <w:spacing w:after="40" w:line="240" w:lineRule="auto"/>
              <w:jc w:val="left"/>
            </w:pPr>
            <w:r>
              <w:rPr>
                <w:rFonts w:cs="Times New Roman"/>
                <w:sz w:val="18"/>
              </w:rPr>
              <w:t>The image was re-encoded by a messaging app or e-mail client; send it as a file or inside an archive</w:t>
            </w:r>
          </w:p>
        </w:tc>
      </w:tr>
      <w:tr w:rsidR="000D1DA0">
        <w:trPr>
          <w:cantSplit/>
          <w:jc w:val="center"/>
        </w:trPr>
        <w:tc>
          <w:tcPr>
            <w:tcW w:w="3168" w:type="dxa"/>
          </w:tcPr>
          <w:p w:rsidR="000D1DA0" w:rsidRDefault="007325C8">
            <w:pPr>
              <w:spacing w:after="40" w:line="240" w:lineRule="auto"/>
              <w:jc w:val="left"/>
            </w:pPr>
            <w:r>
              <w:rPr>
                <w:rFonts w:cs="Times New Roman"/>
                <w:sz w:val="18"/>
              </w:rPr>
              <w:t>"RSA unwrap failed"</w:t>
            </w:r>
          </w:p>
        </w:tc>
        <w:tc>
          <w:tcPr>
            <w:tcW w:w="6192" w:type="dxa"/>
          </w:tcPr>
          <w:p w:rsidR="000D1DA0" w:rsidRDefault="007325C8">
            <w:pPr>
              <w:spacing w:after="40" w:line="240" w:lineRule="auto"/>
              <w:jc w:val="left"/>
            </w:pPr>
            <w:r>
              <w:rPr>
                <w:rFonts w:cs="Times New Roman"/>
                <w:sz w:val="18"/>
              </w:rPr>
              <w:t>The selected key is not the one the message was sent to; choose the receiver's keypair</w:t>
            </w:r>
          </w:p>
        </w:tc>
      </w:tr>
      <w:tr w:rsidR="000D1DA0">
        <w:trPr>
          <w:cantSplit/>
          <w:jc w:val="center"/>
        </w:trPr>
        <w:tc>
          <w:tcPr>
            <w:tcW w:w="3168" w:type="dxa"/>
          </w:tcPr>
          <w:p w:rsidR="000D1DA0" w:rsidRDefault="007325C8">
            <w:pPr>
              <w:spacing w:after="40" w:line="240" w:lineRule="auto"/>
              <w:jc w:val="left"/>
            </w:pPr>
            <w:r>
              <w:rPr>
                <w:rFonts w:cs="Times New Roman"/>
                <w:sz w:val="18"/>
              </w:rPr>
              <w:t>Send</w:t>
            </w:r>
            <w:r>
              <w:rPr>
                <w:rFonts w:cs="Times New Roman"/>
                <w:sz w:val="18"/>
              </w:rPr>
              <w:t xml:space="preserve"> page shows an error for a new account</w:t>
            </w:r>
          </w:p>
        </w:tc>
        <w:tc>
          <w:tcPr>
            <w:tcW w:w="6192" w:type="dxa"/>
          </w:tcPr>
          <w:p w:rsidR="000D1DA0" w:rsidRDefault="007325C8">
            <w:pPr>
              <w:spacing w:after="40" w:line="240" w:lineRule="auto"/>
              <w:jc w:val="left"/>
            </w:pPr>
            <w:r>
              <w:rPr>
                <w:rFonts w:cs="Times New Roman"/>
                <w:sz w:val="18"/>
              </w:rPr>
              <w:t>The account has no keys yet: open Keys, generate a keypair, then return to Send</w:t>
            </w:r>
          </w:p>
        </w:tc>
      </w:tr>
    </w:tbl>
    <w:p w:rsidR="000D1DA0" w:rsidRDefault="000D1DA0">
      <w:pPr>
        <w:spacing w:after="120" w:line="192" w:lineRule="auto"/>
      </w:pPr>
    </w:p>
    <w:p w:rsidR="000D1DA0" w:rsidRDefault="007325C8">
      <w:pPr>
        <w:pStyle w:val="Heading1"/>
        <w:pageBreakBefore/>
      </w:pPr>
      <w:bookmarkStart w:id="229" w:name="_Toc243910804"/>
      <w:r>
        <w:lastRenderedPageBreak/>
        <w:t>APPENDIX C: ADDITIONAL SCREENS</w:t>
      </w:r>
      <w:bookmarkEnd w:id="229"/>
    </w:p>
    <w:p w:rsidR="000D1DA0" w:rsidRDefault="007325C8">
      <w:r>
        <w:rPr>
          <w:rFonts w:cs="Times New Roman"/>
        </w:rPr>
        <w:t>Chapter 8 shows the working screens from Keys to the Operation log. The captures below complete the set:</w:t>
      </w:r>
      <w:r>
        <w:rPr>
          <w:rFonts w:cs="Times New Roman"/>
        </w:rPr>
        <w:t xml:space="preserve"> the public landing page and the sign-in page. All 18 captures were taken at 1440 x 900 from the running application with real data.</w:t>
      </w:r>
    </w:p>
    <w:tbl>
      <w:tblPr>
        <w:tblW w:w="0" w:type="auto"/>
        <w:jc w:val="center"/>
        <w:tblLook w:val="04A0" w:firstRow="1" w:lastRow="0" w:firstColumn="1" w:lastColumn="0" w:noHBand="0" w:noVBand="1"/>
      </w:tblPr>
      <w:tblGrid>
        <w:gridCol w:w="4621"/>
        <w:gridCol w:w="4621"/>
      </w:tblGrid>
      <w:tr w:rsidR="000D1DA0">
        <w:trPr>
          <w:cantSplit/>
          <w:jc w:val="center"/>
        </w:trPr>
        <w:tc>
          <w:tcPr>
            <w:tcW w:w="4621" w:type="dxa"/>
          </w:tcPr>
          <w:p w:rsidR="000D1DA0" w:rsidRDefault="007325C8">
            <w:pPr>
              <w:keepNext/>
              <w:spacing w:after="80" w:line="240" w:lineRule="auto"/>
              <w:jc w:val="center"/>
            </w:pPr>
            <w:r>
              <w:rPr>
                <w:noProof/>
              </w:rPr>
              <w:drawing>
                <wp:inline distT="0" distB="0" distL="0" distR="0">
                  <wp:extent cx="2265883" cy="141617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49"/>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230" w:name="_Toc2439108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54</w:t>
            </w:r>
            <w:r>
              <w:rPr>
                <w:rFonts w:cs="Times New Roman"/>
              </w:rPr>
              <w:fldChar w:fldCharType="end"/>
            </w:r>
            <w:r>
              <w:rPr>
                <w:rFonts w:cs="Times New Roman"/>
              </w:rPr>
              <w:t>: Additional screen: landing page, headline and the measured-results tiles.</w:t>
            </w:r>
            <w:bookmarkEnd w:id="230"/>
          </w:p>
        </w:tc>
        <w:tc>
          <w:tcPr>
            <w:tcW w:w="4621" w:type="dxa"/>
          </w:tcPr>
          <w:p w:rsidR="000D1DA0" w:rsidRDefault="007325C8">
            <w:pPr>
              <w:keepNext/>
              <w:spacing w:after="80" w:line="240" w:lineRule="auto"/>
              <w:jc w:val="center"/>
            </w:pPr>
            <w:r>
              <w:rPr>
                <w:noProof/>
              </w:rPr>
              <w:drawing>
                <wp:inline distT="0" distB="0" distL="0" distR="0">
                  <wp:extent cx="2265883" cy="141617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features.png"/>
                          <pic:cNvPicPr/>
                        </pic:nvPicPr>
                        <pic:blipFill>
                          <a:blip r:embed="rId50"/>
                          <a:stretch>
                            <a:fillRect/>
                          </a:stretch>
                        </pic:blipFill>
                        <pic:spPr>
                          <a:xfrm>
                            <a:off x="0" y="0"/>
                            <a:ext cx="2265883" cy="1416177"/>
                          </a:xfrm>
                          <a:prstGeom prst="rect">
                            <a:avLst/>
                          </a:prstGeom>
                        </pic:spPr>
                      </pic:pic>
                    </a:graphicData>
                  </a:graphic>
                </wp:inline>
              </w:drawing>
            </w:r>
          </w:p>
          <w:p w:rsidR="000D1DA0" w:rsidRDefault="007325C8">
            <w:pPr>
              <w:pStyle w:val="Caption"/>
            </w:pPr>
            <w:bookmarkStart w:id="231" w:name="_Toc243910859"/>
            <w:r>
              <w:rPr>
                <w:rFonts w:cs="Times New Roman"/>
              </w:rPr>
              <w:t xml:space="preserve">Figure </w:t>
            </w:r>
            <w:r>
              <w:rPr>
                <w:rFonts w:cs="Times New Roman"/>
              </w:rPr>
              <w:fldChar w:fldCharType="begin"/>
            </w:r>
            <w:r>
              <w:rPr>
                <w:rFonts w:cs="Times New Roman"/>
              </w:rPr>
              <w:instrText xml:space="preserve"> S</w:instrText>
            </w:r>
            <w:r>
              <w:rPr>
                <w:rFonts w:cs="Times New Roman"/>
              </w:rPr>
              <w:instrText xml:space="preserve">EQ Figure \* ARABIC </w:instrText>
            </w:r>
            <w:r>
              <w:rPr>
                <w:rFonts w:cs="Times New Roman"/>
              </w:rPr>
              <w:fldChar w:fldCharType="separate"/>
            </w:r>
            <w:r>
              <w:rPr>
                <w:rFonts w:cs="Times New Roman"/>
                <w:noProof/>
              </w:rPr>
              <w:t>55</w:t>
            </w:r>
            <w:r>
              <w:rPr>
                <w:rFonts w:cs="Times New Roman"/>
              </w:rPr>
              <w:fldChar w:fldCharType="end"/>
            </w:r>
            <w:r>
              <w:rPr>
                <w:rFonts w:cs="Times New Roman"/>
              </w:rPr>
              <w:t>: Additional screen: landing page, how it works and features.</w:t>
            </w:r>
            <w:bookmarkEnd w:id="231"/>
          </w:p>
        </w:tc>
      </w:tr>
    </w:tbl>
    <w:p w:rsidR="000D1DA0" w:rsidRDefault="000D1DA0">
      <w:pPr>
        <w:spacing w:after="80" w:line="192" w:lineRule="auto"/>
      </w:pPr>
    </w:p>
    <w:p w:rsidR="000D1DA0" w:rsidRDefault="007325C8">
      <w:r>
        <w:rPr>
          <w:rFonts w:cs="Times New Roman"/>
        </w:rPr>
        <w:t xml:space="preserve">The landing page is public. Its tiles repeat the headline results of the evaluation (22 round trips, mean PSNR 61.7 dB, mean SSIM 0.9990, 3.0 bits per pixel, 86 ms </w:t>
      </w:r>
      <w:r>
        <w:rPr>
          <w:rFonts w:cs="Times New Roman"/>
        </w:rPr>
        <w:t>median unwrap and decrypt) and are labelled as measured in this repository.</w:t>
      </w:r>
    </w:p>
    <w:p w:rsidR="000D1DA0" w:rsidRDefault="007325C8">
      <w:pPr>
        <w:keepNext/>
        <w:spacing w:after="80" w:line="240" w:lineRule="auto"/>
        <w:jc w:val="center"/>
      </w:pPr>
      <w:r>
        <w:rPr>
          <w:noProof/>
        </w:rPr>
        <w:drawing>
          <wp:inline distT="0" distB="0" distL="0" distR="0">
            <wp:extent cx="3533241" cy="220827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51"/>
                    <a:stretch>
                      <a:fillRect/>
                    </a:stretch>
                  </pic:blipFill>
                  <pic:spPr>
                    <a:xfrm>
                      <a:off x="0" y="0"/>
                      <a:ext cx="3533241" cy="2208276"/>
                    </a:xfrm>
                    <a:prstGeom prst="rect">
                      <a:avLst/>
                    </a:prstGeom>
                  </pic:spPr>
                </pic:pic>
              </a:graphicData>
            </a:graphic>
          </wp:inline>
        </w:drawing>
      </w:r>
    </w:p>
    <w:p w:rsidR="000D1DA0" w:rsidRDefault="007325C8">
      <w:pPr>
        <w:pStyle w:val="Caption"/>
      </w:pPr>
      <w:bookmarkStart w:id="232" w:name="_Toc2439108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56</w:t>
      </w:r>
      <w:r>
        <w:rPr>
          <w:rFonts w:cs="Times New Roman"/>
        </w:rPr>
        <w:fldChar w:fldCharType="end"/>
      </w:r>
      <w:r>
        <w:rPr>
          <w:rFonts w:cs="Times New Roman"/>
        </w:rPr>
        <w:t>: Additional screen: sign in and create account, with the demo credentials pre-filled.</w:t>
      </w:r>
      <w:bookmarkEnd w:id="232"/>
    </w:p>
    <w:p w:rsidR="000D1DA0" w:rsidRDefault="007325C8">
      <w:r>
        <w:rPr>
          <w:rFonts w:cs="Times New Roman"/>
        </w:rPr>
        <w:t>The sign-in page offers the demo account and registration</w:t>
      </w:r>
      <w:r>
        <w:rPr>
          <w:rFonts w:cs="Times New Roman"/>
        </w:rPr>
        <w:t>. The password is limited to 72 bytes because bcrypt ignores anything longer.</w:t>
      </w:r>
    </w:p>
    <w:p w:rsidR="000D1DA0" w:rsidRDefault="007325C8">
      <w:r>
        <w:rPr>
          <w:rFonts w:cs="Times New Roman"/>
        </w:rPr>
        <w:t xml:space="preserve">All 18 screens were captured in one session by </w:t>
      </w:r>
      <w:r>
        <w:rPr>
          <w:rFonts w:ascii="Consolas" w:eastAsia="Consolas" w:hAnsi="Consolas" w:cs="Consolas"/>
          <w:sz w:val="21"/>
        </w:rPr>
        <w:t>scripts/capture_screens.py</w:t>
      </w:r>
      <w:r>
        <w:rPr>
          <w:rFonts w:cs="Times New Roman"/>
        </w:rPr>
        <w:t xml:space="preserve"> (1440 x 900, real data, fresh database); the files are in </w:t>
      </w:r>
      <w:r>
        <w:rPr>
          <w:rFonts w:ascii="Consolas" w:eastAsia="Consolas" w:hAnsi="Consolas" w:cs="Consolas"/>
          <w:sz w:val="21"/>
        </w:rPr>
        <w:t>docs/screenshots/</w:t>
      </w:r>
      <w:r>
        <w:rPr>
          <w:rFonts w:cs="Times New Roman"/>
        </w:rPr>
        <w:t>.</w:t>
      </w:r>
    </w:p>
    <w:sectPr w:rsidR="000D1DA0" w:rsidSect="00034616">
      <w:headerReference w:type="default" r:id="rId52"/>
      <w:footerReference w:type="default" r:id="rId53"/>
      <w:pgSz w:w="11906" w:h="16838"/>
      <w:pgMar w:top="1296" w:right="1224" w:bottom="129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325C8">
      <w:pPr>
        <w:spacing w:after="0" w:line="240" w:lineRule="auto"/>
      </w:pPr>
      <w:r>
        <w:separator/>
      </w:r>
    </w:p>
  </w:endnote>
  <w:endnote w:type="continuationSeparator" w:id="0">
    <w:p w:rsidR="00000000" w:rsidRDefault="00732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1DA0" w:rsidRDefault="007325C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1DA0" w:rsidRDefault="007325C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325C8">
      <w:pPr>
        <w:spacing w:after="0" w:line="240" w:lineRule="auto"/>
      </w:pPr>
      <w:r>
        <w:separator/>
      </w:r>
    </w:p>
  </w:footnote>
  <w:footnote w:type="continuationSeparator" w:id="0">
    <w:p w:rsidR="00000000" w:rsidRDefault="007325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1DA0" w:rsidRDefault="007325C8">
    <w:pPr>
      <w:pStyle w:val="Header"/>
      <w:jc w:val="center"/>
    </w:pPr>
    <w:r>
      <w:rPr>
        <w:rFonts w:cs="Times New Roman"/>
        <w:i/>
        <w:color w:val="555555"/>
        <w:sz w:val="20"/>
      </w:rPr>
      <w:t>CipherVeil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1DA0" w:rsidRDefault="007325C8">
    <w:pPr>
      <w:pStyle w:val="Header"/>
      <w:jc w:val="center"/>
    </w:pPr>
    <w:r>
      <w:rPr>
        <w:rFonts w:cs="Times New Roman"/>
        <w:i/>
        <w:color w:val="555555"/>
        <w:sz w:val="20"/>
      </w:rPr>
      <w:t>CipherVeil  |  P</w:t>
    </w:r>
    <w:r>
      <w:rPr>
        <w:rFonts w:cs="Times New Roman"/>
        <w:i/>
        <w:color w:val="555555"/>
        <w:sz w:val="20"/>
      </w:rPr>
      <w:t>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DA0"/>
    <w:rsid w:val="0015074B"/>
    <w:rsid w:val="0029639D"/>
    <w:rsid w:val="00326F90"/>
    <w:rsid w:val="007325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B24223D-F285-4FAB-A0A9-465D53EF6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7325C8"/>
    <w:pPr>
      <w:spacing w:after="0" w:line="240" w:lineRule="auto"/>
    </w:pPr>
    <w:rPr>
      <w:rFonts w:cs="Times New Roman"/>
      <w:sz w:val="21"/>
    </w:rPr>
  </w:style>
  <w:style w:type="paragraph" w:styleId="TOC2">
    <w:name w:val="toc 2"/>
    <w:basedOn w:val="Normal"/>
    <w:next w:val="Normal"/>
    <w:autoRedefine/>
    <w:uiPriority w:val="39"/>
    <w:unhideWhenUsed/>
    <w:rsid w:val="007325C8"/>
    <w:pPr>
      <w:spacing w:after="0" w:line="240" w:lineRule="auto"/>
      <w:ind w:left="240"/>
    </w:pPr>
    <w:rPr>
      <w:rFonts w:cs="Times New Roman"/>
      <w:sz w:val="21"/>
    </w:rPr>
  </w:style>
  <w:style w:type="paragraph" w:styleId="TableofFigures">
    <w:name w:val="table of figures"/>
    <w:basedOn w:val="Normal"/>
    <w:next w:val="Normal"/>
    <w:uiPriority w:val="99"/>
    <w:unhideWhenUsed/>
    <w:rsid w:val="007325C8"/>
    <w:pPr>
      <w:spacing w:after="0" w:line="240" w:lineRule="auto"/>
    </w:pPr>
    <w:rPr>
      <w:rFonts w:cs="Times New Roman"/>
      <w:sz w:val="21"/>
    </w:rPr>
  </w:style>
  <w:style w:type="paragraph" w:styleId="TOC3">
    <w:name w:val="toc 3"/>
    <w:basedOn w:val="Normal"/>
    <w:next w:val="Normal"/>
    <w:autoRedefine/>
    <w:uiPriority w:val="39"/>
    <w:unhideWhenUsed/>
    <w:rsid w:val="007325C8"/>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7325C8"/>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7325C8"/>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7325C8"/>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7325C8"/>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7325C8"/>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7325C8"/>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7325C8"/>
    <w:rPr>
      <w:color w:val="0000FF" w:themeColor="hyperlink"/>
      <w:u w:val="single"/>
    </w:rPr>
  </w:style>
  <w:style w:type="character" w:styleId="UnresolvedMention">
    <w:name w:val="Unresolved Mention"/>
    <w:basedOn w:val="DefaultParagraphFont"/>
    <w:uiPriority w:val="99"/>
    <w:semiHidden/>
    <w:unhideWhenUsed/>
    <w:rsid w:val="007325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028BD-0E5A-42DA-AF7E-DEE9E4428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28877</Words>
  <Characters>151961</Characters>
  <Application>Microsoft Office Word</Application>
  <DocSecurity>0</DocSecurity>
  <Lines>4430</Lines>
  <Paragraphs>2850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2026-10-26T07:03:00Z</dcterms:modified>
  <cp:category/>
</cp:coreProperties>
</file>