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445" w:rsidRDefault="003E6445">
      <w:pPr>
        <w:spacing w:after="480" w:line="240" w:lineRule="auto"/>
      </w:pPr>
      <w:bookmarkStart w:id="0" w:name="_GoBack"/>
      <w:bookmarkEnd w:id="0"/>
    </w:p>
    <w:p w:rsidR="003E6445" w:rsidRDefault="001A3104">
      <w:pPr>
        <w:jc w:val="center"/>
      </w:pPr>
      <w:r>
        <w:rPr>
          <w:rFonts w:cs="Times New Roman"/>
          <w:b/>
          <w:sz w:val="36"/>
        </w:rPr>
        <w:t>SMART ALCOHOL INTOXICATION DETECTION AND PREVENTION SYSTEM USING AI</w:t>
      </w:r>
    </w:p>
    <w:p w:rsidR="003E6445" w:rsidRDefault="001A3104">
      <w:pPr>
        <w:spacing w:after="280"/>
        <w:jc w:val="center"/>
      </w:pPr>
      <w:r>
        <w:rPr>
          <w:rFonts w:cs="Times New Roman"/>
          <w:b/>
          <w:sz w:val="28"/>
        </w:rPr>
        <w:t>Design and Implementation</w:t>
      </w:r>
    </w:p>
    <w:p w:rsidR="003E6445" w:rsidRDefault="001A3104">
      <w:pPr>
        <w:spacing w:after="40"/>
        <w:jc w:val="center"/>
      </w:pPr>
      <w:r>
        <w:rPr>
          <w:rFonts w:cs="Times New Roman"/>
        </w:rPr>
        <w:t>Department of Computer Science and Engineering, TKR College of Engineering and Technology (Autonomous)</w:t>
      </w:r>
    </w:p>
    <w:p w:rsidR="003E6445" w:rsidRDefault="001A3104">
      <w:pPr>
        <w:spacing w:after="240"/>
        <w:jc w:val="center"/>
      </w:pPr>
      <w:r>
        <w:rPr>
          <w:rFonts w:cs="Times New Roman"/>
        </w:rPr>
        <w:t>Batch A6 (CSE-A)  ·  Academic year [ACADEMIC YEAR]</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E6445">
        <w:trPr>
          <w:cantSplit/>
          <w:tblHeader/>
          <w:jc w:val="center"/>
        </w:trPr>
        <w:tc>
          <w:tcPr>
            <w:tcW w:w="1008" w:type="dxa"/>
            <w:shd w:val="clear" w:color="auto" w:fill="1B2A41"/>
          </w:tcPr>
          <w:p w:rsidR="003E6445" w:rsidRDefault="001A3104">
            <w:pPr>
              <w:spacing w:after="40" w:line="240" w:lineRule="auto"/>
              <w:jc w:val="center"/>
            </w:pPr>
            <w:r>
              <w:rPr>
                <w:rFonts w:cs="Times New Roman"/>
                <w:b/>
                <w:color w:val="FFFFFF"/>
                <w:sz w:val="22"/>
              </w:rPr>
              <w:t>S.No.</w:t>
            </w:r>
          </w:p>
        </w:tc>
        <w:tc>
          <w:tcPr>
            <w:tcW w:w="4896" w:type="dxa"/>
            <w:shd w:val="clear" w:color="auto" w:fill="1B2A41"/>
          </w:tcPr>
          <w:p w:rsidR="003E6445" w:rsidRDefault="001A3104">
            <w:pPr>
              <w:spacing w:after="40" w:line="240" w:lineRule="auto"/>
              <w:jc w:val="center"/>
            </w:pPr>
            <w:r>
              <w:rPr>
                <w:rFonts w:cs="Times New Roman"/>
                <w:b/>
                <w:color w:val="FFFFFF"/>
                <w:sz w:val="22"/>
              </w:rPr>
              <w:t>Student name</w:t>
            </w:r>
          </w:p>
        </w:tc>
        <w:tc>
          <w:tcPr>
            <w:tcW w:w="2592" w:type="dxa"/>
            <w:shd w:val="clear" w:color="auto" w:fill="1B2A41"/>
          </w:tcPr>
          <w:p w:rsidR="003E6445" w:rsidRDefault="001A3104">
            <w:pPr>
              <w:spacing w:after="40" w:line="240" w:lineRule="auto"/>
              <w:jc w:val="center"/>
            </w:pPr>
            <w:r>
              <w:rPr>
                <w:rFonts w:cs="Times New Roman"/>
                <w:b/>
                <w:color w:val="FFFFFF"/>
                <w:sz w:val="22"/>
              </w:rPr>
              <w:t>Roll number</w:t>
            </w:r>
          </w:p>
        </w:tc>
      </w:tr>
      <w:tr w:rsidR="003E6445">
        <w:trPr>
          <w:cantSplit/>
          <w:jc w:val="center"/>
        </w:trPr>
        <w:tc>
          <w:tcPr>
            <w:tcW w:w="1008" w:type="dxa"/>
          </w:tcPr>
          <w:p w:rsidR="003E6445" w:rsidRDefault="001A3104">
            <w:pPr>
              <w:spacing w:after="40" w:line="240" w:lineRule="auto"/>
              <w:jc w:val="center"/>
            </w:pPr>
            <w:r>
              <w:rPr>
                <w:rFonts w:cs="Times New Roman"/>
                <w:sz w:val="22"/>
              </w:rPr>
              <w:t>1</w:t>
            </w:r>
          </w:p>
        </w:tc>
        <w:tc>
          <w:tcPr>
            <w:tcW w:w="4896" w:type="dxa"/>
          </w:tcPr>
          <w:p w:rsidR="003E6445" w:rsidRDefault="001A3104">
            <w:pPr>
              <w:spacing w:after="40" w:line="240" w:lineRule="auto"/>
              <w:jc w:val="left"/>
            </w:pPr>
            <w:r>
              <w:rPr>
                <w:rFonts w:cs="Times New Roman"/>
                <w:sz w:val="22"/>
              </w:rPr>
              <w:t>B PRANITHA</w:t>
            </w:r>
          </w:p>
        </w:tc>
        <w:tc>
          <w:tcPr>
            <w:tcW w:w="2592" w:type="dxa"/>
          </w:tcPr>
          <w:p w:rsidR="003E6445" w:rsidRDefault="001A3104">
            <w:pPr>
              <w:spacing w:after="40" w:line="240" w:lineRule="auto"/>
              <w:jc w:val="center"/>
            </w:pPr>
            <w:r>
              <w:rPr>
                <w:rFonts w:cs="Times New Roman"/>
                <w:sz w:val="22"/>
              </w:rPr>
              <w:t>23K91A0522</w:t>
            </w:r>
          </w:p>
        </w:tc>
      </w:tr>
      <w:tr w:rsidR="003E6445">
        <w:trPr>
          <w:cantSplit/>
          <w:jc w:val="center"/>
        </w:trPr>
        <w:tc>
          <w:tcPr>
            <w:tcW w:w="1008" w:type="dxa"/>
          </w:tcPr>
          <w:p w:rsidR="003E6445" w:rsidRDefault="001A3104">
            <w:pPr>
              <w:spacing w:after="40" w:line="240" w:lineRule="auto"/>
              <w:jc w:val="center"/>
            </w:pPr>
            <w:r>
              <w:rPr>
                <w:rFonts w:cs="Times New Roman"/>
                <w:sz w:val="22"/>
              </w:rPr>
              <w:t>2</w:t>
            </w:r>
          </w:p>
        </w:tc>
        <w:tc>
          <w:tcPr>
            <w:tcW w:w="4896" w:type="dxa"/>
          </w:tcPr>
          <w:p w:rsidR="003E6445" w:rsidRDefault="001A3104">
            <w:pPr>
              <w:spacing w:after="40" w:line="240" w:lineRule="auto"/>
              <w:jc w:val="left"/>
            </w:pPr>
            <w:r>
              <w:rPr>
                <w:rFonts w:cs="Times New Roman"/>
                <w:sz w:val="22"/>
              </w:rPr>
              <w:t>BANTU KAVYA</w:t>
            </w:r>
          </w:p>
        </w:tc>
        <w:tc>
          <w:tcPr>
            <w:tcW w:w="2592" w:type="dxa"/>
          </w:tcPr>
          <w:p w:rsidR="003E6445" w:rsidRDefault="001A3104">
            <w:pPr>
              <w:spacing w:after="40" w:line="240" w:lineRule="auto"/>
              <w:jc w:val="center"/>
            </w:pPr>
            <w:r>
              <w:rPr>
                <w:rFonts w:cs="Times New Roman"/>
                <w:sz w:val="22"/>
              </w:rPr>
              <w:t>23K91A0531</w:t>
            </w:r>
          </w:p>
        </w:tc>
      </w:tr>
      <w:tr w:rsidR="003E6445">
        <w:trPr>
          <w:cantSplit/>
          <w:jc w:val="center"/>
        </w:trPr>
        <w:tc>
          <w:tcPr>
            <w:tcW w:w="1008" w:type="dxa"/>
          </w:tcPr>
          <w:p w:rsidR="003E6445" w:rsidRDefault="001A3104">
            <w:pPr>
              <w:spacing w:after="40" w:line="240" w:lineRule="auto"/>
              <w:jc w:val="center"/>
            </w:pPr>
            <w:r>
              <w:rPr>
                <w:rFonts w:cs="Times New Roman"/>
                <w:sz w:val="22"/>
              </w:rPr>
              <w:t>3</w:t>
            </w:r>
          </w:p>
        </w:tc>
        <w:tc>
          <w:tcPr>
            <w:tcW w:w="4896" w:type="dxa"/>
          </w:tcPr>
          <w:p w:rsidR="003E6445" w:rsidRDefault="001A3104">
            <w:pPr>
              <w:spacing w:after="40" w:line="240" w:lineRule="auto"/>
              <w:jc w:val="left"/>
            </w:pPr>
            <w:r>
              <w:rPr>
                <w:rFonts w:cs="Times New Roman"/>
                <w:sz w:val="22"/>
              </w:rPr>
              <w:t>DASARI VIVEKA SARVESHWARI</w:t>
            </w:r>
          </w:p>
        </w:tc>
        <w:tc>
          <w:tcPr>
            <w:tcW w:w="2592" w:type="dxa"/>
          </w:tcPr>
          <w:p w:rsidR="003E6445" w:rsidRDefault="001A3104">
            <w:pPr>
              <w:spacing w:after="40" w:line="240" w:lineRule="auto"/>
              <w:jc w:val="center"/>
            </w:pPr>
            <w:r>
              <w:rPr>
                <w:rFonts w:cs="Times New Roman"/>
                <w:sz w:val="22"/>
              </w:rPr>
              <w:t>23K91A0560</w:t>
            </w:r>
          </w:p>
        </w:tc>
      </w:tr>
      <w:tr w:rsidR="003E6445">
        <w:trPr>
          <w:cantSplit/>
          <w:jc w:val="center"/>
        </w:trPr>
        <w:tc>
          <w:tcPr>
            <w:tcW w:w="1008" w:type="dxa"/>
          </w:tcPr>
          <w:p w:rsidR="003E6445" w:rsidRDefault="001A3104">
            <w:pPr>
              <w:spacing w:after="40" w:line="240" w:lineRule="auto"/>
              <w:jc w:val="center"/>
            </w:pPr>
            <w:r>
              <w:rPr>
                <w:rFonts w:cs="Times New Roman"/>
                <w:sz w:val="22"/>
              </w:rPr>
              <w:t>4</w:t>
            </w:r>
          </w:p>
        </w:tc>
        <w:tc>
          <w:tcPr>
            <w:tcW w:w="4896" w:type="dxa"/>
          </w:tcPr>
          <w:p w:rsidR="003E6445" w:rsidRDefault="001A3104">
            <w:pPr>
              <w:spacing w:after="40" w:line="240" w:lineRule="auto"/>
              <w:jc w:val="left"/>
            </w:pPr>
            <w:r>
              <w:rPr>
                <w:rFonts w:cs="Times New Roman"/>
                <w:sz w:val="22"/>
              </w:rPr>
              <w:t>BEKKAM VAMSHI</w:t>
            </w:r>
          </w:p>
        </w:tc>
        <w:tc>
          <w:tcPr>
            <w:tcW w:w="2592" w:type="dxa"/>
          </w:tcPr>
          <w:p w:rsidR="003E6445" w:rsidRDefault="001A3104">
            <w:pPr>
              <w:spacing w:after="40" w:line="240" w:lineRule="auto"/>
              <w:jc w:val="center"/>
            </w:pPr>
            <w:r>
              <w:rPr>
                <w:rFonts w:cs="Times New Roman"/>
                <w:sz w:val="22"/>
              </w:rPr>
              <w:t>23K91A0534</w:t>
            </w:r>
          </w:p>
        </w:tc>
      </w:tr>
    </w:tbl>
    <w:p w:rsidR="003E6445" w:rsidRDefault="003E6445">
      <w:pPr>
        <w:spacing w:after="80" w:line="80" w:lineRule="exact"/>
      </w:pPr>
    </w:p>
    <w:p w:rsidR="003E6445" w:rsidRDefault="001A3104">
      <w:pPr>
        <w:spacing w:after="200"/>
        <w:jc w:val="center"/>
      </w:pPr>
      <w:r>
        <w:rPr>
          <w:rFonts w:cs="Times New Roman"/>
          <w:b/>
        </w:rPr>
        <w:t>Project guide:</w:t>
      </w:r>
      <w:r>
        <w:rPr>
          <w:rFonts w:cs="Times New Roman"/>
        </w:rPr>
        <w:t xml:space="preserve"> N. PADMAVATHI</w:t>
      </w:r>
    </w:p>
    <w:p w:rsidR="003E6445" w:rsidRDefault="001A3104">
      <w:r>
        <w:rPr>
          <w:rFonts w:cs="Times New Roman"/>
          <w:i/>
          <w:sz w:val="21"/>
        </w:rPr>
        <w:t xml:space="preserve">Chapter and section numbers quoted </w:t>
      </w:r>
      <w:r>
        <w:rPr>
          <w:rFonts w:cs="Times New Roman"/>
          <w:i/>
          <w:sz w:val="21"/>
        </w:rPr>
        <w:t>in the text (for example Section 6.6 or Chapter 8) refer to the full project report, 17.Final Document. Figures and tables in this document are numbered from 1.</w:t>
      </w:r>
    </w:p>
    <w:p w:rsidR="003E6445" w:rsidRDefault="001A3104">
      <w:pPr>
        <w:pStyle w:val="Heading1"/>
      </w:pPr>
      <w:r>
        <w:t>1. DESIGN</w:t>
      </w:r>
    </w:p>
    <w:p w:rsidR="003E6445" w:rsidRDefault="001A3104">
      <w:pPr>
        <w:pStyle w:val="Heading2"/>
      </w:pPr>
      <w:r>
        <w:t>5.1 Architecture</w:t>
      </w:r>
    </w:p>
    <w:p w:rsidR="003E6445" w:rsidRDefault="001A3104">
      <w:r>
        <w:rPr>
          <w:rFonts w:cs="Times New Roman"/>
        </w:rPr>
        <w:t xml:space="preserve">The design follows three rules. The decision logic is kept free of </w:t>
      </w:r>
      <w:r>
        <w:rPr>
          <w:rFonts w:cs="Times New Roman"/>
        </w:rPr>
        <w:t xml:space="preserve">input and output, so it can be tested without a camera and shared by two front ends. Anything the system cannot judge is reported as Unable to assess rather than guessed. And nothing that could identify the rider, such as an image, is stored. The original </w:t>
      </w:r>
      <w:r>
        <w:rPr>
          <w:rFonts w:cs="Times New Roman"/>
        </w:rPr>
        <w:t>desktop modules (</w:t>
      </w:r>
      <w:r>
        <w:rPr>
          <w:rFonts w:ascii="Consolas" w:eastAsia="Consolas" w:hAnsi="Consolas" w:cs="Consolas"/>
          <w:sz w:val="21"/>
        </w:rPr>
        <w:t>core.py</w:t>
      </w:r>
      <w:r>
        <w:rPr>
          <w:rFonts w:cs="Times New Roman"/>
        </w:rPr>
        <w:t xml:space="preserve">, </w:t>
      </w:r>
      <w:r>
        <w:rPr>
          <w:rFonts w:ascii="Consolas" w:eastAsia="Consolas" w:hAnsi="Consolas" w:cs="Consolas"/>
          <w:sz w:val="21"/>
        </w:rPr>
        <w:t>vision.py</w:t>
      </w:r>
      <w:r>
        <w:rPr>
          <w:rFonts w:cs="Times New Roman"/>
        </w:rPr>
        <w:t xml:space="preserve">, </w:t>
      </w:r>
      <w:r>
        <w:rPr>
          <w:rFonts w:ascii="Consolas" w:eastAsia="Consolas" w:hAnsi="Consolas" w:cs="Consolas"/>
          <w:sz w:val="21"/>
        </w:rPr>
        <w:t>storage.py</w:t>
      </w:r>
      <w:r>
        <w:rPr>
          <w:rFonts w:cs="Times New Roman"/>
        </w:rPr>
        <w:t xml:space="preserve">, </w:t>
      </w:r>
      <w:r>
        <w:rPr>
          <w:rFonts w:ascii="Consolas" w:eastAsia="Consolas" w:hAnsi="Consolas" w:cs="Consolas"/>
          <w:sz w:val="21"/>
        </w:rPr>
        <w:t>research.py</w:t>
      </w:r>
      <w:r>
        <w:rPr>
          <w:rFonts w:cs="Times New Roman"/>
        </w:rPr>
        <w:t xml:space="preserve">) are reused unchanged by the web layer, which adds a FastAPI service and a React interface on top of them. Face landmarks come from the MediaPipe Face Landmarker [11], [24]; the eye aspect ratio </w:t>
      </w:r>
      <w:r>
        <w:rPr>
          <w:rFonts w:cs="Times New Roman"/>
        </w:rPr>
        <w:t>follows [9].</w:t>
      </w:r>
    </w:p>
    <w:p w:rsidR="003E6445" w:rsidRDefault="001A3104">
      <w:pPr>
        <w:keepNext/>
        <w:spacing w:after="80" w:line="240" w:lineRule="auto"/>
        <w:jc w:val="center"/>
      </w:pPr>
      <w:r>
        <w:rPr>
          <w:noProof/>
        </w:rPr>
        <w:lastRenderedPageBreak/>
        <w:drawing>
          <wp:inline distT="0" distB="0" distL="0" distR="0">
            <wp:extent cx="4572000" cy="3678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572000" cy="3678702"/>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Smart Rider impairment warning system</w:t>
      </w:r>
    </w:p>
    <w:p w:rsidR="003E6445" w:rsidRDefault="001A3104">
      <w:r>
        <w:rPr>
          <w:rFonts w:cs="Times New Roman"/>
        </w:rPr>
        <w:t>The architecture has four columns. The client tier holds the two ways to reach the system: the React single-page application (Vite and TypeSc</w:t>
      </w:r>
      <w:r>
        <w:rPr>
          <w:rFonts w:cs="Times New Roman"/>
        </w:rPr>
        <w:t xml:space="preserve">ript, port 5306), which opens the rider's webcam with the browser's </w:t>
      </w:r>
      <w:r>
        <w:rPr>
          <w:rFonts w:ascii="Consolas" w:eastAsia="Consolas" w:hAnsi="Consolas" w:cs="Consolas"/>
          <w:sz w:val="21"/>
        </w:rPr>
        <w:t>getUserMedia</w:t>
      </w:r>
      <w:r>
        <w:rPr>
          <w:rFonts w:cs="Times New Roman"/>
        </w:rPr>
        <w:t xml:space="preserve"> and sends 640 x 480 JPEG frames, and the original Tkinter desktop application </w:t>
      </w:r>
      <w:r>
        <w:rPr>
          <w:rFonts w:ascii="Consolas" w:eastAsia="Consolas" w:hAnsi="Consolas" w:cs="Consolas"/>
          <w:sz w:val="21"/>
        </w:rPr>
        <w:t>app.py</w:t>
      </w:r>
      <w:r>
        <w:rPr>
          <w:rFonts w:cs="Times New Roman"/>
        </w:rPr>
        <w:t xml:space="preserve">, which reads the webcam itself through a </w:t>
      </w:r>
      <w:r>
        <w:rPr>
          <w:rFonts w:ascii="Consolas" w:eastAsia="Consolas" w:hAnsi="Consolas" w:cs="Consolas"/>
          <w:sz w:val="21"/>
        </w:rPr>
        <w:t>CameraWorker</w:t>
      </w:r>
      <w:r>
        <w:rPr>
          <w:rFonts w:cs="Times New Roman"/>
        </w:rPr>
        <w:t xml:space="preserve"> thread (OpenCV with DirectShow). The</w:t>
      </w:r>
      <w:r>
        <w:rPr>
          <w:rFonts w:cs="Times New Roman"/>
        </w:rPr>
        <w:t xml:space="preserve"> application tier is the FastAPI service </w:t>
      </w:r>
      <w:r>
        <w:rPr>
          <w:rFonts w:ascii="Consolas" w:eastAsia="Consolas" w:hAnsi="Consolas" w:cs="Consolas"/>
          <w:sz w:val="21"/>
        </w:rPr>
        <w:t>backend/main.py</w:t>
      </w:r>
      <w:r>
        <w:rPr>
          <w:rFonts w:cs="Times New Roman"/>
        </w:rPr>
        <w:t xml:space="preserve"> (port 8306), which checks an HMAC-signed demo token and validates inputs, and </w:t>
      </w:r>
      <w:r>
        <w:rPr>
          <w:rFonts w:ascii="Consolas" w:eastAsia="Consolas" w:hAnsi="Consolas" w:cs="Consolas"/>
          <w:sz w:val="21"/>
        </w:rPr>
        <w:t>backend/session.py</w:t>
      </w:r>
      <w:r>
        <w:rPr>
          <w:rFonts w:cs="Times New Roman"/>
        </w:rPr>
        <w:t xml:space="preserve">, whose </w:t>
      </w:r>
      <w:r>
        <w:rPr>
          <w:rFonts w:ascii="Consolas" w:eastAsia="Consolas" w:hAnsi="Consolas" w:cs="Consolas"/>
          <w:sz w:val="21"/>
        </w:rPr>
        <w:t>RiderSession</w:t>
      </w:r>
      <w:r>
        <w:rPr>
          <w:rFonts w:cs="Times New Roman"/>
        </w:rPr>
        <w:t xml:space="preserve"> keeps the source, calibration and monitoring state of one browser tab and is drive</w:t>
      </w:r>
      <w:r>
        <w:rPr>
          <w:rFonts w:cs="Times New Roman"/>
        </w:rPr>
        <w:t xml:space="preserve">n by its </w:t>
      </w:r>
      <w:r>
        <w:rPr>
          <w:rFonts w:ascii="Consolas" w:eastAsia="Consolas" w:hAnsi="Consolas" w:cs="Consolas"/>
          <w:sz w:val="21"/>
        </w:rPr>
        <w:t>frame()</w:t>
      </w:r>
      <w:r>
        <w:rPr>
          <w:rFonts w:cs="Times New Roman"/>
        </w:rPr>
        <w:t xml:space="preserve"> and </w:t>
      </w:r>
      <w:r>
        <w:rPr>
          <w:rFonts w:ascii="Consolas" w:eastAsia="Consolas" w:hAnsi="Consolas" w:cs="Consolas"/>
          <w:sz w:val="21"/>
        </w:rPr>
        <w:t>tick()</w:t>
      </w:r>
      <w:r>
        <w:rPr>
          <w:rFonts w:cs="Times New Roman"/>
        </w:rPr>
        <w:t xml:space="preserve"> methods. The third column is the shared Python modules, used by both front ends without any HTTP between them: </w:t>
      </w:r>
      <w:r>
        <w:rPr>
          <w:rFonts w:ascii="Consolas" w:eastAsia="Consolas" w:hAnsi="Consolas" w:cs="Consolas"/>
          <w:sz w:val="21"/>
        </w:rPr>
        <w:t>vision.py</w:t>
      </w:r>
      <w:r>
        <w:rPr>
          <w:rFonts w:cs="Times New Roman"/>
        </w:rPr>
        <w:t xml:space="preserve"> (MediaPipe Face Landmarker, seven pixel and geometry quality gates, EAR and head roll), </w:t>
      </w:r>
      <w:r>
        <w:rPr>
          <w:rFonts w:ascii="Consolas" w:eastAsia="Consolas" w:hAnsi="Consolas" w:cs="Consolas"/>
          <w:sz w:val="21"/>
        </w:rPr>
        <w:t>core.py</w:t>
      </w:r>
      <w:r>
        <w:rPr>
          <w:rFonts w:cs="Times New Roman"/>
        </w:rPr>
        <w:t xml:space="preserve"> (</w:t>
      </w:r>
      <w:r>
        <w:rPr>
          <w:rFonts w:ascii="Consolas" w:eastAsia="Consolas" w:hAnsi="Consolas" w:cs="Consolas"/>
          <w:sz w:val="21"/>
        </w:rPr>
        <w:t>RiskEngine</w:t>
      </w:r>
      <w:r>
        <w:rPr>
          <w:rFonts w:cs="Times New Roman"/>
        </w:rPr>
        <w:t xml:space="preserve">, </w:t>
      </w:r>
      <w:r>
        <w:rPr>
          <w:rFonts w:ascii="Consolas" w:eastAsia="Consolas" w:hAnsi="Consolas" w:cs="Consolas"/>
          <w:sz w:val="21"/>
        </w:rPr>
        <w:t>Calibration</w:t>
      </w:r>
      <w:r>
        <w:rPr>
          <w:rFonts w:cs="Times New Roman"/>
        </w:rPr>
        <w:t xml:space="preserve">, </w:t>
      </w:r>
      <w:r>
        <w:rPr>
          <w:rFonts w:ascii="Consolas" w:eastAsia="Consolas" w:hAnsi="Consolas" w:cs="Consolas"/>
          <w:sz w:val="21"/>
        </w:rPr>
        <w:t>Settings</w:t>
      </w:r>
      <w:r>
        <w:rPr>
          <w:rFonts w:cs="Times New Roman"/>
        </w:rPr>
        <w:t xml:space="preserve"> and the scripted scenarios) and </w:t>
      </w:r>
      <w:r>
        <w:rPr>
          <w:rFonts w:ascii="Consolas" w:eastAsia="Consolas" w:hAnsi="Consolas" w:cs="Consolas"/>
          <w:sz w:val="21"/>
        </w:rPr>
        <w:t>storage.py</w:t>
      </w:r>
      <w:r>
        <w:rPr>
          <w:rFonts w:cs="Times New Roman"/>
        </w:rPr>
        <w:t xml:space="preserve"> (SQLite and JSON), plus the offline </w:t>
      </w:r>
      <w:r>
        <w:rPr>
          <w:rFonts w:ascii="Consolas" w:eastAsia="Consolas" w:hAnsi="Consolas" w:cs="Consolas"/>
          <w:sz w:val="21"/>
        </w:rPr>
        <w:t>research.py</w:t>
      </w:r>
      <w:r>
        <w:rPr>
          <w:rFonts w:cs="Times New Roman"/>
        </w:rPr>
        <w:t xml:space="preserve">. The data tier holds the landmark model file (loaded once), </w:t>
      </w:r>
      <w:r>
        <w:rPr>
          <w:rFonts w:ascii="Consolas" w:eastAsia="Consolas" w:hAnsi="Consolas" w:cs="Consolas"/>
          <w:sz w:val="21"/>
        </w:rPr>
        <w:t>data/events.sqlite3</w:t>
      </w:r>
      <w:r>
        <w:rPr>
          <w:rFonts w:cs="Times New Roman"/>
        </w:rPr>
        <w:t xml:space="preserve"> (table </w:t>
      </w:r>
      <w:r>
        <w:rPr>
          <w:rFonts w:ascii="Consolas" w:eastAsia="Consolas" w:hAnsi="Consolas" w:cs="Consolas"/>
          <w:sz w:val="21"/>
        </w:rPr>
        <w:t>events</w:t>
      </w:r>
      <w:r>
        <w:rPr>
          <w:rFonts w:cs="Times New Roman"/>
        </w:rPr>
        <w:t xml:space="preserve">), </w:t>
      </w:r>
      <w:r>
        <w:rPr>
          <w:rFonts w:ascii="Consolas" w:eastAsia="Consolas" w:hAnsi="Consolas" w:cs="Consolas"/>
          <w:sz w:val="21"/>
        </w:rPr>
        <w:t>data/settings.json</w:t>
      </w:r>
      <w:r>
        <w:rPr>
          <w:rFonts w:cs="Times New Roman"/>
        </w:rPr>
        <w:t xml:space="preserve"> and </w:t>
      </w:r>
      <w:r>
        <w:rPr>
          <w:rFonts w:ascii="Consolas" w:eastAsia="Consolas" w:hAnsi="Consolas" w:cs="Consolas"/>
          <w:sz w:val="21"/>
        </w:rPr>
        <w:t>research_results/</w:t>
      </w:r>
      <w:r>
        <w:rPr>
          <w:rFonts w:cs="Times New Roman"/>
        </w:rPr>
        <w:t>. Bec</w:t>
      </w:r>
      <w:r>
        <w:rPr>
          <w:rFonts w:cs="Times New Roman"/>
        </w:rPr>
        <w:t>ause both front ends use the same modules they write to the same event file. Video frames exist only in memory; only numeric events are stored.</w:t>
      </w:r>
    </w:p>
    <w:p w:rsidR="003E6445" w:rsidRDefault="001A3104">
      <w:pPr>
        <w:pStyle w:val="Heading2"/>
      </w:pPr>
      <w:r>
        <w:lastRenderedPageBreak/>
        <w:t>5.2 High-level workflow</w:t>
      </w:r>
    </w:p>
    <w:p w:rsidR="003E6445" w:rsidRDefault="001A3104">
      <w:pPr>
        <w:keepNext/>
        <w:spacing w:after="80" w:line="240" w:lineRule="auto"/>
        <w:jc w:val="center"/>
      </w:pPr>
      <w:r>
        <w:rPr>
          <w:noProof/>
        </w:rPr>
        <w:drawing>
          <wp:inline distT="0" distB="0" distL="0" distR="0">
            <wp:extent cx="45720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606040"/>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a monitoring session</w:t>
      </w:r>
    </w:p>
    <w:p w:rsidR="003E6445" w:rsidRDefault="001A3104">
      <w:r>
        <w:rPr>
          <w:rFonts w:cs="Times New Roman"/>
        </w:rPr>
        <w:t>A sessi</w:t>
      </w:r>
      <w:r>
        <w:rPr>
          <w:rFonts w:cs="Times New Roman"/>
        </w:rPr>
        <w:t>on has eight steps. (1) Sign in with the demo account and receive a signed token valid for 12 hours. (2) Choose the source: the webcam, or Simulation with four scripted scenarios. (3) Calibrate, which applies to the camera only and is optional: with eyes o</w:t>
      </w:r>
      <w:r>
        <w:rPr>
          <w:rFonts w:cs="Times New Roman"/>
        </w:rPr>
        <w:t xml:space="preserve">pen for 8 to 15 seconds the threshold is set to 0.72 times the median EAR; without it the default 0.21 is used, and simulation cannot write a calibration. (4) Monitor: each frame becomes an observation, passes the quality gates and is judged by the </w:t>
      </w:r>
      <w:r>
        <w:rPr>
          <w:rFonts w:ascii="Consolas" w:eastAsia="Consolas" w:hAnsi="Consolas" w:cs="Consolas"/>
          <w:sz w:val="21"/>
        </w:rPr>
        <w:t>RiskEng</w:t>
      </w:r>
      <w:r>
        <w:rPr>
          <w:rFonts w:ascii="Consolas" w:eastAsia="Consolas" w:hAnsi="Consolas" w:cs="Consolas"/>
          <w:sz w:val="21"/>
        </w:rPr>
        <w:t>ine</w:t>
      </w:r>
      <w:r>
        <w:rPr>
          <w:rFonts w:cs="Times New Roman"/>
        </w:rPr>
        <w:t xml:space="preserve">. (5) The verdict is one of Normal, Possible impairment or drowsiness, and Unable to assess. (6) A numeric event row is logged when the state changes, every five seconds, or when an alert fires. (7) The user reviews the history table, the EAR chart and </w:t>
      </w:r>
      <w:r>
        <w:rPr>
          <w:rFonts w:cs="Times New Roman"/>
        </w:rPr>
        <w:t xml:space="preserve">the CSV export. (8) The user can tune the thresholds or run the offline evaluation, which never alters the live rules. The note on the diagram states the safety rule: a frame that fails a quality gate gives Unable to assess and clears the evidence, so the </w:t>
      </w:r>
      <w:r>
        <w:rPr>
          <w:rFonts w:cs="Times New Roman"/>
        </w:rPr>
        <w:t>system never guesses.</w:t>
      </w:r>
    </w:p>
    <w:p w:rsidR="003E6445" w:rsidRDefault="001A3104">
      <w:pPr>
        <w:pStyle w:val="Heading2"/>
      </w:pPr>
      <w:r>
        <w:lastRenderedPageBreak/>
        <w:t>5.3 Data flow diagrams</w:t>
      </w:r>
    </w:p>
    <w:p w:rsidR="003E6445" w:rsidRDefault="001A3104">
      <w:pPr>
        <w:pStyle w:val="Heading3"/>
      </w:pPr>
      <w:r>
        <w:t>Level 0</w:t>
      </w:r>
    </w:p>
    <w:p w:rsidR="003E6445" w:rsidRDefault="001A3104">
      <w:pPr>
        <w:keepNext/>
        <w:spacing w:after="80" w:line="240" w:lineRule="auto"/>
        <w:jc w:val="center"/>
      </w:pPr>
      <w:r>
        <w:rPr>
          <w:noProof/>
        </w:rPr>
        <w:drawing>
          <wp:inline distT="0" distB="0" distL="0" distR="0">
            <wp:extent cx="5120640" cy="3121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121035"/>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3E6445" w:rsidRDefault="001A3104">
      <w:r>
        <w:rPr>
          <w:rFonts w:cs="Times New Roman"/>
        </w:rPr>
        <w:t>The context diagram shows the system as one process with three external entities. The rider or demonstrator sends credent</w:t>
      </w:r>
      <w:r>
        <w:rPr>
          <w:rFonts w:cs="Times New Roman"/>
        </w:rPr>
        <w:t>ials, the source choice, thresholds and the calibrate, start and stop commands, and receives the verdict, the reason, the warning and the measurements, and the history. The webcam supplies video frames, which are kept in memory only. The reviewer or resear</w:t>
      </w:r>
      <w:r>
        <w:rPr>
          <w:rFonts w:cs="Times New Roman"/>
        </w:rPr>
        <w:t>cher supplies a labelled, consented measurement CSV and the held-out subject IDs and receives the event history, the CSV export and the evaluation report. The note on the diagram repeats the central limit: the verdict is a possible-impairment or drowsiness</w:t>
      </w:r>
      <w:r>
        <w:rPr>
          <w:rFonts w:cs="Times New Roman"/>
        </w:rPr>
        <w:t xml:space="preserve"> indicator, not an alcohol result.</w:t>
      </w:r>
    </w:p>
    <w:p w:rsidR="003E6445" w:rsidRDefault="001A3104">
      <w:pPr>
        <w:pStyle w:val="Heading3"/>
      </w:pPr>
      <w:r>
        <w:lastRenderedPageBreak/>
        <w:t>Level 1</w:t>
      </w:r>
    </w:p>
    <w:p w:rsidR="003E6445" w:rsidRDefault="001A3104">
      <w:pPr>
        <w:keepNext/>
        <w:spacing w:after="80" w:line="240" w:lineRule="auto"/>
        <w:jc w:val="center"/>
      </w:pPr>
      <w:r>
        <w:rPr>
          <w:noProof/>
        </w:rPr>
        <w:drawing>
          <wp:inline distT="0" distB="0" distL="0" distR="0">
            <wp:extent cx="5303520" cy="5095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5095459"/>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3E6445" w:rsidRDefault="001A3104">
      <w:r>
        <w:rPr>
          <w:rFonts w:cs="Times New Roman"/>
        </w:rPr>
        <w:t xml:space="preserve">Level 1 has seven processes and three data stores. Authenticate (1) exchanges the email and password for a signed demo token. Capture and validate </w:t>
      </w:r>
      <w:r>
        <w:rPr>
          <w:rFonts w:cs="Times New Roman"/>
        </w:rPr>
        <w:t>frame (2) takes the video frame from the webcam and passes on only a valid frame. Extract observation (3) turns it into an observation (time, EAR, roll, quality). Assess risk (4), the rule engine, turns observations and the thresholds read from the setting</w:t>
      </w:r>
      <w:r>
        <w:rPr>
          <w:rFonts w:cs="Times New Roman"/>
        </w:rPr>
        <w:t xml:space="preserve">s file (D2) into a decision, which goes to the rider and to Log and export events (5); process 5 writes event rows to the event database (D1), reads them back for the history and sends the history and the CSV export to the rider. Settings, calibration and </w:t>
      </w:r>
      <w:r>
        <w:rPr>
          <w:rFonts w:cs="Times New Roman"/>
        </w:rPr>
        <w:t>session control (6) receives the rider's thresholds, source choice and calibrate, start and stop commands and the calibration observations, and writes validated settings to D2. Offline research evaluation (7) takes the reviewer's consented CSV and held-out</w:t>
      </w:r>
      <w:r>
        <w:rPr>
          <w:rFonts w:cs="Times New Roman"/>
        </w:rPr>
        <w:t xml:space="preserve"> IDs and writes the report, the model parameters and the confusion matrix to the research output folder (D3), returning the evaluation report to the reviewer.</w:t>
      </w:r>
    </w:p>
    <w:p w:rsidR="003E6445" w:rsidRDefault="001A3104">
      <w:pPr>
        <w:pStyle w:val="Heading3"/>
      </w:pPr>
      <w:r>
        <w:lastRenderedPageBreak/>
        <w:t>Level 2</w:t>
      </w:r>
    </w:p>
    <w:p w:rsidR="003E6445" w:rsidRDefault="001A3104">
      <w:pPr>
        <w:keepNext/>
        <w:spacing w:after="80" w:line="240" w:lineRule="auto"/>
        <w:jc w:val="center"/>
      </w:pPr>
      <w:r>
        <w:rPr>
          <w:noProof/>
        </w:rPr>
        <w:drawing>
          <wp:inline distT="0" distB="0" distL="0" distR="0">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5303520"/>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processes 3 and 4 in det</w:t>
      </w:r>
      <w:r>
        <w:rPr>
          <w:rFonts w:cs="Times New Roman"/>
        </w:rPr>
        <w:t>ail</w:t>
      </w:r>
    </w:p>
    <w:p w:rsidR="003E6445" w:rsidRDefault="001A3104">
      <w:r>
        <w:rPr>
          <w:rFonts w:cs="Times New Roman"/>
        </w:rPr>
        <w:t>Level 2 expands extraction and the rule engine. A frame (BGR, 640 x 480) first meets the quality gates (3.1): seven checks on light, blur, motion, face count, eye size, eye patch and eye geometry. A frame that fails any gate ends in Unable to assess wi</w:t>
      </w:r>
      <w:r>
        <w:rPr>
          <w:rFonts w:cs="Times New Roman"/>
        </w:rPr>
        <w:t xml:space="preserve">th the reason equal to the quality label and the evidence cleared; a frame that passes goes to the EAR and head-roll computation (3.2) and then to the 3-sample median (3.3). The smoothed EAR, the roll and the time then feed three parallel rule checks: the </w:t>
      </w:r>
      <w:r>
        <w:rPr>
          <w:rFonts w:cs="Times New Roman"/>
        </w:rPr>
        <w:t>closure timer and blink counter (4.1), the closed fraction over 10 seconds (4.2) and head tilt combined with a low EAR (4.3). Their outputs, closure seconds, the fraction and the tilt-and-closed flag, go to the persistence check (4.4), which decides the wa</w:t>
      </w:r>
      <w:r>
        <w:rPr>
          <w:rFonts w:cs="Times New Roman"/>
        </w:rPr>
        <w:t>rning state, and then to the alert cooldown (4.5), which sets the alert flag. The output is the decision with state, reason, measurements and alert. The settings file D2 supplies every limit; a failed gate resets processes 4.1 to 4.5 but keeps the cooldown</w:t>
      </w:r>
      <w:r>
        <w:rPr>
          <w:rFonts w:cs="Times New Roman"/>
        </w:rPr>
        <w:t xml:space="preserve"> clock.</w:t>
      </w:r>
    </w:p>
    <w:p w:rsidR="003E6445" w:rsidRDefault="001A3104">
      <w:pPr>
        <w:pStyle w:val="Heading2"/>
      </w:pPr>
      <w:r>
        <w:lastRenderedPageBreak/>
        <w:t>5.4 UML diagrams</w:t>
      </w:r>
    </w:p>
    <w:p w:rsidR="003E6445" w:rsidRDefault="001A3104">
      <w:pPr>
        <w:pStyle w:val="Heading3"/>
      </w:pPr>
      <w:r>
        <w:t>Class diagram</w:t>
      </w:r>
    </w:p>
    <w:p w:rsidR="003E6445" w:rsidRDefault="001A3104">
      <w:pPr>
        <w:keepNext/>
        <w:spacing w:after="80" w:line="240" w:lineRule="auto"/>
        <w:jc w:val="center"/>
      </w:pPr>
      <w:r>
        <w:rPr>
          <w:noProof/>
        </w:rPr>
        <w:drawing>
          <wp:inline distT="0" distB="0" distL="0" distR="0">
            <wp:extent cx="4572000" cy="4837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572000" cy="4837971"/>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(core, vision, storage and web session)</w:t>
      </w:r>
    </w:p>
    <w:p w:rsidR="003E6445" w:rsidRDefault="001A3104">
      <w:r>
        <w:rPr>
          <w:rFonts w:cs="Times New Roman"/>
        </w:rPr>
        <w:t xml:space="preserve">The diagram draws the classes that carry the design. In </w:t>
      </w:r>
      <w:r>
        <w:rPr>
          <w:rFonts w:ascii="Consolas" w:eastAsia="Consolas" w:hAnsi="Consolas" w:cs="Consolas"/>
          <w:sz w:val="21"/>
        </w:rPr>
        <w:t>core.py</w:t>
      </w:r>
      <w:r>
        <w:rPr>
          <w:rFonts w:cs="Times New Roman"/>
        </w:rPr>
        <w:t xml:space="preserve">, </w:t>
      </w:r>
      <w:r>
        <w:rPr>
          <w:rFonts w:ascii="Consolas" w:eastAsia="Consolas" w:hAnsi="Consolas" w:cs="Consolas"/>
          <w:sz w:val="21"/>
        </w:rPr>
        <w:t>Settings</w:t>
      </w:r>
      <w:r>
        <w:rPr>
          <w:rFonts w:cs="Times New Roman"/>
        </w:rPr>
        <w:t xml:space="preserve"> is a dataclass of the six thresholds and the </w:t>
      </w:r>
      <w:r>
        <w:rPr>
          <w:rFonts w:ascii="Consolas" w:eastAsia="Consolas" w:hAnsi="Consolas" w:cs="Consolas"/>
          <w:sz w:val="21"/>
        </w:rPr>
        <w:t>cal</w:t>
      </w:r>
      <w:r>
        <w:rPr>
          <w:rFonts w:ascii="Consolas" w:eastAsia="Consolas" w:hAnsi="Consolas" w:cs="Consolas"/>
          <w:sz w:val="21"/>
        </w:rPr>
        <w:t>ibrated</w:t>
      </w:r>
      <w:r>
        <w:rPr>
          <w:rFonts w:cs="Times New Roman"/>
        </w:rPr>
        <w:t xml:space="preserve"> flag with a </w:t>
      </w:r>
      <w:r>
        <w:rPr>
          <w:rFonts w:ascii="Consolas" w:eastAsia="Consolas" w:hAnsi="Consolas" w:cs="Consolas"/>
          <w:sz w:val="21"/>
        </w:rPr>
        <w:t>validate</w:t>
      </w:r>
      <w:r>
        <w:rPr>
          <w:rFonts w:cs="Times New Roman"/>
        </w:rPr>
        <w:t xml:space="preserve"> method; </w:t>
      </w:r>
      <w:r>
        <w:rPr>
          <w:rFonts w:ascii="Consolas" w:eastAsia="Consolas" w:hAnsi="Consolas" w:cs="Consolas"/>
          <w:sz w:val="21"/>
        </w:rPr>
        <w:t>Observation</w:t>
      </w:r>
      <w:r>
        <w:rPr>
          <w:rFonts w:cs="Times New Roman"/>
        </w:rPr>
        <w:t xml:space="preserve"> is one measurement (time, EAR, roll, quality, brightness, sharpness); </w:t>
      </w:r>
      <w:r>
        <w:rPr>
          <w:rFonts w:ascii="Consolas" w:eastAsia="Consolas" w:hAnsi="Consolas" w:cs="Consolas"/>
          <w:sz w:val="21"/>
        </w:rPr>
        <w:t>Decision</w:t>
      </w:r>
      <w:r>
        <w:rPr>
          <w:rFonts w:cs="Times New Roman"/>
        </w:rPr>
        <w:t xml:space="preserve"> is the rule engine's answer (state, reason, quality, EAR, closure, blink rate, closed fraction, roll, alert). </w:t>
      </w:r>
      <w:r>
        <w:rPr>
          <w:rFonts w:ascii="Consolas" w:eastAsia="Consolas" w:hAnsi="Consolas" w:cs="Consolas"/>
          <w:sz w:val="21"/>
        </w:rPr>
        <w:t>RiskEngine</w:t>
      </w:r>
      <w:r>
        <w:rPr>
          <w:rFonts w:cs="Times New Roman"/>
        </w:rPr>
        <w:t xml:space="preserve"> keeps t</w:t>
      </w:r>
      <w:r>
        <w:rPr>
          <w:rFonts w:cs="Times New Roman"/>
        </w:rPr>
        <w:t xml:space="preserve">he sample window, blinks and the closure and evidence timers, owns one </w:t>
      </w:r>
      <w:r>
        <w:rPr>
          <w:rFonts w:ascii="Consolas" w:eastAsia="Consolas" w:hAnsi="Consolas" w:cs="Consolas"/>
          <w:sz w:val="21"/>
        </w:rPr>
        <w:t>Settings</w:t>
      </w:r>
      <w:r>
        <w:rPr>
          <w:rFonts w:cs="Times New Roman"/>
        </w:rPr>
        <w:t xml:space="preserve"> and returns a </w:t>
      </w:r>
      <w:r>
        <w:rPr>
          <w:rFonts w:ascii="Consolas" w:eastAsia="Consolas" w:hAnsi="Consolas" w:cs="Consolas"/>
          <w:sz w:val="21"/>
        </w:rPr>
        <w:t>Decision</w:t>
      </w:r>
      <w:r>
        <w:rPr>
          <w:rFonts w:cs="Times New Roman"/>
        </w:rPr>
        <w:t xml:space="preserve"> from </w:t>
      </w:r>
      <w:r>
        <w:rPr>
          <w:rFonts w:ascii="Consolas" w:eastAsia="Consolas" w:hAnsi="Consolas" w:cs="Consolas"/>
          <w:sz w:val="21"/>
        </w:rPr>
        <w:t>update</w:t>
      </w:r>
      <w:r>
        <w:rPr>
          <w:rFonts w:cs="Times New Roman"/>
        </w:rPr>
        <w:t xml:space="preserve">; </w:t>
      </w:r>
      <w:r>
        <w:rPr>
          <w:rFonts w:ascii="Consolas" w:eastAsia="Consolas" w:hAnsi="Consolas" w:cs="Consolas"/>
          <w:sz w:val="21"/>
        </w:rPr>
        <w:t>Calibration</w:t>
      </w:r>
      <w:r>
        <w:rPr>
          <w:rFonts w:cs="Times New Roman"/>
        </w:rPr>
        <w:t xml:space="preserve"> collects open-eye EAR values and returns a threshold or raises an error. </w:t>
      </w:r>
      <w:r>
        <w:rPr>
          <w:rFonts w:ascii="Consolas" w:eastAsia="Consolas" w:hAnsi="Consolas" w:cs="Consolas"/>
          <w:sz w:val="21"/>
        </w:rPr>
        <w:t>Vision</w:t>
      </w:r>
      <w:r>
        <w:rPr>
          <w:rFonts w:cs="Times New Roman"/>
        </w:rPr>
        <w:t xml:space="preserve"> wraps the MediaPipe </w:t>
      </w:r>
      <w:r>
        <w:rPr>
          <w:rFonts w:ascii="Consolas" w:eastAsia="Consolas" w:hAnsi="Consolas" w:cs="Consolas"/>
          <w:sz w:val="21"/>
        </w:rPr>
        <w:t>FaceLandmarker</w:t>
      </w:r>
      <w:r>
        <w:rPr>
          <w:rFonts w:cs="Times New Roman"/>
        </w:rPr>
        <w:t xml:space="preserve"> and creates </w:t>
      </w:r>
      <w:r>
        <w:rPr>
          <w:rFonts w:ascii="Consolas" w:eastAsia="Consolas" w:hAnsi="Consolas" w:cs="Consolas"/>
          <w:sz w:val="21"/>
        </w:rPr>
        <w:t>O</w:t>
      </w:r>
      <w:r>
        <w:rPr>
          <w:rFonts w:ascii="Consolas" w:eastAsia="Consolas" w:hAnsi="Consolas" w:cs="Consolas"/>
          <w:sz w:val="21"/>
        </w:rPr>
        <w:t>bservation</w:t>
      </w:r>
      <w:r>
        <w:rPr>
          <w:rFonts w:cs="Times New Roman"/>
        </w:rPr>
        <w:t xml:space="preserve"> objects, and </w:t>
      </w:r>
      <w:r>
        <w:rPr>
          <w:rFonts w:ascii="Consolas" w:eastAsia="Consolas" w:hAnsi="Consolas" w:cs="Consolas"/>
          <w:sz w:val="21"/>
        </w:rPr>
        <w:t>CameraWorker</w:t>
      </w:r>
      <w:r>
        <w:rPr>
          <w:rFonts w:cs="Times New Roman"/>
        </w:rPr>
        <w:t xml:space="preserve"> is the thread that runs it for the desktop app. </w:t>
      </w:r>
      <w:r>
        <w:rPr>
          <w:rFonts w:ascii="Consolas" w:eastAsia="Consolas" w:hAnsi="Consolas" w:cs="Consolas"/>
          <w:sz w:val="21"/>
        </w:rPr>
        <w:t>Store</w:t>
      </w:r>
      <w:r>
        <w:rPr>
          <w:rFonts w:cs="Times New Roman"/>
        </w:rPr>
        <w:t xml:space="preserve"> writes events and settings. </w:t>
      </w:r>
      <w:r>
        <w:rPr>
          <w:rFonts w:ascii="Consolas" w:eastAsia="Consolas" w:hAnsi="Consolas" w:cs="Consolas"/>
          <w:sz w:val="21"/>
        </w:rPr>
        <w:t>Application</w:t>
      </w:r>
      <w:r>
        <w:rPr>
          <w:rFonts w:cs="Times New Roman"/>
        </w:rPr>
        <w:t xml:space="preserve"> (Tkinter) and </w:t>
      </w:r>
      <w:r>
        <w:rPr>
          <w:rFonts w:ascii="Consolas" w:eastAsia="Consolas" w:hAnsi="Consolas" w:cs="Consolas"/>
          <w:sz w:val="21"/>
        </w:rPr>
        <w:t>RiderSession</w:t>
      </w:r>
      <w:r>
        <w:rPr>
          <w:rFonts w:cs="Times New Roman"/>
        </w:rPr>
        <w:t xml:space="preserve"> (web) are two front ends over the same classes; each owns a </w:t>
      </w:r>
      <w:r>
        <w:rPr>
          <w:rFonts w:ascii="Consolas" w:eastAsia="Consolas" w:hAnsi="Consolas" w:cs="Consolas"/>
          <w:sz w:val="21"/>
        </w:rPr>
        <w:t>Store</w:t>
      </w:r>
      <w:r>
        <w:rPr>
          <w:rFonts w:cs="Times New Roman"/>
        </w:rPr>
        <w:t xml:space="preserve">, a </w:t>
      </w:r>
      <w:r>
        <w:rPr>
          <w:rFonts w:ascii="Consolas" w:eastAsia="Consolas" w:hAnsi="Consolas" w:cs="Consolas"/>
          <w:sz w:val="21"/>
        </w:rPr>
        <w:t>RiskEngine</w:t>
      </w:r>
      <w:r>
        <w:rPr>
          <w:rFonts w:cs="Times New Roman"/>
        </w:rPr>
        <w:t xml:space="preserve"> and a </w:t>
      </w:r>
      <w:r>
        <w:rPr>
          <w:rFonts w:ascii="Consolas" w:eastAsia="Consolas" w:hAnsi="Consolas" w:cs="Consolas"/>
          <w:sz w:val="21"/>
        </w:rPr>
        <w:t>Calibration</w:t>
      </w:r>
      <w:r>
        <w:rPr>
          <w:rFonts w:cs="Times New Roman"/>
        </w:rPr>
        <w:t>,</w:t>
      </w:r>
      <w:r>
        <w:rPr>
          <w:rFonts w:cs="Times New Roman"/>
        </w:rPr>
        <w:t xml:space="preserve"> and </w:t>
      </w:r>
      <w:r>
        <w:rPr>
          <w:rFonts w:ascii="Consolas" w:eastAsia="Consolas" w:hAnsi="Consolas" w:cs="Consolas"/>
          <w:sz w:val="21"/>
        </w:rPr>
        <w:t>RiderSession</w:t>
      </w:r>
      <w:r>
        <w:rPr>
          <w:rFonts w:cs="Times New Roman"/>
        </w:rPr>
        <w:t xml:space="preserve"> raises </w:t>
      </w:r>
      <w:r>
        <w:rPr>
          <w:rFonts w:ascii="Consolas" w:eastAsia="Consolas" w:hAnsi="Consolas" w:cs="Consolas"/>
          <w:sz w:val="21"/>
        </w:rPr>
        <w:t>SessionError</w:t>
      </w:r>
      <w:r>
        <w:rPr>
          <w:rFonts w:cs="Times New Roman"/>
        </w:rPr>
        <w:t xml:space="preserve"> for user-facing failures. </w:t>
      </w:r>
      <w:r>
        <w:rPr>
          <w:rFonts w:ascii="Consolas" w:eastAsia="Consolas" w:hAnsi="Consolas" w:cs="Consolas"/>
          <w:sz w:val="21"/>
        </w:rPr>
        <w:t>Store</w:t>
      </w:r>
      <w:r>
        <w:rPr>
          <w:rFonts w:cs="Times New Roman"/>
        </w:rPr>
        <w:t xml:space="preserve"> opens a fresh SQLite connection for each web call because connections are bound to their thread.</w:t>
      </w:r>
    </w:p>
    <w:p w:rsidR="003E6445" w:rsidRDefault="001A3104">
      <w:pPr>
        <w:pStyle w:val="Heading3"/>
      </w:pPr>
      <w:r>
        <w:lastRenderedPageBreak/>
        <w:t>Sequence diagram</w:t>
      </w:r>
    </w:p>
    <w:p w:rsidR="003E6445" w:rsidRDefault="001A3104">
      <w:pPr>
        <w:keepNext/>
        <w:spacing w:after="80" w:line="240" w:lineRule="auto"/>
        <w:jc w:val="center"/>
      </w:pPr>
      <w:r>
        <w:rPr>
          <w:noProof/>
        </w:rPr>
        <w:drawing>
          <wp:inline distT="0" distB="0" distL="0" distR="0">
            <wp:extent cx="5303520" cy="5405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303520" cy="5405511"/>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one camera frame </w:t>
      </w:r>
      <w:r>
        <w:rPr>
          <w:rFonts w:cs="Times New Roman"/>
        </w:rPr>
        <w:t>(POST /api/session/{id}/frame)</w:t>
      </w:r>
    </w:p>
    <w:p w:rsidR="003E6445" w:rsidRDefault="001A3104">
      <w:r>
        <w:rPr>
          <w:rFonts w:cs="Times New Roman"/>
        </w:rPr>
        <w:t xml:space="preserve">The sequence follows one camera frame between six participants: the browser, the FastAPI service, the </w:t>
      </w:r>
      <w:r>
        <w:rPr>
          <w:rFonts w:ascii="Consolas" w:eastAsia="Consolas" w:hAnsi="Consolas" w:cs="Consolas"/>
          <w:sz w:val="21"/>
        </w:rPr>
        <w:t>RiderSession</w:t>
      </w:r>
      <w:r>
        <w:rPr>
          <w:rFonts w:cs="Times New Roman"/>
        </w:rPr>
        <w:t xml:space="preserve">, </w:t>
      </w:r>
      <w:r>
        <w:rPr>
          <w:rFonts w:ascii="Consolas" w:eastAsia="Consolas" w:hAnsi="Consolas" w:cs="Consolas"/>
          <w:sz w:val="21"/>
        </w:rPr>
        <w:t>Vision</w:t>
      </w:r>
      <w:r>
        <w:rPr>
          <w:rFonts w:cs="Times New Roman"/>
        </w:rPr>
        <w:t xml:space="preserve">, </w:t>
      </w:r>
      <w:r>
        <w:rPr>
          <w:rFonts w:ascii="Consolas" w:eastAsia="Consolas" w:hAnsi="Consolas" w:cs="Consolas"/>
          <w:sz w:val="21"/>
        </w:rPr>
        <w:t>RiskEngine</w:t>
      </w:r>
      <w:r>
        <w:rPr>
          <w:rFonts w:cs="Times New Roman"/>
        </w:rPr>
        <w:t xml:space="preserve"> and </w:t>
      </w:r>
      <w:r>
        <w:rPr>
          <w:rFonts w:ascii="Consolas" w:eastAsia="Consolas" w:hAnsi="Consolas" w:cs="Consolas"/>
          <w:sz w:val="21"/>
        </w:rPr>
        <w:t>Store</w:t>
      </w:r>
      <w:r>
        <w:rPr>
          <w:rFonts w:cs="Times New Roman"/>
        </w:rPr>
        <w:t>. The browser posts the JPEG with the bearer token. FastAPI verifies the HMAC tok</w:t>
      </w:r>
      <w:r>
        <w:rPr>
          <w:rFonts w:cs="Times New Roman"/>
        </w:rPr>
        <w:t xml:space="preserve">en in </w:t>
      </w:r>
      <w:r>
        <w:rPr>
          <w:rFonts w:ascii="Consolas" w:eastAsia="Consolas" w:hAnsi="Consolas" w:cs="Consolas"/>
          <w:sz w:val="21"/>
        </w:rPr>
        <w:t>current_user</w:t>
      </w:r>
      <w:r>
        <w:rPr>
          <w:rFonts w:cs="Times New Roman"/>
        </w:rPr>
        <w:t xml:space="preserve"> and calls </w:t>
      </w:r>
      <w:r>
        <w:rPr>
          <w:rFonts w:ascii="Consolas" w:eastAsia="Consolas" w:hAnsi="Consolas" w:cs="Consolas"/>
          <w:sz w:val="21"/>
        </w:rPr>
        <w:t>frame(data)</w:t>
      </w:r>
      <w:r>
        <w:rPr>
          <w:rFonts w:cs="Times New Roman"/>
        </w:rPr>
        <w:t xml:space="preserve"> on the session. The session decodes the bytes with </w:t>
      </w:r>
      <w:r>
        <w:rPr>
          <w:rFonts w:ascii="Consolas" w:eastAsia="Consolas" w:hAnsi="Consolas" w:cs="Consolas"/>
          <w:sz w:val="21"/>
        </w:rPr>
        <w:t>cv2.imdecode</w:t>
      </w:r>
      <w:r>
        <w:rPr>
          <w:rFonts w:cs="Times New Roman"/>
        </w:rPr>
        <w:t xml:space="preserve"> and resizes the image to 640 x 480, then calls </w:t>
      </w:r>
      <w:r>
        <w:rPr>
          <w:rFonts w:ascii="Consolas" w:eastAsia="Consolas" w:hAnsi="Consolas" w:cs="Consolas"/>
          <w:sz w:val="21"/>
        </w:rPr>
        <w:t>Vision.process(image, now)</w:t>
      </w:r>
      <w:r>
        <w:rPr>
          <w:rFonts w:cs="Times New Roman"/>
        </w:rPr>
        <w:t xml:space="preserve">, which applies the seven quality gates, runs the Face Landmarker and returns </w:t>
      </w:r>
      <w:r>
        <w:rPr>
          <w:rFonts w:cs="Times New Roman"/>
        </w:rPr>
        <w:t xml:space="preserve">an </w:t>
      </w:r>
      <w:r>
        <w:rPr>
          <w:rFonts w:ascii="Consolas" w:eastAsia="Consolas" w:hAnsi="Consolas" w:cs="Consolas"/>
          <w:sz w:val="21"/>
        </w:rPr>
        <w:t>Observation</w:t>
      </w:r>
      <w:r>
        <w:rPr>
          <w:rFonts w:cs="Times New Roman"/>
        </w:rPr>
        <w:t xml:space="preserve"> (time, EAR, roll, quality). </w:t>
      </w:r>
      <w:r>
        <w:rPr>
          <w:rFonts w:ascii="Consolas" w:eastAsia="Consolas" w:hAnsi="Consolas" w:cs="Consolas"/>
          <w:sz w:val="21"/>
        </w:rPr>
        <w:t>consume(o)</w:t>
      </w:r>
      <w:r>
        <w:rPr>
          <w:rFonts w:cs="Times New Roman"/>
        </w:rPr>
        <w:t xml:space="preserve"> takes either the calibration step or the monitoring branch; while monitoring, </w:t>
      </w:r>
      <w:r>
        <w:rPr>
          <w:rFonts w:ascii="Consolas" w:eastAsia="Consolas" w:hAnsi="Consolas" w:cs="Consolas"/>
          <w:sz w:val="21"/>
        </w:rPr>
        <w:t>RiskEngine.update(o)</w:t>
      </w:r>
      <w:r>
        <w:rPr>
          <w:rFonts w:cs="Times New Roman"/>
        </w:rPr>
        <w:t xml:space="preserve"> applies the median filter, timers, window, rules, persistence and cooldown and returns a </w:t>
      </w:r>
      <w:r>
        <w:rPr>
          <w:rFonts w:ascii="Consolas" w:eastAsia="Consolas" w:hAnsi="Consolas" w:cs="Consolas"/>
          <w:sz w:val="21"/>
        </w:rPr>
        <w:t>Decision</w:t>
      </w:r>
      <w:r>
        <w:rPr>
          <w:rFonts w:cs="Times New Roman"/>
        </w:rPr>
        <w:t>. If t</w:t>
      </w:r>
      <w:r>
        <w:rPr>
          <w:rFonts w:cs="Times New Roman"/>
        </w:rPr>
        <w:t xml:space="preserve">he state changed, five seconds have passed or an alert fired, </w:t>
      </w:r>
      <w:r>
        <w:rPr>
          <w:rFonts w:ascii="Consolas" w:eastAsia="Consolas" w:hAnsi="Consolas" w:cs="Consolas"/>
          <w:sz w:val="21"/>
        </w:rPr>
        <w:t>Store.add</w:t>
      </w:r>
      <w:r>
        <w:rPr>
          <w:rFonts w:cs="Times New Roman"/>
        </w:rPr>
        <w:t xml:space="preserve"> writes the event row. The session returns the annotated JPEG bytes and the snapshot, and the API answers 200 with JSON containing the state, the reason, the metrics and the preview as </w:t>
      </w:r>
      <w:r>
        <w:rPr>
          <w:rFonts w:cs="Times New Roman"/>
        </w:rPr>
        <w:t xml:space="preserve">a data URI. The note on the diagram lists the failure </w:t>
      </w:r>
      <w:r>
        <w:rPr>
          <w:rFonts w:cs="Times New Roman"/>
        </w:rPr>
        <w:lastRenderedPageBreak/>
        <w:t>cases: a missing token gives 401, no active camera source gives 409, and an undecodable image gives 422 and logs nothing; frames are decoded in memory and never written to disk.</w:t>
      </w:r>
    </w:p>
    <w:p w:rsidR="003E6445" w:rsidRDefault="001A3104">
      <w:pPr>
        <w:pStyle w:val="Heading3"/>
      </w:pPr>
      <w:r>
        <w:t>Use-case diagram</w:t>
      </w:r>
    </w:p>
    <w:p w:rsidR="003E6445" w:rsidRDefault="001A3104">
      <w:pPr>
        <w:keepNext/>
        <w:spacing w:after="80" w:line="240" w:lineRule="auto"/>
        <w:jc w:val="center"/>
      </w:pPr>
      <w:r>
        <w:rPr>
          <w:noProof/>
        </w:rPr>
        <w:drawing>
          <wp:inline distT="0" distB="0" distL="0" distR="0">
            <wp:extent cx="4572000" cy="36787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3678702"/>
                    </a:xfrm>
                    <a:prstGeom prst="rect">
                      <a:avLst/>
                    </a:prstGeom>
                  </pic:spPr>
                </pic:pic>
              </a:graphicData>
            </a:graphic>
          </wp:inline>
        </w:drawing>
      </w:r>
    </w:p>
    <w:p w:rsidR="003E6445" w:rsidRDefault="001A3104">
      <w:pPr>
        <w:pStyle w:val="Caption"/>
      </w:pPr>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3E6445" w:rsidRDefault="001A3104">
      <w:r>
        <w:rPr>
          <w:rFonts w:cs="Times New Roman"/>
        </w:rPr>
        <w:t>Two actors use the system. The rider or demonstrator can sign in with the demo account, run a simulation scenario, start the webcam, calibrate the EAR threshold (camera only), start and stop monitoring, see th</w:t>
      </w:r>
      <w:r>
        <w:rPr>
          <w:rFonts w:cs="Times New Roman"/>
        </w:rPr>
        <w:t xml:space="preserve">e verdict, reason and measurements, edit the thresholds and switch on the optional alert sound; dotted lines show that this actor may also open the history, the export and the explanation page. The reviewer or researcher can view the event history and the </w:t>
      </w:r>
      <w:r>
        <w:rPr>
          <w:rFonts w:cs="Times New Roman"/>
        </w:rPr>
        <w:t xml:space="preserve">EAR chart, export the history as CSV, read the How it works page (formulas and limits), run the offline evaluation with a CSV and held-out subjects, and view the research report and confusion matrix. Calibration needs a live camera, and the optional sound </w:t>
      </w:r>
      <w:r>
        <w:rPr>
          <w:rFonts w:cs="Times New Roman"/>
        </w:rPr>
        <w:t>extends monitoring when a warning fires. A warning is advice to stop somewhere safe: the design contains no use case that controls ignition, brakes or vehicle power, contacts another person or reports alcohol consumption.</w:t>
      </w:r>
    </w:p>
    <w:p w:rsidR="003E6445" w:rsidRDefault="001A3104">
      <w:pPr>
        <w:pStyle w:val="Heading3"/>
      </w:pPr>
      <w:r>
        <w:lastRenderedPageBreak/>
        <w:t>Core algorithm flowchart</w:t>
      </w:r>
    </w:p>
    <w:p w:rsidR="003E6445" w:rsidRDefault="001A3104">
      <w:pPr>
        <w:keepNext/>
        <w:spacing w:after="80" w:line="240" w:lineRule="auto"/>
        <w:jc w:val="center"/>
      </w:pPr>
      <w:r>
        <w:rPr>
          <w:noProof/>
        </w:rPr>
        <w:drawing>
          <wp:inline distT="0" distB="0" distL="0" distR="0">
            <wp:extent cx="4206240" cy="6009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6"/>
                    <a:stretch>
                      <a:fillRect/>
                    </a:stretch>
                  </pic:blipFill>
                  <pic:spPr>
                    <a:xfrm>
                      <a:off x="0" y="0"/>
                      <a:ext cx="4206240" cy="6009910"/>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algorithm (</w:t>
      </w:r>
      <w:r>
        <w:rPr>
          <w:rFonts w:ascii="Consolas" w:eastAsia="Consolas" w:hAnsi="Consolas" w:cs="Consolas"/>
          <w:sz w:val="19"/>
        </w:rPr>
        <w:t>RiskEngine.update</w:t>
      </w:r>
      <w:r>
        <w:rPr>
          <w:rFonts w:cs="Times New Roman"/>
        </w:rPr>
        <w:t>)</w:t>
      </w:r>
    </w:p>
    <w:p w:rsidR="003E6445" w:rsidRDefault="001A3104">
      <w:r>
        <w:rPr>
          <w:rFonts w:cs="Times New Roman"/>
        </w:rPr>
        <w:t xml:space="preserve">The flowchart follows </w:t>
      </w:r>
      <w:r>
        <w:rPr>
          <w:rFonts w:ascii="Consolas" w:eastAsia="Consolas" w:hAnsi="Consolas" w:cs="Consolas"/>
          <w:sz w:val="21"/>
        </w:rPr>
        <w:t>RiskEngine.update</w:t>
      </w:r>
      <w:r>
        <w:rPr>
          <w:rFonts w:cs="Times New Roman"/>
        </w:rPr>
        <w:t xml:space="preserve"> for one observation. First, if the quality is not Good, the time gap is outside (0, 0.5] seconds, or a value is not finite or the EAR is</w:t>
      </w:r>
      <w:r>
        <w:rPr>
          <w:rFonts w:cs="Times New Roman"/>
        </w:rPr>
        <w:t xml:space="preserve"> out of range, the engine clears its samples, blinks and timers (keeping the alert cooldown clock) and returns Unable to assess with the quality label or the reason 'Unstable timing or invalid measurement'. Otherwise the last three EAR values are median-fi</w:t>
      </w:r>
      <w:r>
        <w:rPr>
          <w:rFonts w:cs="Times New Roman"/>
        </w:rPr>
        <w:t>ltered and compared with the threshold; the closure timer runs while the eye is closed, and a closure of 0.08 to 0.8 s is counted as a blink. The last 10 seconds of samples give the span and the time-weighted closed fraction, and the blink rate is computed</w:t>
      </w:r>
      <w:r>
        <w:rPr>
          <w:rFonts w:cs="Times New Roman"/>
        </w:rPr>
        <w:t xml:space="preserve"> over 60 seconds. Three rule tests are then evaluated and their reasons collected: A, closure of 1.5 s or more; B, a span of at least 8 s and a fraction of at least 0.55; C, absolute roll of at least 25 degrees while the eye is closed. If any reason exists</w:t>
      </w:r>
      <w:r>
        <w:rPr>
          <w:rFonts w:cs="Times New Roman"/>
        </w:rPr>
        <w:t xml:space="preserve"> the evidence timer starts (if not already running), otherwise it is cleared. </w:t>
      </w:r>
      <w:r>
        <w:rPr>
          <w:rFonts w:cs="Times New Roman"/>
        </w:rPr>
        <w:lastRenderedPageBreak/>
        <w:t>The state is Unable to assess while the span is under 2 s (warm-up) and Normal otherwise. If reasons are present, the span is at least 2 s and the evidence has lasted the persist</w:t>
      </w:r>
      <w:r>
        <w:rPr>
          <w:rFonts w:cs="Times New Roman"/>
        </w:rPr>
        <w:t>ence time (1.0 s), the state becomes Possible impairment or drowsiness with the collected reasons. Finally, if the state is the warning and the cooldown (15 s) has passed since the last alert, the alert flag is set (the on-screen warning, the optional bell</w:t>
      </w:r>
      <w:r>
        <w:rPr>
          <w:rFonts w:cs="Times New Roman"/>
        </w:rPr>
        <w:t xml:space="preserve"> and the marked event row), and the decision is returned.</w:t>
      </w:r>
    </w:p>
    <w:p w:rsidR="003E6445" w:rsidRDefault="001A3104">
      <w:pPr>
        <w:pStyle w:val="Heading2"/>
      </w:pPr>
      <w:r>
        <w:t>5.5 Database design</w:t>
      </w:r>
    </w:p>
    <w:p w:rsidR="003E6445" w:rsidRDefault="001A3104">
      <w:pPr>
        <w:keepNext/>
        <w:spacing w:after="80" w:line="240" w:lineRule="auto"/>
        <w:jc w:val="center"/>
      </w:pPr>
      <w:r>
        <w:rPr>
          <w:noProof/>
        </w:rPr>
        <w:drawing>
          <wp:inline distT="0" distB="0" distL="0" distR="0">
            <wp:extent cx="4572000" cy="4125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7"/>
                    <a:stretch>
                      <a:fillRect/>
                    </a:stretch>
                  </pic:blipFill>
                  <pic:spPr>
                    <a:xfrm>
                      <a:off x="0" y="0"/>
                      <a:ext cx="4572000" cy="4125351"/>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(persisted data and in-memory session)</w:t>
      </w:r>
    </w:p>
    <w:p w:rsidR="003E6445" w:rsidRDefault="001A3104">
      <w:r>
        <w:rPr>
          <w:rFonts w:cs="Times New Roman"/>
        </w:rPr>
        <w:t>The diagram separates three kinds of data by colour. Persisted by the liv</w:t>
      </w:r>
      <w:r>
        <w:rPr>
          <w:rFonts w:cs="Times New Roman"/>
        </w:rPr>
        <w:t xml:space="preserve">e application: the SQLite table </w:t>
      </w:r>
      <w:r>
        <w:rPr>
          <w:rFonts w:ascii="Consolas" w:eastAsia="Consolas" w:hAnsi="Consolas" w:cs="Consolas"/>
          <w:sz w:val="21"/>
        </w:rPr>
        <w:t>events</w:t>
      </w:r>
      <w:r>
        <w:rPr>
          <w:rFonts w:cs="Times New Roman"/>
        </w:rPr>
        <w:t xml:space="preserve"> with twelve columns (id, timestamp, source, state, quality, reason, ear, closure, blink_rate, closed_fraction, roll, alert), and the JSON document </w:t>
      </w:r>
      <w:r>
        <w:rPr>
          <w:rFonts w:ascii="Consolas" w:eastAsia="Consolas" w:hAnsi="Consolas" w:cs="Consolas"/>
          <w:sz w:val="21"/>
        </w:rPr>
        <w:t>settings</w:t>
      </w:r>
      <w:r>
        <w:rPr>
          <w:rFonts w:cs="Times New Roman"/>
        </w:rPr>
        <w:t xml:space="preserve"> with the six thresholds, their allowed ranges and the </w:t>
      </w:r>
      <w:r>
        <w:rPr>
          <w:rFonts w:ascii="Consolas" w:eastAsia="Consolas" w:hAnsi="Consolas" w:cs="Consolas"/>
          <w:sz w:val="21"/>
        </w:rPr>
        <w:t>calibra</w:t>
      </w:r>
      <w:r>
        <w:rPr>
          <w:rFonts w:ascii="Consolas" w:eastAsia="Consolas" w:hAnsi="Consolas" w:cs="Consolas"/>
          <w:sz w:val="21"/>
        </w:rPr>
        <w:t>ted</w:t>
      </w:r>
      <w:r>
        <w:rPr>
          <w:rFonts w:cs="Times New Roman"/>
        </w:rPr>
        <w:t xml:space="preserve"> flag. In memory only: </w:t>
      </w:r>
      <w:r>
        <w:rPr>
          <w:rFonts w:ascii="Consolas" w:eastAsia="Consolas" w:hAnsi="Consolas" w:cs="Consolas"/>
          <w:sz w:val="21"/>
        </w:rPr>
        <w:t>RiderSession</w:t>
      </w:r>
      <w:r>
        <w:rPr>
          <w:rFonts w:cs="Times New Roman"/>
        </w:rPr>
        <w:t>, one per browser tab, with its id, source, scenario, monitoring flag, calibration object, state, reason, alert, settings and the vision and engine objects; one session writes zero or many events and loads and saves th</w:t>
      </w:r>
      <w:r>
        <w:rPr>
          <w:rFonts w:cs="Times New Roman"/>
        </w:rPr>
        <w:t xml:space="preserve">e one settings document, and it is lost when the session closes. Files used or produced by the offline research tools only: the user-supplied measurement CSV (eight columns), the derived </w:t>
      </w:r>
      <w:r>
        <w:rPr>
          <w:rFonts w:ascii="Consolas" w:eastAsia="Consolas" w:hAnsi="Consolas" w:cs="Consolas"/>
          <w:sz w:val="21"/>
        </w:rPr>
        <w:t>window_features.csv</w:t>
      </w:r>
      <w:r>
        <w:rPr>
          <w:rFonts w:cs="Times New Roman"/>
        </w:rPr>
        <w:t xml:space="preserve"> (one CSV gives many 5-second windows, each with its features, label and train or test split) and the </w:t>
      </w:r>
      <w:r>
        <w:rPr>
          <w:rFonts w:ascii="Consolas" w:eastAsia="Consolas" w:hAnsi="Consolas" w:cs="Consolas"/>
          <w:sz w:val="21"/>
        </w:rPr>
        <w:t>research_results/</w:t>
      </w:r>
      <w:r>
        <w:rPr>
          <w:rFonts w:cs="Times New Roman"/>
        </w:rPr>
        <w:t xml:space="preserve"> folder (</w:t>
      </w:r>
      <w:r>
        <w:rPr>
          <w:rFonts w:ascii="Consolas" w:eastAsia="Consolas" w:hAnsi="Consolas" w:cs="Consolas"/>
          <w:sz w:val="21"/>
        </w:rPr>
        <w:t>report.json</w:t>
      </w:r>
      <w:r>
        <w:rPr>
          <w:rFonts w:cs="Times New Roman"/>
        </w:rPr>
        <w:t xml:space="preserve">, </w:t>
      </w:r>
      <w:r>
        <w:rPr>
          <w:rFonts w:ascii="Consolas" w:eastAsia="Consolas" w:hAnsi="Consolas" w:cs="Consolas"/>
          <w:sz w:val="21"/>
        </w:rPr>
        <w:t>centroid_model.npz</w:t>
      </w:r>
      <w:r>
        <w:rPr>
          <w:rFonts w:cs="Times New Roman"/>
        </w:rPr>
        <w:t xml:space="preserve"> and </w:t>
      </w:r>
      <w:r>
        <w:rPr>
          <w:rFonts w:ascii="Consolas" w:eastAsia="Consolas" w:hAnsi="Consolas" w:cs="Consolas"/>
          <w:sz w:val="21"/>
        </w:rPr>
        <w:t>confusion_matrix.png</w:t>
      </w:r>
      <w:r>
        <w:rPr>
          <w:rFonts w:cs="Times New Roman"/>
        </w:rPr>
        <w:t xml:space="preserve">; one run gives one report, overwritten by the next). The </w:t>
      </w:r>
      <w:r>
        <w:rPr>
          <w:rFonts w:ascii="Consolas" w:eastAsia="Consolas" w:hAnsi="Consolas" w:cs="Consolas"/>
          <w:sz w:val="21"/>
        </w:rPr>
        <w:t>source</w:t>
      </w:r>
      <w:r>
        <w:rPr>
          <w:rFonts w:cs="Times New Roman"/>
        </w:rPr>
        <w:t xml:space="preserve"> </w:t>
      </w:r>
      <w:r>
        <w:rPr>
          <w:rFonts w:cs="Times New Roman"/>
        </w:rPr>
        <w:lastRenderedPageBreak/>
        <w:t xml:space="preserve">column </w:t>
      </w:r>
      <w:r>
        <w:rPr>
          <w:rFonts w:cs="Times New Roman"/>
        </w:rPr>
        <w:t>is either LIVE CAMERA or SIMULATION with the scenario name, so simulated rows can never be mistaken for real ones, and no image or video is stored anywhere.</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Table </w:t>
      </w:r>
      <w:r>
        <w:rPr>
          <w:rFonts w:ascii="Consolas" w:eastAsia="Consolas" w:hAnsi="Consolas" w:cs="Consolas"/>
          <w:sz w:val="19"/>
        </w:rPr>
        <w:t>events</w:t>
      </w:r>
      <w:r>
        <w:rPr>
          <w:rFonts w:cs="Times New Roman"/>
        </w:rPr>
        <w:t xml:space="preserve"> in </w:t>
      </w:r>
      <w:r>
        <w:rPr>
          <w:rFonts w:ascii="Consolas" w:eastAsia="Consolas" w:hAnsi="Consolas" w:cs="Consolas"/>
          <w:sz w:val="19"/>
        </w:rPr>
        <w:t>data/events.sqlite3</w:t>
      </w:r>
    </w:p>
    <w:tbl>
      <w:tblPr>
        <w:tblStyle w:val="TableGrid"/>
        <w:tblW w:w="0" w:type="auto"/>
        <w:jc w:val="center"/>
        <w:tblLook w:val="04A0" w:firstRow="1" w:lastRow="0" w:firstColumn="1" w:lastColumn="0" w:noHBand="0" w:noVBand="1"/>
      </w:tblPr>
      <w:tblGrid>
        <w:gridCol w:w="1728"/>
        <w:gridCol w:w="1152"/>
        <w:gridCol w:w="2016"/>
        <w:gridCol w:w="4176"/>
      </w:tblGrid>
      <w:tr w:rsidR="003E6445">
        <w:trPr>
          <w:cantSplit/>
          <w:tblHeader/>
          <w:jc w:val="center"/>
        </w:trPr>
        <w:tc>
          <w:tcPr>
            <w:tcW w:w="1728" w:type="dxa"/>
            <w:shd w:val="clear" w:color="auto" w:fill="1B2A41"/>
          </w:tcPr>
          <w:p w:rsidR="003E6445" w:rsidRDefault="001A3104">
            <w:pPr>
              <w:spacing w:after="40" w:line="240" w:lineRule="auto"/>
              <w:jc w:val="center"/>
            </w:pPr>
            <w:r>
              <w:rPr>
                <w:rFonts w:cs="Times New Roman"/>
                <w:b/>
                <w:color w:val="FFFFFF"/>
                <w:sz w:val="19"/>
              </w:rPr>
              <w:t>Column</w:t>
            </w:r>
          </w:p>
        </w:tc>
        <w:tc>
          <w:tcPr>
            <w:tcW w:w="1152" w:type="dxa"/>
            <w:shd w:val="clear" w:color="auto" w:fill="1B2A41"/>
          </w:tcPr>
          <w:p w:rsidR="003E6445" w:rsidRDefault="001A3104">
            <w:pPr>
              <w:spacing w:after="40" w:line="240" w:lineRule="auto"/>
              <w:jc w:val="center"/>
            </w:pPr>
            <w:r>
              <w:rPr>
                <w:rFonts w:cs="Times New Roman"/>
                <w:b/>
                <w:color w:val="FFFFFF"/>
                <w:sz w:val="19"/>
              </w:rPr>
              <w:t>Type</w:t>
            </w:r>
          </w:p>
        </w:tc>
        <w:tc>
          <w:tcPr>
            <w:tcW w:w="2016" w:type="dxa"/>
            <w:shd w:val="clear" w:color="auto" w:fill="1B2A41"/>
          </w:tcPr>
          <w:p w:rsidR="003E6445" w:rsidRDefault="001A3104">
            <w:pPr>
              <w:spacing w:after="40" w:line="240" w:lineRule="auto"/>
              <w:jc w:val="center"/>
            </w:pPr>
            <w:r>
              <w:rPr>
                <w:rFonts w:cs="Times New Roman"/>
                <w:b/>
                <w:color w:val="FFFFFF"/>
                <w:sz w:val="19"/>
              </w:rPr>
              <w:t>Constraint</w:t>
            </w:r>
          </w:p>
        </w:tc>
        <w:tc>
          <w:tcPr>
            <w:tcW w:w="4176" w:type="dxa"/>
            <w:shd w:val="clear" w:color="auto" w:fill="1B2A41"/>
          </w:tcPr>
          <w:p w:rsidR="003E6445" w:rsidRDefault="001A3104">
            <w:pPr>
              <w:spacing w:after="40" w:line="240" w:lineRule="auto"/>
              <w:jc w:val="center"/>
            </w:pPr>
            <w:r>
              <w:rPr>
                <w:rFonts w:cs="Times New Roman"/>
                <w:b/>
                <w:color w:val="FFFFFF"/>
                <w:sz w:val="19"/>
              </w:rPr>
              <w:t>Meaning</w:t>
            </w:r>
          </w:p>
        </w:tc>
      </w:tr>
      <w:tr w:rsidR="003E6445">
        <w:trPr>
          <w:cantSplit/>
          <w:jc w:val="center"/>
        </w:trPr>
        <w:tc>
          <w:tcPr>
            <w:tcW w:w="1728" w:type="dxa"/>
          </w:tcPr>
          <w:p w:rsidR="003E6445" w:rsidRDefault="001A3104">
            <w:pPr>
              <w:spacing w:after="40" w:line="240" w:lineRule="auto"/>
              <w:jc w:val="left"/>
            </w:pPr>
            <w:r>
              <w:rPr>
                <w:rFonts w:cs="Times New Roman"/>
                <w:sz w:val="19"/>
              </w:rPr>
              <w:t>id</w:t>
            </w:r>
          </w:p>
        </w:tc>
        <w:tc>
          <w:tcPr>
            <w:tcW w:w="1152" w:type="dxa"/>
          </w:tcPr>
          <w:p w:rsidR="003E6445" w:rsidRDefault="001A3104">
            <w:pPr>
              <w:spacing w:after="40" w:line="240" w:lineRule="auto"/>
              <w:jc w:val="left"/>
            </w:pPr>
            <w:r>
              <w:rPr>
                <w:rFonts w:cs="Times New Roman"/>
                <w:sz w:val="19"/>
              </w:rPr>
              <w:t>INTEGER</w:t>
            </w:r>
          </w:p>
        </w:tc>
        <w:tc>
          <w:tcPr>
            <w:tcW w:w="2016" w:type="dxa"/>
          </w:tcPr>
          <w:p w:rsidR="003E6445" w:rsidRDefault="001A3104">
            <w:pPr>
              <w:spacing w:after="40" w:line="240" w:lineRule="auto"/>
              <w:jc w:val="left"/>
            </w:pPr>
            <w:r>
              <w:rPr>
                <w:rFonts w:cs="Times New Roman"/>
                <w:sz w:val="19"/>
              </w:rPr>
              <w:t>Primary key, auto-increment</w:t>
            </w:r>
          </w:p>
        </w:tc>
        <w:tc>
          <w:tcPr>
            <w:tcW w:w="4176" w:type="dxa"/>
          </w:tcPr>
          <w:p w:rsidR="003E6445" w:rsidRDefault="001A3104">
            <w:pPr>
              <w:spacing w:after="40" w:line="240" w:lineRule="auto"/>
              <w:jc w:val="left"/>
            </w:pPr>
            <w:r>
              <w:rPr>
                <w:rFonts w:cs="Times New Roman"/>
                <w:sz w:val="19"/>
              </w:rPr>
              <w:t>Event number shown in the history table</w:t>
            </w:r>
          </w:p>
        </w:tc>
      </w:tr>
      <w:tr w:rsidR="003E6445">
        <w:trPr>
          <w:cantSplit/>
          <w:jc w:val="center"/>
        </w:trPr>
        <w:tc>
          <w:tcPr>
            <w:tcW w:w="1728" w:type="dxa"/>
          </w:tcPr>
          <w:p w:rsidR="003E6445" w:rsidRDefault="001A3104">
            <w:pPr>
              <w:spacing w:after="40" w:line="240" w:lineRule="auto"/>
              <w:jc w:val="left"/>
            </w:pPr>
            <w:r>
              <w:rPr>
                <w:rFonts w:cs="Times New Roman"/>
                <w:sz w:val="19"/>
              </w:rPr>
              <w:t>timestamp</w:t>
            </w:r>
          </w:p>
        </w:tc>
        <w:tc>
          <w:tcPr>
            <w:tcW w:w="1152" w:type="dxa"/>
          </w:tcPr>
          <w:p w:rsidR="003E6445" w:rsidRDefault="001A3104">
            <w:pPr>
              <w:spacing w:after="40" w:line="240" w:lineRule="auto"/>
              <w:jc w:val="left"/>
            </w:pPr>
            <w:r>
              <w:rPr>
                <w:rFonts w:cs="Times New Roman"/>
                <w:sz w:val="19"/>
              </w:rPr>
              <w:t>TEXT</w:t>
            </w:r>
          </w:p>
        </w:tc>
        <w:tc>
          <w:tcPr>
            <w:tcW w:w="2016" w:type="dxa"/>
          </w:tcPr>
          <w:p w:rsidR="003E6445" w:rsidRDefault="001A3104">
            <w:pPr>
              <w:spacing w:after="40" w:line="240" w:lineRule="auto"/>
              <w:jc w:val="left"/>
            </w:pPr>
            <w:r>
              <w:rPr>
                <w:rFonts w:cs="Times New Roman"/>
                <w:sz w:val="19"/>
              </w:rPr>
              <w:t>UTC, ISO 8601</w:t>
            </w:r>
          </w:p>
        </w:tc>
        <w:tc>
          <w:tcPr>
            <w:tcW w:w="4176" w:type="dxa"/>
          </w:tcPr>
          <w:p w:rsidR="003E6445" w:rsidRDefault="001A3104">
            <w:pPr>
              <w:spacing w:after="40" w:line="240" w:lineRule="auto"/>
              <w:jc w:val="left"/>
            </w:pPr>
            <w:r>
              <w:rPr>
                <w:rFonts w:cs="Times New Roman"/>
                <w:sz w:val="19"/>
              </w:rPr>
              <w:t>Time the event was logged (</w:t>
            </w:r>
            <w:r>
              <w:rPr>
                <w:rFonts w:ascii="Consolas" w:eastAsia="Consolas" w:hAnsi="Consolas" w:cs="Consolas"/>
                <w:sz w:val="16"/>
              </w:rPr>
              <w:t>datetime.now(timezone.utc).isoformat()</w:t>
            </w:r>
            <w:r>
              <w:rPr>
                <w:rFonts w:cs="Times New Roman"/>
                <w:sz w:val="19"/>
              </w:rPr>
              <w:t>)</w:t>
            </w:r>
          </w:p>
        </w:tc>
      </w:tr>
      <w:tr w:rsidR="003E6445">
        <w:trPr>
          <w:cantSplit/>
          <w:jc w:val="center"/>
        </w:trPr>
        <w:tc>
          <w:tcPr>
            <w:tcW w:w="1728" w:type="dxa"/>
          </w:tcPr>
          <w:p w:rsidR="003E6445" w:rsidRDefault="001A3104">
            <w:pPr>
              <w:spacing w:after="40" w:line="240" w:lineRule="auto"/>
              <w:jc w:val="left"/>
            </w:pPr>
            <w:r>
              <w:rPr>
                <w:rFonts w:cs="Times New Roman"/>
                <w:sz w:val="19"/>
              </w:rPr>
              <w:t>source</w:t>
            </w:r>
          </w:p>
        </w:tc>
        <w:tc>
          <w:tcPr>
            <w:tcW w:w="1152" w:type="dxa"/>
          </w:tcPr>
          <w:p w:rsidR="003E6445" w:rsidRDefault="001A3104">
            <w:pPr>
              <w:spacing w:after="40" w:line="240" w:lineRule="auto"/>
              <w:jc w:val="left"/>
            </w:pPr>
            <w:r>
              <w:rPr>
                <w:rFonts w:cs="Times New Roman"/>
                <w:sz w:val="19"/>
              </w:rPr>
              <w:t>TEXT</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ascii="Consolas" w:eastAsia="Consolas" w:hAnsi="Consolas" w:cs="Consolas"/>
                <w:sz w:val="16"/>
              </w:rPr>
              <w:t>LIVE CAMERA</w:t>
            </w:r>
            <w:r>
              <w:rPr>
                <w:rFonts w:cs="Times New Roman"/>
                <w:sz w:val="19"/>
              </w:rPr>
              <w:t xml:space="preserve"> or </w:t>
            </w:r>
            <w:r>
              <w:rPr>
                <w:rFonts w:ascii="Consolas" w:eastAsia="Consolas" w:hAnsi="Consolas" w:cs="Consolas"/>
                <w:sz w:val="16"/>
              </w:rPr>
              <w:t>SIMULATION: &lt;scenario&gt;</w:t>
            </w:r>
            <w:r>
              <w:rPr>
                <w:rFonts w:cs="Times New Roman"/>
                <w:sz w:val="19"/>
              </w:rPr>
              <w:t xml:space="preserve">, so simulated rows can </w:t>
            </w:r>
            <w:r>
              <w:rPr>
                <w:rFonts w:cs="Times New Roman"/>
                <w:sz w:val="19"/>
              </w:rPr>
              <w:t>never be mistaken for real ones</w:t>
            </w:r>
          </w:p>
        </w:tc>
      </w:tr>
      <w:tr w:rsidR="003E6445">
        <w:trPr>
          <w:cantSplit/>
          <w:jc w:val="center"/>
        </w:trPr>
        <w:tc>
          <w:tcPr>
            <w:tcW w:w="1728" w:type="dxa"/>
          </w:tcPr>
          <w:p w:rsidR="003E6445" w:rsidRDefault="001A3104">
            <w:pPr>
              <w:spacing w:after="40" w:line="240" w:lineRule="auto"/>
              <w:jc w:val="left"/>
            </w:pPr>
            <w:r>
              <w:rPr>
                <w:rFonts w:cs="Times New Roman"/>
                <w:sz w:val="19"/>
              </w:rPr>
              <w:t>state</w:t>
            </w:r>
          </w:p>
        </w:tc>
        <w:tc>
          <w:tcPr>
            <w:tcW w:w="1152" w:type="dxa"/>
          </w:tcPr>
          <w:p w:rsidR="003E6445" w:rsidRDefault="001A3104">
            <w:pPr>
              <w:spacing w:after="40" w:line="240" w:lineRule="auto"/>
              <w:jc w:val="left"/>
            </w:pPr>
            <w:r>
              <w:rPr>
                <w:rFonts w:cs="Times New Roman"/>
                <w:sz w:val="19"/>
              </w:rPr>
              <w:t>TEXT</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ascii="Consolas" w:eastAsia="Consolas" w:hAnsi="Consolas" w:cs="Consolas"/>
                <w:sz w:val="16"/>
              </w:rPr>
              <w:t>Normal</w:t>
            </w:r>
            <w:r>
              <w:rPr>
                <w:rFonts w:cs="Times New Roman"/>
                <w:sz w:val="19"/>
              </w:rPr>
              <w:t xml:space="preserve">, </w:t>
            </w:r>
            <w:r>
              <w:rPr>
                <w:rFonts w:ascii="Consolas" w:eastAsia="Consolas" w:hAnsi="Consolas" w:cs="Consolas"/>
                <w:sz w:val="16"/>
              </w:rPr>
              <w:t>Possible impairment or drowsiness</w:t>
            </w:r>
            <w:r>
              <w:rPr>
                <w:rFonts w:cs="Times New Roman"/>
                <w:sz w:val="19"/>
              </w:rPr>
              <w:t xml:space="preserve"> or </w:t>
            </w:r>
            <w:r>
              <w:rPr>
                <w:rFonts w:ascii="Consolas" w:eastAsia="Consolas" w:hAnsi="Consolas" w:cs="Consolas"/>
                <w:sz w:val="16"/>
              </w:rPr>
              <w:t>Unable to assess</w:t>
            </w:r>
          </w:p>
        </w:tc>
      </w:tr>
      <w:tr w:rsidR="003E6445">
        <w:trPr>
          <w:cantSplit/>
          <w:jc w:val="center"/>
        </w:trPr>
        <w:tc>
          <w:tcPr>
            <w:tcW w:w="1728" w:type="dxa"/>
          </w:tcPr>
          <w:p w:rsidR="003E6445" w:rsidRDefault="001A3104">
            <w:pPr>
              <w:spacing w:after="40" w:line="240" w:lineRule="auto"/>
              <w:jc w:val="left"/>
            </w:pPr>
            <w:r>
              <w:rPr>
                <w:rFonts w:cs="Times New Roman"/>
                <w:sz w:val="19"/>
              </w:rPr>
              <w:t>quality</w:t>
            </w:r>
          </w:p>
        </w:tc>
        <w:tc>
          <w:tcPr>
            <w:tcW w:w="1152" w:type="dxa"/>
          </w:tcPr>
          <w:p w:rsidR="003E6445" w:rsidRDefault="001A3104">
            <w:pPr>
              <w:spacing w:after="40" w:line="240" w:lineRule="auto"/>
              <w:jc w:val="left"/>
            </w:pPr>
            <w:r>
              <w:rPr>
                <w:rFonts w:cs="Times New Roman"/>
                <w:sz w:val="19"/>
              </w:rPr>
              <w:t>TEXT</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 xml:space="preserve">Signal quality label of the frame, for example </w:t>
            </w:r>
            <w:r>
              <w:rPr>
                <w:rFonts w:ascii="Consolas" w:eastAsia="Consolas" w:hAnsi="Consolas" w:cs="Consolas"/>
                <w:sz w:val="16"/>
              </w:rPr>
              <w:t>Good</w:t>
            </w:r>
            <w:r>
              <w:rPr>
                <w:rFonts w:cs="Times New Roman"/>
                <w:sz w:val="19"/>
              </w:rPr>
              <w:t xml:space="preserve">, </w:t>
            </w:r>
            <w:r>
              <w:rPr>
                <w:rFonts w:ascii="Consolas" w:eastAsia="Consolas" w:hAnsi="Consolas" w:cs="Consolas"/>
                <w:sz w:val="16"/>
              </w:rPr>
              <w:t>No face</w:t>
            </w:r>
            <w:r>
              <w:rPr>
                <w:rFonts w:cs="Times New Roman"/>
                <w:sz w:val="19"/>
              </w:rPr>
              <w:t xml:space="preserve">, </w:t>
            </w:r>
            <w:r>
              <w:rPr>
                <w:rFonts w:ascii="Consolas" w:eastAsia="Consolas" w:hAnsi="Consolas" w:cs="Consolas"/>
                <w:sz w:val="16"/>
              </w:rPr>
              <w:t>Poor lighting</w:t>
            </w:r>
          </w:p>
        </w:tc>
      </w:tr>
      <w:tr w:rsidR="003E6445">
        <w:trPr>
          <w:cantSplit/>
          <w:jc w:val="center"/>
        </w:trPr>
        <w:tc>
          <w:tcPr>
            <w:tcW w:w="1728" w:type="dxa"/>
          </w:tcPr>
          <w:p w:rsidR="003E6445" w:rsidRDefault="001A3104">
            <w:pPr>
              <w:spacing w:after="40" w:line="240" w:lineRule="auto"/>
              <w:jc w:val="left"/>
            </w:pPr>
            <w:r>
              <w:rPr>
                <w:rFonts w:cs="Times New Roman"/>
                <w:sz w:val="19"/>
              </w:rPr>
              <w:t>reason</w:t>
            </w:r>
          </w:p>
        </w:tc>
        <w:tc>
          <w:tcPr>
            <w:tcW w:w="1152" w:type="dxa"/>
          </w:tcPr>
          <w:p w:rsidR="003E6445" w:rsidRDefault="001A3104">
            <w:pPr>
              <w:spacing w:after="40" w:line="240" w:lineRule="auto"/>
              <w:jc w:val="left"/>
            </w:pPr>
            <w:r>
              <w:rPr>
                <w:rFonts w:cs="Times New Roman"/>
                <w:sz w:val="19"/>
              </w:rPr>
              <w:t>TEXT</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 xml:space="preserve">The rule(s) that fired, or the reason the </w:t>
            </w:r>
            <w:r>
              <w:rPr>
                <w:rFonts w:cs="Times New Roman"/>
                <w:sz w:val="19"/>
              </w:rPr>
              <w:t>frame could not be assessed</w:t>
            </w:r>
          </w:p>
        </w:tc>
      </w:tr>
      <w:tr w:rsidR="003E6445">
        <w:trPr>
          <w:cantSplit/>
          <w:jc w:val="center"/>
        </w:trPr>
        <w:tc>
          <w:tcPr>
            <w:tcW w:w="1728" w:type="dxa"/>
          </w:tcPr>
          <w:p w:rsidR="003E6445" w:rsidRDefault="001A3104">
            <w:pPr>
              <w:spacing w:after="40" w:line="240" w:lineRule="auto"/>
              <w:jc w:val="left"/>
            </w:pPr>
            <w:r>
              <w:rPr>
                <w:rFonts w:cs="Times New Roman"/>
                <w:sz w:val="19"/>
              </w:rPr>
              <w:t>ear</w:t>
            </w:r>
          </w:p>
        </w:tc>
        <w:tc>
          <w:tcPr>
            <w:tcW w:w="1152" w:type="dxa"/>
          </w:tcPr>
          <w:p w:rsidR="003E6445" w:rsidRDefault="001A3104">
            <w:pPr>
              <w:spacing w:after="40" w:line="240" w:lineRule="auto"/>
              <w:jc w:val="left"/>
            </w:pPr>
            <w:r>
              <w:rPr>
                <w:rFonts w:cs="Times New Roman"/>
                <w:sz w:val="19"/>
              </w:rPr>
              <w:t>REAL</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Smoothed eye aspect ratio (dimensionless)</w:t>
            </w:r>
          </w:p>
        </w:tc>
      </w:tr>
      <w:tr w:rsidR="003E6445">
        <w:trPr>
          <w:cantSplit/>
          <w:jc w:val="center"/>
        </w:trPr>
        <w:tc>
          <w:tcPr>
            <w:tcW w:w="1728" w:type="dxa"/>
          </w:tcPr>
          <w:p w:rsidR="003E6445" w:rsidRDefault="001A3104">
            <w:pPr>
              <w:spacing w:after="40" w:line="240" w:lineRule="auto"/>
              <w:jc w:val="left"/>
            </w:pPr>
            <w:r>
              <w:rPr>
                <w:rFonts w:cs="Times New Roman"/>
                <w:sz w:val="19"/>
              </w:rPr>
              <w:t>closure</w:t>
            </w:r>
          </w:p>
        </w:tc>
        <w:tc>
          <w:tcPr>
            <w:tcW w:w="1152" w:type="dxa"/>
          </w:tcPr>
          <w:p w:rsidR="003E6445" w:rsidRDefault="001A3104">
            <w:pPr>
              <w:spacing w:after="40" w:line="240" w:lineRule="auto"/>
              <w:jc w:val="left"/>
            </w:pPr>
            <w:r>
              <w:rPr>
                <w:rFonts w:cs="Times New Roman"/>
                <w:sz w:val="19"/>
              </w:rPr>
              <w:t>REAL</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Duration of the current continuous closure, in seconds</w:t>
            </w:r>
          </w:p>
        </w:tc>
      </w:tr>
      <w:tr w:rsidR="003E6445">
        <w:trPr>
          <w:cantSplit/>
          <w:jc w:val="center"/>
        </w:trPr>
        <w:tc>
          <w:tcPr>
            <w:tcW w:w="1728" w:type="dxa"/>
          </w:tcPr>
          <w:p w:rsidR="003E6445" w:rsidRDefault="001A3104">
            <w:pPr>
              <w:spacing w:after="40" w:line="240" w:lineRule="auto"/>
              <w:jc w:val="left"/>
            </w:pPr>
            <w:r>
              <w:rPr>
                <w:rFonts w:cs="Times New Roman"/>
                <w:sz w:val="19"/>
              </w:rPr>
              <w:t>blink_rate</w:t>
            </w:r>
          </w:p>
        </w:tc>
        <w:tc>
          <w:tcPr>
            <w:tcW w:w="1152" w:type="dxa"/>
          </w:tcPr>
          <w:p w:rsidR="003E6445" w:rsidRDefault="001A3104">
            <w:pPr>
              <w:spacing w:after="40" w:line="240" w:lineRule="auto"/>
              <w:jc w:val="left"/>
            </w:pPr>
            <w:r>
              <w:rPr>
                <w:rFonts w:cs="Times New Roman"/>
                <w:sz w:val="19"/>
              </w:rPr>
              <w:t>REAL</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Blinks per minute over the last 60 s (display only; never warns)</w:t>
            </w:r>
          </w:p>
        </w:tc>
      </w:tr>
      <w:tr w:rsidR="003E6445">
        <w:trPr>
          <w:cantSplit/>
          <w:jc w:val="center"/>
        </w:trPr>
        <w:tc>
          <w:tcPr>
            <w:tcW w:w="1728" w:type="dxa"/>
          </w:tcPr>
          <w:p w:rsidR="003E6445" w:rsidRDefault="001A3104">
            <w:pPr>
              <w:spacing w:after="40" w:line="240" w:lineRule="auto"/>
              <w:jc w:val="left"/>
            </w:pPr>
            <w:r>
              <w:rPr>
                <w:rFonts w:cs="Times New Roman"/>
                <w:sz w:val="19"/>
              </w:rPr>
              <w:t>closed_fraction</w:t>
            </w:r>
          </w:p>
        </w:tc>
        <w:tc>
          <w:tcPr>
            <w:tcW w:w="1152" w:type="dxa"/>
          </w:tcPr>
          <w:p w:rsidR="003E6445" w:rsidRDefault="001A3104">
            <w:pPr>
              <w:spacing w:after="40" w:line="240" w:lineRule="auto"/>
              <w:jc w:val="left"/>
            </w:pPr>
            <w:r>
              <w:rPr>
                <w:rFonts w:cs="Times New Roman"/>
                <w:sz w:val="19"/>
              </w:rPr>
              <w:t>REAL</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Share of the last 10 s spent with eyes closed, 0 to 1</w:t>
            </w:r>
          </w:p>
        </w:tc>
      </w:tr>
      <w:tr w:rsidR="003E6445">
        <w:trPr>
          <w:cantSplit/>
          <w:jc w:val="center"/>
        </w:trPr>
        <w:tc>
          <w:tcPr>
            <w:tcW w:w="1728" w:type="dxa"/>
          </w:tcPr>
          <w:p w:rsidR="003E6445" w:rsidRDefault="001A3104">
            <w:pPr>
              <w:spacing w:after="40" w:line="240" w:lineRule="auto"/>
              <w:jc w:val="left"/>
            </w:pPr>
            <w:r>
              <w:rPr>
                <w:rFonts w:cs="Times New Roman"/>
                <w:sz w:val="19"/>
              </w:rPr>
              <w:t>roll</w:t>
            </w:r>
          </w:p>
        </w:tc>
        <w:tc>
          <w:tcPr>
            <w:tcW w:w="1152" w:type="dxa"/>
          </w:tcPr>
          <w:p w:rsidR="003E6445" w:rsidRDefault="001A3104">
            <w:pPr>
              <w:spacing w:after="40" w:line="240" w:lineRule="auto"/>
              <w:jc w:val="left"/>
            </w:pPr>
            <w:r>
              <w:rPr>
                <w:rFonts w:cs="Times New Roman"/>
                <w:sz w:val="19"/>
              </w:rPr>
              <w:t>REAL</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Head roll in the image plane, degrees</w:t>
            </w:r>
          </w:p>
        </w:tc>
      </w:tr>
      <w:tr w:rsidR="003E6445">
        <w:trPr>
          <w:cantSplit/>
          <w:jc w:val="center"/>
        </w:trPr>
        <w:tc>
          <w:tcPr>
            <w:tcW w:w="1728" w:type="dxa"/>
          </w:tcPr>
          <w:p w:rsidR="003E6445" w:rsidRDefault="001A3104">
            <w:pPr>
              <w:spacing w:after="40" w:line="240" w:lineRule="auto"/>
              <w:jc w:val="left"/>
            </w:pPr>
            <w:r>
              <w:rPr>
                <w:rFonts w:cs="Times New Roman"/>
                <w:sz w:val="19"/>
              </w:rPr>
              <w:t>alert</w:t>
            </w:r>
          </w:p>
        </w:tc>
        <w:tc>
          <w:tcPr>
            <w:tcW w:w="1152" w:type="dxa"/>
          </w:tcPr>
          <w:p w:rsidR="003E6445" w:rsidRDefault="001A3104">
            <w:pPr>
              <w:spacing w:after="40" w:line="240" w:lineRule="auto"/>
              <w:jc w:val="left"/>
            </w:pPr>
            <w:r>
              <w:rPr>
                <w:rFonts w:cs="Times New Roman"/>
                <w:sz w:val="19"/>
              </w:rPr>
              <w:t>INTEGER</w:t>
            </w:r>
          </w:p>
        </w:tc>
        <w:tc>
          <w:tcPr>
            <w:tcW w:w="2016" w:type="dxa"/>
          </w:tcPr>
          <w:p w:rsidR="003E6445" w:rsidRDefault="003E6445">
            <w:pPr>
              <w:spacing w:after="40" w:line="240" w:lineRule="auto"/>
              <w:jc w:val="left"/>
            </w:pPr>
          </w:p>
        </w:tc>
        <w:tc>
          <w:tcPr>
            <w:tcW w:w="4176" w:type="dxa"/>
          </w:tcPr>
          <w:p w:rsidR="003E6445" w:rsidRDefault="001A3104">
            <w:pPr>
              <w:spacing w:after="40" w:line="240" w:lineRule="auto"/>
              <w:jc w:val="left"/>
            </w:pPr>
            <w:r>
              <w:rPr>
                <w:rFonts w:cs="Times New Roman"/>
                <w:sz w:val="19"/>
              </w:rPr>
              <w:t>1 if an alert (the optional bell) was raised for this event, else 0</w:t>
            </w:r>
          </w:p>
        </w:tc>
      </w:tr>
    </w:tbl>
    <w:p w:rsidR="003E6445" w:rsidRDefault="003E6445">
      <w:pPr>
        <w:spacing w:after="80" w:line="80" w:lineRule="exact"/>
      </w:pPr>
    </w:p>
    <w:p w:rsidR="003E6445" w:rsidRDefault="001A3104">
      <w:r>
        <w:rPr>
          <w:rFonts w:cs="Times New Roman"/>
        </w:rPr>
        <w:t xml:space="preserve">The table is created by </w:t>
      </w:r>
      <w:r>
        <w:rPr>
          <w:rFonts w:ascii="Consolas" w:eastAsia="Consolas" w:hAnsi="Consolas" w:cs="Consolas"/>
          <w:sz w:val="21"/>
        </w:rPr>
        <w:t>Store.__init__</w:t>
      </w:r>
      <w:r>
        <w:rPr>
          <w:rFonts w:cs="Times New Roman"/>
        </w:rPr>
        <w:t xml:space="preserve"> with </w:t>
      </w:r>
      <w:r>
        <w:rPr>
          <w:rFonts w:ascii="Consolas" w:eastAsia="Consolas" w:hAnsi="Consolas" w:cs="Consolas"/>
          <w:sz w:val="21"/>
        </w:rPr>
        <w:t xml:space="preserve">CREATE TABLE IF NOT </w:t>
      </w:r>
      <w:r>
        <w:rPr>
          <w:rFonts w:ascii="Consolas" w:eastAsia="Consolas" w:hAnsi="Consolas" w:cs="Consolas"/>
          <w:sz w:val="21"/>
        </w:rPr>
        <w:t>EXISTS</w:t>
      </w:r>
      <w:r>
        <w:rPr>
          <w:rFonts w:cs="Times New Roman"/>
        </w:rPr>
        <w:t>, so a fresh checkout needs no migration. Inserts use bound parameters (</w:t>
      </w:r>
      <w:r>
        <w:rPr>
          <w:rFonts w:ascii="Consolas" w:eastAsia="Consolas" w:hAnsi="Consolas" w:cs="Consolas"/>
          <w:sz w:val="21"/>
        </w:rPr>
        <w:t>?</w:t>
      </w:r>
      <w:r>
        <w:rPr>
          <w:rFonts w:cs="Times New Roman"/>
        </w:rPr>
        <w:t>), never string formatting, which removes SQL injection through the free-text reason or source fields. Every row is numeric or a short label; the schema has no column that could</w:t>
      </w:r>
      <w:r>
        <w:rPr>
          <w:rFonts w:cs="Times New Roman"/>
        </w:rPr>
        <w:t xml:space="preserve"> hold an image.</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Settings file </w:t>
      </w:r>
      <w:r>
        <w:rPr>
          <w:rFonts w:ascii="Consolas" w:eastAsia="Consolas" w:hAnsi="Consolas" w:cs="Consolas"/>
          <w:sz w:val="19"/>
        </w:rPr>
        <w:t>data/settings.json</w:t>
      </w:r>
    </w:p>
    <w:tbl>
      <w:tblPr>
        <w:tblStyle w:val="TableGrid"/>
        <w:tblW w:w="0" w:type="auto"/>
        <w:jc w:val="center"/>
        <w:tblLook w:val="04A0" w:firstRow="1" w:lastRow="0" w:firstColumn="1" w:lastColumn="0" w:noHBand="0" w:noVBand="1"/>
      </w:tblPr>
      <w:tblGrid>
        <w:gridCol w:w="2160"/>
        <w:gridCol w:w="1008"/>
        <w:gridCol w:w="1584"/>
        <w:gridCol w:w="4320"/>
      </w:tblGrid>
      <w:tr w:rsidR="003E6445">
        <w:trPr>
          <w:cantSplit/>
          <w:tblHeader/>
          <w:jc w:val="center"/>
        </w:trPr>
        <w:tc>
          <w:tcPr>
            <w:tcW w:w="2160" w:type="dxa"/>
            <w:shd w:val="clear" w:color="auto" w:fill="1B2A41"/>
          </w:tcPr>
          <w:p w:rsidR="003E6445" w:rsidRDefault="001A3104">
            <w:pPr>
              <w:spacing w:after="40" w:line="240" w:lineRule="auto"/>
              <w:jc w:val="center"/>
            </w:pPr>
            <w:r>
              <w:rPr>
                <w:rFonts w:cs="Times New Roman"/>
                <w:b/>
                <w:color w:val="FFFFFF"/>
                <w:sz w:val="19"/>
              </w:rPr>
              <w:t>Field</w:t>
            </w:r>
          </w:p>
        </w:tc>
        <w:tc>
          <w:tcPr>
            <w:tcW w:w="1008" w:type="dxa"/>
            <w:shd w:val="clear" w:color="auto" w:fill="1B2A41"/>
          </w:tcPr>
          <w:p w:rsidR="003E6445" w:rsidRDefault="001A3104">
            <w:pPr>
              <w:spacing w:after="40" w:line="240" w:lineRule="auto"/>
              <w:jc w:val="center"/>
            </w:pPr>
            <w:r>
              <w:rPr>
                <w:rFonts w:cs="Times New Roman"/>
                <w:b/>
                <w:color w:val="FFFFFF"/>
                <w:sz w:val="19"/>
              </w:rPr>
              <w:t>Default</w:t>
            </w:r>
          </w:p>
        </w:tc>
        <w:tc>
          <w:tcPr>
            <w:tcW w:w="1584" w:type="dxa"/>
            <w:shd w:val="clear" w:color="auto" w:fill="1B2A41"/>
          </w:tcPr>
          <w:p w:rsidR="003E6445" w:rsidRDefault="001A3104">
            <w:pPr>
              <w:spacing w:after="40" w:line="240" w:lineRule="auto"/>
              <w:jc w:val="center"/>
            </w:pPr>
            <w:r>
              <w:rPr>
                <w:rFonts w:cs="Times New Roman"/>
                <w:b/>
                <w:color w:val="FFFFFF"/>
                <w:sz w:val="19"/>
              </w:rPr>
              <w:t>Allowed range</w:t>
            </w:r>
          </w:p>
        </w:tc>
        <w:tc>
          <w:tcPr>
            <w:tcW w:w="4320" w:type="dxa"/>
            <w:shd w:val="clear" w:color="auto" w:fill="1B2A41"/>
          </w:tcPr>
          <w:p w:rsidR="003E6445" w:rsidRDefault="001A3104">
            <w:pPr>
              <w:spacing w:after="40" w:line="240" w:lineRule="auto"/>
              <w:jc w:val="center"/>
            </w:pPr>
            <w:r>
              <w:rPr>
                <w:rFonts w:cs="Times New Roman"/>
                <w:b/>
                <w:color w:val="FFFFFF"/>
                <w:sz w:val="19"/>
              </w:rPr>
              <w:t>Meaning</w:t>
            </w:r>
          </w:p>
        </w:tc>
      </w:tr>
      <w:tr w:rsidR="003E6445">
        <w:trPr>
          <w:cantSplit/>
          <w:jc w:val="center"/>
        </w:trPr>
        <w:tc>
          <w:tcPr>
            <w:tcW w:w="2160" w:type="dxa"/>
          </w:tcPr>
          <w:p w:rsidR="003E6445" w:rsidRDefault="001A3104">
            <w:pPr>
              <w:spacing w:after="40" w:line="240" w:lineRule="auto"/>
              <w:jc w:val="left"/>
            </w:pPr>
            <w:r>
              <w:rPr>
                <w:rFonts w:cs="Times New Roman"/>
                <w:sz w:val="19"/>
              </w:rPr>
              <w:t>ear_threshold</w:t>
            </w:r>
          </w:p>
        </w:tc>
        <w:tc>
          <w:tcPr>
            <w:tcW w:w="1008" w:type="dxa"/>
          </w:tcPr>
          <w:p w:rsidR="003E6445" w:rsidRDefault="001A3104">
            <w:pPr>
              <w:spacing w:after="40" w:line="240" w:lineRule="auto"/>
              <w:jc w:val="center"/>
            </w:pPr>
            <w:r>
              <w:rPr>
                <w:rFonts w:cs="Times New Roman"/>
                <w:sz w:val="19"/>
              </w:rPr>
              <w:t>0.21</w:t>
            </w:r>
          </w:p>
        </w:tc>
        <w:tc>
          <w:tcPr>
            <w:tcW w:w="1584" w:type="dxa"/>
          </w:tcPr>
          <w:p w:rsidR="003E6445" w:rsidRDefault="001A3104">
            <w:pPr>
              <w:spacing w:after="40" w:line="240" w:lineRule="auto"/>
              <w:jc w:val="center"/>
            </w:pPr>
            <w:r>
              <w:rPr>
                <w:rFonts w:cs="Times New Roman"/>
                <w:sz w:val="19"/>
              </w:rPr>
              <w:t>0.08 - 0.40</w:t>
            </w:r>
          </w:p>
        </w:tc>
        <w:tc>
          <w:tcPr>
            <w:tcW w:w="4320" w:type="dxa"/>
          </w:tcPr>
          <w:p w:rsidR="003E6445" w:rsidRDefault="001A3104">
            <w:pPr>
              <w:spacing w:after="40" w:line="240" w:lineRule="auto"/>
              <w:jc w:val="left"/>
            </w:pPr>
            <w:r>
              <w:rPr>
                <w:rFonts w:cs="Times New Roman"/>
                <w:sz w:val="19"/>
              </w:rPr>
              <w:t>Smoothed EAR below this counts as a closed eye; calibration overwrites it</w:t>
            </w:r>
          </w:p>
        </w:tc>
      </w:tr>
      <w:tr w:rsidR="003E6445">
        <w:trPr>
          <w:cantSplit/>
          <w:jc w:val="center"/>
        </w:trPr>
        <w:tc>
          <w:tcPr>
            <w:tcW w:w="2160" w:type="dxa"/>
          </w:tcPr>
          <w:p w:rsidR="003E6445" w:rsidRDefault="001A3104">
            <w:pPr>
              <w:spacing w:after="40" w:line="240" w:lineRule="auto"/>
              <w:jc w:val="left"/>
            </w:pPr>
            <w:r>
              <w:rPr>
                <w:rFonts w:cs="Times New Roman"/>
                <w:sz w:val="19"/>
              </w:rPr>
              <w:t>closure_seconds</w:t>
            </w:r>
          </w:p>
        </w:tc>
        <w:tc>
          <w:tcPr>
            <w:tcW w:w="1008" w:type="dxa"/>
          </w:tcPr>
          <w:p w:rsidR="003E6445" w:rsidRDefault="001A3104">
            <w:pPr>
              <w:spacing w:after="40" w:line="240" w:lineRule="auto"/>
              <w:jc w:val="center"/>
            </w:pPr>
            <w:r>
              <w:rPr>
                <w:rFonts w:cs="Times New Roman"/>
                <w:sz w:val="19"/>
              </w:rPr>
              <w:t>1.5</w:t>
            </w:r>
          </w:p>
        </w:tc>
        <w:tc>
          <w:tcPr>
            <w:tcW w:w="1584" w:type="dxa"/>
          </w:tcPr>
          <w:p w:rsidR="003E6445" w:rsidRDefault="001A3104">
            <w:pPr>
              <w:spacing w:after="40" w:line="240" w:lineRule="auto"/>
              <w:jc w:val="center"/>
            </w:pPr>
            <w:r>
              <w:rPr>
                <w:rFonts w:cs="Times New Roman"/>
                <w:sz w:val="19"/>
              </w:rPr>
              <w:t>0.5 - 5</w:t>
            </w:r>
          </w:p>
        </w:tc>
        <w:tc>
          <w:tcPr>
            <w:tcW w:w="4320" w:type="dxa"/>
          </w:tcPr>
          <w:p w:rsidR="003E6445" w:rsidRDefault="001A3104">
            <w:pPr>
              <w:spacing w:after="40" w:line="240" w:lineRule="auto"/>
              <w:jc w:val="left"/>
            </w:pPr>
            <w:r>
              <w:rPr>
                <w:rFonts w:cs="Times New Roman"/>
                <w:sz w:val="19"/>
              </w:rPr>
              <w:t>Continuous closure that starts a warning timer</w:t>
            </w:r>
          </w:p>
        </w:tc>
      </w:tr>
      <w:tr w:rsidR="003E6445">
        <w:trPr>
          <w:cantSplit/>
          <w:jc w:val="center"/>
        </w:trPr>
        <w:tc>
          <w:tcPr>
            <w:tcW w:w="2160" w:type="dxa"/>
          </w:tcPr>
          <w:p w:rsidR="003E6445" w:rsidRDefault="001A3104">
            <w:pPr>
              <w:spacing w:after="40" w:line="240" w:lineRule="auto"/>
              <w:jc w:val="left"/>
            </w:pPr>
            <w:r>
              <w:rPr>
                <w:rFonts w:cs="Times New Roman"/>
                <w:sz w:val="19"/>
              </w:rPr>
              <w:t>persistence_seconds</w:t>
            </w:r>
          </w:p>
        </w:tc>
        <w:tc>
          <w:tcPr>
            <w:tcW w:w="1008" w:type="dxa"/>
          </w:tcPr>
          <w:p w:rsidR="003E6445" w:rsidRDefault="001A3104">
            <w:pPr>
              <w:spacing w:after="40" w:line="240" w:lineRule="auto"/>
              <w:jc w:val="center"/>
            </w:pPr>
            <w:r>
              <w:rPr>
                <w:rFonts w:cs="Times New Roman"/>
                <w:sz w:val="19"/>
              </w:rPr>
              <w:t>1.0</w:t>
            </w:r>
          </w:p>
        </w:tc>
        <w:tc>
          <w:tcPr>
            <w:tcW w:w="1584" w:type="dxa"/>
          </w:tcPr>
          <w:p w:rsidR="003E6445" w:rsidRDefault="001A3104">
            <w:pPr>
              <w:spacing w:after="40" w:line="240" w:lineRule="auto"/>
              <w:jc w:val="center"/>
            </w:pPr>
            <w:r>
              <w:rPr>
                <w:rFonts w:cs="Times New Roman"/>
                <w:sz w:val="19"/>
              </w:rPr>
              <w:t>0.5 - 5</w:t>
            </w:r>
          </w:p>
        </w:tc>
        <w:tc>
          <w:tcPr>
            <w:tcW w:w="4320" w:type="dxa"/>
          </w:tcPr>
          <w:p w:rsidR="003E6445" w:rsidRDefault="001A3104">
            <w:pPr>
              <w:spacing w:after="40" w:line="240" w:lineRule="auto"/>
              <w:jc w:val="left"/>
            </w:pPr>
            <w:r>
              <w:rPr>
                <w:rFonts w:cs="Times New Roman"/>
                <w:sz w:val="19"/>
              </w:rPr>
              <w:t>Evidence must persist this long before the warning is shown</w:t>
            </w:r>
          </w:p>
        </w:tc>
      </w:tr>
      <w:tr w:rsidR="003E6445">
        <w:trPr>
          <w:cantSplit/>
          <w:jc w:val="center"/>
        </w:trPr>
        <w:tc>
          <w:tcPr>
            <w:tcW w:w="2160" w:type="dxa"/>
          </w:tcPr>
          <w:p w:rsidR="003E6445" w:rsidRDefault="001A3104">
            <w:pPr>
              <w:spacing w:after="40" w:line="240" w:lineRule="auto"/>
              <w:jc w:val="left"/>
            </w:pPr>
            <w:r>
              <w:rPr>
                <w:rFonts w:cs="Times New Roman"/>
                <w:sz w:val="19"/>
              </w:rPr>
              <w:t>closed_fraction</w:t>
            </w:r>
          </w:p>
        </w:tc>
        <w:tc>
          <w:tcPr>
            <w:tcW w:w="1008" w:type="dxa"/>
          </w:tcPr>
          <w:p w:rsidR="003E6445" w:rsidRDefault="001A3104">
            <w:pPr>
              <w:spacing w:after="40" w:line="240" w:lineRule="auto"/>
              <w:jc w:val="center"/>
            </w:pPr>
            <w:r>
              <w:rPr>
                <w:rFonts w:cs="Times New Roman"/>
                <w:sz w:val="19"/>
              </w:rPr>
              <w:t>0.55</w:t>
            </w:r>
          </w:p>
        </w:tc>
        <w:tc>
          <w:tcPr>
            <w:tcW w:w="1584" w:type="dxa"/>
          </w:tcPr>
          <w:p w:rsidR="003E6445" w:rsidRDefault="001A3104">
            <w:pPr>
              <w:spacing w:after="40" w:line="240" w:lineRule="auto"/>
              <w:jc w:val="center"/>
            </w:pPr>
            <w:r>
              <w:rPr>
                <w:rFonts w:cs="Times New Roman"/>
                <w:sz w:val="19"/>
              </w:rPr>
              <w:t>0.3 - 0.9</w:t>
            </w:r>
          </w:p>
        </w:tc>
        <w:tc>
          <w:tcPr>
            <w:tcW w:w="4320" w:type="dxa"/>
          </w:tcPr>
          <w:p w:rsidR="003E6445" w:rsidRDefault="001A3104">
            <w:pPr>
              <w:spacing w:after="40" w:line="240" w:lineRule="auto"/>
              <w:jc w:val="left"/>
            </w:pPr>
            <w:r>
              <w:rPr>
                <w:rFonts w:cs="Times New Roman"/>
                <w:sz w:val="19"/>
              </w:rPr>
              <w:t>Share of the last 10 s with eyes closed that starts a timer (needs 8 s of history)</w:t>
            </w:r>
          </w:p>
        </w:tc>
      </w:tr>
      <w:tr w:rsidR="003E6445">
        <w:trPr>
          <w:cantSplit/>
          <w:jc w:val="center"/>
        </w:trPr>
        <w:tc>
          <w:tcPr>
            <w:tcW w:w="2160" w:type="dxa"/>
          </w:tcPr>
          <w:p w:rsidR="003E6445" w:rsidRDefault="001A3104">
            <w:pPr>
              <w:spacing w:after="40" w:line="240" w:lineRule="auto"/>
              <w:jc w:val="left"/>
            </w:pPr>
            <w:r>
              <w:rPr>
                <w:rFonts w:cs="Times New Roman"/>
                <w:sz w:val="19"/>
              </w:rPr>
              <w:t>tilt_degrees</w:t>
            </w:r>
          </w:p>
        </w:tc>
        <w:tc>
          <w:tcPr>
            <w:tcW w:w="1008" w:type="dxa"/>
          </w:tcPr>
          <w:p w:rsidR="003E6445" w:rsidRDefault="001A3104">
            <w:pPr>
              <w:spacing w:after="40" w:line="240" w:lineRule="auto"/>
              <w:jc w:val="center"/>
            </w:pPr>
            <w:r>
              <w:rPr>
                <w:rFonts w:cs="Times New Roman"/>
                <w:sz w:val="19"/>
              </w:rPr>
              <w:t>25</w:t>
            </w:r>
          </w:p>
        </w:tc>
        <w:tc>
          <w:tcPr>
            <w:tcW w:w="1584" w:type="dxa"/>
          </w:tcPr>
          <w:p w:rsidR="003E6445" w:rsidRDefault="001A3104">
            <w:pPr>
              <w:spacing w:after="40" w:line="240" w:lineRule="auto"/>
              <w:jc w:val="center"/>
            </w:pPr>
            <w:r>
              <w:rPr>
                <w:rFonts w:cs="Times New Roman"/>
                <w:sz w:val="19"/>
              </w:rPr>
              <w:t>10 - 45</w:t>
            </w:r>
          </w:p>
        </w:tc>
        <w:tc>
          <w:tcPr>
            <w:tcW w:w="4320" w:type="dxa"/>
          </w:tcPr>
          <w:p w:rsidR="003E6445" w:rsidRDefault="001A3104">
            <w:pPr>
              <w:spacing w:after="40" w:line="240" w:lineRule="auto"/>
              <w:jc w:val="left"/>
            </w:pPr>
            <w:r>
              <w:rPr>
                <w:rFonts w:cs="Times New Roman"/>
                <w:sz w:val="19"/>
              </w:rPr>
              <w:t>Head roll that counts as risk together with a low EAR</w:t>
            </w:r>
          </w:p>
        </w:tc>
      </w:tr>
      <w:tr w:rsidR="003E6445">
        <w:trPr>
          <w:cantSplit/>
          <w:jc w:val="center"/>
        </w:trPr>
        <w:tc>
          <w:tcPr>
            <w:tcW w:w="2160" w:type="dxa"/>
          </w:tcPr>
          <w:p w:rsidR="003E6445" w:rsidRDefault="001A3104">
            <w:pPr>
              <w:spacing w:after="40" w:line="240" w:lineRule="auto"/>
              <w:jc w:val="left"/>
            </w:pPr>
            <w:r>
              <w:rPr>
                <w:rFonts w:cs="Times New Roman"/>
                <w:sz w:val="19"/>
              </w:rPr>
              <w:t>cooldown_seconds</w:t>
            </w:r>
          </w:p>
        </w:tc>
        <w:tc>
          <w:tcPr>
            <w:tcW w:w="1008" w:type="dxa"/>
          </w:tcPr>
          <w:p w:rsidR="003E6445" w:rsidRDefault="001A3104">
            <w:pPr>
              <w:spacing w:after="40" w:line="240" w:lineRule="auto"/>
              <w:jc w:val="center"/>
            </w:pPr>
            <w:r>
              <w:rPr>
                <w:rFonts w:cs="Times New Roman"/>
                <w:sz w:val="19"/>
              </w:rPr>
              <w:t>15</w:t>
            </w:r>
          </w:p>
        </w:tc>
        <w:tc>
          <w:tcPr>
            <w:tcW w:w="1584" w:type="dxa"/>
          </w:tcPr>
          <w:p w:rsidR="003E6445" w:rsidRDefault="001A3104">
            <w:pPr>
              <w:spacing w:after="40" w:line="240" w:lineRule="auto"/>
              <w:jc w:val="center"/>
            </w:pPr>
            <w:r>
              <w:rPr>
                <w:rFonts w:cs="Times New Roman"/>
                <w:sz w:val="19"/>
              </w:rPr>
              <w:t>5 - 120</w:t>
            </w:r>
          </w:p>
        </w:tc>
        <w:tc>
          <w:tcPr>
            <w:tcW w:w="4320" w:type="dxa"/>
          </w:tcPr>
          <w:p w:rsidR="003E6445" w:rsidRDefault="001A3104">
            <w:pPr>
              <w:spacing w:after="40" w:line="240" w:lineRule="auto"/>
              <w:jc w:val="left"/>
            </w:pPr>
            <w:r>
              <w:rPr>
                <w:rFonts w:cs="Times New Roman"/>
                <w:sz w:val="19"/>
              </w:rPr>
              <w:t>Minimum gap between two audible alerts</w:t>
            </w:r>
          </w:p>
        </w:tc>
      </w:tr>
      <w:tr w:rsidR="003E6445">
        <w:trPr>
          <w:cantSplit/>
          <w:jc w:val="center"/>
        </w:trPr>
        <w:tc>
          <w:tcPr>
            <w:tcW w:w="2160" w:type="dxa"/>
          </w:tcPr>
          <w:p w:rsidR="003E6445" w:rsidRDefault="001A3104">
            <w:pPr>
              <w:spacing w:after="40" w:line="240" w:lineRule="auto"/>
              <w:jc w:val="left"/>
            </w:pPr>
            <w:r>
              <w:rPr>
                <w:rFonts w:cs="Times New Roman"/>
                <w:sz w:val="19"/>
              </w:rPr>
              <w:t>calibrated</w:t>
            </w:r>
          </w:p>
        </w:tc>
        <w:tc>
          <w:tcPr>
            <w:tcW w:w="1008" w:type="dxa"/>
          </w:tcPr>
          <w:p w:rsidR="003E6445" w:rsidRDefault="001A3104">
            <w:pPr>
              <w:spacing w:after="40" w:line="240" w:lineRule="auto"/>
              <w:jc w:val="center"/>
            </w:pPr>
            <w:r>
              <w:rPr>
                <w:rFonts w:cs="Times New Roman"/>
                <w:sz w:val="19"/>
              </w:rPr>
              <w:t>false</w:t>
            </w:r>
          </w:p>
        </w:tc>
        <w:tc>
          <w:tcPr>
            <w:tcW w:w="1584" w:type="dxa"/>
          </w:tcPr>
          <w:p w:rsidR="003E6445" w:rsidRDefault="001A3104">
            <w:pPr>
              <w:spacing w:after="40" w:line="240" w:lineRule="auto"/>
              <w:jc w:val="center"/>
            </w:pPr>
            <w:r>
              <w:rPr>
                <w:rFonts w:cs="Times New Roman"/>
                <w:sz w:val="19"/>
              </w:rPr>
              <w:t>boolean</w:t>
            </w:r>
          </w:p>
        </w:tc>
        <w:tc>
          <w:tcPr>
            <w:tcW w:w="4320" w:type="dxa"/>
          </w:tcPr>
          <w:p w:rsidR="003E6445" w:rsidRDefault="001A3104">
            <w:pPr>
              <w:spacing w:after="40" w:line="240" w:lineRule="auto"/>
              <w:jc w:val="left"/>
            </w:pPr>
            <w:r>
              <w:rPr>
                <w:rFonts w:cs="Times New Roman"/>
                <w:sz w:val="19"/>
              </w:rPr>
              <w:t>Set to true when the threshold came from a successful calibration</w:t>
            </w:r>
          </w:p>
        </w:tc>
      </w:tr>
    </w:tbl>
    <w:p w:rsidR="003E6445" w:rsidRDefault="003E6445">
      <w:pPr>
        <w:spacing w:after="80" w:line="80" w:lineRule="exact"/>
      </w:pPr>
    </w:p>
    <w:p w:rsidR="003E6445" w:rsidRDefault="001A3104">
      <w:r>
        <w:rPr>
          <w:rFonts w:cs="Times New Roman"/>
        </w:rPr>
        <w:t xml:space="preserve">The file is written atomically: the new content goes to </w:t>
      </w:r>
      <w:r>
        <w:rPr>
          <w:rFonts w:ascii="Consolas" w:eastAsia="Consolas" w:hAnsi="Consolas" w:cs="Consolas"/>
          <w:sz w:val="21"/>
        </w:rPr>
        <w:t>settings.tmp</w:t>
      </w:r>
      <w:r>
        <w:rPr>
          <w:rFonts w:cs="Times New Roman"/>
        </w:rPr>
        <w:t xml:space="preserve"> and replaces </w:t>
      </w:r>
      <w:r>
        <w:rPr>
          <w:rFonts w:ascii="Consolas" w:eastAsia="Consolas" w:hAnsi="Consolas" w:cs="Consolas"/>
          <w:sz w:val="21"/>
        </w:rPr>
        <w:t>settings.json</w:t>
      </w:r>
      <w:r>
        <w:rPr>
          <w:rFonts w:cs="Times New Roman"/>
        </w:rPr>
        <w:t xml:space="preserve"> in one step, so a crash cannot leave a half-written file. A corrupt or out-of-range file is rejected on load and the safe defaults are used with a visible note.</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Research CSV format read by </w:t>
      </w:r>
      <w:r>
        <w:rPr>
          <w:rFonts w:ascii="Consolas" w:eastAsia="Consolas" w:hAnsi="Consolas" w:cs="Consolas"/>
          <w:sz w:val="19"/>
        </w:rPr>
        <w:t>research.py</w:t>
      </w:r>
    </w:p>
    <w:tbl>
      <w:tblPr>
        <w:tblStyle w:val="TableGrid"/>
        <w:tblW w:w="0" w:type="auto"/>
        <w:jc w:val="center"/>
        <w:tblLook w:val="04A0" w:firstRow="1" w:lastRow="0" w:firstColumn="1" w:lastColumn="0" w:noHBand="0" w:noVBand="1"/>
      </w:tblPr>
      <w:tblGrid>
        <w:gridCol w:w="1872"/>
        <w:gridCol w:w="1152"/>
        <w:gridCol w:w="6048"/>
      </w:tblGrid>
      <w:tr w:rsidR="003E6445">
        <w:trPr>
          <w:cantSplit/>
          <w:tblHeader/>
          <w:jc w:val="center"/>
        </w:trPr>
        <w:tc>
          <w:tcPr>
            <w:tcW w:w="1872" w:type="dxa"/>
            <w:shd w:val="clear" w:color="auto" w:fill="1B2A41"/>
          </w:tcPr>
          <w:p w:rsidR="003E6445" w:rsidRDefault="001A3104">
            <w:pPr>
              <w:spacing w:after="40" w:line="240" w:lineRule="auto"/>
              <w:jc w:val="center"/>
            </w:pPr>
            <w:r>
              <w:rPr>
                <w:rFonts w:cs="Times New Roman"/>
                <w:b/>
                <w:color w:val="FFFFFF"/>
                <w:sz w:val="19"/>
              </w:rPr>
              <w:t>Column</w:t>
            </w:r>
          </w:p>
        </w:tc>
        <w:tc>
          <w:tcPr>
            <w:tcW w:w="1152" w:type="dxa"/>
            <w:shd w:val="clear" w:color="auto" w:fill="1B2A41"/>
          </w:tcPr>
          <w:p w:rsidR="003E6445" w:rsidRDefault="001A3104">
            <w:pPr>
              <w:spacing w:after="40" w:line="240" w:lineRule="auto"/>
              <w:jc w:val="center"/>
            </w:pPr>
            <w:r>
              <w:rPr>
                <w:rFonts w:cs="Times New Roman"/>
                <w:b/>
                <w:color w:val="FFFFFF"/>
                <w:sz w:val="19"/>
              </w:rPr>
              <w:t>Type</w:t>
            </w:r>
          </w:p>
        </w:tc>
        <w:tc>
          <w:tcPr>
            <w:tcW w:w="6048" w:type="dxa"/>
            <w:shd w:val="clear" w:color="auto" w:fill="1B2A41"/>
          </w:tcPr>
          <w:p w:rsidR="003E6445" w:rsidRDefault="001A3104">
            <w:pPr>
              <w:spacing w:after="40" w:line="240" w:lineRule="auto"/>
              <w:jc w:val="center"/>
            </w:pPr>
            <w:r>
              <w:rPr>
                <w:rFonts w:cs="Times New Roman"/>
                <w:b/>
                <w:color w:val="FFFFFF"/>
                <w:sz w:val="19"/>
              </w:rPr>
              <w:t>Rule</w:t>
            </w:r>
          </w:p>
        </w:tc>
      </w:tr>
      <w:tr w:rsidR="003E6445">
        <w:trPr>
          <w:cantSplit/>
          <w:jc w:val="center"/>
        </w:trPr>
        <w:tc>
          <w:tcPr>
            <w:tcW w:w="1872" w:type="dxa"/>
          </w:tcPr>
          <w:p w:rsidR="003E6445" w:rsidRDefault="001A3104">
            <w:pPr>
              <w:spacing w:after="40" w:line="240" w:lineRule="auto"/>
              <w:jc w:val="left"/>
            </w:pPr>
            <w:r>
              <w:rPr>
                <w:rFonts w:cs="Times New Roman"/>
                <w:sz w:val="19"/>
              </w:rPr>
              <w:lastRenderedPageBreak/>
              <w:t>subject_id</w:t>
            </w:r>
          </w:p>
        </w:tc>
        <w:tc>
          <w:tcPr>
            <w:tcW w:w="1152" w:type="dxa"/>
          </w:tcPr>
          <w:p w:rsidR="003E6445" w:rsidRDefault="001A3104">
            <w:pPr>
              <w:spacing w:after="40" w:line="240" w:lineRule="auto"/>
              <w:jc w:val="left"/>
            </w:pPr>
            <w:r>
              <w:rPr>
                <w:rFonts w:cs="Times New Roman"/>
                <w:sz w:val="19"/>
              </w:rPr>
              <w:t>text</w:t>
            </w:r>
          </w:p>
        </w:tc>
        <w:tc>
          <w:tcPr>
            <w:tcW w:w="6048" w:type="dxa"/>
          </w:tcPr>
          <w:p w:rsidR="003E6445" w:rsidRDefault="001A3104">
            <w:pPr>
              <w:spacing w:after="40" w:line="240" w:lineRule="auto"/>
              <w:jc w:val="left"/>
            </w:pPr>
            <w:r>
              <w:rPr>
                <w:rFonts w:cs="Times New Roman"/>
                <w:sz w:val="19"/>
              </w:rPr>
              <w:t>Pseudonymous person identifier; must be the same across all sessions of that person</w:t>
            </w:r>
          </w:p>
        </w:tc>
      </w:tr>
      <w:tr w:rsidR="003E6445">
        <w:trPr>
          <w:cantSplit/>
          <w:jc w:val="center"/>
        </w:trPr>
        <w:tc>
          <w:tcPr>
            <w:tcW w:w="1872" w:type="dxa"/>
          </w:tcPr>
          <w:p w:rsidR="003E6445" w:rsidRDefault="001A3104">
            <w:pPr>
              <w:spacing w:after="40" w:line="240" w:lineRule="auto"/>
              <w:jc w:val="left"/>
            </w:pPr>
            <w:r>
              <w:rPr>
                <w:rFonts w:cs="Times New Roman"/>
                <w:sz w:val="19"/>
              </w:rPr>
              <w:t>session_id</w:t>
            </w:r>
          </w:p>
        </w:tc>
        <w:tc>
          <w:tcPr>
            <w:tcW w:w="1152" w:type="dxa"/>
          </w:tcPr>
          <w:p w:rsidR="003E6445" w:rsidRDefault="001A3104">
            <w:pPr>
              <w:spacing w:after="40" w:line="240" w:lineRule="auto"/>
              <w:jc w:val="left"/>
            </w:pPr>
            <w:r>
              <w:rPr>
                <w:rFonts w:cs="Times New Roman"/>
                <w:sz w:val="19"/>
              </w:rPr>
              <w:t>text</w:t>
            </w:r>
          </w:p>
        </w:tc>
        <w:tc>
          <w:tcPr>
            <w:tcW w:w="6048" w:type="dxa"/>
          </w:tcPr>
          <w:p w:rsidR="003E6445" w:rsidRDefault="001A3104">
            <w:pPr>
              <w:spacing w:after="40" w:line="240" w:lineRule="auto"/>
              <w:jc w:val="left"/>
            </w:pPr>
            <w:r>
              <w:rPr>
                <w:rFonts w:cs="Times New Roman"/>
                <w:sz w:val="19"/>
              </w:rPr>
              <w:t>One recording session</w:t>
            </w:r>
          </w:p>
        </w:tc>
      </w:tr>
      <w:tr w:rsidR="003E6445">
        <w:trPr>
          <w:cantSplit/>
          <w:jc w:val="center"/>
        </w:trPr>
        <w:tc>
          <w:tcPr>
            <w:tcW w:w="1872" w:type="dxa"/>
          </w:tcPr>
          <w:p w:rsidR="003E6445" w:rsidRDefault="001A3104">
            <w:pPr>
              <w:spacing w:after="40" w:line="240" w:lineRule="auto"/>
              <w:jc w:val="left"/>
            </w:pPr>
            <w:r>
              <w:rPr>
                <w:rFonts w:cs="Times New Roman"/>
                <w:sz w:val="19"/>
              </w:rPr>
              <w:t>timestamp_s</w:t>
            </w:r>
          </w:p>
        </w:tc>
        <w:tc>
          <w:tcPr>
            <w:tcW w:w="1152" w:type="dxa"/>
          </w:tcPr>
          <w:p w:rsidR="003E6445" w:rsidRDefault="001A3104">
            <w:pPr>
              <w:spacing w:after="40" w:line="240" w:lineRule="auto"/>
              <w:jc w:val="left"/>
            </w:pPr>
            <w:r>
              <w:rPr>
                <w:rFonts w:cs="Times New Roman"/>
                <w:sz w:val="19"/>
              </w:rPr>
              <w:t>float</w:t>
            </w:r>
          </w:p>
        </w:tc>
        <w:tc>
          <w:tcPr>
            <w:tcW w:w="6048" w:type="dxa"/>
          </w:tcPr>
          <w:p w:rsidR="003E6445" w:rsidRDefault="001A3104">
            <w:pPr>
              <w:spacing w:after="40" w:line="240" w:lineRule="auto"/>
              <w:jc w:val="left"/>
            </w:pPr>
            <w:r>
              <w:rPr>
                <w:rFonts w:cs="Times New Roman"/>
                <w:sz w:val="19"/>
              </w:rPr>
              <w:t>Seconds within the session, non-negative, strictly increasing</w:t>
            </w:r>
          </w:p>
        </w:tc>
      </w:tr>
      <w:tr w:rsidR="003E6445">
        <w:trPr>
          <w:cantSplit/>
          <w:jc w:val="center"/>
        </w:trPr>
        <w:tc>
          <w:tcPr>
            <w:tcW w:w="1872" w:type="dxa"/>
          </w:tcPr>
          <w:p w:rsidR="003E6445" w:rsidRDefault="001A3104">
            <w:pPr>
              <w:spacing w:after="40" w:line="240" w:lineRule="auto"/>
              <w:jc w:val="left"/>
            </w:pPr>
            <w:r>
              <w:rPr>
                <w:rFonts w:cs="Times New Roman"/>
                <w:sz w:val="19"/>
              </w:rPr>
              <w:t>ear</w:t>
            </w:r>
          </w:p>
        </w:tc>
        <w:tc>
          <w:tcPr>
            <w:tcW w:w="1152" w:type="dxa"/>
          </w:tcPr>
          <w:p w:rsidR="003E6445" w:rsidRDefault="001A3104">
            <w:pPr>
              <w:spacing w:after="40" w:line="240" w:lineRule="auto"/>
              <w:jc w:val="left"/>
            </w:pPr>
            <w:r>
              <w:rPr>
                <w:rFonts w:cs="Times New Roman"/>
                <w:sz w:val="19"/>
              </w:rPr>
              <w:t>float</w:t>
            </w:r>
          </w:p>
        </w:tc>
        <w:tc>
          <w:tcPr>
            <w:tcW w:w="6048" w:type="dxa"/>
          </w:tcPr>
          <w:p w:rsidR="003E6445" w:rsidRDefault="001A3104">
            <w:pPr>
              <w:spacing w:after="40" w:line="240" w:lineRule="auto"/>
              <w:jc w:val="left"/>
            </w:pPr>
            <w:r>
              <w:rPr>
                <w:rFonts w:cs="Times New Roman"/>
                <w:sz w:val="19"/>
              </w:rPr>
              <w:t>0 to 0.65</w:t>
            </w:r>
          </w:p>
        </w:tc>
      </w:tr>
      <w:tr w:rsidR="003E6445">
        <w:trPr>
          <w:cantSplit/>
          <w:jc w:val="center"/>
        </w:trPr>
        <w:tc>
          <w:tcPr>
            <w:tcW w:w="1872" w:type="dxa"/>
          </w:tcPr>
          <w:p w:rsidR="003E6445" w:rsidRDefault="001A3104">
            <w:pPr>
              <w:spacing w:after="40" w:line="240" w:lineRule="auto"/>
              <w:jc w:val="left"/>
            </w:pPr>
            <w:r>
              <w:rPr>
                <w:rFonts w:cs="Times New Roman"/>
                <w:sz w:val="19"/>
              </w:rPr>
              <w:t>roll_deg</w:t>
            </w:r>
          </w:p>
        </w:tc>
        <w:tc>
          <w:tcPr>
            <w:tcW w:w="1152" w:type="dxa"/>
          </w:tcPr>
          <w:p w:rsidR="003E6445" w:rsidRDefault="001A3104">
            <w:pPr>
              <w:spacing w:after="40" w:line="240" w:lineRule="auto"/>
              <w:jc w:val="left"/>
            </w:pPr>
            <w:r>
              <w:rPr>
                <w:rFonts w:cs="Times New Roman"/>
                <w:sz w:val="19"/>
              </w:rPr>
              <w:t>float</w:t>
            </w:r>
          </w:p>
        </w:tc>
        <w:tc>
          <w:tcPr>
            <w:tcW w:w="6048" w:type="dxa"/>
          </w:tcPr>
          <w:p w:rsidR="003E6445" w:rsidRDefault="001A3104">
            <w:pPr>
              <w:spacing w:after="40" w:line="240" w:lineRule="auto"/>
              <w:jc w:val="left"/>
            </w:pPr>
            <w:r>
              <w:rPr>
                <w:rFonts w:cs="Times New Roman"/>
                <w:sz w:val="19"/>
              </w:rPr>
              <w:t>-90 to 90</w:t>
            </w:r>
          </w:p>
        </w:tc>
      </w:tr>
      <w:tr w:rsidR="003E6445">
        <w:trPr>
          <w:cantSplit/>
          <w:jc w:val="center"/>
        </w:trPr>
        <w:tc>
          <w:tcPr>
            <w:tcW w:w="1872" w:type="dxa"/>
          </w:tcPr>
          <w:p w:rsidR="003E6445" w:rsidRDefault="001A3104">
            <w:pPr>
              <w:spacing w:after="40" w:line="240" w:lineRule="auto"/>
              <w:jc w:val="left"/>
            </w:pPr>
            <w:r>
              <w:rPr>
                <w:rFonts w:cs="Times New Roman"/>
                <w:sz w:val="19"/>
              </w:rPr>
              <w:t>quality</w:t>
            </w:r>
          </w:p>
        </w:tc>
        <w:tc>
          <w:tcPr>
            <w:tcW w:w="1152" w:type="dxa"/>
          </w:tcPr>
          <w:p w:rsidR="003E6445" w:rsidRDefault="001A3104">
            <w:pPr>
              <w:spacing w:after="40" w:line="240" w:lineRule="auto"/>
              <w:jc w:val="left"/>
            </w:pPr>
            <w:r>
              <w:rPr>
                <w:rFonts w:cs="Times New Roman"/>
                <w:sz w:val="19"/>
              </w:rPr>
              <w:t>text</w:t>
            </w:r>
          </w:p>
        </w:tc>
        <w:tc>
          <w:tcPr>
            <w:tcW w:w="6048" w:type="dxa"/>
          </w:tcPr>
          <w:p w:rsidR="003E6445" w:rsidRDefault="001A3104">
            <w:pPr>
              <w:spacing w:after="40" w:line="240" w:lineRule="auto"/>
              <w:jc w:val="left"/>
            </w:pPr>
            <w:r>
              <w:rPr>
                <w:rFonts w:ascii="Consolas" w:eastAsia="Consolas" w:hAnsi="Consolas" w:cs="Consolas"/>
                <w:sz w:val="16"/>
              </w:rPr>
              <w:t>Good</w:t>
            </w:r>
            <w:r>
              <w:rPr>
                <w:rFonts w:cs="Times New Roman"/>
                <w:sz w:val="19"/>
              </w:rPr>
              <w:t xml:space="preserve"> for usable frames; any other label excludes the containing window</w:t>
            </w:r>
          </w:p>
        </w:tc>
      </w:tr>
      <w:tr w:rsidR="003E6445">
        <w:trPr>
          <w:cantSplit/>
          <w:jc w:val="center"/>
        </w:trPr>
        <w:tc>
          <w:tcPr>
            <w:tcW w:w="1872" w:type="dxa"/>
          </w:tcPr>
          <w:p w:rsidR="003E6445" w:rsidRDefault="001A3104">
            <w:pPr>
              <w:spacing w:after="40" w:line="240" w:lineRule="auto"/>
              <w:jc w:val="left"/>
            </w:pPr>
            <w:r>
              <w:rPr>
                <w:rFonts w:cs="Times New Roman"/>
                <w:sz w:val="19"/>
              </w:rPr>
              <w:t>label</w:t>
            </w:r>
          </w:p>
        </w:tc>
        <w:tc>
          <w:tcPr>
            <w:tcW w:w="1152" w:type="dxa"/>
          </w:tcPr>
          <w:p w:rsidR="003E6445" w:rsidRDefault="001A3104">
            <w:pPr>
              <w:spacing w:after="40" w:line="240" w:lineRule="auto"/>
              <w:jc w:val="left"/>
            </w:pPr>
            <w:r>
              <w:rPr>
                <w:rFonts w:cs="Times New Roman"/>
                <w:sz w:val="19"/>
              </w:rPr>
              <w:t>text</w:t>
            </w:r>
          </w:p>
        </w:tc>
        <w:tc>
          <w:tcPr>
            <w:tcW w:w="6048" w:type="dxa"/>
          </w:tcPr>
          <w:p w:rsidR="003E6445" w:rsidRDefault="001A3104">
            <w:pPr>
              <w:spacing w:after="40" w:line="240" w:lineRule="auto"/>
              <w:jc w:val="left"/>
            </w:pPr>
            <w:r>
              <w:rPr>
                <w:rFonts w:ascii="Consolas" w:eastAsia="Consolas" w:hAnsi="Consolas" w:cs="Consolas"/>
                <w:sz w:val="16"/>
              </w:rPr>
              <w:t>normal</w:t>
            </w:r>
            <w:r>
              <w:rPr>
                <w:rFonts w:cs="Times New Roman"/>
                <w:sz w:val="19"/>
              </w:rPr>
              <w:t xml:space="preserve"> or </w:t>
            </w:r>
            <w:r>
              <w:rPr>
                <w:rFonts w:ascii="Consolas" w:eastAsia="Consolas" w:hAnsi="Consolas" w:cs="Consolas"/>
                <w:sz w:val="16"/>
              </w:rPr>
              <w:t>possible_impairment</w:t>
            </w:r>
            <w:r>
              <w:rPr>
                <w:rFonts w:cs="Times New Roman"/>
                <w:sz w:val="19"/>
              </w:rPr>
              <w:t>, from an independent</w:t>
            </w:r>
            <w:r>
              <w:rPr>
                <w:rFonts w:cs="Times New Roman"/>
                <w:sz w:val="19"/>
              </w:rPr>
              <w:t xml:space="preserve"> study protocol</w:t>
            </w:r>
          </w:p>
        </w:tc>
      </w:tr>
      <w:tr w:rsidR="003E6445">
        <w:trPr>
          <w:cantSplit/>
          <w:jc w:val="center"/>
        </w:trPr>
        <w:tc>
          <w:tcPr>
            <w:tcW w:w="1872" w:type="dxa"/>
          </w:tcPr>
          <w:p w:rsidR="003E6445" w:rsidRDefault="001A3104">
            <w:pPr>
              <w:spacing w:after="40" w:line="240" w:lineRule="auto"/>
              <w:jc w:val="left"/>
            </w:pPr>
            <w:r>
              <w:rPr>
                <w:rFonts w:cs="Times New Roman"/>
                <w:sz w:val="19"/>
              </w:rPr>
              <w:t>consent</w:t>
            </w:r>
          </w:p>
        </w:tc>
        <w:tc>
          <w:tcPr>
            <w:tcW w:w="1152" w:type="dxa"/>
          </w:tcPr>
          <w:p w:rsidR="003E6445" w:rsidRDefault="001A3104">
            <w:pPr>
              <w:spacing w:after="40" w:line="240" w:lineRule="auto"/>
              <w:jc w:val="left"/>
            </w:pPr>
            <w:r>
              <w:rPr>
                <w:rFonts w:cs="Times New Roman"/>
                <w:sz w:val="19"/>
              </w:rPr>
              <w:t>text</w:t>
            </w:r>
          </w:p>
        </w:tc>
        <w:tc>
          <w:tcPr>
            <w:tcW w:w="6048" w:type="dxa"/>
          </w:tcPr>
          <w:p w:rsidR="003E6445" w:rsidRDefault="001A3104">
            <w:pPr>
              <w:spacing w:after="40" w:line="240" w:lineRule="auto"/>
              <w:jc w:val="left"/>
            </w:pPr>
            <w:r>
              <w:rPr>
                <w:rFonts w:ascii="Consolas" w:eastAsia="Consolas" w:hAnsi="Consolas" w:cs="Consolas"/>
                <w:sz w:val="16"/>
              </w:rPr>
              <w:t>yes</w:t>
            </w:r>
            <w:r>
              <w:rPr>
                <w:rFonts w:cs="Times New Roman"/>
                <w:sz w:val="19"/>
              </w:rPr>
              <w:t xml:space="preserve"> on every row, backed by real consent documents held separately</w:t>
            </w:r>
          </w:p>
        </w:tc>
      </w:tr>
    </w:tbl>
    <w:p w:rsidR="003E6445" w:rsidRDefault="003E6445">
      <w:pPr>
        <w:spacing w:after="80" w:line="80" w:lineRule="exact"/>
      </w:pPr>
    </w:p>
    <w:p w:rsidR="003E6445" w:rsidRDefault="001A3104">
      <w:r>
        <w:rPr>
          <w:rFonts w:cs="Times New Roman"/>
        </w:rPr>
        <w:t>The CSV is the only dataset interface; no fixed folder layout is required. Windows of 5 seconds are built per subject and session, and the split between trai</w:t>
      </w:r>
      <w:r>
        <w:rPr>
          <w:rFonts w:cs="Times New Roman"/>
        </w:rPr>
        <w:t>ning and held-out evaluation is defined only by subject membership.</w:t>
      </w:r>
    </w:p>
    <w:p w:rsidR="003E6445" w:rsidRDefault="001A3104">
      <w:pPr>
        <w:pStyle w:val="Heading2"/>
      </w:pPr>
      <w:r>
        <w:t>5.6 Module design</w:t>
      </w:r>
    </w:p>
    <w:p w:rsidR="003E6445" w:rsidRDefault="001A3104">
      <w:r>
        <w:rPr>
          <w:rFonts w:cs="Times New Roman"/>
        </w:rPr>
        <w:t xml:space="preserve">The Python modules sit in the project root so that the original desktop commands keep working; the web layer is in </w:t>
      </w:r>
      <w:r>
        <w:rPr>
          <w:rFonts w:ascii="Consolas" w:eastAsia="Consolas" w:hAnsi="Consolas" w:cs="Consolas"/>
          <w:sz w:val="21"/>
        </w:rPr>
        <w:t>backend/</w:t>
      </w:r>
      <w:r>
        <w:rPr>
          <w:rFonts w:cs="Times New Roman"/>
        </w:rPr>
        <w:t xml:space="preserve"> and the browser code in </w:t>
      </w:r>
      <w:r>
        <w:rPr>
          <w:rFonts w:ascii="Consolas" w:eastAsia="Consolas" w:hAnsi="Consolas" w:cs="Consolas"/>
          <w:sz w:val="21"/>
        </w:rPr>
        <w:t>frontend/</w:t>
      </w:r>
      <w:r>
        <w:rPr>
          <w:rFonts w:cs="Times New Roman"/>
        </w:rPr>
        <w:t xml:space="preserve">. The table </w:t>
      </w:r>
      <w:r>
        <w:rPr>
          <w:rFonts w:cs="Times New Roman"/>
        </w:rPr>
        <w:t>lists what each part is responsible for.</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Modules and responsibilities</w:t>
      </w:r>
    </w:p>
    <w:tbl>
      <w:tblPr>
        <w:tblStyle w:val="TableGrid"/>
        <w:tblW w:w="0" w:type="auto"/>
        <w:jc w:val="center"/>
        <w:tblLook w:val="04A0" w:firstRow="1" w:lastRow="0" w:firstColumn="1" w:lastColumn="0" w:noHBand="0" w:noVBand="1"/>
      </w:tblPr>
      <w:tblGrid>
        <w:gridCol w:w="2448"/>
        <w:gridCol w:w="2592"/>
        <w:gridCol w:w="4032"/>
      </w:tblGrid>
      <w:tr w:rsidR="003E6445">
        <w:trPr>
          <w:cantSplit/>
          <w:tblHeader/>
          <w:jc w:val="center"/>
        </w:trPr>
        <w:tc>
          <w:tcPr>
            <w:tcW w:w="2448" w:type="dxa"/>
            <w:shd w:val="clear" w:color="auto" w:fill="1B2A41"/>
          </w:tcPr>
          <w:p w:rsidR="003E6445" w:rsidRDefault="001A3104">
            <w:pPr>
              <w:spacing w:after="40" w:line="240" w:lineRule="auto"/>
              <w:jc w:val="center"/>
            </w:pPr>
            <w:r>
              <w:rPr>
                <w:rFonts w:cs="Times New Roman"/>
                <w:b/>
                <w:color w:val="FFFFFF"/>
                <w:sz w:val="19"/>
              </w:rPr>
              <w:t>Module</w:t>
            </w:r>
          </w:p>
        </w:tc>
        <w:tc>
          <w:tcPr>
            <w:tcW w:w="2592" w:type="dxa"/>
            <w:shd w:val="clear" w:color="auto" w:fill="1B2A41"/>
          </w:tcPr>
          <w:p w:rsidR="003E6445" w:rsidRDefault="001A3104">
            <w:pPr>
              <w:spacing w:after="40" w:line="240" w:lineRule="auto"/>
              <w:jc w:val="center"/>
            </w:pPr>
            <w:r>
              <w:rPr>
                <w:rFonts w:cs="Times New Roman"/>
                <w:b/>
                <w:color w:val="FFFFFF"/>
                <w:sz w:val="19"/>
              </w:rPr>
              <w:t>Responsibility</w:t>
            </w:r>
          </w:p>
        </w:tc>
        <w:tc>
          <w:tcPr>
            <w:tcW w:w="4032" w:type="dxa"/>
            <w:shd w:val="clear" w:color="auto" w:fill="1B2A41"/>
          </w:tcPr>
          <w:p w:rsidR="003E6445" w:rsidRDefault="001A3104">
            <w:pPr>
              <w:spacing w:after="40" w:line="240" w:lineRule="auto"/>
              <w:jc w:val="center"/>
            </w:pPr>
            <w:r>
              <w:rPr>
                <w:rFonts w:cs="Times New Roman"/>
                <w:b/>
                <w:color w:val="FFFFFF"/>
                <w:sz w:val="19"/>
              </w:rPr>
              <w:t>Key names</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core.py</w:t>
            </w:r>
          </w:p>
        </w:tc>
        <w:tc>
          <w:tcPr>
            <w:tcW w:w="2592" w:type="dxa"/>
          </w:tcPr>
          <w:p w:rsidR="003E6445" w:rsidRDefault="001A3104">
            <w:pPr>
              <w:spacing w:after="40" w:line="240" w:lineRule="auto"/>
              <w:jc w:val="left"/>
            </w:pPr>
            <w:r>
              <w:rPr>
                <w:rFonts w:cs="Times New Roman"/>
                <w:sz w:val="19"/>
              </w:rPr>
              <w:t>Decision logic (no I/O)</w:t>
            </w:r>
          </w:p>
        </w:tc>
        <w:tc>
          <w:tcPr>
            <w:tcW w:w="4032" w:type="dxa"/>
          </w:tcPr>
          <w:p w:rsidR="003E6445" w:rsidRDefault="001A3104">
            <w:pPr>
              <w:spacing w:after="40" w:line="240" w:lineRule="auto"/>
              <w:jc w:val="left"/>
            </w:pPr>
            <w:r>
              <w:rPr>
                <w:rFonts w:ascii="Consolas" w:eastAsia="Consolas" w:hAnsi="Consolas" w:cs="Consolas"/>
                <w:sz w:val="16"/>
              </w:rPr>
              <w:t>Settings</w:t>
            </w:r>
            <w:r>
              <w:rPr>
                <w:rFonts w:cs="Times New Roman"/>
                <w:sz w:val="19"/>
              </w:rPr>
              <w:t xml:space="preserve">, </w:t>
            </w:r>
            <w:r>
              <w:rPr>
                <w:rFonts w:ascii="Consolas" w:eastAsia="Consolas" w:hAnsi="Consolas" w:cs="Consolas"/>
                <w:sz w:val="16"/>
              </w:rPr>
              <w:t>Observation</w:t>
            </w:r>
            <w:r>
              <w:rPr>
                <w:rFonts w:cs="Times New Roman"/>
                <w:sz w:val="19"/>
              </w:rPr>
              <w:t xml:space="preserve">, </w:t>
            </w:r>
            <w:r>
              <w:rPr>
                <w:rFonts w:ascii="Consolas" w:eastAsia="Consolas" w:hAnsi="Consolas" w:cs="Consolas"/>
                <w:sz w:val="16"/>
              </w:rPr>
              <w:t>Decision</w:t>
            </w:r>
            <w:r>
              <w:rPr>
                <w:rFonts w:cs="Times New Roman"/>
                <w:sz w:val="19"/>
              </w:rPr>
              <w:t xml:space="preserve">, </w:t>
            </w:r>
            <w:r>
              <w:rPr>
                <w:rFonts w:ascii="Consolas" w:eastAsia="Consolas" w:hAnsi="Consolas" w:cs="Consolas"/>
                <w:sz w:val="16"/>
              </w:rPr>
              <w:t>eye_aspect_ratio</w:t>
            </w:r>
            <w:r>
              <w:rPr>
                <w:rFonts w:cs="Times New Roman"/>
                <w:sz w:val="19"/>
              </w:rPr>
              <w:t xml:space="preserve">, </w:t>
            </w:r>
            <w:r>
              <w:rPr>
                <w:rFonts w:ascii="Consolas" w:eastAsia="Consolas" w:hAnsi="Consolas" w:cs="Consolas"/>
                <w:sz w:val="16"/>
              </w:rPr>
              <w:t>head_roll</w:t>
            </w:r>
            <w:r>
              <w:rPr>
                <w:rFonts w:cs="Times New Roman"/>
                <w:sz w:val="19"/>
              </w:rPr>
              <w:t xml:space="preserve">, </w:t>
            </w:r>
            <w:r>
              <w:rPr>
                <w:rFonts w:ascii="Consolas" w:eastAsia="Consolas" w:hAnsi="Consolas" w:cs="Consolas"/>
                <w:sz w:val="16"/>
              </w:rPr>
              <w:t>RiskEngine</w:t>
            </w:r>
            <w:r>
              <w:rPr>
                <w:rFonts w:cs="Times New Roman"/>
                <w:sz w:val="19"/>
              </w:rPr>
              <w:t xml:space="preserve">, </w:t>
            </w:r>
            <w:r>
              <w:rPr>
                <w:rFonts w:ascii="Consolas" w:eastAsia="Consolas" w:hAnsi="Consolas" w:cs="Consolas"/>
                <w:sz w:val="16"/>
              </w:rPr>
              <w:t>Calibration</w:t>
            </w:r>
            <w:r>
              <w:rPr>
                <w:rFonts w:cs="Times New Roman"/>
                <w:sz w:val="19"/>
              </w:rPr>
              <w:t xml:space="preserve">, </w:t>
            </w:r>
            <w:r>
              <w:rPr>
                <w:rFonts w:ascii="Consolas" w:eastAsia="Consolas" w:hAnsi="Consolas" w:cs="Consolas"/>
                <w:sz w:val="16"/>
              </w:rPr>
              <w:t>simulate</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vision.py</w:t>
            </w:r>
          </w:p>
        </w:tc>
        <w:tc>
          <w:tcPr>
            <w:tcW w:w="2592" w:type="dxa"/>
          </w:tcPr>
          <w:p w:rsidR="003E6445" w:rsidRDefault="001A3104">
            <w:pPr>
              <w:spacing w:after="40" w:line="240" w:lineRule="auto"/>
              <w:jc w:val="left"/>
            </w:pPr>
            <w:r>
              <w:rPr>
                <w:rFonts w:cs="Times New Roman"/>
                <w:sz w:val="19"/>
              </w:rPr>
              <w:t>Landmarks, image quality, camera thread</w:t>
            </w:r>
          </w:p>
        </w:tc>
        <w:tc>
          <w:tcPr>
            <w:tcW w:w="4032" w:type="dxa"/>
          </w:tcPr>
          <w:p w:rsidR="003E6445" w:rsidRDefault="001A3104">
            <w:pPr>
              <w:spacing w:after="40" w:line="240" w:lineRule="auto"/>
              <w:jc w:val="left"/>
            </w:pPr>
            <w:r>
              <w:rPr>
                <w:rFonts w:ascii="Consolas" w:eastAsia="Consolas" w:hAnsi="Consolas" w:cs="Consolas"/>
                <w:sz w:val="16"/>
              </w:rPr>
              <w:t>Vision.process</w:t>
            </w:r>
            <w:r>
              <w:rPr>
                <w:rFonts w:cs="Times New Roman"/>
                <w:sz w:val="19"/>
              </w:rPr>
              <w:t xml:space="preserve">, </w:t>
            </w:r>
            <w:r>
              <w:rPr>
                <w:rFonts w:ascii="Consolas" w:eastAsia="Consolas" w:hAnsi="Consolas" w:cs="Consolas"/>
                <w:sz w:val="16"/>
              </w:rPr>
              <w:t>CameraWorker</w:t>
            </w:r>
            <w:r>
              <w:rPr>
                <w:rFonts w:cs="Times New Roman"/>
                <w:sz w:val="19"/>
              </w:rPr>
              <w:t xml:space="preserve">, </w:t>
            </w:r>
            <w:r>
              <w:rPr>
                <w:rFonts w:ascii="Consolas" w:eastAsia="Consolas" w:hAnsi="Consolas" w:cs="Consolas"/>
                <w:sz w:val="16"/>
              </w:rPr>
              <w:t>LEFT</w:t>
            </w:r>
            <w:r>
              <w:rPr>
                <w:rFonts w:cs="Times New Roman"/>
                <w:sz w:val="19"/>
              </w:rPr>
              <w:t xml:space="preserve">, </w:t>
            </w:r>
            <w:r>
              <w:rPr>
                <w:rFonts w:ascii="Consolas" w:eastAsia="Consolas" w:hAnsi="Consolas" w:cs="Consolas"/>
                <w:sz w:val="16"/>
              </w:rPr>
              <w:t>RIGHT</w:t>
            </w:r>
            <w:r>
              <w:rPr>
                <w:rFonts w:cs="Times New Roman"/>
                <w:sz w:val="19"/>
              </w:rPr>
              <w:t xml:space="preserve"> landmark indices</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storage.py</w:t>
            </w:r>
          </w:p>
        </w:tc>
        <w:tc>
          <w:tcPr>
            <w:tcW w:w="2592" w:type="dxa"/>
          </w:tcPr>
          <w:p w:rsidR="003E6445" w:rsidRDefault="001A3104">
            <w:pPr>
              <w:spacing w:after="40" w:line="240" w:lineRule="auto"/>
              <w:jc w:val="left"/>
            </w:pPr>
            <w:r>
              <w:rPr>
                <w:rFonts w:cs="Times New Roman"/>
                <w:sz w:val="19"/>
              </w:rPr>
              <w:t>Persistence</w:t>
            </w:r>
          </w:p>
        </w:tc>
        <w:tc>
          <w:tcPr>
            <w:tcW w:w="4032" w:type="dxa"/>
          </w:tcPr>
          <w:p w:rsidR="003E6445" w:rsidRDefault="001A3104">
            <w:pPr>
              <w:spacing w:after="40" w:line="240" w:lineRule="auto"/>
              <w:jc w:val="left"/>
            </w:pPr>
            <w:r>
              <w:rPr>
                <w:rFonts w:ascii="Consolas" w:eastAsia="Consolas" w:hAnsi="Consolas" w:cs="Consolas"/>
                <w:sz w:val="16"/>
              </w:rPr>
              <w:t>Store.add</w:t>
            </w:r>
            <w:r>
              <w:rPr>
                <w:rFonts w:cs="Times New Roman"/>
                <w:sz w:val="19"/>
              </w:rPr>
              <w:t xml:space="preserve">, </w:t>
            </w:r>
            <w:r>
              <w:rPr>
                <w:rFonts w:ascii="Consolas" w:eastAsia="Consolas" w:hAnsi="Consolas" w:cs="Consolas"/>
                <w:sz w:val="16"/>
              </w:rPr>
              <w:t>recent</w:t>
            </w:r>
            <w:r>
              <w:rPr>
                <w:rFonts w:cs="Times New Roman"/>
                <w:sz w:val="19"/>
              </w:rPr>
              <w:t xml:space="preserve">, </w:t>
            </w:r>
            <w:r>
              <w:rPr>
                <w:rFonts w:ascii="Consolas" w:eastAsia="Consolas" w:hAnsi="Consolas" w:cs="Consolas"/>
                <w:sz w:val="16"/>
              </w:rPr>
              <w:t>export</w:t>
            </w:r>
            <w:r>
              <w:rPr>
                <w:rFonts w:cs="Times New Roman"/>
                <w:sz w:val="19"/>
              </w:rPr>
              <w:t xml:space="preserve">, </w:t>
            </w:r>
            <w:r>
              <w:rPr>
                <w:rFonts w:ascii="Consolas" w:eastAsia="Consolas" w:hAnsi="Consolas" w:cs="Consolas"/>
                <w:sz w:val="16"/>
              </w:rPr>
              <w:t>load_settings</w:t>
            </w:r>
            <w:r>
              <w:rPr>
                <w:rFonts w:cs="Times New Roman"/>
                <w:sz w:val="19"/>
              </w:rPr>
              <w:t xml:space="preserve">, </w:t>
            </w:r>
            <w:r>
              <w:rPr>
                <w:rFonts w:ascii="Consolas" w:eastAsia="Consolas" w:hAnsi="Consolas" w:cs="Consolas"/>
                <w:sz w:val="16"/>
              </w:rPr>
              <w:t>save_settings</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research.py</w:t>
            </w:r>
          </w:p>
        </w:tc>
        <w:tc>
          <w:tcPr>
            <w:tcW w:w="2592" w:type="dxa"/>
          </w:tcPr>
          <w:p w:rsidR="003E6445" w:rsidRDefault="001A3104">
            <w:pPr>
              <w:spacing w:after="40" w:line="240" w:lineRule="auto"/>
              <w:jc w:val="left"/>
            </w:pPr>
            <w:r>
              <w:rPr>
                <w:rFonts w:cs="Times New Roman"/>
                <w:sz w:val="19"/>
              </w:rPr>
              <w:t>Offline subject-separated evaluation</w:t>
            </w:r>
          </w:p>
        </w:tc>
        <w:tc>
          <w:tcPr>
            <w:tcW w:w="4032" w:type="dxa"/>
          </w:tcPr>
          <w:p w:rsidR="003E6445" w:rsidRDefault="001A3104">
            <w:pPr>
              <w:spacing w:after="40" w:line="240" w:lineRule="auto"/>
              <w:jc w:val="left"/>
            </w:pPr>
            <w:r>
              <w:rPr>
                <w:rFonts w:ascii="Consolas" w:eastAsia="Consolas" w:hAnsi="Consolas" w:cs="Consolas"/>
                <w:sz w:val="16"/>
              </w:rPr>
              <w:t>extract_windows</w:t>
            </w:r>
            <w:r>
              <w:rPr>
                <w:rFonts w:cs="Times New Roman"/>
                <w:sz w:val="19"/>
              </w:rPr>
              <w:t xml:space="preserve">, </w:t>
            </w:r>
            <w:r>
              <w:rPr>
                <w:rFonts w:ascii="Consolas" w:eastAsia="Consolas" w:hAnsi="Consolas" w:cs="Consolas"/>
                <w:sz w:val="16"/>
              </w:rPr>
              <w:t>metrics</w:t>
            </w:r>
            <w:r>
              <w:rPr>
                <w:rFonts w:cs="Times New Roman"/>
                <w:sz w:val="19"/>
              </w:rPr>
              <w:t xml:space="preserve">, </w:t>
            </w:r>
            <w:r>
              <w:rPr>
                <w:rFonts w:ascii="Consolas" w:eastAsia="Consolas" w:hAnsi="Consolas" w:cs="Consolas"/>
                <w:sz w:val="16"/>
              </w:rPr>
              <w:t>evaluate</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extract_video.py</w:t>
            </w:r>
          </w:p>
        </w:tc>
        <w:tc>
          <w:tcPr>
            <w:tcW w:w="2592" w:type="dxa"/>
          </w:tcPr>
          <w:p w:rsidR="003E6445" w:rsidRDefault="001A3104">
            <w:pPr>
              <w:spacing w:after="40" w:line="240" w:lineRule="auto"/>
              <w:jc w:val="left"/>
            </w:pPr>
            <w:r>
              <w:rPr>
                <w:rFonts w:cs="Times New Roman"/>
                <w:sz w:val="19"/>
              </w:rPr>
              <w:t>Offline video to measurement CSV</w:t>
            </w:r>
          </w:p>
        </w:tc>
        <w:tc>
          <w:tcPr>
            <w:tcW w:w="4032" w:type="dxa"/>
          </w:tcPr>
          <w:p w:rsidR="003E6445" w:rsidRDefault="001A3104">
            <w:pPr>
              <w:spacing w:after="40" w:line="240" w:lineRule="auto"/>
              <w:jc w:val="left"/>
            </w:pPr>
            <w:r>
              <w:rPr>
                <w:rFonts w:cs="Times New Roman"/>
                <w:sz w:val="19"/>
              </w:rPr>
              <w:t>frame-by-frame EAR and roll extraction from consented clips</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app.py</w:t>
            </w:r>
          </w:p>
        </w:tc>
        <w:tc>
          <w:tcPr>
            <w:tcW w:w="2592" w:type="dxa"/>
          </w:tcPr>
          <w:p w:rsidR="003E6445" w:rsidRDefault="001A3104">
            <w:pPr>
              <w:spacing w:after="40" w:line="240" w:lineRule="auto"/>
              <w:jc w:val="left"/>
            </w:pPr>
            <w:r>
              <w:rPr>
                <w:rFonts w:cs="Times New Roman"/>
                <w:sz w:val="19"/>
              </w:rPr>
              <w:t>Original Tkinter desktop application</w:t>
            </w:r>
          </w:p>
        </w:tc>
        <w:tc>
          <w:tcPr>
            <w:tcW w:w="4032" w:type="dxa"/>
          </w:tcPr>
          <w:p w:rsidR="003E6445" w:rsidRDefault="001A3104">
            <w:pPr>
              <w:spacing w:after="40" w:line="240" w:lineRule="auto"/>
              <w:jc w:val="left"/>
            </w:pPr>
            <w:r>
              <w:rPr>
                <w:rFonts w:ascii="Consolas" w:eastAsia="Consolas" w:hAnsi="Consolas" w:cs="Consolas"/>
                <w:sz w:val="16"/>
              </w:rPr>
              <w:t>Application</w:t>
            </w:r>
            <w:r>
              <w:rPr>
                <w:rFonts w:cs="Times New Roman"/>
                <w:sz w:val="19"/>
              </w:rPr>
              <w:t xml:space="preserve"> (start/stop camera, calibrate, monitor, history, thresholds, research dialog)</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backend/main.py</w:t>
            </w:r>
          </w:p>
        </w:tc>
        <w:tc>
          <w:tcPr>
            <w:tcW w:w="2592" w:type="dxa"/>
          </w:tcPr>
          <w:p w:rsidR="003E6445" w:rsidRDefault="001A3104">
            <w:pPr>
              <w:spacing w:after="40" w:line="240" w:lineRule="auto"/>
              <w:jc w:val="left"/>
            </w:pPr>
            <w:r>
              <w:rPr>
                <w:rFonts w:cs="Times New Roman"/>
                <w:sz w:val="19"/>
              </w:rPr>
              <w:t>FastAPI routes and demo login</w:t>
            </w:r>
          </w:p>
        </w:tc>
        <w:tc>
          <w:tcPr>
            <w:tcW w:w="4032" w:type="dxa"/>
          </w:tcPr>
          <w:p w:rsidR="003E6445" w:rsidRDefault="001A3104">
            <w:pPr>
              <w:spacing w:after="40" w:line="240" w:lineRule="auto"/>
              <w:jc w:val="left"/>
            </w:pPr>
            <w:r>
              <w:rPr>
                <w:rFonts w:cs="Times New Roman"/>
                <w:sz w:val="19"/>
              </w:rPr>
              <w:t xml:space="preserve">22 routes under </w:t>
            </w:r>
            <w:r>
              <w:rPr>
                <w:rFonts w:ascii="Consolas" w:eastAsia="Consolas" w:hAnsi="Consolas" w:cs="Consolas"/>
                <w:sz w:val="16"/>
              </w:rPr>
              <w:t>/api</w:t>
            </w:r>
            <w:r>
              <w:rPr>
                <w:rFonts w:cs="Times New Roman"/>
                <w:sz w:val="19"/>
              </w:rPr>
              <w:t xml:space="preserve">, </w:t>
            </w:r>
            <w:r>
              <w:rPr>
                <w:rFonts w:ascii="Consolas" w:eastAsia="Consolas" w:hAnsi="Consolas" w:cs="Consolas"/>
                <w:sz w:val="16"/>
              </w:rPr>
              <w:t>make_token</w:t>
            </w:r>
            <w:r>
              <w:rPr>
                <w:rFonts w:cs="Times New Roman"/>
                <w:sz w:val="19"/>
              </w:rPr>
              <w:t xml:space="preserve">, </w:t>
            </w:r>
            <w:r>
              <w:rPr>
                <w:rFonts w:ascii="Consolas" w:eastAsia="Consolas" w:hAnsi="Consolas" w:cs="Consolas"/>
                <w:sz w:val="16"/>
              </w:rPr>
              <w:t>current_user</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backend/session.py</w:t>
            </w:r>
          </w:p>
        </w:tc>
        <w:tc>
          <w:tcPr>
            <w:tcW w:w="2592" w:type="dxa"/>
          </w:tcPr>
          <w:p w:rsidR="003E6445" w:rsidRDefault="001A3104">
            <w:pPr>
              <w:spacing w:after="40" w:line="240" w:lineRule="auto"/>
              <w:jc w:val="left"/>
            </w:pPr>
            <w:r>
              <w:rPr>
                <w:rFonts w:cs="Times New Roman"/>
                <w:sz w:val="19"/>
              </w:rPr>
              <w:t>Per-tab session state</w:t>
            </w:r>
          </w:p>
        </w:tc>
        <w:tc>
          <w:tcPr>
            <w:tcW w:w="4032" w:type="dxa"/>
          </w:tcPr>
          <w:p w:rsidR="003E6445" w:rsidRDefault="001A3104">
            <w:pPr>
              <w:spacing w:after="40" w:line="240" w:lineRule="auto"/>
              <w:jc w:val="left"/>
            </w:pPr>
            <w:r>
              <w:rPr>
                <w:rFonts w:ascii="Consolas" w:eastAsia="Consolas" w:hAnsi="Consolas" w:cs="Consolas"/>
                <w:sz w:val="16"/>
              </w:rPr>
              <w:t>RiderSession</w:t>
            </w:r>
            <w:r>
              <w:rPr>
                <w:rFonts w:cs="Times New Roman"/>
                <w:sz w:val="19"/>
              </w:rPr>
              <w:t xml:space="preserve"> (</w:t>
            </w:r>
            <w:r>
              <w:rPr>
                <w:rFonts w:ascii="Consolas" w:eastAsia="Consolas" w:hAnsi="Consolas" w:cs="Consolas"/>
                <w:sz w:val="16"/>
              </w:rPr>
              <w:t>set_source</w:t>
            </w:r>
            <w:r>
              <w:rPr>
                <w:rFonts w:cs="Times New Roman"/>
                <w:sz w:val="19"/>
              </w:rPr>
              <w:t xml:space="preserve">, </w:t>
            </w:r>
            <w:r>
              <w:rPr>
                <w:rFonts w:ascii="Consolas" w:eastAsia="Consolas" w:hAnsi="Consolas" w:cs="Consolas"/>
                <w:sz w:val="16"/>
              </w:rPr>
              <w:t>set_monitoring</w:t>
            </w:r>
            <w:r>
              <w:rPr>
                <w:rFonts w:cs="Times New Roman"/>
                <w:sz w:val="19"/>
              </w:rPr>
              <w:t xml:space="preserve">, </w:t>
            </w:r>
            <w:r>
              <w:rPr>
                <w:rFonts w:ascii="Consolas" w:eastAsia="Consolas" w:hAnsi="Consolas" w:cs="Consolas"/>
                <w:sz w:val="16"/>
              </w:rPr>
              <w:t>set_calibration</w:t>
            </w:r>
            <w:r>
              <w:rPr>
                <w:rFonts w:cs="Times New Roman"/>
                <w:sz w:val="19"/>
              </w:rPr>
              <w:t xml:space="preserve">, </w:t>
            </w:r>
            <w:r>
              <w:rPr>
                <w:rFonts w:ascii="Consolas" w:eastAsia="Consolas" w:hAnsi="Consolas" w:cs="Consolas"/>
                <w:sz w:val="16"/>
              </w:rPr>
              <w:t>frame</w:t>
            </w:r>
            <w:r>
              <w:rPr>
                <w:rFonts w:cs="Times New Roman"/>
                <w:sz w:val="19"/>
              </w:rPr>
              <w:t xml:space="preserve">, </w:t>
            </w:r>
            <w:r>
              <w:rPr>
                <w:rFonts w:ascii="Consolas" w:eastAsia="Consolas" w:hAnsi="Consolas" w:cs="Consolas"/>
                <w:sz w:val="16"/>
              </w:rPr>
              <w:t>tick</w:t>
            </w:r>
            <w:r>
              <w:rPr>
                <w:rFonts w:cs="Times New Roman"/>
                <w:sz w:val="19"/>
              </w:rPr>
              <w:t xml:space="preserve">, </w:t>
            </w:r>
            <w:r>
              <w:rPr>
                <w:rFonts w:ascii="Consolas" w:eastAsia="Consolas" w:hAnsi="Consolas" w:cs="Consolas"/>
                <w:sz w:val="16"/>
              </w:rPr>
              <w:t>consume</w:t>
            </w:r>
            <w:r>
              <w:rPr>
                <w:rFonts w:cs="Times New Roman"/>
                <w:sz w:val="19"/>
              </w:rPr>
              <w:t xml:space="preserve">, </w:t>
            </w:r>
            <w:r>
              <w:rPr>
                <w:rFonts w:ascii="Consolas" w:eastAsia="Consolas" w:hAnsi="Consolas" w:cs="Consolas"/>
                <w:sz w:val="16"/>
              </w:rPr>
              <w:t>snapshot</w:t>
            </w:r>
            <w:r>
              <w:rPr>
                <w:rFonts w:cs="Times New Roman"/>
                <w:sz w:val="19"/>
              </w:rPr>
              <w:t>)</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backend/content.py</w:t>
            </w:r>
            <w:r>
              <w:rPr>
                <w:rFonts w:cs="Times New Roman"/>
                <w:sz w:val="19"/>
              </w:rPr>
              <w:t xml:space="preserve">, </w:t>
            </w:r>
            <w:r>
              <w:rPr>
                <w:rFonts w:ascii="Consolas" w:eastAsia="Consolas" w:hAnsi="Consolas" w:cs="Consolas"/>
                <w:sz w:val="16"/>
              </w:rPr>
              <w:t>synthetic.py</w:t>
            </w:r>
          </w:p>
        </w:tc>
        <w:tc>
          <w:tcPr>
            <w:tcW w:w="2592" w:type="dxa"/>
          </w:tcPr>
          <w:p w:rsidR="003E6445" w:rsidRDefault="001A3104">
            <w:pPr>
              <w:spacing w:after="40" w:line="240" w:lineRule="auto"/>
              <w:jc w:val="left"/>
            </w:pPr>
            <w:r>
              <w:rPr>
                <w:rFonts w:cs="Times New Roman"/>
                <w:sz w:val="19"/>
              </w:rPr>
              <w:t>UI text and demo data</w:t>
            </w:r>
          </w:p>
        </w:tc>
        <w:tc>
          <w:tcPr>
            <w:tcW w:w="4032" w:type="dxa"/>
          </w:tcPr>
          <w:p w:rsidR="003E6445" w:rsidRDefault="001A3104">
            <w:pPr>
              <w:spacing w:after="40" w:line="240" w:lineRule="auto"/>
              <w:jc w:val="left"/>
            </w:pPr>
            <w:r>
              <w:rPr>
                <w:rFonts w:ascii="Consolas" w:eastAsia="Consolas" w:hAnsi="Consolas" w:cs="Consolas"/>
                <w:sz w:val="16"/>
              </w:rPr>
              <w:t>config</w:t>
            </w:r>
            <w:r>
              <w:rPr>
                <w:rFonts w:cs="Times New Roman"/>
                <w:sz w:val="19"/>
              </w:rPr>
              <w:t xml:space="preserve">, </w:t>
            </w:r>
            <w:r>
              <w:rPr>
                <w:rFonts w:ascii="Consolas" w:eastAsia="Consolas" w:hAnsi="Consolas" w:cs="Consolas"/>
                <w:sz w:val="16"/>
              </w:rPr>
              <w:t>about</w:t>
            </w:r>
            <w:r>
              <w:rPr>
                <w:rFonts w:cs="Times New Roman"/>
                <w:sz w:val="19"/>
              </w:rPr>
              <w:t>; seeded synthetic research CSV</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frontend/src/pages/*</w:t>
            </w:r>
          </w:p>
        </w:tc>
        <w:tc>
          <w:tcPr>
            <w:tcW w:w="2592" w:type="dxa"/>
          </w:tcPr>
          <w:p w:rsidR="003E6445" w:rsidRDefault="001A3104">
            <w:pPr>
              <w:spacing w:after="40" w:line="240" w:lineRule="auto"/>
              <w:jc w:val="left"/>
            </w:pPr>
            <w:r>
              <w:rPr>
                <w:rFonts w:cs="Times New Roman"/>
                <w:sz w:val="19"/>
              </w:rPr>
              <w:t>React screens</w:t>
            </w:r>
          </w:p>
        </w:tc>
        <w:tc>
          <w:tcPr>
            <w:tcW w:w="4032" w:type="dxa"/>
          </w:tcPr>
          <w:p w:rsidR="003E6445" w:rsidRDefault="001A3104">
            <w:pPr>
              <w:spacing w:after="40" w:line="240" w:lineRule="auto"/>
              <w:jc w:val="left"/>
            </w:pPr>
            <w:r>
              <w:rPr>
                <w:rFonts w:cs="Times New Roman"/>
                <w:sz w:val="19"/>
              </w:rPr>
              <w:t>Landing, Login, Monitor, History, Thresholds, Research, About, NotFo</w:t>
            </w:r>
            <w:r>
              <w:rPr>
                <w:rFonts w:cs="Times New Roman"/>
                <w:sz w:val="19"/>
              </w:rPr>
              <w:t>und</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frontend/src/lib/*</w:t>
            </w:r>
          </w:p>
        </w:tc>
        <w:tc>
          <w:tcPr>
            <w:tcW w:w="2592" w:type="dxa"/>
          </w:tcPr>
          <w:p w:rsidR="003E6445" w:rsidRDefault="001A3104">
            <w:pPr>
              <w:spacing w:after="40" w:line="240" w:lineRule="auto"/>
              <w:jc w:val="left"/>
            </w:pPr>
            <w:r>
              <w:rPr>
                <w:rFonts w:cs="Times New Roman"/>
                <w:sz w:val="19"/>
              </w:rPr>
              <w:t>Client logic</w:t>
            </w:r>
          </w:p>
        </w:tc>
        <w:tc>
          <w:tcPr>
            <w:tcW w:w="4032" w:type="dxa"/>
          </w:tcPr>
          <w:p w:rsidR="003E6445" w:rsidRDefault="001A3104">
            <w:pPr>
              <w:spacing w:after="40" w:line="240" w:lineRule="auto"/>
              <w:jc w:val="left"/>
            </w:pPr>
            <w:r>
              <w:rPr>
                <w:rFonts w:ascii="Consolas" w:eastAsia="Consolas" w:hAnsi="Consolas" w:cs="Consolas"/>
                <w:sz w:val="16"/>
              </w:rPr>
              <w:t>api.ts</w:t>
            </w:r>
            <w:r>
              <w:rPr>
                <w:rFonts w:cs="Times New Roman"/>
                <w:sz w:val="19"/>
              </w:rPr>
              <w:t xml:space="preserve">, </w:t>
            </w:r>
            <w:r>
              <w:rPr>
                <w:rFonts w:ascii="Consolas" w:eastAsia="Consolas" w:hAnsi="Consolas" w:cs="Consolas"/>
                <w:sz w:val="16"/>
              </w:rPr>
              <w:t>auth.tsx</w:t>
            </w:r>
            <w:r>
              <w:rPr>
                <w:rFonts w:cs="Times New Roman"/>
                <w:sz w:val="19"/>
              </w:rPr>
              <w:t xml:space="preserve">, </w:t>
            </w:r>
            <w:r>
              <w:rPr>
                <w:rFonts w:ascii="Consolas" w:eastAsia="Consolas" w:hAnsi="Consolas" w:cs="Consolas"/>
                <w:sz w:val="16"/>
              </w:rPr>
              <w:t>camera.ts</w:t>
            </w:r>
            <w:r>
              <w:rPr>
                <w:rFonts w:cs="Times New Roman"/>
                <w:sz w:val="19"/>
              </w:rPr>
              <w:t xml:space="preserve">, </w:t>
            </w:r>
            <w:r>
              <w:rPr>
                <w:rFonts w:ascii="Consolas" w:eastAsia="Consolas" w:hAnsi="Consolas" w:cs="Consolas"/>
                <w:sz w:val="16"/>
              </w:rPr>
              <w:t>useRiderSession.ts</w:t>
            </w:r>
            <w:r>
              <w:rPr>
                <w:rFonts w:cs="Times New Roman"/>
                <w:sz w:val="19"/>
              </w:rPr>
              <w:t xml:space="preserve">, </w:t>
            </w:r>
            <w:r>
              <w:rPr>
                <w:rFonts w:ascii="Consolas" w:eastAsia="Consolas" w:hAnsi="Consolas" w:cs="Consolas"/>
                <w:sz w:val="16"/>
              </w:rPr>
              <w:t>queries.ts</w:t>
            </w:r>
            <w:r>
              <w:rPr>
                <w:rFonts w:cs="Times New Roman"/>
                <w:sz w:val="19"/>
              </w:rPr>
              <w:t xml:space="preserve">, </w:t>
            </w:r>
            <w:r>
              <w:rPr>
                <w:rFonts w:ascii="Consolas" w:eastAsia="Consolas" w:hAnsi="Consolas" w:cs="Consolas"/>
                <w:sz w:val="16"/>
              </w:rPr>
              <w:t>alertSound.ts</w:t>
            </w:r>
            <w:r>
              <w:rPr>
                <w:rFonts w:cs="Times New Roman"/>
                <w:sz w:val="19"/>
              </w:rPr>
              <w:t xml:space="preserve">, </w:t>
            </w:r>
            <w:r>
              <w:rPr>
                <w:rFonts w:ascii="Consolas" w:eastAsia="Consolas" w:hAnsi="Consolas" w:cs="Consolas"/>
                <w:sz w:val="16"/>
              </w:rPr>
              <w:t>theme.tsx</w:t>
            </w:r>
          </w:p>
        </w:tc>
      </w:tr>
      <w:tr w:rsidR="003E6445">
        <w:trPr>
          <w:cantSplit/>
          <w:jc w:val="center"/>
        </w:trPr>
        <w:tc>
          <w:tcPr>
            <w:tcW w:w="2448" w:type="dxa"/>
          </w:tcPr>
          <w:p w:rsidR="003E6445" w:rsidRDefault="001A3104">
            <w:pPr>
              <w:spacing w:after="40" w:line="240" w:lineRule="auto"/>
              <w:jc w:val="left"/>
            </w:pPr>
            <w:r>
              <w:rPr>
                <w:rFonts w:ascii="Consolas" w:eastAsia="Consolas" w:hAnsi="Consolas" w:cs="Consolas"/>
                <w:sz w:val="16"/>
              </w:rPr>
              <w:t>tests/</w:t>
            </w:r>
            <w:r>
              <w:rPr>
                <w:rFonts w:cs="Times New Roman"/>
                <w:sz w:val="19"/>
              </w:rPr>
              <w:t xml:space="preserve">, </w:t>
            </w:r>
            <w:r>
              <w:rPr>
                <w:rFonts w:ascii="Consolas" w:eastAsia="Consolas" w:hAnsi="Consolas" w:cs="Consolas"/>
                <w:sz w:val="16"/>
              </w:rPr>
              <w:t>scripts/</w:t>
            </w:r>
          </w:p>
        </w:tc>
        <w:tc>
          <w:tcPr>
            <w:tcW w:w="2592" w:type="dxa"/>
          </w:tcPr>
          <w:p w:rsidR="003E6445" w:rsidRDefault="001A3104">
            <w:pPr>
              <w:spacing w:after="40" w:line="240" w:lineRule="auto"/>
              <w:jc w:val="left"/>
            </w:pPr>
            <w:r>
              <w:rPr>
                <w:rFonts w:cs="Times New Roman"/>
                <w:sz w:val="19"/>
              </w:rPr>
              <w:t>Verification and measurement</w:t>
            </w:r>
          </w:p>
        </w:tc>
        <w:tc>
          <w:tcPr>
            <w:tcW w:w="4032" w:type="dxa"/>
          </w:tcPr>
          <w:p w:rsidR="003E6445" w:rsidRDefault="001A3104">
            <w:pPr>
              <w:spacing w:after="40" w:line="240" w:lineRule="auto"/>
              <w:jc w:val="left"/>
            </w:pPr>
            <w:r>
              <w:rPr>
                <w:rFonts w:cs="Times New Roman"/>
                <w:sz w:val="19"/>
              </w:rPr>
              <w:t xml:space="preserve">20 unit tests, API smoke test, </w:t>
            </w:r>
            <w:r>
              <w:rPr>
                <w:rFonts w:ascii="Consolas" w:eastAsia="Consolas" w:hAnsi="Consolas" w:cs="Consolas"/>
                <w:sz w:val="16"/>
              </w:rPr>
              <w:t>measure_cew.py</w:t>
            </w:r>
            <w:r>
              <w:rPr>
                <w:rFonts w:cs="Times New Roman"/>
                <w:sz w:val="19"/>
              </w:rPr>
              <w:t xml:space="preserve">, </w:t>
            </w:r>
            <w:r>
              <w:rPr>
                <w:rFonts w:ascii="Consolas" w:eastAsia="Consolas" w:hAnsi="Consolas" w:cs="Consolas"/>
                <w:sz w:val="16"/>
              </w:rPr>
              <w:t>measure_rules.py</w:t>
            </w:r>
            <w:r>
              <w:rPr>
                <w:rFonts w:cs="Times New Roman"/>
                <w:sz w:val="19"/>
              </w:rPr>
              <w:t xml:space="preserve">, </w:t>
            </w:r>
            <w:r>
              <w:rPr>
                <w:rFonts w:ascii="Consolas" w:eastAsia="Consolas" w:hAnsi="Consolas" w:cs="Consolas"/>
                <w:sz w:val="16"/>
              </w:rPr>
              <w:t>measure_api.py</w:t>
            </w:r>
            <w:r>
              <w:rPr>
                <w:rFonts w:cs="Times New Roman"/>
                <w:sz w:val="19"/>
              </w:rPr>
              <w:t>, scree</w:t>
            </w:r>
            <w:r>
              <w:rPr>
                <w:rFonts w:cs="Times New Roman"/>
                <w:sz w:val="19"/>
              </w:rPr>
              <w:t>nshot capture</w:t>
            </w:r>
          </w:p>
        </w:tc>
      </w:tr>
    </w:tbl>
    <w:p w:rsidR="003E6445" w:rsidRDefault="003E6445">
      <w:pPr>
        <w:spacing w:after="80" w:line="80" w:lineRule="exact"/>
      </w:pPr>
    </w:p>
    <w:p w:rsidR="003E6445" w:rsidRDefault="001A3104">
      <w:pPr>
        <w:pStyle w:val="Heading2"/>
      </w:pPr>
      <w:r>
        <w:lastRenderedPageBreak/>
        <w:t>5.7 API design</w:t>
      </w:r>
    </w:p>
    <w:p w:rsidR="003E6445" w:rsidRDefault="001A3104">
      <w:r>
        <w:rPr>
          <w:rFonts w:cs="Times New Roman"/>
        </w:rPr>
        <w:t xml:space="preserve">The API is JSON over HTTP, with a CSV download and one PNG route. Errors use the standard FastAPI body </w:t>
      </w:r>
      <w:r>
        <w:rPr>
          <w:rFonts w:ascii="Consolas" w:eastAsia="Consolas" w:hAnsi="Consolas" w:cs="Consolas"/>
          <w:sz w:val="21"/>
        </w:rPr>
        <w:t>{"detail": "message"}</w:t>
      </w:r>
      <w:r>
        <w:rPr>
          <w:rFonts w:cs="Times New Roman"/>
        </w:rPr>
        <w:t xml:space="preserve">: 401 for a missing, invalid or expired token, 404 for an unknown session, 409 when a request does </w:t>
      </w:r>
      <w:r>
        <w:rPr>
          <w:rFonts w:cs="Times New Roman"/>
        </w:rPr>
        <w:t>not fit the current state (for example starting monitoring with no source, or calibrating in simulation), 422 for invalid input, 503 when the landmark model file is missing, and a generic 500 handler that still returns JSON. A camera frame is the only larg</w:t>
      </w:r>
      <w:r>
        <w:rPr>
          <w:rFonts w:cs="Times New Roman"/>
        </w:rPr>
        <w:t>e request (about 21 KB for a 640 x 480 JPEG in our measurement); everything else is a few hundred bytes.</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REST endpoints</w:t>
      </w:r>
    </w:p>
    <w:tbl>
      <w:tblPr>
        <w:tblStyle w:val="TableGrid"/>
        <w:tblW w:w="0" w:type="auto"/>
        <w:jc w:val="center"/>
        <w:tblLook w:val="04A0" w:firstRow="1" w:lastRow="0" w:firstColumn="1" w:lastColumn="0" w:noHBand="0" w:noVBand="1"/>
      </w:tblPr>
      <w:tblGrid>
        <w:gridCol w:w="1008"/>
        <w:gridCol w:w="3168"/>
        <w:gridCol w:w="864"/>
        <w:gridCol w:w="4032"/>
      </w:tblGrid>
      <w:tr w:rsidR="003E6445">
        <w:trPr>
          <w:cantSplit/>
          <w:tblHeader/>
          <w:jc w:val="center"/>
        </w:trPr>
        <w:tc>
          <w:tcPr>
            <w:tcW w:w="1008" w:type="dxa"/>
            <w:shd w:val="clear" w:color="auto" w:fill="1B2A41"/>
          </w:tcPr>
          <w:p w:rsidR="003E6445" w:rsidRDefault="001A3104">
            <w:pPr>
              <w:spacing w:after="40" w:line="240" w:lineRule="auto"/>
              <w:jc w:val="center"/>
            </w:pPr>
            <w:r>
              <w:rPr>
                <w:rFonts w:cs="Times New Roman"/>
                <w:b/>
                <w:color w:val="FFFFFF"/>
                <w:sz w:val="18"/>
              </w:rPr>
              <w:t>Method</w:t>
            </w:r>
          </w:p>
        </w:tc>
        <w:tc>
          <w:tcPr>
            <w:tcW w:w="3168" w:type="dxa"/>
            <w:shd w:val="clear" w:color="auto" w:fill="1B2A41"/>
          </w:tcPr>
          <w:p w:rsidR="003E6445" w:rsidRDefault="001A3104">
            <w:pPr>
              <w:spacing w:after="40" w:line="240" w:lineRule="auto"/>
              <w:jc w:val="center"/>
            </w:pPr>
            <w:r>
              <w:rPr>
                <w:rFonts w:cs="Times New Roman"/>
                <w:b/>
                <w:color w:val="FFFFFF"/>
                <w:sz w:val="18"/>
              </w:rPr>
              <w:t>Path</w:t>
            </w:r>
          </w:p>
        </w:tc>
        <w:tc>
          <w:tcPr>
            <w:tcW w:w="864" w:type="dxa"/>
            <w:shd w:val="clear" w:color="auto" w:fill="1B2A41"/>
          </w:tcPr>
          <w:p w:rsidR="003E6445" w:rsidRDefault="001A3104">
            <w:pPr>
              <w:spacing w:after="40" w:line="240" w:lineRule="auto"/>
              <w:jc w:val="center"/>
            </w:pPr>
            <w:r>
              <w:rPr>
                <w:rFonts w:cs="Times New Roman"/>
                <w:b/>
                <w:color w:val="FFFFFF"/>
                <w:sz w:val="18"/>
              </w:rPr>
              <w:t>Token</w:t>
            </w:r>
          </w:p>
        </w:tc>
        <w:tc>
          <w:tcPr>
            <w:tcW w:w="4032" w:type="dxa"/>
            <w:shd w:val="clear" w:color="auto" w:fill="1B2A41"/>
          </w:tcPr>
          <w:p w:rsidR="003E6445" w:rsidRDefault="001A3104">
            <w:pPr>
              <w:spacing w:after="40" w:line="240" w:lineRule="auto"/>
              <w:jc w:val="center"/>
            </w:pPr>
            <w:r>
              <w:rPr>
                <w:rFonts w:cs="Times New Roman"/>
                <w:b/>
                <w:color w:val="FFFFFF"/>
                <w:sz w:val="18"/>
              </w:rPr>
              <w:t>Purpose</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/api/auth/login</w:t>
            </w:r>
          </w:p>
        </w:tc>
        <w:tc>
          <w:tcPr>
            <w:tcW w:w="864" w:type="dxa"/>
          </w:tcPr>
          <w:p w:rsidR="003E6445" w:rsidRDefault="001A3104">
            <w:pPr>
              <w:spacing w:after="40" w:line="240" w:lineRule="auto"/>
              <w:jc w:val="center"/>
            </w:pPr>
            <w:r>
              <w:rPr>
                <w:rFonts w:cs="Times New Roman"/>
                <w:sz w:val="18"/>
              </w:rPr>
              <w:t>No</w:t>
            </w:r>
          </w:p>
        </w:tc>
        <w:tc>
          <w:tcPr>
            <w:tcW w:w="4032" w:type="dxa"/>
          </w:tcPr>
          <w:p w:rsidR="003E6445" w:rsidRDefault="001A3104">
            <w:pPr>
              <w:spacing w:after="40" w:line="240" w:lineRule="auto"/>
              <w:jc w:val="left"/>
            </w:pPr>
            <w:r>
              <w:rPr>
                <w:rFonts w:cs="Times New Roman"/>
                <w:sz w:val="18"/>
              </w:rPr>
              <w:t>Demo sign-in; returns a signed bearer token (valid 1</w:t>
            </w:r>
            <w:r>
              <w:rPr>
                <w:rFonts w:cs="Times New Roman"/>
                <w:sz w:val="18"/>
              </w:rPr>
              <w:t>2 h)</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/api/auth/me</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The signed-in user</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/api/auth/demo</w:t>
            </w:r>
          </w:p>
        </w:tc>
        <w:tc>
          <w:tcPr>
            <w:tcW w:w="864" w:type="dxa"/>
          </w:tcPr>
          <w:p w:rsidR="003E6445" w:rsidRDefault="001A3104">
            <w:pPr>
              <w:spacing w:after="40" w:line="240" w:lineRule="auto"/>
              <w:jc w:val="center"/>
            </w:pPr>
            <w:r>
              <w:rPr>
                <w:rFonts w:cs="Times New Roman"/>
                <w:sz w:val="18"/>
              </w:rPr>
              <w:t>No</w:t>
            </w:r>
          </w:p>
        </w:tc>
        <w:tc>
          <w:tcPr>
            <w:tcW w:w="4032" w:type="dxa"/>
          </w:tcPr>
          <w:p w:rsidR="003E6445" w:rsidRDefault="001A3104">
            <w:pPr>
              <w:spacing w:after="40" w:line="240" w:lineRule="auto"/>
              <w:jc w:val="left"/>
            </w:pPr>
            <w:r>
              <w:rPr>
                <w:rFonts w:cs="Times New Roman"/>
                <w:sz w:val="18"/>
              </w:rPr>
              <w:t>Demo credentials shown on the sign-in page</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/api/health</w:t>
            </w:r>
          </w:p>
        </w:tc>
        <w:tc>
          <w:tcPr>
            <w:tcW w:w="864" w:type="dxa"/>
          </w:tcPr>
          <w:p w:rsidR="003E6445" w:rsidRDefault="001A3104">
            <w:pPr>
              <w:spacing w:after="40" w:line="240" w:lineRule="auto"/>
              <w:jc w:val="center"/>
            </w:pPr>
            <w:r>
              <w:rPr>
                <w:rFonts w:cs="Times New Roman"/>
                <w:sz w:val="18"/>
              </w:rPr>
              <w:t>No</w:t>
            </w:r>
          </w:p>
        </w:tc>
        <w:tc>
          <w:tcPr>
            <w:tcW w:w="4032" w:type="dxa"/>
          </w:tcPr>
          <w:p w:rsidR="003E6445" w:rsidRDefault="001A3104">
            <w:pPr>
              <w:spacing w:after="40" w:line="240" w:lineRule="auto"/>
              <w:jc w:val="left"/>
            </w:pPr>
            <w:r>
              <w:rPr>
                <w:rFonts w:cs="Times New Roman"/>
                <w:sz w:val="18"/>
              </w:rPr>
              <w:t>Status, landmark model present, number of logged events, research report present</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/api/config</w:t>
            </w:r>
          </w:p>
        </w:tc>
        <w:tc>
          <w:tcPr>
            <w:tcW w:w="864" w:type="dxa"/>
          </w:tcPr>
          <w:p w:rsidR="003E6445" w:rsidRDefault="001A3104">
            <w:pPr>
              <w:spacing w:after="40" w:line="240" w:lineRule="auto"/>
              <w:jc w:val="center"/>
            </w:pPr>
            <w:r>
              <w:rPr>
                <w:rFonts w:cs="Times New Roman"/>
                <w:sz w:val="18"/>
              </w:rPr>
              <w:t>No</w:t>
            </w:r>
          </w:p>
        </w:tc>
        <w:tc>
          <w:tcPr>
            <w:tcW w:w="4032" w:type="dxa"/>
          </w:tcPr>
          <w:p w:rsidR="003E6445" w:rsidRDefault="001A3104">
            <w:pPr>
              <w:spacing w:after="40" w:line="240" w:lineRule="auto"/>
              <w:jc w:val="left"/>
            </w:pPr>
            <w:r>
              <w:rPr>
                <w:rFonts w:cs="Times New Roman"/>
                <w:sz w:val="18"/>
              </w:rPr>
              <w:t xml:space="preserve">Scenarios, threshold </w:t>
            </w:r>
            <w:r>
              <w:rPr>
                <w:rFonts w:cs="Times New Roman"/>
                <w:sz w:val="18"/>
              </w:rPr>
              <w:t>bounds and defaults, quality gates, disclaimers, state names</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/api/about</w:t>
            </w:r>
          </w:p>
        </w:tc>
        <w:tc>
          <w:tcPr>
            <w:tcW w:w="864" w:type="dxa"/>
          </w:tcPr>
          <w:p w:rsidR="003E6445" w:rsidRDefault="001A3104">
            <w:pPr>
              <w:spacing w:after="40" w:line="240" w:lineRule="auto"/>
              <w:jc w:val="center"/>
            </w:pPr>
            <w:r>
              <w:rPr>
                <w:rFonts w:cs="Times New Roman"/>
                <w:sz w:val="18"/>
              </w:rPr>
              <w:t>No</w:t>
            </w:r>
          </w:p>
        </w:tc>
        <w:tc>
          <w:tcPr>
            <w:tcW w:w="4032" w:type="dxa"/>
          </w:tcPr>
          <w:p w:rsidR="003E6445" w:rsidRDefault="001A3104">
            <w:pPr>
              <w:spacing w:after="40" w:line="240" w:lineRule="auto"/>
              <w:jc w:val="left"/>
            </w:pPr>
            <w:r>
              <w:rPr>
                <w:rFonts w:cs="Times New Roman"/>
                <w:sz w:val="18"/>
              </w:rPr>
              <w:t>Pipeline, formulas, rules, limitations, reference text</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Create a monitoring session (idle ones are dropped after 15 minutes)</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/api/session/{id}</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Snapshot of the session</w:t>
            </w:r>
          </w:p>
        </w:tc>
      </w:tr>
      <w:tr w:rsidR="003E6445">
        <w:trPr>
          <w:cantSplit/>
          <w:jc w:val="center"/>
        </w:trPr>
        <w:tc>
          <w:tcPr>
            <w:tcW w:w="1008" w:type="dxa"/>
          </w:tcPr>
          <w:p w:rsidR="003E6445" w:rsidRDefault="001A3104">
            <w:pPr>
              <w:spacing w:after="40" w:line="240" w:lineRule="auto"/>
              <w:jc w:val="center"/>
            </w:pPr>
            <w:r>
              <w:rPr>
                <w:rFonts w:cs="Times New Roman"/>
                <w:sz w:val="18"/>
              </w:rPr>
              <w:t>DELETE</w:t>
            </w:r>
          </w:p>
        </w:tc>
        <w:tc>
          <w:tcPr>
            <w:tcW w:w="3168" w:type="dxa"/>
          </w:tcPr>
          <w:p w:rsidR="003E6445" w:rsidRDefault="001A3104">
            <w:pPr>
              <w:spacing w:after="40" w:line="240" w:lineRule="auto"/>
              <w:jc w:val="left"/>
            </w:pPr>
            <w:r>
              <w:rPr>
                <w:rFonts w:cs="Times New Roman"/>
                <w:sz w:val="18"/>
              </w:rPr>
              <w:t>/api/session/{id}</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Close the session and release the landmark model</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/api/session/{id}/source</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 xml:space="preserve">Choose </w:t>
            </w:r>
            <w:r>
              <w:rPr>
                <w:rFonts w:ascii="Consolas" w:eastAsia="Consolas" w:hAnsi="Consolas" w:cs="Consolas"/>
                <w:sz w:val="15"/>
              </w:rPr>
              <w:t>camera</w:t>
            </w:r>
            <w:r>
              <w:rPr>
                <w:rFonts w:cs="Times New Roman"/>
                <w:sz w:val="18"/>
              </w:rPr>
              <w:t xml:space="preserve">, </w:t>
            </w:r>
            <w:r>
              <w:rPr>
                <w:rFonts w:ascii="Consolas" w:eastAsia="Consolas" w:hAnsi="Consolas" w:cs="Consolas"/>
                <w:sz w:val="15"/>
              </w:rPr>
              <w:t>simulation</w:t>
            </w:r>
            <w:r>
              <w:rPr>
                <w:rFonts w:cs="Times New Roman"/>
                <w:sz w:val="18"/>
              </w:rPr>
              <w:t xml:space="preserve"> (with a scenario) or </w:t>
            </w:r>
            <w:r>
              <w:rPr>
                <w:rFonts w:ascii="Consolas" w:eastAsia="Consolas" w:hAnsi="Consolas" w:cs="Consolas"/>
                <w:sz w:val="15"/>
              </w:rPr>
              <w:t>none</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/api/session/{id}/monitoring</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Start or stop monitoring</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/api/session/{id}/calibration</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Start or cancel calibration (camera only)</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/api/session/{id}/frame</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Upload a JPEG frame; returns the snapshot and the annotated preview</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/api/session/{id}/tick</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Advance a simulation by one sample</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/api/settings</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The six thresholds and the calibrated flag</w:t>
            </w:r>
          </w:p>
        </w:tc>
      </w:tr>
      <w:tr w:rsidR="003E6445">
        <w:trPr>
          <w:cantSplit/>
          <w:jc w:val="center"/>
        </w:trPr>
        <w:tc>
          <w:tcPr>
            <w:tcW w:w="1008" w:type="dxa"/>
          </w:tcPr>
          <w:p w:rsidR="003E6445" w:rsidRDefault="001A3104">
            <w:pPr>
              <w:spacing w:after="40" w:line="240" w:lineRule="auto"/>
              <w:jc w:val="center"/>
            </w:pPr>
            <w:r>
              <w:rPr>
                <w:rFonts w:cs="Times New Roman"/>
                <w:sz w:val="18"/>
              </w:rPr>
              <w:t>PUT</w:t>
            </w:r>
          </w:p>
        </w:tc>
        <w:tc>
          <w:tcPr>
            <w:tcW w:w="3168" w:type="dxa"/>
          </w:tcPr>
          <w:p w:rsidR="003E6445" w:rsidRDefault="001A3104">
            <w:pPr>
              <w:spacing w:after="40" w:line="240" w:lineRule="auto"/>
              <w:jc w:val="left"/>
            </w:pPr>
            <w:r>
              <w:rPr>
                <w:rFonts w:cs="Times New Roman"/>
                <w:sz w:val="18"/>
              </w:rPr>
              <w:t>/api/settings</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Validate and save thresholds; stops monitoring</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/api/history?limit=</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Up to 500 events (newest first) and a summary</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/api/history/export</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All events as CSV</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/api/research</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Offline report status (</w:t>
            </w:r>
            <w:r>
              <w:rPr>
                <w:rFonts w:ascii="Consolas" w:eastAsia="Consolas" w:hAnsi="Consolas" w:cs="Consolas"/>
                <w:sz w:val="15"/>
              </w:rPr>
              <w:t>Model not trained</w:t>
            </w:r>
            <w:r>
              <w:rPr>
                <w:rFonts w:cs="Times New Roman"/>
                <w:sz w:val="18"/>
              </w:rPr>
              <w:t xml:space="preserve"> until one exists)</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/api/research/sample-csv</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The seeded synthetic demonstration CSV</w:t>
            </w:r>
          </w:p>
        </w:tc>
      </w:tr>
      <w:tr w:rsidR="003E6445">
        <w:trPr>
          <w:cantSplit/>
          <w:jc w:val="center"/>
        </w:trPr>
        <w:tc>
          <w:tcPr>
            <w:tcW w:w="1008" w:type="dxa"/>
          </w:tcPr>
          <w:p w:rsidR="003E6445" w:rsidRDefault="001A3104">
            <w:pPr>
              <w:spacing w:after="40" w:line="240" w:lineRule="auto"/>
              <w:jc w:val="center"/>
            </w:pPr>
            <w:r>
              <w:rPr>
                <w:rFonts w:cs="Times New Roman"/>
                <w:sz w:val="18"/>
              </w:rPr>
              <w:t>POST</w:t>
            </w:r>
          </w:p>
        </w:tc>
        <w:tc>
          <w:tcPr>
            <w:tcW w:w="3168" w:type="dxa"/>
          </w:tcPr>
          <w:p w:rsidR="003E6445" w:rsidRDefault="001A3104">
            <w:pPr>
              <w:spacing w:after="40" w:line="240" w:lineRule="auto"/>
              <w:jc w:val="left"/>
            </w:pPr>
            <w:r>
              <w:rPr>
                <w:rFonts w:cs="Times New Roman"/>
                <w:sz w:val="18"/>
              </w:rPr>
              <w:t>/api/research/evaluate</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Upload a CSV and held-out subject IDs; runs the offline evaluation</w:t>
            </w:r>
          </w:p>
        </w:tc>
      </w:tr>
      <w:tr w:rsidR="003E6445">
        <w:trPr>
          <w:cantSplit/>
          <w:jc w:val="center"/>
        </w:trPr>
        <w:tc>
          <w:tcPr>
            <w:tcW w:w="1008" w:type="dxa"/>
          </w:tcPr>
          <w:p w:rsidR="003E6445" w:rsidRDefault="001A3104">
            <w:pPr>
              <w:spacing w:after="40" w:line="240" w:lineRule="auto"/>
              <w:jc w:val="center"/>
            </w:pPr>
            <w:r>
              <w:rPr>
                <w:rFonts w:cs="Times New Roman"/>
                <w:sz w:val="18"/>
              </w:rPr>
              <w:t>GET</w:t>
            </w:r>
          </w:p>
        </w:tc>
        <w:tc>
          <w:tcPr>
            <w:tcW w:w="3168" w:type="dxa"/>
          </w:tcPr>
          <w:p w:rsidR="003E6445" w:rsidRDefault="001A3104">
            <w:pPr>
              <w:spacing w:after="40" w:line="240" w:lineRule="auto"/>
              <w:jc w:val="left"/>
            </w:pPr>
            <w:r>
              <w:rPr>
                <w:rFonts w:cs="Times New Roman"/>
                <w:sz w:val="18"/>
              </w:rPr>
              <w:t>/api/research/confusion-matrix</w:t>
            </w:r>
          </w:p>
        </w:tc>
        <w:tc>
          <w:tcPr>
            <w:tcW w:w="864" w:type="dxa"/>
          </w:tcPr>
          <w:p w:rsidR="003E6445" w:rsidRDefault="001A3104">
            <w:pPr>
              <w:spacing w:after="40" w:line="240" w:lineRule="auto"/>
              <w:jc w:val="center"/>
            </w:pPr>
            <w:r>
              <w:rPr>
                <w:rFonts w:cs="Times New Roman"/>
                <w:sz w:val="18"/>
              </w:rPr>
              <w:t>Yes</w:t>
            </w:r>
          </w:p>
        </w:tc>
        <w:tc>
          <w:tcPr>
            <w:tcW w:w="4032" w:type="dxa"/>
          </w:tcPr>
          <w:p w:rsidR="003E6445" w:rsidRDefault="001A3104">
            <w:pPr>
              <w:spacing w:after="40" w:line="240" w:lineRule="auto"/>
              <w:jc w:val="left"/>
            </w:pPr>
            <w:r>
              <w:rPr>
                <w:rFonts w:cs="Times New Roman"/>
                <w:sz w:val="18"/>
              </w:rPr>
              <w:t>Confusion matrix PNG of the last evaluation</w:t>
            </w:r>
          </w:p>
        </w:tc>
      </w:tr>
    </w:tbl>
    <w:p w:rsidR="003E6445" w:rsidRDefault="003E6445">
      <w:pPr>
        <w:spacing w:after="80" w:line="80" w:lineRule="exact"/>
      </w:pPr>
    </w:p>
    <w:p w:rsidR="003E6445" w:rsidRDefault="001A3104">
      <w:r>
        <w:rPr>
          <w:rFonts w:cs="Times New Roman"/>
        </w:rPr>
        <w:t xml:space="preserve">Interactive documentation generated by FastAPI is available at </w:t>
      </w:r>
      <w:r>
        <w:rPr>
          <w:rFonts w:ascii="Consolas" w:eastAsia="Consolas" w:hAnsi="Consolas" w:cs="Consolas"/>
          <w:sz w:val="21"/>
        </w:rPr>
        <w:t>/docs</w:t>
      </w:r>
      <w:r>
        <w:rPr>
          <w:rFonts w:cs="Times New Roman"/>
        </w:rPr>
        <w:t xml:space="preserve"> while the server runs.</w:t>
      </w:r>
    </w:p>
    <w:p w:rsidR="003E6445" w:rsidRDefault="001A3104">
      <w:pPr>
        <w:pStyle w:val="Heading2"/>
      </w:pPr>
      <w:r>
        <w:t>5.8 User interface design</w:t>
      </w:r>
    </w:p>
    <w:p w:rsidR="003E6445" w:rsidRDefault="001A3104">
      <w:r>
        <w:rPr>
          <w:rFonts w:cs="Times New Roman"/>
        </w:rPr>
        <w:t xml:space="preserve">The web interface is a dark, glass-style design with </w:t>
      </w:r>
      <w:r>
        <w:rPr>
          <w:rFonts w:cs="Times New Roman"/>
        </w:rPr>
        <w:t xml:space="preserve">gradient accents and a light theme that the user can switch to; the choice is remembered. A collapsible sidebar holds the five application screens, the header shows whether the landmark model is ready, and a short disclaimer stays visible at the bottom of </w:t>
      </w:r>
      <w:r>
        <w:rPr>
          <w:rFonts w:cs="Times New Roman"/>
        </w:rPr>
        <w:t xml:space="preserve">the sidebar on every screen: a camera cannot confirm alcohol use and Normal does not mean fit to ride. The verdict has three colours with an icon and a word each, so meaning never rests on colour alone: green with a shield for </w:t>
      </w:r>
      <w:r>
        <w:rPr>
          <w:rFonts w:cs="Times New Roman"/>
        </w:rPr>
        <w:lastRenderedPageBreak/>
        <w:t>Normal, red with a warning sh</w:t>
      </w:r>
      <w:r>
        <w:rPr>
          <w:rFonts w:cs="Times New Roman"/>
        </w:rPr>
        <w:t>ield for Possible impairment or drowsiness, and amber with a question mark for Unable to assess. Simulated data are always labelled SIMULATION, on the preview, in the alert text and in every stored row. Layouts adapt from a 360-pixel phone to a wide deskto</w:t>
      </w:r>
      <w:r>
        <w:rPr>
          <w:rFonts w:cs="Times New Roman"/>
        </w:rPr>
        <w:t>p.</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Screens</w:t>
      </w:r>
    </w:p>
    <w:tbl>
      <w:tblPr>
        <w:tblStyle w:val="TableGrid"/>
        <w:tblW w:w="0" w:type="auto"/>
        <w:jc w:val="center"/>
        <w:tblLook w:val="04A0" w:firstRow="1" w:lastRow="0" w:firstColumn="1" w:lastColumn="0" w:noHBand="0" w:noVBand="1"/>
      </w:tblPr>
      <w:tblGrid>
        <w:gridCol w:w="2448"/>
        <w:gridCol w:w="6624"/>
      </w:tblGrid>
      <w:tr w:rsidR="003E6445">
        <w:trPr>
          <w:cantSplit/>
          <w:tblHeader/>
          <w:jc w:val="center"/>
        </w:trPr>
        <w:tc>
          <w:tcPr>
            <w:tcW w:w="2448" w:type="dxa"/>
            <w:shd w:val="clear" w:color="auto" w:fill="1B2A41"/>
          </w:tcPr>
          <w:p w:rsidR="003E6445" w:rsidRDefault="001A3104">
            <w:pPr>
              <w:spacing w:after="40" w:line="240" w:lineRule="auto"/>
              <w:jc w:val="center"/>
            </w:pPr>
            <w:r>
              <w:rPr>
                <w:rFonts w:cs="Times New Roman"/>
                <w:b/>
                <w:color w:val="FFFFFF"/>
                <w:sz w:val="20"/>
              </w:rPr>
              <w:t>Screen</w:t>
            </w:r>
          </w:p>
        </w:tc>
        <w:tc>
          <w:tcPr>
            <w:tcW w:w="6624" w:type="dxa"/>
            <w:shd w:val="clear" w:color="auto" w:fill="1B2A41"/>
          </w:tcPr>
          <w:p w:rsidR="003E6445" w:rsidRDefault="001A3104">
            <w:pPr>
              <w:spacing w:after="40" w:line="240" w:lineRule="auto"/>
              <w:jc w:val="center"/>
            </w:pPr>
            <w:r>
              <w:rPr>
                <w:rFonts w:cs="Times New Roman"/>
                <w:b/>
                <w:color w:val="FFFFFF"/>
                <w:sz w:val="20"/>
              </w:rPr>
              <w:t>Content</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Landing </w:t>
            </w:r>
            <w:r>
              <w:rPr>
                <w:rFonts w:ascii="Consolas" w:eastAsia="Consolas" w:hAnsi="Consolas" w:cs="Consolas"/>
                <w:sz w:val="17"/>
              </w:rPr>
              <w:t>/</w:t>
            </w:r>
          </w:p>
        </w:tc>
        <w:tc>
          <w:tcPr>
            <w:tcW w:w="6624" w:type="dxa"/>
          </w:tcPr>
          <w:p w:rsidR="003E6445" w:rsidRDefault="001A3104">
            <w:pPr>
              <w:spacing w:after="40" w:line="240" w:lineRule="auto"/>
              <w:jc w:val="left"/>
            </w:pPr>
            <w:r>
              <w:rPr>
                <w:rFonts w:cs="Times New Roman"/>
                <w:sz w:val="20"/>
              </w:rPr>
              <w:t>Public introduction in dark and light themes, how it works, limits and a call to action</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Sign in </w:t>
            </w:r>
            <w:r>
              <w:rPr>
                <w:rFonts w:ascii="Consolas" w:eastAsia="Consolas" w:hAnsi="Consolas" w:cs="Consolas"/>
                <w:sz w:val="17"/>
              </w:rPr>
              <w:t>/login</w:t>
            </w:r>
          </w:p>
        </w:tc>
        <w:tc>
          <w:tcPr>
            <w:tcW w:w="6624" w:type="dxa"/>
          </w:tcPr>
          <w:p w:rsidR="003E6445" w:rsidRDefault="001A3104">
            <w:pPr>
              <w:spacing w:after="40" w:line="240" w:lineRule="auto"/>
              <w:jc w:val="left"/>
            </w:pPr>
            <w:r>
              <w:rPr>
                <w:rFonts w:cs="Times New Roman"/>
                <w:sz w:val="20"/>
              </w:rPr>
              <w:t>Email and password with the demo account shown and a one-click button</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Monitor </w:t>
            </w:r>
            <w:r>
              <w:rPr>
                <w:rFonts w:ascii="Consolas" w:eastAsia="Consolas" w:hAnsi="Consolas" w:cs="Consolas"/>
                <w:sz w:val="17"/>
              </w:rPr>
              <w:t>/app</w:t>
            </w:r>
          </w:p>
        </w:tc>
        <w:tc>
          <w:tcPr>
            <w:tcW w:w="6624" w:type="dxa"/>
          </w:tcPr>
          <w:p w:rsidR="003E6445" w:rsidRDefault="001A3104">
            <w:pPr>
              <w:spacing w:after="40" w:line="240" w:lineRule="auto"/>
              <w:jc w:val="left"/>
            </w:pPr>
            <w:r>
              <w:rPr>
                <w:rFonts w:cs="Times New Roman"/>
                <w:sz w:val="20"/>
              </w:rPr>
              <w:t>Camera or simulation preview with the verdict badge, state card, six measurement tiles, EAR chart, calibration card, source and monitoring controls, alert-sound switch and the disclaimer box</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Event history </w:t>
            </w:r>
            <w:r>
              <w:rPr>
                <w:rFonts w:ascii="Consolas" w:eastAsia="Consolas" w:hAnsi="Consolas" w:cs="Consolas"/>
                <w:sz w:val="17"/>
              </w:rPr>
              <w:t>/app/history</w:t>
            </w:r>
          </w:p>
        </w:tc>
        <w:tc>
          <w:tcPr>
            <w:tcW w:w="6624" w:type="dxa"/>
          </w:tcPr>
          <w:p w:rsidR="003E6445" w:rsidRDefault="001A3104">
            <w:pPr>
              <w:spacing w:after="40" w:line="240" w:lineRule="auto"/>
              <w:jc w:val="left"/>
            </w:pPr>
            <w:r>
              <w:rPr>
                <w:rFonts w:cs="Times New Roman"/>
                <w:sz w:val="20"/>
              </w:rPr>
              <w:t>Summary tiles, EAR chart (live a</w:t>
            </w:r>
            <w:r>
              <w:rPr>
                <w:rFonts w:cs="Times New Roman"/>
                <w:sz w:val="20"/>
              </w:rPr>
              <w:t>nd simulation series), filters, search, sortable table, CSV export</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Thresholds </w:t>
            </w:r>
            <w:r>
              <w:rPr>
                <w:rFonts w:ascii="Consolas" w:eastAsia="Consolas" w:hAnsi="Consolas" w:cs="Consolas"/>
                <w:sz w:val="17"/>
              </w:rPr>
              <w:t>/app/thresholds</w:t>
            </w:r>
          </w:p>
        </w:tc>
        <w:tc>
          <w:tcPr>
            <w:tcW w:w="6624" w:type="dxa"/>
          </w:tcPr>
          <w:p w:rsidR="003E6445" w:rsidRDefault="001A3104">
            <w:pPr>
              <w:spacing w:after="40" w:line="240" w:lineRule="auto"/>
              <w:jc w:val="left"/>
            </w:pPr>
            <w:r>
              <w:rPr>
                <w:rFonts w:cs="Times New Roman"/>
                <w:sz w:val="20"/>
              </w:rPr>
              <w:t>Six validated numeric fields with ranges, inline error messages, reset to defaults</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Research </w:t>
            </w:r>
            <w:r>
              <w:rPr>
                <w:rFonts w:ascii="Consolas" w:eastAsia="Consolas" w:hAnsi="Consolas" w:cs="Consolas"/>
                <w:sz w:val="17"/>
              </w:rPr>
              <w:t>/app/research</w:t>
            </w:r>
          </w:p>
        </w:tc>
        <w:tc>
          <w:tcPr>
            <w:tcW w:w="6624" w:type="dxa"/>
          </w:tcPr>
          <w:p w:rsidR="003E6445" w:rsidRDefault="001A3104">
            <w:pPr>
              <w:spacing w:after="40" w:line="240" w:lineRule="auto"/>
              <w:jc w:val="left"/>
            </w:pPr>
            <w:r>
              <w:rPr>
                <w:rFonts w:cs="Times New Roman"/>
                <w:sz w:val="20"/>
              </w:rPr>
              <w:t xml:space="preserve">CSV format, synthetic sample, held-out subject IDs, </w:t>
            </w:r>
            <w:r>
              <w:rPr>
                <w:rFonts w:cs="Times New Roman"/>
                <w:sz w:val="20"/>
              </w:rPr>
              <w:t>report with confusion matrix and a Synthetic data banner</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How it works </w:t>
            </w:r>
            <w:r>
              <w:rPr>
                <w:rFonts w:ascii="Consolas" w:eastAsia="Consolas" w:hAnsi="Consolas" w:cs="Consolas"/>
                <w:sz w:val="17"/>
              </w:rPr>
              <w:t>/app/about</w:t>
            </w:r>
          </w:p>
        </w:tc>
        <w:tc>
          <w:tcPr>
            <w:tcW w:w="6624" w:type="dxa"/>
          </w:tcPr>
          <w:p w:rsidR="003E6445" w:rsidRDefault="001A3104">
            <w:pPr>
              <w:spacing w:after="40" w:line="240" w:lineRule="auto"/>
              <w:jc w:val="left"/>
            </w:pPr>
            <w:r>
              <w:rPr>
                <w:rFonts w:cs="Times New Roman"/>
                <w:sz w:val="20"/>
              </w:rPr>
              <w:t>Pipeline, formulas and rules, quality gates, limits and reference, offline tools</w:t>
            </w:r>
          </w:p>
        </w:tc>
      </w:tr>
      <w:tr w:rsidR="003E6445">
        <w:trPr>
          <w:cantSplit/>
          <w:jc w:val="center"/>
        </w:trPr>
        <w:tc>
          <w:tcPr>
            <w:tcW w:w="2448" w:type="dxa"/>
          </w:tcPr>
          <w:p w:rsidR="003E6445" w:rsidRDefault="001A3104">
            <w:pPr>
              <w:spacing w:after="40" w:line="240" w:lineRule="auto"/>
              <w:jc w:val="left"/>
            </w:pPr>
            <w:r>
              <w:rPr>
                <w:rFonts w:cs="Times New Roman"/>
                <w:sz w:val="20"/>
              </w:rPr>
              <w:t xml:space="preserve">Not found </w:t>
            </w:r>
            <w:r>
              <w:rPr>
                <w:rFonts w:ascii="Consolas" w:eastAsia="Consolas" w:hAnsi="Consolas" w:cs="Consolas"/>
                <w:sz w:val="17"/>
              </w:rPr>
              <w:t>*</w:t>
            </w:r>
          </w:p>
        </w:tc>
        <w:tc>
          <w:tcPr>
            <w:tcW w:w="6624" w:type="dxa"/>
          </w:tcPr>
          <w:p w:rsidR="003E6445" w:rsidRDefault="001A3104">
            <w:pPr>
              <w:spacing w:after="40" w:line="240" w:lineRule="auto"/>
              <w:jc w:val="left"/>
            </w:pPr>
            <w:r>
              <w:rPr>
                <w:rFonts w:cs="Times New Roman"/>
                <w:sz w:val="20"/>
              </w:rPr>
              <w:t>Friendly 404 with a way back</w:t>
            </w:r>
          </w:p>
        </w:tc>
      </w:tr>
    </w:tbl>
    <w:p w:rsidR="003E6445" w:rsidRDefault="003E6445">
      <w:pPr>
        <w:spacing w:after="80" w:line="80" w:lineRule="exact"/>
      </w:pPr>
    </w:p>
    <w:p w:rsidR="003E6445" w:rsidRDefault="001A3104">
      <w:pPr>
        <w:keepNext/>
        <w:spacing w:after="80" w:line="240" w:lineRule="auto"/>
        <w:jc w:val="center"/>
      </w:pPr>
      <w:r>
        <w:rPr>
          <w:noProof/>
        </w:rPr>
        <w:drawing>
          <wp:inline distT="0" distB="0" distL="0" distR="0">
            <wp:extent cx="3749039" cy="23431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idle.png"/>
                    <pic:cNvPicPr/>
                  </pic:nvPicPr>
                  <pic:blipFill>
                    <a:blip r:embed="rId18"/>
                    <a:stretch>
                      <a:fillRect/>
                    </a:stretch>
                  </pic:blipFill>
                  <pic:spPr>
                    <a:xfrm>
                      <a:off x="0" y="0"/>
                      <a:ext cx="3749039" cy="2343149"/>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The monitor</w:t>
      </w:r>
      <w:r>
        <w:rPr>
          <w:rFonts w:cs="Times New Roman"/>
        </w:rPr>
        <w:t xml:space="preserve"> screen before a source is chosen: Unable to assess, no source, and the calibration card</w:t>
      </w:r>
    </w:p>
    <w:p w:rsidR="003E6445" w:rsidRDefault="001A3104">
      <w:pPr>
        <w:keepNext/>
        <w:spacing w:after="80" w:line="240" w:lineRule="auto"/>
        <w:jc w:val="center"/>
      </w:pPr>
      <w:r>
        <w:rPr>
          <w:noProof/>
        </w:rPr>
        <w:lastRenderedPageBreak/>
        <w:drawing>
          <wp:inline distT="0" distB="0" distL="0" distR="0">
            <wp:extent cx="3749039" cy="2343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png"/>
                    <pic:cNvPicPr/>
                  </pic:nvPicPr>
                  <pic:blipFill>
                    <a:blip r:embed="rId19"/>
                    <a:stretch>
                      <a:fillRect/>
                    </a:stretch>
                  </pic:blipFill>
                  <pic:spPr>
                    <a:xfrm>
                      <a:off x="0" y="0"/>
                      <a:ext cx="3749039" cy="2343149"/>
                    </a:xfrm>
                    <a:prstGeom prst="rect">
                      <a:avLst/>
                    </a:prstGeom>
                  </pic:spPr>
                </pic:pic>
              </a:graphicData>
            </a:graphic>
          </wp:inline>
        </w:drawing>
      </w:r>
    </w:p>
    <w:p w:rsidR="003E6445" w:rsidRDefault="001A310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The How it works screen: the six pipeline steps</w:t>
      </w:r>
    </w:p>
    <w:p w:rsidR="003E6445" w:rsidRDefault="001A3104">
      <w:r>
        <w:rPr>
          <w:rFonts w:cs="Times New Roman"/>
        </w:rPr>
        <w:t>The interface is built with React, Vite, Tailwind CSS, a charting library for the</w:t>
      </w:r>
      <w:r>
        <w:rPr>
          <w:rFonts w:cs="Times New Roman"/>
        </w:rPr>
        <w:t xml:space="preserve"> EAR and history charts and accessible UI primitives. Each screen is loaded as its own chunk, so the landing page does not download the camera or chart code. Chapter 7 reports the layout checks at 360, 768 and 1440 pixels.</w:t>
      </w:r>
    </w:p>
    <w:p w:rsidR="003E6445" w:rsidRDefault="001A3104">
      <w:pPr>
        <w:pStyle w:val="Heading2"/>
      </w:pPr>
      <w:r>
        <w:t>5.9 Security and privacy design</w:t>
      </w:r>
    </w:p>
    <w:p w:rsidR="003E6445" w:rsidRDefault="001A3104">
      <w:r>
        <w:rPr>
          <w:rFonts w:cs="Times New Roman"/>
        </w:rPr>
        <w:t>B</w:t>
      </w:r>
      <w:r>
        <w:rPr>
          <w:rFonts w:cs="Times New Roman"/>
        </w:rPr>
        <w:t>ecause the system observes a person's face, privacy is a design requirement, not a later addition. The controls below are the design; Section 6.10 shows how they are implemented and Chapter 7 how they were checked.</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Security</w:t>
      </w:r>
      <w:r>
        <w:rPr>
          <w:rFonts w:cs="Times New Roman"/>
        </w:rPr>
        <w:t xml:space="preserve"> and privacy controls</w:t>
      </w:r>
    </w:p>
    <w:tbl>
      <w:tblPr>
        <w:tblStyle w:val="TableGrid"/>
        <w:tblW w:w="0" w:type="auto"/>
        <w:jc w:val="center"/>
        <w:tblLook w:val="04A0" w:firstRow="1" w:lastRow="0" w:firstColumn="1" w:lastColumn="0" w:noHBand="0" w:noVBand="1"/>
      </w:tblPr>
      <w:tblGrid>
        <w:gridCol w:w="2016"/>
        <w:gridCol w:w="7056"/>
      </w:tblGrid>
      <w:tr w:rsidR="003E6445">
        <w:trPr>
          <w:cantSplit/>
          <w:tblHeader/>
          <w:jc w:val="center"/>
        </w:trPr>
        <w:tc>
          <w:tcPr>
            <w:tcW w:w="2016" w:type="dxa"/>
            <w:shd w:val="clear" w:color="auto" w:fill="1B2A41"/>
          </w:tcPr>
          <w:p w:rsidR="003E6445" w:rsidRDefault="001A3104">
            <w:pPr>
              <w:spacing w:after="40" w:line="240" w:lineRule="auto"/>
              <w:jc w:val="center"/>
            </w:pPr>
            <w:r>
              <w:rPr>
                <w:rFonts w:cs="Times New Roman"/>
                <w:b/>
                <w:color w:val="FFFFFF"/>
                <w:sz w:val="19"/>
              </w:rPr>
              <w:t>Area</w:t>
            </w:r>
          </w:p>
        </w:tc>
        <w:tc>
          <w:tcPr>
            <w:tcW w:w="7056" w:type="dxa"/>
            <w:shd w:val="clear" w:color="auto" w:fill="1B2A41"/>
          </w:tcPr>
          <w:p w:rsidR="003E6445" w:rsidRDefault="001A3104">
            <w:pPr>
              <w:spacing w:after="40" w:line="240" w:lineRule="auto"/>
              <w:jc w:val="center"/>
            </w:pPr>
            <w:r>
              <w:rPr>
                <w:rFonts w:cs="Times New Roman"/>
                <w:b/>
                <w:color w:val="FFFFFF"/>
                <w:sz w:val="19"/>
              </w:rPr>
              <w:t>Design</w:t>
            </w:r>
          </w:p>
        </w:tc>
      </w:tr>
      <w:tr w:rsidR="003E6445">
        <w:trPr>
          <w:cantSplit/>
          <w:jc w:val="center"/>
        </w:trPr>
        <w:tc>
          <w:tcPr>
            <w:tcW w:w="2016" w:type="dxa"/>
          </w:tcPr>
          <w:p w:rsidR="003E6445" w:rsidRDefault="001A3104">
            <w:pPr>
              <w:spacing w:after="40" w:line="240" w:lineRule="auto"/>
              <w:jc w:val="left"/>
            </w:pPr>
            <w:r>
              <w:rPr>
                <w:rFonts w:cs="Times New Roman"/>
                <w:sz w:val="19"/>
              </w:rPr>
              <w:t>Sign-in</w:t>
            </w:r>
          </w:p>
        </w:tc>
        <w:tc>
          <w:tcPr>
            <w:tcW w:w="7056" w:type="dxa"/>
          </w:tcPr>
          <w:p w:rsidR="003E6445" w:rsidRDefault="001A3104">
            <w:pPr>
              <w:spacing w:after="40" w:line="240" w:lineRule="auto"/>
              <w:jc w:val="left"/>
            </w:pPr>
            <w:r>
              <w:rPr>
                <w:rFonts w:cs="Times New Roman"/>
                <w:sz w:val="19"/>
              </w:rPr>
              <w:t>Demo account compared in constant time; wrong credentials answer 401 with a plain message</w:t>
            </w:r>
          </w:p>
        </w:tc>
      </w:tr>
      <w:tr w:rsidR="003E6445">
        <w:trPr>
          <w:cantSplit/>
          <w:jc w:val="center"/>
        </w:trPr>
        <w:tc>
          <w:tcPr>
            <w:tcW w:w="2016" w:type="dxa"/>
          </w:tcPr>
          <w:p w:rsidR="003E6445" w:rsidRDefault="001A3104">
            <w:pPr>
              <w:spacing w:after="40" w:line="240" w:lineRule="auto"/>
              <w:jc w:val="left"/>
            </w:pPr>
            <w:r>
              <w:rPr>
                <w:rFonts w:cs="Times New Roman"/>
                <w:sz w:val="19"/>
              </w:rPr>
              <w:t>Token</w:t>
            </w:r>
          </w:p>
        </w:tc>
        <w:tc>
          <w:tcPr>
            <w:tcW w:w="7056" w:type="dxa"/>
          </w:tcPr>
          <w:p w:rsidR="003E6445" w:rsidRDefault="001A3104">
            <w:pPr>
              <w:spacing w:after="40" w:line="240" w:lineRule="auto"/>
              <w:jc w:val="left"/>
            </w:pPr>
            <w:r>
              <w:rPr>
                <w:rFonts w:cs="Times New Roman"/>
                <w:sz w:val="19"/>
              </w:rPr>
              <w:t xml:space="preserve">Base64 payload (subject, expiry) plus an HMAC-SHA256 signature; checked with </w:t>
            </w:r>
            <w:r>
              <w:rPr>
                <w:rFonts w:ascii="Consolas" w:eastAsia="Consolas" w:hAnsi="Consolas" w:cs="Consolas"/>
                <w:sz w:val="16"/>
              </w:rPr>
              <w:t>hmac.compare_digest</w:t>
            </w:r>
            <w:r>
              <w:rPr>
                <w:rFonts w:cs="Times New Roman"/>
                <w:sz w:val="19"/>
              </w:rPr>
              <w:t>; 12-hour expiry</w:t>
            </w:r>
          </w:p>
        </w:tc>
      </w:tr>
      <w:tr w:rsidR="003E6445">
        <w:trPr>
          <w:cantSplit/>
          <w:jc w:val="center"/>
        </w:trPr>
        <w:tc>
          <w:tcPr>
            <w:tcW w:w="2016" w:type="dxa"/>
          </w:tcPr>
          <w:p w:rsidR="003E6445" w:rsidRDefault="001A3104">
            <w:pPr>
              <w:spacing w:after="40" w:line="240" w:lineRule="auto"/>
              <w:jc w:val="left"/>
            </w:pPr>
            <w:r>
              <w:rPr>
                <w:rFonts w:cs="Times New Roman"/>
                <w:sz w:val="19"/>
              </w:rPr>
              <w:t>Authorisation</w:t>
            </w:r>
          </w:p>
        </w:tc>
        <w:tc>
          <w:tcPr>
            <w:tcW w:w="7056" w:type="dxa"/>
          </w:tcPr>
          <w:p w:rsidR="003E6445" w:rsidRDefault="001A3104">
            <w:pPr>
              <w:spacing w:after="40" w:line="240" w:lineRule="auto"/>
              <w:jc w:val="left"/>
            </w:pPr>
            <w:r>
              <w:rPr>
                <w:rFonts w:cs="Times New Roman"/>
                <w:sz w:val="19"/>
              </w:rPr>
              <w:t xml:space="preserve">Every route except health, config, about, login and the demo hint depends on </w:t>
            </w:r>
            <w:r>
              <w:rPr>
                <w:rFonts w:ascii="Consolas" w:eastAsia="Consolas" w:hAnsi="Consolas" w:cs="Consolas"/>
                <w:sz w:val="16"/>
              </w:rPr>
              <w:t>current_user</w:t>
            </w:r>
            <w:r>
              <w:rPr>
                <w:rFonts w:cs="Times New Roman"/>
                <w:sz w:val="19"/>
              </w:rPr>
              <w:t xml:space="preserve"> (401 otherwise)</w:t>
            </w:r>
          </w:p>
        </w:tc>
      </w:tr>
      <w:tr w:rsidR="003E6445">
        <w:trPr>
          <w:cantSplit/>
          <w:jc w:val="center"/>
        </w:trPr>
        <w:tc>
          <w:tcPr>
            <w:tcW w:w="2016" w:type="dxa"/>
          </w:tcPr>
          <w:p w:rsidR="003E6445" w:rsidRDefault="001A3104">
            <w:pPr>
              <w:spacing w:after="40" w:line="240" w:lineRule="auto"/>
              <w:jc w:val="left"/>
            </w:pPr>
            <w:r>
              <w:rPr>
                <w:rFonts w:cs="Times New Roman"/>
                <w:sz w:val="19"/>
              </w:rPr>
              <w:t>Input validation</w:t>
            </w:r>
          </w:p>
        </w:tc>
        <w:tc>
          <w:tcPr>
            <w:tcW w:w="7056" w:type="dxa"/>
          </w:tcPr>
          <w:p w:rsidR="003E6445" w:rsidRDefault="001A3104">
            <w:pPr>
              <w:spacing w:after="40" w:line="240" w:lineRule="auto"/>
              <w:jc w:val="left"/>
            </w:pPr>
            <w:r>
              <w:rPr>
                <w:rFonts w:cs="Times New Roman"/>
                <w:sz w:val="19"/>
              </w:rPr>
              <w:t xml:space="preserve">Thresholds are validated against fixed bounds (422); frames must decode as images (422); research CSVs are validated </w:t>
            </w:r>
            <w:r>
              <w:rPr>
                <w:rFonts w:cs="Times New Roman"/>
                <w:sz w:val="19"/>
              </w:rPr>
              <w:t>row by row (422)</w:t>
            </w:r>
          </w:p>
        </w:tc>
      </w:tr>
      <w:tr w:rsidR="003E6445">
        <w:trPr>
          <w:cantSplit/>
          <w:jc w:val="center"/>
        </w:trPr>
        <w:tc>
          <w:tcPr>
            <w:tcW w:w="2016" w:type="dxa"/>
          </w:tcPr>
          <w:p w:rsidR="003E6445" w:rsidRDefault="001A3104">
            <w:pPr>
              <w:spacing w:after="40" w:line="240" w:lineRule="auto"/>
              <w:jc w:val="left"/>
            </w:pPr>
            <w:r>
              <w:rPr>
                <w:rFonts w:cs="Times New Roman"/>
                <w:sz w:val="19"/>
              </w:rPr>
              <w:t>Privacy</w:t>
            </w:r>
          </w:p>
        </w:tc>
        <w:tc>
          <w:tcPr>
            <w:tcW w:w="7056" w:type="dxa"/>
          </w:tcPr>
          <w:p w:rsidR="003E6445" w:rsidRDefault="001A3104">
            <w:pPr>
              <w:spacing w:after="40" w:line="240" w:lineRule="auto"/>
              <w:jc w:val="left"/>
            </w:pPr>
            <w:r>
              <w:rPr>
                <w:rFonts w:cs="Times New Roman"/>
                <w:sz w:val="19"/>
              </w:rPr>
              <w:t>Frames are processed in memory and discarded; only numbers are logged; the interface says so on the monitor screen</w:t>
            </w:r>
          </w:p>
        </w:tc>
      </w:tr>
      <w:tr w:rsidR="003E6445">
        <w:trPr>
          <w:cantSplit/>
          <w:jc w:val="center"/>
        </w:trPr>
        <w:tc>
          <w:tcPr>
            <w:tcW w:w="2016" w:type="dxa"/>
          </w:tcPr>
          <w:p w:rsidR="003E6445" w:rsidRDefault="001A3104">
            <w:pPr>
              <w:spacing w:after="40" w:line="240" w:lineRule="auto"/>
              <w:jc w:val="left"/>
            </w:pPr>
            <w:r>
              <w:rPr>
                <w:rFonts w:cs="Times New Roman"/>
                <w:sz w:val="19"/>
              </w:rPr>
              <w:t>Concurrency</w:t>
            </w:r>
          </w:p>
        </w:tc>
        <w:tc>
          <w:tcPr>
            <w:tcW w:w="7056" w:type="dxa"/>
          </w:tcPr>
          <w:p w:rsidR="003E6445" w:rsidRDefault="001A3104">
            <w:pPr>
              <w:spacing w:after="40" w:line="240" w:lineRule="auto"/>
              <w:jc w:val="left"/>
            </w:pPr>
            <w:r>
              <w:rPr>
                <w:rFonts w:cs="Times New Roman"/>
                <w:sz w:val="19"/>
              </w:rPr>
              <w:t>One lock per session; a fresh SQLite connection for each call; one research evaluation at a time (409)</w:t>
            </w:r>
          </w:p>
        </w:tc>
      </w:tr>
      <w:tr w:rsidR="003E6445">
        <w:trPr>
          <w:cantSplit/>
          <w:jc w:val="center"/>
        </w:trPr>
        <w:tc>
          <w:tcPr>
            <w:tcW w:w="2016" w:type="dxa"/>
          </w:tcPr>
          <w:p w:rsidR="003E6445" w:rsidRDefault="001A3104">
            <w:pPr>
              <w:spacing w:after="40" w:line="240" w:lineRule="auto"/>
              <w:jc w:val="left"/>
            </w:pPr>
            <w:r>
              <w:rPr>
                <w:rFonts w:cs="Times New Roman"/>
                <w:sz w:val="19"/>
              </w:rPr>
              <w:t>Fail-safe output</w:t>
            </w:r>
          </w:p>
        </w:tc>
        <w:tc>
          <w:tcPr>
            <w:tcW w:w="7056" w:type="dxa"/>
          </w:tcPr>
          <w:p w:rsidR="003E6445" w:rsidRDefault="001A3104">
            <w:pPr>
              <w:spacing w:after="40" w:line="240" w:lineRule="auto"/>
              <w:jc w:val="left"/>
            </w:pPr>
            <w:r>
              <w:rPr>
                <w:rFonts w:cs="Times New Roman"/>
                <w:sz w:val="19"/>
              </w:rPr>
              <w:t>Any doubt about signal quality produces Unable to assess, never a guess</w:t>
            </w:r>
          </w:p>
        </w:tc>
      </w:tr>
    </w:tbl>
    <w:p w:rsidR="003E6445" w:rsidRDefault="003E6445">
      <w:pPr>
        <w:spacing w:after="80" w:line="80" w:lineRule="exact"/>
      </w:pPr>
    </w:p>
    <w:p w:rsidR="003E6445" w:rsidRDefault="001A3104">
      <w:r>
        <w:rPr>
          <w:rFonts w:cs="Times New Roman"/>
        </w:rPr>
        <w:t>The design also has known weaknesses, stated rather than hidden: the demo account is shared and its password is displayed on the sign-in page because this is a dem</w:t>
      </w:r>
      <w:r>
        <w:rPr>
          <w:rFonts w:cs="Times New Roman"/>
        </w:rPr>
        <w:t>onstration; the transport is plain HTTP on the local machine; the API allows any browser origin (CORS is open) because it is meant to run on a laptop; all users share one event database and one settings file; sessions live in memory and are lost when the s</w:t>
      </w:r>
      <w:r>
        <w:rPr>
          <w:rFonts w:cs="Times New Roman"/>
        </w:rPr>
        <w:t>erver restarts; and there is no rate limiting. These must be changed before any use beyond a local demonstration.</w:t>
      </w:r>
    </w:p>
    <w:p w:rsidR="003E6445" w:rsidRDefault="001A3104">
      <w:pPr>
        <w:pStyle w:val="Heading1"/>
        <w:pageBreakBefore/>
      </w:pPr>
      <w:r>
        <w:lastRenderedPageBreak/>
        <w:t>2. IMPLEMENTATION</w:t>
      </w:r>
    </w:p>
    <w:p w:rsidR="003E6445" w:rsidRDefault="001A3104">
      <w:pPr>
        <w:pStyle w:val="Heading2"/>
      </w:pPr>
      <w:r>
        <w:t>6.8 Application architecture</w:t>
      </w:r>
    </w:p>
    <w:p w:rsidR="003E6445" w:rsidRDefault="001A3104">
      <w:r>
        <w:rPr>
          <w:rFonts w:ascii="Consolas" w:eastAsia="Consolas" w:hAnsi="Consolas" w:cs="Consolas"/>
          <w:sz w:val="21"/>
        </w:rPr>
        <w:t>backend/main.py</w:t>
      </w:r>
      <w:r>
        <w:rPr>
          <w:rFonts w:cs="Times New Roman"/>
        </w:rPr>
        <w:t xml:space="preserve"> creates a FastAPI application whose routes hold no decision logic. Each browser</w:t>
      </w:r>
      <w:r>
        <w:rPr>
          <w:rFonts w:cs="Times New Roman"/>
        </w:rPr>
        <w:t xml:space="preserve"> tab gets a </w:t>
      </w:r>
      <w:r>
        <w:rPr>
          <w:rFonts w:ascii="Consolas" w:eastAsia="Consolas" w:hAnsi="Consolas" w:cs="Consolas"/>
          <w:sz w:val="21"/>
        </w:rPr>
        <w:t>RiderSession</w:t>
      </w:r>
      <w:r>
        <w:rPr>
          <w:rFonts w:cs="Times New Roman"/>
        </w:rPr>
        <w:t xml:space="preserve"> (</w:t>
      </w:r>
      <w:r>
        <w:rPr>
          <w:rFonts w:ascii="Consolas" w:eastAsia="Consolas" w:hAnsi="Consolas" w:cs="Consolas"/>
          <w:sz w:val="21"/>
        </w:rPr>
        <w:t>backend/session.py</w:t>
      </w:r>
      <w:r>
        <w:rPr>
          <w:rFonts w:cs="Times New Roman"/>
        </w:rPr>
        <w:t xml:space="preserve">) that mirrors the desktop </w:t>
      </w:r>
      <w:r>
        <w:rPr>
          <w:rFonts w:ascii="Consolas" w:eastAsia="Consolas" w:hAnsi="Consolas" w:cs="Consolas"/>
          <w:sz w:val="21"/>
        </w:rPr>
        <w:t>Application.consume</w:t>
      </w:r>
      <w:r>
        <w:rPr>
          <w:rFonts w:cs="Times New Roman"/>
        </w:rPr>
        <w:t xml:space="preserve"> and </w:t>
      </w:r>
      <w:r>
        <w:rPr>
          <w:rFonts w:ascii="Consolas" w:eastAsia="Consolas" w:hAnsi="Consolas" w:cs="Consolas"/>
          <w:sz w:val="21"/>
        </w:rPr>
        <w:t>tick</w:t>
      </w:r>
      <w:r>
        <w:rPr>
          <w:rFonts w:cs="Times New Roman"/>
        </w:rPr>
        <w:t xml:space="preserve"> methods: it owns the source (none, camera or simulation), the monitoring flag, the calibration, a </w:t>
      </w:r>
      <w:r>
        <w:rPr>
          <w:rFonts w:ascii="Consolas" w:eastAsia="Consolas" w:hAnsi="Consolas" w:cs="Consolas"/>
          <w:sz w:val="21"/>
        </w:rPr>
        <w:t>Vision</w:t>
      </w:r>
      <w:r>
        <w:rPr>
          <w:rFonts w:cs="Times New Roman"/>
        </w:rPr>
        <w:t xml:space="preserve"> instance for the camera and a </w:t>
      </w:r>
      <w:r>
        <w:rPr>
          <w:rFonts w:ascii="Consolas" w:eastAsia="Consolas" w:hAnsi="Consolas" w:cs="Consolas"/>
          <w:sz w:val="21"/>
        </w:rPr>
        <w:t>RiskEngine</w:t>
      </w:r>
      <w:r>
        <w:rPr>
          <w:rFonts w:cs="Times New Roman"/>
        </w:rPr>
        <w:t>, and it wr</w:t>
      </w:r>
      <w:r>
        <w:rPr>
          <w:rFonts w:cs="Times New Roman"/>
        </w:rPr>
        <w:t xml:space="preserve">ites events through </w:t>
      </w:r>
      <w:r>
        <w:rPr>
          <w:rFonts w:ascii="Consolas" w:eastAsia="Consolas" w:hAnsi="Consolas" w:cs="Consolas"/>
          <w:sz w:val="21"/>
        </w:rPr>
        <w:t>Store</w:t>
      </w:r>
      <w:r>
        <w:rPr>
          <w:rFonts w:cs="Times New Roman"/>
        </w:rPr>
        <w:t xml:space="preserve">. Sessions live in a dictionary guarded by a lock and idle sessions are dropped after 15 minutes. A fresh </w:t>
      </w:r>
      <w:r>
        <w:rPr>
          <w:rFonts w:ascii="Consolas" w:eastAsia="Consolas" w:hAnsi="Consolas" w:cs="Consolas"/>
          <w:sz w:val="21"/>
        </w:rPr>
        <w:t>Store</w:t>
      </w:r>
      <w:r>
        <w:rPr>
          <w:rFonts w:cs="Times New Roman"/>
        </w:rPr>
        <w:t xml:space="preserve"> (a new SQLite connection) is opened for each call because SQLite connections are bound to the thread that created them.</w:t>
      </w:r>
      <w:r>
        <w:rPr>
          <w:rFonts w:cs="Times New Roman"/>
        </w:rPr>
        <w:t xml:space="preserve"> Demo credentials, ports and the token secret are read from </w:t>
      </w:r>
      <w:r>
        <w:rPr>
          <w:rFonts w:ascii="Consolas" w:eastAsia="Consolas" w:hAnsi="Consolas" w:cs="Consolas"/>
          <w:sz w:val="21"/>
        </w:rPr>
        <w:t>.env</w:t>
      </w:r>
      <w:r>
        <w:rPr>
          <w:rFonts w:cs="Times New Roman"/>
        </w:rPr>
        <w:t>.</w:t>
      </w:r>
    </w:p>
    <w:p w:rsidR="003E6445" w:rsidRDefault="001A3104">
      <w:r>
        <w:rPr>
          <w:rFonts w:cs="Times New Roman"/>
        </w:rPr>
        <w:t xml:space="preserve">The front end is a React single-page application. </w:t>
      </w:r>
      <w:r>
        <w:rPr>
          <w:rFonts w:ascii="Consolas" w:eastAsia="Consolas" w:hAnsi="Consolas" w:cs="Consolas"/>
          <w:sz w:val="21"/>
        </w:rPr>
        <w:t>useRiderSession.ts</w:t>
      </w:r>
      <w:r>
        <w:rPr>
          <w:rFonts w:cs="Times New Roman"/>
        </w:rPr>
        <w:t xml:space="preserve"> is the heart of the monitor screen: with the camera as source it grabs a frame from the video element, cover-crops it to </w:t>
      </w:r>
      <w:r>
        <w:rPr>
          <w:rFonts w:cs="Times New Roman"/>
        </w:rPr>
        <w:t>4:3, encodes it as JPEG at quality 0.8 and posts it, then waits so that frames are at least 110 ms apart and only one request is in flight; with a simulation it calls the tick route every 200 ms. Three failed posts in a row show an error message. The brows</w:t>
      </w:r>
      <w:r>
        <w:rPr>
          <w:rFonts w:cs="Times New Roman"/>
        </w:rPr>
        <w:t xml:space="preserve">er sends about nine frames per second, which is well within what the server can do (median 31 ms per frame in our measurement) and keeps the gap between frames far below the 0.5 s limit that invalidates evidence. Queries to the history and settings routes </w:t>
      </w:r>
      <w:r>
        <w:rPr>
          <w:rFonts w:cs="Times New Roman"/>
        </w:rPr>
        <w:t>use TanStack Query, charts use Recharts, and a 401 response from any call signs the user out.</w:t>
      </w:r>
    </w:p>
    <w:p w:rsidR="003E6445" w:rsidRDefault="001A3104">
      <w:pPr>
        <w:pStyle w:val="Heading2"/>
      </w:pPr>
      <w:r>
        <w:t>6.9 API design</w:t>
      </w:r>
    </w:p>
    <w:p w:rsidR="003E6445" w:rsidRDefault="001A3104">
      <w:r>
        <w:rPr>
          <w:rFonts w:cs="Times New Roman"/>
        </w:rPr>
        <w:t>Section 5.7 lists the 22 routes. The route that matters most is the frame route. It reads the uploaded JPEG, passes it to the session and returns t</w:t>
      </w:r>
      <w:r>
        <w:rPr>
          <w:rFonts w:cs="Times New Roman"/>
        </w:rPr>
        <w:t xml:space="preserve">he session snapshot together with the annotated preview as a data URL. The session decodes the bytes, resizes to 640 x 480, calls </w:t>
      </w:r>
      <w:r>
        <w:rPr>
          <w:rFonts w:ascii="Consolas" w:eastAsia="Consolas" w:hAnsi="Consolas" w:cs="Consolas"/>
          <w:sz w:val="21"/>
        </w:rPr>
        <w:t>Vision.process</w:t>
      </w:r>
      <w:r>
        <w:rPr>
          <w:rFonts w:cs="Times New Roman"/>
        </w:rPr>
        <w:t xml:space="preserve"> and hands the observation to </w:t>
      </w:r>
      <w:r>
        <w:rPr>
          <w:rFonts w:ascii="Consolas" w:eastAsia="Consolas" w:hAnsi="Consolas" w:cs="Consolas"/>
          <w:sz w:val="21"/>
        </w:rPr>
        <w:t>consume</w:t>
      </w:r>
      <w:r>
        <w:rPr>
          <w:rFonts w:cs="Times New Roman"/>
        </w:rPr>
        <w:t>:</w:t>
      </w:r>
    </w:p>
    <w:p w:rsidR="003E6445" w:rsidRDefault="001A3104">
      <w:pPr>
        <w:shd w:val="clear" w:color="auto" w:fill="F3F5F8"/>
        <w:spacing w:after="0" w:line="240" w:lineRule="auto"/>
        <w:ind w:left="144"/>
        <w:jc w:val="left"/>
      </w:pPr>
      <w:r>
        <w:rPr>
          <w:rFonts w:ascii="Consolas" w:eastAsia="Consolas" w:hAnsi="Consolas" w:cs="Consolas"/>
          <w:sz w:val="17"/>
        </w:rPr>
        <w:t xml:space="preserve">@app.post('/api/session/{session_id}/frame', </w:t>
      </w:r>
      <w:r>
        <w:rPr>
          <w:rFonts w:ascii="Consolas" w:eastAsia="Consolas" w:hAnsi="Consolas" w:cs="Consolas"/>
          <w:sz w:val="17"/>
        </w:rPr>
        <w:t>dependencies=[Depends(current_user)])</w:t>
      </w:r>
    </w:p>
    <w:p w:rsidR="003E6445" w:rsidRDefault="001A3104">
      <w:pPr>
        <w:shd w:val="clear" w:color="auto" w:fill="F3F5F8"/>
        <w:spacing w:after="0" w:line="240" w:lineRule="auto"/>
        <w:ind w:left="144"/>
        <w:jc w:val="left"/>
      </w:pPr>
      <w:r>
        <w:rPr>
          <w:rFonts w:ascii="Consolas" w:eastAsia="Consolas" w:hAnsi="Consolas" w:cs="Consolas"/>
          <w:sz w:val="17"/>
        </w:rPr>
        <w:t>def post_frame(session_id: str, frame: UploadFile = File(...)):</w:t>
      </w:r>
    </w:p>
    <w:p w:rsidR="003E6445" w:rsidRDefault="001A3104">
      <w:pPr>
        <w:shd w:val="clear" w:color="auto" w:fill="F3F5F8"/>
        <w:spacing w:after="0" w:line="240" w:lineRule="auto"/>
        <w:ind w:left="144"/>
        <w:jc w:val="left"/>
      </w:pPr>
      <w:r>
        <w:rPr>
          <w:rFonts w:ascii="Consolas" w:eastAsia="Consolas" w:hAnsi="Consolas" w:cs="Consolas"/>
          <w:sz w:val="17"/>
        </w:rPr>
        <w:t xml:space="preserve">    session = _session(session_id)</w:t>
      </w:r>
    </w:p>
    <w:p w:rsidR="003E6445" w:rsidRDefault="001A3104">
      <w:pPr>
        <w:shd w:val="clear" w:color="auto" w:fill="F3F5F8"/>
        <w:spacing w:after="0" w:line="240" w:lineRule="auto"/>
        <w:ind w:left="144"/>
        <w:jc w:val="left"/>
      </w:pPr>
      <w:r>
        <w:rPr>
          <w:rFonts w:ascii="Consolas" w:eastAsia="Consolas" w:hAnsi="Consolas" w:cs="Consolas"/>
          <w:sz w:val="17"/>
        </w:rPr>
        <w:t xml:space="preserve">    data = frame.file.read()</w:t>
      </w:r>
    </w:p>
    <w:p w:rsidR="003E6445" w:rsidRDefault="001A3104">
      <w:pPr>
        <w:shd w:val="clear" w:color="auto" w:fill="F3F5F8"/>
        <w:spacing w:after="0" w:line="240" w:lineRule="auto"/>
        <w:ind w:left="144"/>
        <w:jc w:val="left"/>
      </w:pPr>
      <w:r>
        <w:rPr>
          <w:rFonts w:ascii="Consolas" w:eastAsia="Consolas" w:hAnsi="Consolas" w:cs="Consolas"/>
          <w:sz w:val="17"/>
        </w:rPr>
        <w:t xml:space="preserve">    preview = _guard(lambda: session.frame(data))</w:t>
      </w:r>
    </w:p>
    <w:p w:rsidR="003E6445" w:rsidRDefault="001A3104">
      <w:pPr>
        <w:shd w:val="clear" w:color="auto" w:fill="F3F5F8"/>
        <w:spacing w:after="0" w:line="240" w:lineRule="auto"/>
        <w:ind w:left="144"/>
        <w:jc w:val="left"/>
      </w:pPr>
      <w:r>
        <w:rPr>
          <w:rFonts w:ascii="Consolas" w:eastAsia="Consolas" w:hAnsi="Consolas" w:cs="Consolas"/>
          <w:sz w:val="17"/>
        </w:rPr>
        <w:t xml:space="preserve">    state = session.snapshot()</w:t>
      </w:r>
    </w:p>
    <w:p w:rsidR="003E6445" w:rsidRDefault="001A3104">
      <w:pPr>
        <w:shd w:val="clear" w:color="auto" w:fill="F3F5F8"/>
        <w:spacing w:after="0" w:line="240" w:lineRule="auto"/>
        <w:ind w:left="144"/>
        <w:jc w:val="left"/>
      </w:pPr>
      <w:r>
        <w:rPr>
          <w:rFonts w:ascii="Consolas" w:eastAsia="Consolas" w:hAnsi="Consolas" w:cs="Consolas"/>
          <w:sz w:val="17"/>
        </w:rPr>
        <w:t xml:space="preserve">    state</w:t>
      </w:r>
      <w:r>
        <w:rPr>
          <w:rFonts w:ascii="Consolas" w:eastAsia="Consolas" w:hAnsi="Consolas" w:cs="Consolas"/>
          <w:sz w:val="17"/>
        </w:rPr>
        <w:t>['preview'] = 'data:image/jpeg;base64,' + base64.b64encode(preview).decode()</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state</w:t>
      </w:r>
    </w:p>
    <w:p w:rsidR="003E6445" w:rsidRDefault="003E6445">
      <w:pPr>
        <w:spacing w:after="80" w:line="144" w:lineRule="auto"/>
      </w:pPr>
    </w:p>
    <w:p w:rsidR="003E6445" w:rsidRDefault="001A3104">
      <w:r>
        <w:rPr>
          <w:rFonts w:cs="Times New Roman"/>
        </w:rPr>
        <w:t xml:space="preserve">Calibration, thresholds and monitoring go through the same session object, so the web interface behaves exactly like the desktop one: saving thresholds stops </w:t>
      </w:r>
      <w:r>
        <w:rPr>
          <w:rFonts w:cs="Times New Roman"/>
        </w:rPr>
        <w:t>monitoring and clears the calibrated flag, calibration is refused in simulation, and monitoring cannot start while calibration is running. These rules return 409 with a message the interface shows to the user.</w:t>
      </w:r>
    </w:p>
    <w:p w:rsidR="003E6445" w:rsidRDefault="001A3104">
      <w:pPr>
        <w:pStyle w:val="Heading2"/>
      </w:pPr>
      <w:r>
        <w:lastRenderedPageBreak/>
        <w:t>6.10 Security and error handling</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9</w:t>
      </w:r>
      <w:r>
        <w:rPr>
          <w:rFonts w:cs="Times New Roman"/>
        </w:rPr>
        <w:fldChar w:fldCharType="end"/>
      </w:r>
      <w:r>
        <w:rPr>
          <w:rFonts w:cs="Times New Roman"/>
        </w:rPr>
        <w:t>: Controls</w:t>
      </w:r>
    </w:p>
    <w:tbl>
      <w:tblPr>
        <w:tblStyle w:val="TableGrid"/>
        <w:tblW w:w="0" w:type="auto"/>
        <w:jc w:val="center"/>
        <w:tblLook w:val="04A0" w:firstRow="1" w:lastRow="0" w:firstColumn="1" w:lastColumn="0" w:noHBand="0" w:noVBand="1"/>
      </w:tblPr>
      <w:tblGrid>
        <w:gridCol w:w="2592"/>
        <w:gridCol w:w="6480"/>
      </w:tblGrid>
      <w:tr w:rsidR="003E6445">
        <w:trPr>
          <w:cantSplit/>
          <w:tblHeader/>
          <w:jc w:val="center"/>
        </w:trPr>
        <w:tc>
          <w:tcPr>
            <w:tcW w:w="2592" w:type="dxa"/>
            <w:shd w:val="clear" w:color="auto" w:fill="1B2A41"/>
          </w:tcPr>
          <w:p w:rsidR="003E6445" w:rsidRDefault="001A3104">
            <w:pPr>
              <w:spacing w:after="40" w:line="240" w:lineRule="auto"/>
              <w:jc w:val="center"/>
            </w:pPr>
            <w:r>
              <w:rPr>
                <w:rFonts w:cs="Times New Roman"/>
                <w:b/>
                <w:color w:val="FFFFFF"/>
                <w:sz w:val="19"/>
              </w:rPr>
              <w:t>Threat or fault</w:t>
            </w:r>
          </w:p>
        </w:tc>
        <w:tc>
          <w:tcPr>
            <w:tcW w:w="6480" w:type="dxa"/>
            <w:shd w:val="clear" w:color="auto" w:fill="1B2A41"/>
          </w:tcPr>
          <w:p w:rsidR="003E6445" w:rsidRDefault="001A3104">
            <w:pPr>
              <w:spacing w:after="40" w:line="240" w:lineRule="auto"/>
              <w:jc w:val="center"/>
            </w:pPr>
            <w:r>
              <w:rPr>
                <w:rFonts w:cs="Times New Roman"/>
                <w:b/>
                <w:color w:val="FFFFFF"/>
                <w:sz w:val="19"/>
              </w:rPr>
              <w:t>Control in the code</w:t>
            </w:r>
          </w:p>
        </w:tc>
      </w:tr>
      <w:tr w:rsidR="003E6445">
        <w:trPr>
          <w:cantSplit/>
          <w:jc w:val="center"/>
        </w:trPr>
        <w:tc>
          <w:tcPr>
            <w:tcW w:w="2592" w:type="dxa"/>
          </w:tcPr>
          <w:p w:rsidR="003E6445" w:rsidRDefault="001A3104">
            <w:pPr>
              <w:spacing w:after="40" w:line="240" w:lineRule="auto"/>
              <w:jc w:val="left"/>
            </w:pPr>
            <w:r>
              <w:rPr>
                <w:rFonts w:cs="Times New Roman"/>
                <w:sz w:val="19"/>
              </w:rPr>
              <w:t>Unauthenticated access</w:t>
            </w:r>
          </w:p>
        </w:tc>
        <w:tc>
          <w:tcPr>
            <w:tcW w:w="6480" w:type="dxa"/>
          </w:tcPr>
          <w:p w:rsidR="003E6445" w:rsidRDefault="001A3104">
            <w:pPr>
              <w:spacing w:after="40" w:line="240" w:lineRule="auto"/>
              <w:jc w:val="left"/>
            </w:pPr>
            <w:r>
              <w:rPr>
                <w:rFonts w:cs="Times New Roman"/>
                <w:sz w:val="19"/>
              </w:rPr>
              <w:t xml:space="preserve">Every route except health, config, about, login and the demo hint depends on </w:t>
            </w:r>
            <w:r>
              <w:rPr>
                <w:rFonts w:ascii="Consolas" w:eastAsia="Consolas" w:hAnsi="Consolas" w:cs="Consolas"/>
                <w:sz w:val="16"/>
              </w:rPr>
              <w:t>current_user</w:t>
            </w:r>
            <w:r>
              <w:rPr>
                <w:rFonts w:cs="Times New Roman"/>
                <w:sz w:val="19"/>
              </w:rPr>
              <w:t xml:space="preserve">, which reads the </w:t>
            </w:r>
            <w:r>
              <w:rPr>
                <w:rFonts w:ascii="Consolas" w:eastAsia="Consolas" w:hAnsi="Consolas" w:cs="Consolas"/>
                <w:sz w:val="16"/>
              </w:rPr>
              <w:t>Authorization: Bearer</w:t>
            </w:r>
            <w:r>
              <w:rPr>
                <w:rFonts w:cs="Times New Roman"/>
                <w:sz w:val="19"/>
              </w:rPr>
              <w:t xml:space="preserve"> header and answers 401</w:t>
            </w:r>
          </w:p>
        </w:tc>
      </w:tr>
      <w:tr w:rsidR="003E6445">
        <w:trPr>
          <w:cantSplit/>
          <w:jc w:val="center"/>
        </w:trPr>
        <w:tc>
          <w:tcPr>
            <w:tcW w:w="2592" w:type="dxa"/>
          </w:tcPr>
          <w:p w:rsidR="003E6445" w:rsidRDefault="001A3104">
            <w:pPr>
              <w:spacing w:after="40" w:line="240" w:lineRule="auto"/>
              <w:jc w:val="left"/>
            </w:pPr>
            <w:r>
              <w:rPr>
                <w:rFonts w:cs="Times New Roman"/>
                <w:sz w:val="19"/>
              </w:rPr>
              <w:t xml:space="preserve">Token forgery </w:t>
            </w:r>
            <w:r>
              <w:rPr>
                <w:rFonts w:cs="Times New Roman"/>
                <w:sz w:val="19"/>
              </w:rPr>
              <w:t>or tampering</w:t>
            </w:r>
          </w:p>
        </w:tc>
        <w:tc>
          <w:tcPr>
            <w:tcW w:w="6480" w:type="dxa"/>
          </w:tcPr>
          <w:p w:rsidR="003E6445" w:rsidRDefault="001A3104">
            <w:pPr>
              <w:spacing w:after="40" w:line="240" w:lineRule="auto"/>
              <w:jc w:val="left"/>
            </w:pPr>
            <w:r>
              <w:rPr>
                <w:rFonts w:cs="Times New Roman"/>
                <w:sz w:val="19"/>
              </w:rPr>
              <w:t>Token = base64 payload (</w:t>
            </w:r>
            <w:r>
              <w:rPr>
                <w:rFonts w:ascii="Consolas" w:eastAsia="Consolas" w:hAnsi="Consolas" w:cs="Consolas"/>
                <w:sz w:val="16"/>
              </w:rPr>
              <w:t>sub</w:t>
            </w:r>
            <w:r>
              <w:rPr>
                <w:rFonts w:cs="Times New Roman"/>
                <w:sz w:val="19"/>
              </w:rPr>
              <w:t xml:space="preserve">, </w:t>
            </w:r>
            <w:r>
              <w:rPr>
                <w:rFonts w:ascii="Consolas" w:eastAsia="Consolas" w:hAnsi="Consolas" w:cs="Consolas"/>
                <w:sz w:val="16"/>
              </w:rPr>
              <w:t>exp</w:t>
            </w:r>
            <w:r>
              <w:rPr>
                <w:rFonts w:cs="Times New Roman"/>
                <w:sz w:val="19"/>
              </w:rPr>
              <w:t xml:space="preserve">) + HMAC-SHA256 signature computed with </w:t>
            </w:r>
            <w:r>
              <w:rPr>
                <w:rFonts w:ascii="Consolas" w:eastAsia="Consolas" w:hAnsi="Consolas" w:cs="Consolas"/>
                <w:sz w:val="16"/>
              </w:rPr>
              <w:t>AUTH_SECRET</w:t>
            </w:r>
            <w:r>
              <w:rPr>
                <w:rFonts w:cs="Times New Roman"/>
                <w:sz w:val="19"/>
              </w:rPr>
              <w:t xml:space="preserve"> and checked with </w:t>
            </w:r>
            <w:r>
              <w:rPr>
                <w:rFonts w:ascii="Consolas" w:eastAsia="Consolas" w:hAnsi="Consolas" w:cs="Consolas"/>
                <w:sz w:val="16"/>
              </w:rPr>
              <w:t>hmac.compare_digest</w:t>
            </w:r>
            <w:r>
              <w:rPr>
                <w:rFonts w:cs="Times New Roman"/>
                <w:sz w:val="19"/>
              </w:rPr>
              <w:t>; expiry 12 h</w:t>
            </w:r>
          </w:p>
        </w:tc>
      </w:tr>
      <w:tr w:rsidR="003E6445">
        <w:trPr>
          <w:cantSplit/>
          <w:jc w:val="center"/>
        </w:trPr>
        <w:tc>
          <w:tcPr>
            <w:tcW w:w="2592" w:type="dxa"/>
          </w:tcPr>
          <w:p w:rsidR="003E6445" w:rsidRDefault="001A3104">
            <w:pPr>
              <w:spacing w:after="40" w:line="240" w:lineRule="auto"/>
              <w:jc w:val="left"/>
            </w:pPr>
            <w:r>
              <w:rPr>
                <w:rFonts w:cs="Times New Roman"/>
                <w:sz w:val="19"/>
              </w:rPr>
              <w:t>Timing attack on the password</w:t>
            </w:r>
          </w:p>
        </w:tc>
        <w:tc>
          <w:tcPr>
            <w:tcW w:w="6480" w:type="dxa"/>
          </w:tcPr>
          <w:p w:rsidR="003E6445" w:rsidRDefault="001A3104">
            <w:pPr>
              <w:spacing w:after="40" w:line="240" w:lineRule="auto"/>
              <w:jc w:val="left"/>
            </w:pPr>
            <w:r>
              <w:rPr>
                <w:rFonts w:cs="Times New Roman"/>
                <w:sz w:val="19"/>
              </w:rPr>
              <w:t xml:space="preserve">Email and password are compared with </w:t>
            </w:r>
            <w:r>
              <w:rPr>
                <w:rFonts w:ascii="Consolas" w:eastAsia="Consolas" w:hAnsi="Consolas" w:cs="Consolas"/>
                <w:sz w:val="16"/>
              </w:rPr>
              <w:t>hmac.compare_digest</w:t>
            </w:r>
          </w:p>
        </w:tc>
      </w:tr>
      <w:tr w:rsidR="003E6445">
        <w:trPr>
          <w:cantSplit/>
          <w:jc w:val="center"/>
        </w:trPr>
        <w:tc>
          <w:tcPr>
            <w:tcW w:w="2592" w:type="dxa"/>
          </w:tcPr>
          <w:p w:rsidR="003E6445" w:rsidRDefault="001A3104">
            <w:pPr>
              <w:spacing w:after="40" w:line="240" w:lineRule="auto"/>
              <w:jc w:val="left"/>
            </w:pPr>
            <w:r>
              <w:rPr>
                <w:rFonts w:cs="Times New Roman"/>
                <w:sz w:val="19"/>
              </w:rPr>
              <w:t>Invalid thresholds</w:t>
            </w:r>
          </w:p>
        </w:tc>
        <w:tc>
          <w:tcPr>
            <w:tcW w:w="6480" w:type="dxa"/>
          </w:tcPr>
          <w:p w:rsidR="003E6445" w:rsidRDefault="001A3104">
            <w:pPr>
              <w:spacing w:after="40" w:line="240" w:lineRule="auto"/>
              <w:jc w:val="left"/>
            </w:pPr>
            <w:r>
              <w:rPr>
                <w:rFonts w:ascii="Consolas" w:eastAsia="Consolas" w:hAnsi="Consolas" w:cs="Consolas"/>
                <w:sz w:val="16"/>
              </w:rPr>
              <w:t>S</w:t>
            </w:r>
            <w:r>
              <w:rPr>
                <w:rFonts w:ascii="Consolas" w:eastAsia="Consolas" w:hAnsi="Consolas" w:cs="Consolas"/>
                <w:sz w:val="16"/>
              </w:rPr>
              <w:t>ettings.validate</w:t>
            </w:r>
            <w:r>
              <w:rPr>
                <w:rFonts w:cs="Times New Roman"/>
                <w:sz w:val="19"/>
              </w:rPr>
              <w:t xml:space="preserve"> checks every value is finite and inside its bounds; the API answers 422 and the file is not written</w:t>
            </w:r>
          </w:p>
        </w:tc>
      </w:tr>
      <w:tr w:rsidR="003E6445">
        <w:trPr>
          <w:cantSplit/>
          <w:jc w:val="center"/>
        </w:trPr>
        <w:tc>
          <w:tcPr>
            <w:tcW w:w="2592" w:type="dxa"/>
          </w:tcPr>
          <w:p w:rsidR="003E6445" w:rsidRDefault="001A3104">
            <w:pPr>
              <w:spacing w:after="40" w:line="240" w:lineRule="auto"/>
              <w:jc w:val="left"/>
            </w:pPr>
            <w:r>
              <w:rPr>
                <w:rFonts w:cs="Times New Roman"/>
                <w:sz w:val="19"/>
              </w:rPr>
              <w:t>Corrupt settings file</w:t>
            </w:r>
          </w:p>
        </w:tc>
        <w:tc>
          <w:tcPr>
            <w:tcW w:w="6480" w:type="dxa"/>
          </w:tcPr>
          <w:p w:rsidR="003E6445" w:rsidRDefault="001A3104">
            <w:pPr>
              <w:spacing w:after="40" w:line="240" w:lineRule="auto"/>
              <w:jc w:val="left"/>
            </w:pPr>
            <w:r>
              <w:rPr>
                <w:rFonts w:cs="Times New Roman"/>
                <w:sz w:val="19"/>
              </w:rPr>
              <w:t>Invalid JSON or out-of-range values fall back to safe defaults with a visible note; saves go through a temporary fil</w:t>
            </w:r>
            <w:r>
              <w:rPr>
                <w:rFonts w:cs="Times New Roman"/>
                <w:sz w:val="19"/>
              </w:rPr>
              <w:t>e and an atomic replace</w:t>
            </w:r>
          </w:p>
        </w:tc>
      </w:tr>
      <w:tr w:rsidR="003E6445">
        <w:trPr>
          <w:cantSplit/>
          <w:jc w:val="center"/>
        </w:trPr>
        <w:tc>
          <w:tcPr>
            <w:tcW w:w="2592" w:type="dxa"/>
          </w:tcPr>
          <w:p w:rsidR="003E6445" w:rsidRDefault="001A3104">
            <w:pPr>
              <w:spacing w:after="40" w:line="240" w:lineRule="auto"/>
              <w:jc w:val="left"/>
            </w:pPr>
            <w:r>
              <w:rPr>
                <w:rFonts w:cs="Times New Roman"/>
                <w:sz w:val="19"/>
              </w:rPr>
              <w:t>Hostile frames</w:t>
            </w:r>
          </w:p>
        </w:tc>
        <w:tc>
          <w:tcPr>
            <w:tcW w:w="6480" w:type="dxa"/>
          </w:tcPr>
          <w:p w:rsidR="003E6445" w:rsidRDefault="001A3104">
            <w:pPr>
              <w:spacing w:after="40" w:line="240" w:lineRule="auto"/>
              <w:jc w:val="left"/>
            </w:pPr>
            <w:r>
              <w:rPr>
                <w:rFonts w:cs="Times New Roman"/>
                <w:sz w:val="19"/>
              </w:rPr>
              <w:t>Undecodable bytes give 422; every frame is resized to 640 x 480; frames are never written to disk</w:t>
            </w:r>
          </w:p>
        </w:tc>
      </w:tr>
      <w:tr w:rsidR="003E6445">
        <w:trPr>
          <w:cantSplit/>
          <w:jc w:val="center"/>
        </w:trPr>
        <w:tc>
          <w:tcPr>
            <w:tcW w:w="2592" w:type="dxa"/>
          </w:tcPr>
          <w:p w:rsidR="003E6445" w:rsidRDefault="001A3104">
            <w:pPr>
              <w:spacing w:after="40" w:line="240" w:lineRule="auto"/>
              <w:jc w:val="left"/>
            </w:pPr>
            <w:r>
              <w:rPr>
                <w:rFonts w:cs="Times New Roman"/>
                <w:sz w:val="19"/>
              </w:rPr>
              <w:t>SQL injection</w:t>
            </w:r>
          </w:p>
        </w:tc>
        <w:tc>
          <w:tcPr>
            <w:tcW w:w="6480" w:type="dxa"/>
          </w:tcPr>
          <w:p w:rsidR="003E6445" w:rsidRDefault="001A3104">
            <w:pPr>
              <w:spacing w:after="40" w:line="240" w:lineRule="auto"/>
              <w:jc w:val="left"/>
            </w:pPr>
            <w:r>
              <w:rPr>
                <w:rFonts w:cs="Times New Roman"/>
                <w:sz w:val="19"/>
              </w:rPr>
              <w:t>All SQL uses bound parameters; the table name is fixed</w:t>
            </w:r>
          </w:p>
        </w:tc>
      </w:tr>
      <w:tr w:rsidR="003E6445">
        <w:trPr>
          <w:cantSplit/>
          <w:jc w:val="center"/>
        </w:trPr>
        <w:tc>
          <w:tcPr>
            <w:tcW w:w="2592" w:type="dxa"/>
          </w:tcPr>
          <w:p w:rsidR="003E6445" w:rsidRDefault="001A3104">
            <w:pPr>
              <w:spacing w:after="40" w:line="240" w:lineRule="auto"/>
              <w:jc w:val="left"/>
            </w:pPr>
            <w:r>
              <w:rPr>
                <w:rFonts w:cs="Times New Roman"/>
                <w:sz w:val="19"/>
              </w:rPr>
              <w:t>Concurrency</w:t>
            </w:r>
          </w:p>
        </w:tc>
        <w:tc>
          <w:tcPr>
            <w:tcW w:w="6480" w:type="dxa"/>
          </w:tcPr>
          <w:p w:rsidR="003E6445" w:rsidRDefault="001A3104">
            <w:pPr>
              <w:spacing w:after="40" w:line="240" w:lineRule="auto"/>
              <w:jc w:val="left"/>
            </w:pPr>
            <w:r>
              <w:rPr>
                <w:rFonts w:cs="Times New Roman"/>
                <w:sz w:val="19"/>
              </w:rPr>
              <w:t xml:space="preserve">A lock per session; one SQLite </w:t>
            </w:r>
            <w:r>
              <w:rPr>
                <w:rFonts w:cs="Times New Roman"/>
                <w:sz w:val="19"/>
              </w:rPr>
              <w:t>connection per call; a research evaluation lock that answers 409 if one is already running</w:t>
            </w:r>
          </w:p>
        </w:tc>
      </w:tr>
      <w:tr w:rsidR="003E6445">
        <w:trPr>
          <w:cantSplit/>
          <w:jc w:val="center"/>
        </w:trPr>
        <w:tc>
          <w:tcPr>
            <w:tcW w:w="2592" w:type="dxa"/>
          </w:tcPr>
          <w:p w:rsidR="003E6445" w:rsidRDefault="001A3104">
            <w:pPr>
              <w:spacing w:after="40" w:line="240" w:lineRule="auto"/>
              <w:jc w:val="left"/>
            </w:pPr>
            <w:r>
              <w:rPr>
                <w:rFonts w:cs="Times New Roman"/>
                <w:sz w:val="19"/>
              </w:rPr>
              <w:t>Bad research data</w:t>
            </w:r>
          </w:p>
        </w:tc>
        <w:tc>
          <w:tcPr>
            <w:tcW w:w="6480" w:type="dxa"/>
          </w:tcPr>
          <w:p w:rsidR="003E6445" w:rsidRDefault="001A3104">
            <w:pPr>
              <w:spacing w:after="40" w:line="240" w:lineRule="auto"/>
              <w:jc w:val="left"/>
            </w:pPr>
            <w:r>
              <w:rPr>
                <w:rFonts w:cs="Times New Roman"/>
                <w:sz w:val="19"/>
              </w:rPr>
              <w:t>Row-by-row CSV validation (consent, labels, ranges, duplicate timestamps, subject split) with a plain error and no model produced</w:t>
            </w:r>
          </w:p>
        </w:tc>
      </w:tr>
      <w:tr w:rsidR="003E6445">
        <w:trPr>
          <w:cantSplit/>
          <w:jc w:val="center"/>
        </w:trPr>
        <w:tc>
          <w:tcPr>
            <w:tcW w:w="2592" w:type="dxa"/>
          </w:tcPr>
          <w:p w:rsidR="003E6445" w:rsidRDefault="001A3104">
            <w:pPr>
              <w:spacing w:after="40" w:line="240" w:lineRule="auto"/>
              <w:jc w:val="left"/>
            </w:pPr>
            <w:r>
              <w:rPr>
                <w:rFonts w:cs="Times New Roman"/>
                <w:sz w:val="19"/>
              </w:rPr>
              <w:t>Unexpected serv</w:t>
            </w:r>
            <w:r>
              <w:rPr>
                <w:rFonts w:cs="Times New Roman"/>
                <w:sz w:val="19"/>
              </w:rPr>
              <w:t>er error</w:t>
            </w:r>
          </w:p>
        </w:tc>
        <w:tc>
          <w:tcPr>
            <w:tcW w:w="6480" w:type="dxa"/>
          </w:tcPr>
          <w:p w:rsidR="003E6445" w:rsidRDefault="001A3104">
            <w:pPr>
              <w:spacing w:after="40" w:line="240" w:lineRule="auto"/>
              <w:jc w:val="left"/>
            </w:pPr>
            <w:r>
              <w:rPr>
                <w:rFonts w:cs="Times New Roman"/>
                <w:sz w:val="19"/>
              </w:rPr>
              <w:t>A catch-all handler returns JSON with status 500; the front end shows the message instead of failing silently</w:t>
            </w:r>
          </w:p>
        </w:tc>
      </w:tr>
      <w:tr w:rsidR="003E6445">
        <w:trPr>
          <w:cantSplit/>
          <w:jc w:val="center"/>
        </w:trPr>
        <w:tc>
          <w:tcPr>
            <w:tcW w:w="2592" w:type="dxa"/>
          </w:tcPr>
          <w:p w:rsidR="003E6445" w:rsidRDefault="001A3104">
            <w:pPr>
              <w:spacing w:after="40" w:line="240" w:lineRule="auto"/>
              <w:jc w:val="left"/>
            </w:pPr>
            <w:r>
              <w:rPr>
                <w:rFonts w:cs="Times New Roman"/>
                <w:sz w:val="19"/>
              </w:rPr>
              <w:t>Missing landmark model</w:t>
            </w:r>
          </w:p>
        </w:tc>
        <w:tc>
          <w:tcPr>
            <w:tcW w:w="6480" w:type="dxa"/>
          </w:tcPr>
          <w:p w:rsidR="003E6445" w:rsidRDefault="001A3104">
            <w:pPr>
              <w:spacing w:after="40" w:line="240" w:lineRule="auto"/>
              <w:jc w:val="left"/>
            </w:pPr>
            <w:r>
              <w:rPr>
                <w:rFonts w:cs="Times New Roman"/>
                <w:sz w:val="19"/>
              </w:rPr>
              <w:t xml:space="preserve">Camera start answers 503 with the instruction to run </w:t>
            </w:r>
            <w:r>
              <w:rPr>
                <w:rFonts w:ascii="Consolas" w:eastAsia="Consolas" w:hAnsi="Consolas" w:cs="Consolas"/>
                <w:sz w:val="16"/>
              </w:rPr>
              <w:t>setup_model.py</w:t>
            </w:r>
            <w:r>
              <w:rPr>
                <w:rFonts w:cs="Times New Roman"/>
                <w:sz w:val="19"/>
              </w:rPr>
              <w:t>; simulation keeps working</w:t>
            </w:r>
          </w:p>
        </w:tc>
      </w:tr>
      <w:tr w:rsidR="003E6445">
        <w:trPr>
          <w:cantSplit/>
          <w:jc w:val="center"/>
        </w:trPr>
        <w:tc>
          <w:tcPr>
            <w:tcW w:w="2592" w:type="dxa"/>
          </w:tcPr>
          <w:p w:rsidR="003E6445" w:rsidRDefault="001A3104">
            <w:pPr>
              <w:spacing w:after="40" w:line="240" w:lineRule="auto"/>
              <w:jc w:val="left"/>
            </w:pPr>
            <w:r>
              <w:rPr>
                <w:rFonts w:cs="Times New Roman"/>
                <w:sz w:val="19"/>
              </w:rPr>
              <w:t>Privacy</w:t>
            </w:r>
          </w:p>
        </w:tc>
        <w:tc>
          <w:tcPr>
            <w:tcW w:w="6480" w:type="dxa"/>
          </w:tcPr>
          <w:p w:rsidR="003E6445" w:rsidRDefault="001A3104">
            <w:pPr>
              <w:spacing w:after="40" w:line="240" w:lineRule="auto"/>
              <w:jc w:val="left"/>
            </w:pPr>
            <w:r>
              <w:rPr>
                <w:rFonts w:cs="Times New Roman"/>
                <w:sz w:val="19"/>
              </w:rPr>
              <w:t xml:space="preserve">No image </w:t>
            </w:r>
            <w:r>
              <w:rPr>
                <w:rFonts w:cs="Times New Roman"/>
                <w:sz w:val="19"/>
              </w:rPr>
              <w:t>or video is stored or uploaded to a third party; the monitor screen states this</w:t>
            </w:r>
          </w:p>
        </w:tc>
      </w:tr>
    </w:tbl>
    <w:p w:rsidR="003E6445" w:rsidRDefault="003E6445">
      <w:pPr>
        <w:spacing w:after="80" w:line="80" w:lineRule="exact"/>
      </w:pPr>
    </w:p>
    <w:p w:rsidR="003E6445" w:rsidRDefault="001A3104">
      <w:r>
        <w:rPr>
          <w:rFonts w:cs="Times New Roman"/>
        </w:rPr>
        <w:t>The weaknesses listed in Section 5.9 apply here: a shared demo account, plain HTTP on the local machine, open CORS, no rate limiting and in-memory sessions.</w:t>
      </w:r>
    </w:p>
    <w:p w:rsidR="003E6445" w:rsidRDefault="001A3104">
      <w:pPr>
        <w:pStyle w:val="Heading2"/>
      </w:pPr>
      <w:r>
        <w:t>6.11 Installation</w:t>
      </w:r>
      <w:r>
        <w:t xml:space="preserve"> and execution</w:t>
      </w:r>
    </w:p>
    <w:p w:rsidR="003E6445" w:rsidRDefault="001A3104">
      <w:r>
        <w:rPr>
          <w:rFonts w:ascii="Consolas" w:eastAsia="Consolas" w:hAnsi="Consolas" w:cs="Consolas"/>
          <w:sz w:val="21"/>
        </w:rPr>
        <w:t>run.bat</w:t>
      </w:r>
      <w:r>
        <w:rPr>
          <w:rFonts w:cs="Times New Roman"/>
        </w:rPr>
        <w:t xml:space="preserve"> is the one-click start. Its six steps are: find Python (it prefers 3.14, the version the pinned packages were tested on; 3.12 or newer is required) and rebuild the virtual environment if it was copied from another computer; install </w:t>
      </w:r>
      <w:r>
        <w:rPr>
          <w:rFonts w:ascii="Consolas" w:eastAsia="Consolas" w:hAnsi="Consolas" w:cs="Consolas"/>
          <w:sz w:val="21"/>
        </w:rPr>
        <w:t>r</w:t>
      </w:r>
      <w:r>
        <w:rPr>
          <w:rFonts w:ascii="Consolas" w:eastAsia="Consolas" w:hAnsi="Consolas" w:cs="Consolas"/>
          <w:sz w:val="21"/>
        </w:rPr>
        <w:t>equirements.txt</w:t>
      </w:r>
      <w:r>
        <w:rPr>
          <w:rFonts w:cs="Times New Roman"/>
        </w:rPr>
        <w:t xml:space="preserve"> and </w:t>
      </w:r>
      <w:r>
        <w:rPr>
          <w:rFonts w:ascii="Consolas" w:eastAsia="Consolas" w:hAnsi="Consolas" w:cs="Consolas"/>
          <w:sz w:val="21"/>
        </w:rPr>
        <w:t>backend/requirements.txt</w:t>
      </w:r>
      <w:r>
        <w:rPr>
          <w:rFonts w:cs="Times New Roman"/>
        </w:rPr>
        <w:t xml:space="preserve">; download Google's </w:t>
      </w:r>
      <w:r>
        <w:rPr>
          <w:rFonts w:ascii="Consolas" w:eastAsia="Consolas" w:hAnsi="Consolas" w:cs="Consolas"/>
          <w:sz w:val="21"/>
        </w:rPr>
        <w:t>face_landmarker.task</w:t>
      </w:r>
      <w:r>
        <w:rPr>
          <w:rFonts w:cs="Times New Roman"/>
        </w:rPr>
        <w:t xml:space="preserve"> (about 3.7 MB) once if it is missing; check Node.js; install the front-end packages on first use; then start the API in one window and the web application in another and o</w:t>
      </w:r>
      <w:r>
        <w:rPr>
          <w:rFonts w:cs="Times New Roman"/>
        </w:rPr>
        <w:t xml:space="preserve">pen the browser. The ports come from </w:t>
      </w:r>
      <w:r>
        <w:rPr>
          <w:rFonts w:ascii="Consolas" w:eastAsia="Consolas" w:hAnsi="Consolas" w:cs="Consolas"/>
          <w:sz w:val="21"/>
        </w:rPr>
        <w:t>.env</w:t>
      </w:r>
      <w:r>
        <w:rPr>
          <w:rFonts w:cs="Times New Roman"/>
        </w:rPr>
        <w:t xml:space="preserve"> (API 8306, web 5306). Sign in with the demo account </w:t>
      </w:r>
      <w:r>
        <w:rPr>
          <w:rFonts w:ascii="Consolas" w:eastAsia="Consolas" w:hAnsi="Consolas" w:cs="Consolas"/>
          <w:sz w:val="21"/>
        </w:rPr>
        <w:t>demo@smartrider.app</w:t>
      </w:r>
      <w:r>
        <w:rPr>
          <w:rFonts w:cs="Times New Roman"/>
        </w:rPr>
        <w:t xml:space="preserve"> / </w:t>
      </w:r>
      <w:r>
        <w:rPr>
          <w:rFonts w:ascii="Consolas" w:eastAsia="Consolas" w:hAnsi="Consolas" w:cs="Consolas"/>
          <w:sz w:val="21"/>
        </w:rPr>
        <w:t>Demo@1234</w:t>
      </w:r>
      <w:r>
        <w:rPr>
          <w:rFonts w:cs="Times New Roman"/>
        </w:rPr>
        <w:t xml:space="preserve">. The original desktop application still runs with </w:t>
      </w:r>
      <w:r>
        <w:rPr>
          <w:rFonts w:ascii="Consolas" w:eastAsia="Consolas" w:hAnsi="Consolas" w:cs="Consolas"/>
          <w:sz w:val="21"/>
        </w:rPr>
        <w:t>app.py</w:t>
      </w:r>
      <w:r>
        <w:rPr>
          <w:rFonts w:cs="Times New Roman"/>
        </w:rPr>
        <w:t xml:space="preserve">, optionally </w:t>
      </w:r>
      <w:r>
        <w:rPr>
          <w:rFonts w:ascii="Consolas" w:eastAsia="Consolas" w:hAnsi="Consolas" w:cs="Consolas"/>
          <w:sz w:val="21"/>
        </w:rPr>
        <w:t>--simulation</w:t>
      </w:r>
      <w:r>
        <w:rPr>
          <w:rFonts w:cs="Times New Roman"/>
        </w:rPr>
        <w:t>. Appendix B gives the complete guide, the manual</w:t>
      </w:r>
      <w:r>
        <w:rPr>
          <w:rFonts w:cs="Times New Roman"/>
        </w:rPr>
        <w:t xml:space="preserve"> commands and a troubleshooting table.</w:t>
      </w:r>
    </w:p>
    <w:p w:rsidR="003E6445" w:rsidRDefault="001A3104">
      <w:pPr>
        <w:pStyle w:val="Heading1"/>
        <w:pageBreakBefore/>
      </w:pPr>
      <w:r>
        <w:lastRenderedPageBreak/>
        <w:t>3. KEY CODE WALK-THROUGHS</w:t>
      </w:r>
    </w:p>
    <w:p w:rsidR="003E6445" w:rsidRDefault="001A3104">
      <w:pPr>
        <w:pStyle w:val="Heading2"/>
      </w:pPr>
      <w:r>
        <w:t>3.1 Eye aspect ratio and head roll</w:t>
      </w:r>
    </w:p>
    <w:p w:rsidR="003E6445" w:rsidRDefault="001A3104">
      <w:r>
        <w:rPr>
          <w:rFonts w:ascii="Consolas" w:eastAsia="Consolas" w:hAnsi="Consolas" w:cs="Consolas"/>
          <w:sz w:val="21"/>
        </w:rPr>
        <w:t>eye_aspect_ratio</w:t>
      </w:r>
      <w:r>
        <w:rPr>
          <w:rFonts w:cs="Times New Roman"/>
        </w:rPr>
        <w:t xml:space="preserve"> takes the six perimeter points of one eye and returns the mean of the two vertical distances divided by the horizontal width; it rejects no</w:t>
      </w:r>
      <w:r>
        <w:rPr>
          <w:rFonts w:cs="Times New Roman"/>
        </w:rPr>
        <w:t xml:space="preserve">n-finite points and a degenerate width. </w:t>
      </w:r>
      <w:r>
        <w:rPr>
          <w:rFonts w:ascii="Consolas" w:eastAsia="Consolas" w:hAnsi="Consolas" w:cs="Consolas"/>
          <w:sz w:val="21"/>
        </w:rPr>
        <w:t>head_roll</w:t>
      </w:r>
      <w:r>
        <w:rPr>
          <w:rFonts w:cs="Times New Roman"/>
        </w:rPr>
        <w:t xml:space="preserve"> returns the image-plane angle of the line through the two eye centres, with the horizontal distance taken in absolute value so that it stays near zero for an upright face.</w:t>
      </w:r>
    </w:p>
    <w:p w:rsidR="003E6445" w:rsidRDefault="001A3104">
      <w:pPr>
        <w:shd w:val="clear" w:color="auto" w:fill="F3F5F8"/>
        <w:spacing w:after="0" w:line="240" w:lineRule="auto"/>
        <w:ind w:left="144"/>
        <w:jc w:val="left"/>
      </w:pPr>
      <w:r>
        <w:rPr>
          <w:rFonts w:ascii="Consolas" w:eastAsia="Consolas" w:hAnsi="Consolas" w:cs="Consolas"/>
          <w:sz w:val="17"/>
        </w:rPr>
        <w:t>def eye_aspect_ratio(points):</w:t>
      </w:r>
    </w:p>
    <w:p w:rsidR="003E6445" w:rsidRDefault="001A3104">
      <w:pPr>
        <w:shd w:val="clear" w:color="auto" w:fill="F3F5F8"/>
        <w:spacing w:after="0" w:line="240" w:lineRule="auto"/>
        <w:ind w:left="144"/>
        <w:jc w:val="left"/>
      </w:pPr>
      <w:r>
        <w:rPr>
          <w:rFonts w:ascii="Consolas" w:eastAsia="Consolas" w:hAnsi="Consolas" w:cs="Consolas"/>
          <w:sz w:val="17"/>
        </w:rPr>
        <w:t xml:space="preserve">    """Six perimeter points: (|p2-p6|+|p3-p5|)/(2|p1-p4|)."""</w:t>
      </w:r>
    </w:p>
    <w:p w:rsidR="003E6445" w:rsidRDefault="001A3104">
      <w:pPr>
        <w:shd w:val="clear" w:color="auto" w:fill="F3F5F8"/>
        <w:spacing w:after="0" w:line="240" w:lineRule="auto"/>
        <w:ind w:left="144"/>
        <w:jc w:val="left"/>
      </w:pPr>
      <w:r>
        <w:rPr>
          <w:rFonts w:ascii="Consolas" w:eastAsia="Consolas" w:hAnsi="Consolas" w:cs="Consolas"/>
          <w:sz w:val="17"/>
        </w:rPr>
        <w:t xml:space="preserve">    p = np.asarray(points, dtype=float)</w:t>
      </w:r>
    </w:p>
    <w:p w:rsidR="003E6445" w:rsidRDefault="001A3104">
      <w:pPr>
        <w:shd w:val="clear" w:color="auto" w:fill="F3F5F8"/>
        <w:spacing w:after="0" w:line="240" w:lineRule="auto"/>
        <w:ind w:left="144"/>
        <w:jc w:val="left"/>
      </w:pPr>
      <w:r>
        <w:rPr>
          <w:rFonts w:ascii="Consolas" w:eastAsia="Consolas" w:hAnsi="Consolas" w:cs="Consolas"/>
          <w:sz w:val="17"/>
        </w:rPr>
        <w:t xml:space="preserve">    if p.shape != (6, 2) or not np.isfinite(p).all():</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ValueError('EAR needs six finite 2D points')</w:t>
      </w:r>
    </w:p>
    <w:p w:rsidR="003E6445" w:rsidRDefault="001A3104">
      <w:pPr>
        <w:shd w:val="clear" w:color="auto" w:fill="F3F5F8"/>
        <w:spacing w:after="0" w:line="240" w:lineRule="auto"/>
        <w:ind w:left="144"/>
        <w:jc w:val="left"/>
      </w:pPr>
      <w:r>
        <w:rPr>
          <w:rFonts w:ascii="Consolas" w:eastAsia="Consolas" w:hAnsi="Consolas" w:cs="Consolas"/>
          <w:sz w:val="17"/>
        </w:rPr>
        <w:t xml:space="preserve">    width = np.linalg.norm(p[0] - p[3])</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if width &lt; 1e-6:</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ValueError('Degenerate eye width')</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float((np.linalg.norm(p[1]-p[5])+np.linalg.norm(p[2]-p[4]))/(2*width))</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def head_roll(left, right):</w:t>
      </w:r>
    </w:p>
    <w:p w:rsidR="003E6445" w:rsidRDefault="001A3104">
      <w:pPr>
        <w:shd w:val="clear" w:color="auto" w:fill="F3F5F8"/>
        <w:spacing w:after="0" w:line="240" w:lineRule="auto"/>
        <w:ind w:left="144"/>
        <w:jc w:val="left"/>
      </w:pPr>
      <w:r>
        <w:rPr>
          <w:rFonts w:ascii="Consolas" w:eastAsia="Consolas" w:hAnsi="Consolas" w:cs="Consolas"/>
          <w:sz w:val="17"/>
        </w:rPr>
        <w:t xml:space="preserve">    delta = np.asarray(right, float) - np.asarray(left, float)</w:t>
      </w:r>
    </w:p>
    <w:p w:rsidR="003E6445" w:rsidRDefault="001A3104">
      <w:pPr>
        <w:shd w:val="clear" w:color="auto" w:fill="F3F5F8"/>
        <w:spacing w:after="0" w:line="240" w:lineRule="auto"/>
        <w:ind w:left="144"/>
        <w:jc w:val="left"/>
      </w:pPr>
      <w:r>
        <w:rPr>
          <w:rFonts w:ascii="Consolas" w:eastAsia="Consolas" w:hAnsi="Consolas" w:cs="Consolas"/>
          <w:sz w:val="17"/>
        </w:rPr>
        <w:t xml:space="preserve">    if not</w:t>
      </w:r>
      <w:r>
        <w:rPr>
          <w:rFonts w:ascii="Consolas" w:eastAsia="Consolas" w:hAnsi="Consolas" w:cs="Consolas"/>
          <w:sz w:val="17"/>
        </w:rPr>
        <w:t xml:space="preserve"> np.isfinite(delta).all() or np.linalg.norm(delta) &lt; 1e-6:</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ValueError('Invalid eye centers')</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math.degrees(math.atan2(delta[1], abs(delta[0])))</w:t>
      </w:r>
    </w:p>
    <w:p w:rsidR="003E6445" w:rsidRDefault="003E6445">
      <w:pPr>
        <w:spacing w:after="80" w:line="144" w:lineRule="auto"/>
      </w:pPr>
    </w:p>
    <w:p w:rsidR="003E6445" w:rsidRDefault="001A3104">
      <w:pPr>
        <w:pStyle w:val="Heading2"/>
      </w:pPr>
      <w:r>
        <w:t>3.2 The decision step of the rule engine</w:t>
      </w:r>
    </w:p>
    <w:p w:rsidR="003E6445" w:rsidRDefault="001A3104">
      <w:r>
        <w:rPr>
          <w:rFonts w:cs="Times New Roman"/>
        </w:rPr>
        <w:t xml:space="preserve">Each observation first passes the quality and </w:t>
      </w:r>
      <w:r>
        <w:rPr>
          <w:rFonts w:cs="Times New Roman"/>
        </w:rPr>
        <w:t xml:space="preserve">timing test (shown earlier in </w:t>
      </w:r>
      <w:r>
        <w:rPr>
          <w:rFonts w:ascii="Consolas" w:eastAsia="Consolas" w:hAnsi="Consolas" w:cs="Consolas"/>
          <w:sz w:val="21"/>
        </w:rPr>
        <w:t>update</w:t>
      </w:r>
      <w:r>
        <w:rPr>
          <w:rFonts w:cs="Times New Roman"/>
        </w:rPr>
        <w:t>); only then are the three rules evaluated. A reason is collected for each rule that holds, the evidence timer starts on the first one, and a warning needs the timer to reach the persistence time with at least two second</w:t>
      </w:r>
      <w:r>
        <w:rPr>
          <w:rFonts w:cs="Times New Roman"/>
        </w:rPr>
        <w:t>s of reliable history. Alerts are rate-limited by the cooldown.</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reasons = []</w:t>
      </w:r>
    </w:p>
    <w:p w:rsidR="003E6445" w:rsidRDefault="001A3104">
      <w:pPr>
        <w:shd w:val="clear" w:color="auto" w:fill="F3F5F8"/>
        <w:spacing w:after="0" w:line="240" w:lineRule="auto"/>
        <w:ind w:left="144"/>
        <w:jc w:val="left"/>
      </w:pPr>
      <w:r>
        <w:rPr>
          <w:rFonts w:ascii="Consolas" w:eastAsia="Consolas" w:hAnsi="Consolas" w:cs="Consolas"/>
          <w:sz w:val="17"/>
        </w:rPr>
        <w:t xml:space="preserve">        if closure &gt;= self.settings.closure_seconds:</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reasons.append(f'Continuous eye closure {closure:.1f} s')</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span &gt;= 8 and fraction &gt;= self.settings.closed_fraction:</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reasons.append(f'Closed-eye fraction {fraction:.0%} over {span:.1f} s')</w:t>
      </w:r>
    </w:p>
    <w:p w:rsidR="003E6445" w:rsidRDefault="001A3104">
      <w:pPr>
        <w:shd w:val="clear" w:color="auto" w:fill="F3F5F8"/>
        <w:spacing w:after="0" w:line="240" w:lineRule="auto"/>
        <w:ind w:left="144"/>
        <w:jc w:val="left"/>
      </w:pPr>
      <w:r>
        <w:rPr>
          <w:rFonts w:ascii="Consolas" w:eastAsia="Consolas" w:hAnsi="Consolas" w:cs="Consolas"/>
          <w:sz w:val="17"/>
        </w:rPr>
        <w:t xml:space="preserve">        if abs(o.roll) &gt;= self.settings.tilt_degrees and closed:</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reasons.append(f'Head tilt {o.roll:.0f} degrees with low EAR')</w:t>
      </w:r>
    </w:p>
    <w:p w:rsidR="003E6445" w:rsidRDefault="001A3104">
      <w:pPr>
        <w:shd w:val="clear" w:color="auto" w:fill="F3F5F8"/>
        <w:spacing w:after="0" w:line="240" w:lineRule="auto"/>
        <w:ind w:left="144"/>
        <w:jc w:val="left"/>
      </w:pPr>
      <w:r>
        <w:rPr>
          <w:rFonts w:ascii="Consolas" w:eastAsia="Consolas" w:hAnsi="Consolas" w:cs="Consolas"/>
          <w:sz w:val="17"/>
        </w:rPr>
        <w:t xml:space="preserve">        if reasons:</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self.risk_since is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self.risk_since = o.t</w:t>
      </w:r>
    </w:p>
    <w:p w:rsidR="003E6445" w:rsidRDefault="001A3104">
      <w:pPr>
        <w:shd w:val="clear" w:color="auto" w:fill="F3F5F8"/>
        <w:spacing w:after="0" w:line="240" w:lineRule="auto"/>
        <w:ind w:left="144"/>
        <w:jc w:val="left"/>
      </w:pPr>
      <w:r>
        <w:rPr>
          <w:rFonts w:ascii="Consolas" w:eastAsia="Consolas" w:hAnsi="Consolas" w:cs="Consolas"/>
          <w:sz w:val="17"/>
        </w:rPr>
        <w:t xml:space="preserve">        else: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self.risk_since =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state = UNKNOWN if span &lt; </w:t>
      </w:r>
      <w:r>
        <w:rPr>
          <w:rFonts w:ascii="Consolas" w:eastAsia="Consolas" w:hAnsi="Consolas" w:cs="Consolas"/>
          <w:sz w:val="17"/>
        </w:rPr>
        <w:t>2 else NORMAL</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 = 'Gathering 2 seconds of reliable observations' if span &lt; 2 else 'No sustained warning observations'</w:t>
      </w:r>
    </w:p>
    <w:p w:rsidR="003E6445" w:rsidRDefault="001A3104">
      <w:pPr>
        <w:shd w:val="clear" w:color="auto" w:fill="F3F5F8"/>
        <w:spacing w:after="0" w:line="240" w:lineRule="auto"/>
        <w:ind w:left="144"/>
        <w:jc w:val="left"/>
      </w:pPr>
      <w:r>
        <w:rPr>
          <w:rFonts w:ascii="Consolas" w:eastAsia="Consolas" w:hAnsi="Consolas" w:cs="Consolas"/>
          <w:sz w:val="17"/>
        </w:rPr>
        <w:t xml:space="preserve">        if reasons:</w:t>
      </w:r>
    </w:p>
    <w:p w:rsidR="003E6445" w:rsidRDefault="001A3104">
      <w:pPr>
        <w:shd w:val="clear" w:color="auto" w:fill="F3F5F8"/>
        <w:spacing w:after="0" w:line="240" w:lineRule="auto"/>
        <w:ind w:left="144"/>
        <w:jc w:val="left"/>
      </w:pPr>
      <w:r>
        <w:rPr>
          <w:rFonts w:ascii="Consolas" w:eastAsia="Consolas" w:hAnsi="Consolas" w:cs="Consolas"/>
          <w:sz w:val="17"/>
        </w:rPr>
        <w:t xml:space="preserve">            reason = '; '.join(reasons) + ' (persistence pending)'</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span &gt;= 2 and o.t-self.</w:t>
      </w:r>
      <w:r>
        <w:rPr>
          <w:rFonts w:ascii="Consolas" w:eastAsia="Consolas" w:hAnsi="Consolas" w:cs="Consolas"/>
          <w:sz w:val="17"/>
        </w:rPr>
        <w:t>risk_since &gt;= self.settings.persistence_seconds:</w:t>
      </w:r>
    </w:p>
    <w:p w:rsidR="003E6445" w:rsidRDefault="001A3104">
      <w:pPr>
        <w:shd w:val="clear" w:color="auto" w:fill="F3F5F8"/>
        <w:spacing w:after="0" w:line="240" w:lineRule="auto"/>
        <w:ind w:left="144"/>
        <w:jc w:val="left"/>
      </w:pPr>
      <w:r>
        <w:rPr>
          <w:rFonts w:ascii="Consolas" w:eastAsia="Consolas" w:hAnsi="Consolas" w:cs="Consolas"/>
          <w:sz w:val="17"/>
        </w:rPr>
        <w:t xml:space="preserve">                state, reason = WARNING, '; '.join(reasons)</w:t>
      </w:r>
    </w:p>
    <w:p w:rsidR="003E6445" w:rsidRDefault="001A3104">
      <w:pPr>
        <w:shd w:val="clear" w:color="auto" w:fill="F3F5F8"/>
        <w:spacing w:after="0" w:line="240" w:lineRule="auto"/>
        <w:ind w:left="144"/>
        <w:jc w:val="left"/>
      </w:pPr>
      <w:r>
        <w:rPr>
          <w:rFonts w:ascii="Consolas" w:eastAsia="Consolas" w:hAnsi="Consolas" w:cs="Consolas"/>
          <w:sz w:val="17"/>
        </w:rPr>
        <w:t xml:space="preserve">        alert = state == WARNING and o.t-self.last_alert &gt;= self.settings.cooldown_seconds</w:t>
      </w:r>
    </w:p>
    <w:p w:rsidR="003E6445" w:rsidRDefault="001A3104">
      <w:pPr>
        <w:shd w:val="clear" w:color="auto" w:fill="F3F5F8"/>
        <w:spacing w:after="0" w:line="240" w:lineRule="auto"/>
        <w:ind w:left="144"/>
        <w:jc w:val="left"/>
      </w:pPr>
      <w:r>
        <w:rPr>
          <w:rFonts w:ascii="Consolas" w:eastAsia="Consolas" w:hAnsi="Consolas" w:cs="Consolas"/>
          <w:sz w:val="17"/>
        </w:rPr>
        <w:t xml:space="preserve">        if alert:</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self.last_alert = o.t</w:t>
      </w:r>
    </w:p>
    <w:p w:rsidR="003E6445" w:rsidRDefault="003E6445">
      <w:pPr>
        <w:spacing w:after="80" w:line="144" w:lineRule="auto"/>
      </w:pPr>
    </w:p>
    <w:p w:rsidR="003E6445" w:rsidRDefault="001A3104">
      <w:pPr>
        <w:pStyle w:val="Heading2"/>
      </w:pPr>
      <w:r>
        <w:lastRenderedPageBreak/>
        <w:t>3.3</w:t>
      </w:r>
      <w:r>
        <w:t xml:space="preserve"> Quality gates in the vision module</w:t>
      </w:r>
    </w:p>
    <w:p w:rsidR="003E6445" w:rsidRDefault="001A3104">
      <w:r>
        <w:rPr>
          <w:rFonts w:cs="Times New Roman"/>
        </w:rPr>
        <w:t>Whole-frame gates (brightness, sharpness, motion) run before any landmarking, so a bad frame costs almost nothing. After landmarking, each eye is checked for size, position and contrast, and the two eyes must agree.</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quality = 'Good'</w:t>
      </w:r>
    </w:p>
    <w:p w:rsidR="003E6445" w:rsidRDefault="001A3104">
      <w:pPr>
        <w:shd w:val="clear" w:color="auto" w:fill="F3F5F8"/>
        <w:spacing w:after="0" w:line="240" w:lineRule="auto"/>
        <w:ind w:left="144"/>
        <w:jc w:val="left"/>
      </w:pPr>
      <w:r>
        <w:rPr>
          <w:rFonts w:ascii="Consolas" w:eastAsia="Consolas" w:hAnsi="Consolas" w:cs="Consolas"/>
          <w:sz w:val="17"/>
        </w:rPr>
        <w:t xml:space="preserve">        if brightness &lt; 40 or brightness &gt; 225:</w:t>
      </w:r>
    </w:p>
    <w:p w:rsidR="003E6445" w:rsidRDefault="001A3104">
      <w:pPr>
        <w:shd w:val="clear" w:color="auto" w:fill="F3F5F8"/>
        <w:spacing w:after="0" w:line="240" w:lineRule="auto"/>
        <w:ind w:left="144"/>
        <w:jc w:val="left"/>
      </w:pPr>
      <w:r>
        <w:rPr>
          <w:rFonts w:ascii="Consolas" w:eastAsia="Consolas" w:hAnsi="Consolas" w:cs="Consolas"/>
          <w:sz w:val="17"/>
        </w:rPr>
        <w:t xml:space="preserve">            quality = 'Poor lighting'</w:t>
      </w:r>
    </w:p>
    <w:p w:rsidR="003E6445" w:rsidRDefault="001A3104">
      <w:pPr>
        <w:shd w:val="clear" w:color="auto" w:fill="F3F5F8"/>
        <w:spacing w:after="0" w:line="240" w:lineRule="auto"/>
        <w:ind w:left="144"/>
        <w:jc w:val="left"/>
      </w:pPr>
      <w:r>
        <w:rPr>
          <w:rFonts w:ascii="Consolas" w:eastAsia="Consolas" w:hAnsi="Consolas" w:cs="Consolas"/>
          <w:sz w:val="17"/>
        </w:rPr>
        <w:t xml:space="preserve">        elif sharpness &lt; 25:</w:t>
      </w:r>
    </w:p>
    <w:p w:rsidR="003E6445" w:rsidRDefault="001A3104">
      <w:pPr>
        <w:shd w:val="clear" w:color="auto" w:fill="F3F5F8"/>
        <w:spacing w:after="0" w:line="240" w:lineRule="auto"/>
        <w:ind w:left="144"/>
        <w:jc w:val="left"/>
      </w:pPr>
      <w:r>
        <w:rPr>
          <w:rFonts w:ascii="Consolas" w:eastAsia="Consolas" w:hAnsi="Consolas" w:cs="Consolas"/>
          <w:sz w:val="17"/>
        </w:rPr>
        <w:t xml:space="preserve">            quality = 'Blurred or hidden eyes'</w:t>
      </w:r>
    </w:p>
    <w:p w:rsidR="003E6445" w:rsidRDefault="001A3104">
      <w:pPr>
        <w:shd w:val="clear" w:color="auto" w:fill="F3F5F8"/>
        <w:spacing w:after="0" w:line="240" w:lineRule="auto"/>
        <w:ind w:left="144"/>
        <w:jc w:val="left"/>
      </w:pPr>
      <w:r>
        <w:rPr>
          <w:rFonts w:ascii="Consolas" w:eastAsia="Consolas" w:hAnsi="Consolas" w:cs="Consolas"/>
          <w:sz w:val="17"/>
        </w:rPr>
        <w:t xml:space="preserve">        elif motion &gt; 35:</w:t>
      </w:r>
    </w:p>
    <w:p w:rsidR="003E6445" w:rsidRDefault="001A3104">
      <w:pPr>
        <w:shd w:val="clear" w:color="auto" w:fill="F3F5F8"/>
        <w:spacing w:after="0" w:line="240" w:lineRule="auto"/>
        <w:ind w:left="144"/>
        <w:jc w:val="left"/>
      </w:pPr>
      <w:r>
        <w:rPr>
          <w:rFonts w:ascii="Consolas" w:eastAsia="Consolas" w:hAnsi="Consolas" w:cs="Consolas"/>
          <w:sz w:val="17"/>
        </w:rPr>
        <w:t xml:space="preserve">            quality = 'Unstable video'</w:t>
      </w:r>
    </w:p>
    <w:p w:rsidR="003E6445" w:rsidRDefault="003E6445">
      <w:pPr>
        <w:spacing w:after="80" w:line="144" w:lineRule="auto"/>
      </w:pPr>
    </w:p>
    <w:p w:rsidR="003E6445" w:rsidRDefault="001A3104">
      <w:pPr>
        <w:shd w:val="clear" w:color="auto" w:fill="F3F5F8"/>
        <w:spacing w:after="0" w:line="240" w:lineRule="auto"/>
        <w:ind w:left="144"/>
        <w:jc w:val="left"/>
      </w:pPr>
      <w:r>
        <w:rPr>
          <w:rFonts w:ascii="Consolas" w:eastAsia="Consolas" w:hAnsi="Consolas" w:cs="Consolas"/>
          <w:sz w:val="17"/>
        </w:rPr>
        <w:t xml:space="preserve">        for eye in eyes:</w:t>
      </w:r>
    </w:p>
    <w:p w:rsidR="003E6445" w:rsidRDefault="001A3104">
      <w:pPr>
        <w:shd w:val="clear" w:color="auto" w:fill="F3F5F8"/>
        <w:spacing w:after="0" w:line="240" w:lineRule="auto"/>
        <w:ind w:left="144"/>
        <w:jc w:val="left"/>
      </w:pPr>
      <w:r>
        <w:rPr>
          <w:rFonts w:ascii="Consolas" w:eastAsia="Consolas" w:hAnsi="Consolas" w:cs="Consolas"/>
          <w:sz w:val="17"/>
        </w:rPr>
        <w:t xml:space="preserve">            x0,y0 = np.floor(eye.min(axis=0)-6).astype(int)</w:t>
      </w:r>
    </w:p>
    <w:p w:rsidR="003E6445" w:rsidRDefault="001A3104">
      <w:pPr>
        <w:shd w:val="clear" w:color="auto" w:fill="F3F5F8"/>
        <w:spacing w:after="0" w:line="240" w:lineRule="auto"/>
        <w:ind w:left="144"/>
        <w:jc w:val="left"/>
      </w:pPr>
      <w:r>
        <w:rPr>
          <w:rFonts w:ascii="Consolas" w:eastAsia="Consolas" w:hAnsi="Consolas" w:cs="Consolas"/>
          <w:sz w:val="17"/>
        </w:rPr>
        <w:t xml:space="preserve">            x1,y1 = np.ceil(eye.max(axis=0)+6).astype(int)</w:t>
      </w:r>
    </w:p>
    <w:p w:rsidR="003E6445" w:rsidRDefault="001A3104">
      <w:pPr>
        <w:shd w:val="clear" w:color="auto" w:fill="F3F5F8"/>
        <w:spacing w:after="0" w:line="240" w:lineRule="auto"/>
        <w:ind w:left="144"/>
        <w:jc w:val="left"/>
      </w:pPr>
      <w:r>
        <w:rPr>
          <w:rFonts w:ascii="Consolas" w:eastAsia="Consolas" w:hAnsi="Consolas" w:cs="Consolas"/>
          <w:sz w:val="17"/>
        </w:rPr>
        <w:t xml:space="preserve">            if x0 &lt; 0 or y0 &lt; 0 or x1 &gt;= w or y1 &gt;= h or np.linalg.norm(eye[0]-eye[3]) &lt; 14:</w:t>
      </w:r>
    </w:p>
    <w:p w:rsidR="003E6445" w:rsidRDefault="001A3104">
      <w:pPr>
        <w:shd w:val="clear" w:color="auto" w:fill="F3F5F8"/>
        <w:spacing w:after="0" w:line="240" w:lineRule="auto"/>
        <w:ind w:left="144"/>
        <w:jc w:val="left"/>
      </w:pPr>
      <w:r>
        <w:rPr>
          <w:rFonts w:ascii="Consolas" w:eastAsia="Consolas" w:hAnsi="Consolas" w:cs="Consolas"/>
          <w:sz w:val="17"/>
        </w:rPr>
        <w:t xml:space="preserve">                o.q</w:t>
      </w:r>
      <w:r>
        <w:rPr>
          <w:rFonts w:ascii="Consolas" w:eastAsia="Consolas" w:hAnsi="Consolas" w:cs="Consolas"/>
          <w:sz w:val="17"/>
        </w:rPr>
        <w:t>uality = 'Eyes out of view or too small'</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o</w:t>
      </w:r>
    </w:p>
    <w:p w:rsidR="003E6445" w:rsidRDefault="001A3104">
      <w:pPr>
        <w:shd w:val="clear" w:color="auto" w:fill="F3F5F8"/>
        <w:spacing w:after="0" w:line="240" w:lineRule="auto"/>
        <w:ind w:left="144"/>
        <w:jc w:val="left"/>
      </w:pPr>
      <w:r>
        <w:rPr>
          <w:rFonts w:ascii="Consolas" w:eastAsia="Consolas" w:hAnsi="Consolas" w:cs="Consolas"/>
          <w:sz w:val="17"/>
        </w:rPr>
        <w:t xml:space="preserve">            patch = gray[y0:y1+1,x0:x1+1]</w:t>
      </w:r>
    </w:p>
    <w:p w:rsidR="003E6445" w:rsidRDefault="001A3104">
      <w:pPr>
        <w:shd w:val="clear" w:color="auto" w:fill="F3F5F8"/>
        <w:spacing w:after="0" w:line="240" w:lineRule="auto"/>
        <w:ind w:left="144"/>
        <w:jc w:val="left"/>
      </w:pPr>
      <w:r>
        <w:rPr>
          <w:rFonts w:ascii="Consolas" w:eastAsia="Consolas" w:hAnsi="Consolas" w:cs="Consolas"/>
          <w:sz w:val="17"/>
        </w:rPr>
        <w:t xml:space="preserve">            if patch.mean() &lt; 35 or patch.mean() &gt; 230 or patch.std() &lt; 8:</w:t>
      </w:r>
    </w:p>
    <w:p w:rsidR="003E6445" w:rsidRDefault="001A3104">
      <w:pPr>
        <w:shd w:val="clear" w:color="auto" w:fill="F3F5F8"/>
        <w:spacing w:after="0" w:line="240" w:lineRule="auto"/>
        <w:ind w:left="144"/>
        <w:jc w:val="left"/>
      </w:pPr>
      <w:r>
        <w:rPr>
          <w:rFonts w:ascii="Consolas" w:eastAsia="Consolas" w:hAnsi="Consolas" w:cs="Consolas"/>
          <w:sz w:val="17"/>
        </w:rPr>
        <w:t xml:space="preserve">                o.quality = 'Hidden eyes or poor eye lighting'</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return o</w:t>
      </w:r>
    </w:p>
    <w:p w:rsidR="003E6445" w:rsidRDefault="003E6445">
      <w:pPr>
        <w:spacing w:after="80" w:line="144" w:lineRule="auto"/>
      </w:pPr>
    </w:p>
    <w:p w:rsidR="003E6445" w:rsidRDefault="001A3104">
      <w:pPr>
        <w:pStyle w:val="Heading2"/>
      </w:pPr>
      <w:r>
        <w:t>3.4 Personal calibration</w:t>
      </w:r>
    </w:p>
    <w:p w:rsidR="003E6445" w:rsidRDefault="001A3104">
      <w:r>
        <w:rPr>
          <w:rFonts w:cs="Times New Roman"/>
        </w:rPr>
        <w:t>Calibration accepts only good, plausible, upright frames. After 8 s it needs 40 usable frames, at least 70 % acceptance and a steady EAR before it sets the threshold to 0.72 of the median; after 15 s it fails and th</w:t>
      </w:r>
      <w:r>
        <w:rPr>
          <w:rFonts w:cs="Times New Roman"/>
        </w:rPr>
        <w:t>e previous threshold is kept.</w:t>
      </w:r>
    </w:p>
    <w:p w:rsidR="003E6445" w:rsidRDefault="001A3104">
      <w:pPr>
        <w:shd w:val="clear" w:color="auto" w:fill="F3F5F8"/>
        <w:spacing w:after="0" w:line="240" w:lineRule="auto"/>
        <w:ind w:left="144"/>
        <w:jc w:val="left"/>
      </w:pPr>
      <w:r>
        <w:rPr>
          <w:rFonts w:ascii="Consolas" w:eastAsia="Consolas" w:hAnsi="Consolas" w:cs="Consolas"/>
          <w:sz w:val="17"/>
        </w:rPr>
        <w:t>class Calibration:</w:t>
      </w:r>
    </w:p>
    <w:p w:rsidR="003E6445" w:rsidRDefault="001A3104">
      <w:pPr>
        <w:shd w:val="clear" w:color="auto" w:fill="F3F5F8"/>
        <w:spacing w:after="0" w:line="240" w:lineRule="auto"/>
        <w:ind w:left="144"/>
        <w:jc w:val="left"/>
      </w:pPr>
      <w:r>
        <w:rPr>
          <w:rFonts w:ascii="Consolas" w:eastAsia="Consolas" w:hAnsi="Consolas" w:cs="Consolas"/>
          <w:sz w:val="17"/>
        </w:rPr>
        <w:t xml:space="preserve">    def __init__(self, now):</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self.start = now</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self.values = []</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self.attempts = 0</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 xml:space="preserve">    def add(self, o):</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self.attempts += 1</w:t>
      </w:r>
    </w:p>
    <w:p w:rsidR="003E6445" w:rsidRDefault="001A3104">
      <w:pPr>
        <w:shd w:val="clear" w:color="auto" w:fill="F3F5F8"/>
        <w:spacing w:after="0" w:line="240" w:lineRule="auto"/>
        <w:ind w:left="144"/>
        <w:jc w:val="left"/>
      </w:pPr>
      <w:r>
        <w:rPr>
          <w:rFonts w:ascii="Consolas" w:eastAsia="Consolas" w:hAnsi="Consolas" w:cs="Consolas"/>
          <w:sz w:val="17"/>
        </w:rPr>
        <w:t xml:space="preserve">        if o.quality == 'Good' and .15 &lt;= o.ear &lt;= .5 and abs(o.roll) &lt; 15:</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self.values.append(o.ear)</w:t>
      </w:r>
    </w:p>
    <w:p w:rsidR="003E6445" w:rsidRDefault="001A3104">
      <w:pPr>
        <w:shd w:val="clear" w:color="auto" w:fill="F3F5F8"/>
        <w:spacing w:after="0" w:line="240" w:lineRule="auto"/>
        <w:ind w:left="144"/>
        <w:jc w:val="left"/>
      </w:pPr>
      <w:r>
        <w:rPr>
          <w:rFonts w:ascii="Consolas" w:eastAsia="Consolas" w:hAnsi="Consolas" w:cs="Consolas"/>
          <w:sz w:val="17"/>
        </w:rPr>
        <w:t xml:space="preserve">        elapsed = o.t-self.start</w:t>
      </w:r>
    </w:p>
    <w:p w:rsidR="003E6445" w:rsidRDefault="001A3104">
      <w:pPr>
        <w:shd w:val="clear" w:color="auto" w:fill="F3F5F8"/>
        <w:spacing w:after="0" w:line="240" w:lineRule="auto"/>
        <w:ind w:left="144"/>
        <w:jc w:val="left"/>
      </w:pPr>
      <w:r>
        <w:rPr>
          <w:rFonts w:ascii="Consolas" w:eastAsia="Consolas" w:hAnsi="Consolas" w:cs="Consolas"/>
          <w:sz w:val="17"/>
        </w:rPr>
        <w:t xml:space="preserve">        if elapsed &lt; 8:</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if len(self.values) &gt;= 40 and len(self.values)/self.attempts &gt;= .7:</w:t>
      </w:r>
    </w:p>
    <w:p w:rsidR="003E6445" w:rsidRDefault="001A3104">
      <w:pPr>
        <w:shd w:val="clear" w:color="auto" w:fill="F3F5F8"/>
        <w:spacing w:after="0" w:line="240" w:lineRule="auto"/>
        <w:ind w:left="144"/>
        <w:jc w:val="left"/>
      </w:pPr>
      <w:r>
        <w:rPr>
          <w:rFonts w:ascii="Consolas" w:eastAsia="Consolas" w:hAnsi="Consolas" w:cs="Consolas"/>
          <w:sz w:val="17"/>
        </w:rPr>
        <w:t xml:space="preserve">            a = np.asarray(self.values)</w:t>
      </w:r>
    </w:p>
    <w:p w:rsidR="003E6445" w:rsidRDefault="001A3104">
      <w:pPr>
        <w:shd w:val="clear" w:color="auto" w:fill="F3F5F8"/>
        <w:spacing w:after="0" w:line="240" w:lineRule="auto"/>
        <w:ind w:left="144"/>
        <w:jc w:val="left"/>
      </w:pPr>
      <w:r>
        <w:rPr>
          <w:rFonts w:ascii="Consolas" w:eastAsia="Consolas" w:hAnsi="Consolas" w:cs="Consolas"/>
          <w:sz w:val="17"/>
        </w:rPr>
        <w:t xml:space="preserve">            median = float(np.median(a))</w:t>
      </w:r>
    </w:p>
    <w:p w:rsidR="003E6445" w:rsidRDefault="001A3104">
      <w:pPr>
        <w:shd w:val="clear" w:color="auto" w:fill="F3F5F8"/>
        <w:spacing w:after="0" w:line="240" w:lineRule="auto"/>
        <w:ind w:left="144"/>
        <w:jc w:val="left"/>
      </w:pPr>
      <w:r>
        <w:rPr>
          <w:rFonts w:ascii="Consolas" w:eastAsia="Consolas" w:hAnsi="Consolas" w:cs="Consolas"/>
          <w:sz w:val="17"/>
        </w:rPr>
        <w:t xml:space="preserve">            if float(np.std(a))/median &lt;= .15:</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float(np.clip(median*.72, .12</w:t>
      </w:r>
      <w:r>
        <w:rPr>
          <w:rFonts w:ascii="Consolas" w:eastAsia="Consolas" w:hAnsi="Consolas" w:cs="Consolas"/>
          <w:sz w:val="17"/>
        </w:rPr>
        <w:t>, .32))</w:t>
      </w:r>
    </w:p>
    <w:p w:rsidR="003E6445" w:rsidRDefault="001A3104">
      <w:pPr>
        <w:shd w:val="clear" w:color="auto" w:fill="F3F5F8"/>
        <w:spacing w:after="0" w:line="240" w:lineRule="auto"/>
        <w:ind w:left="144"/>
        <w:jc w:val="left"/>
      </w:pPr>
      <w:r>
        <w:rPr>
          <w:rFonts w:ascii="Consolas" w:eastAsia="Consolas" w:hAnsi="Consolas" w:cs="Consolas"/>
          <w:sz w:val="17"/>
        </w:rPr>
        <w:t xml:space="preserve">        if elapsed &gt;= 15:</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ValueError('Calibration failed: keep eyes open, face forward and improve lighting. Existing threshold retained.')</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None</w:t>
      </w:r>
    </w:p>
    <w:p w:rsidR="003E6445" w:rsidRDefault="003E6445">
      <w:pPr>
        <w:spacing w:after="80" w:line="144" w:lineRule="auto"/>
      </w:pPr>
    </w:p>
    <w:p w:rsidR="003E6445" w:rsidRDefault="001A3104">
      <w:pPr>
        <w:pStyle w:val="Heading2"/>
      </w:pPr>
      <w:r>
        <w:t>3.5 Session glue for the web application</w:t>
      </w:r>
    </w:p>
    <w:p w:rsidR="003E6445" w:rsidRDefault="001A3104">
      <w:r>
        <w:rPr>
          <w:rFonts w:cs="Times New Roman"/>
        </w:rPr>
        <w:t>The web layer adds no decisi</w:t>
      </w:r>
      <w:r>
        <w:rPr>
          <w:rFonts w:cs="Times New Roman"/>
        </w:rPr>
        <w:t xml:space="preserve">on logic. </w:t>
      </w:r>
      <w:r>
        <w:rPr>
          <w:rFonts w:ascii="Consolas" w:eastAsia="Consolas" w:hAnsi="Consolas" w:cs="Consolas"/>
          <w:sz w:val="21"/>
        </w:rPr>
        <w:t>RiderSession.consume</w:t>
      </w:r>
      <w:r>
        <w:rPr>
          <w:rFonts w:cs="Times New Roman"/>
        </w:rPr>
        <w:t xml:space="preserve"> receives an observation from the vision module (or the simulator), drives calibration or the rule engine, and writes an event when the state changes, every five seconds, or when an alert fires. A fresh SQLite connection is op</w:t>
      </w:r>
      <w:r>
        <w:rPr>
          <w:rFonts w:cs="Times New Roman"/>
        </w:rPr>
        <w:t>ened per call because connections are bound to their thread.</w:t>
      </w:r>
    </w:p>
    <w:p w:rsidR="003E6445" w:rsidRDefault="001A3104">
      <w:pPr>
        <w:shd w:val="clear" w:color="auto" w:fill="F3F5F8"/>
        <w:spacing w:after="0" w:line="240" w:lineRule="auto"/>
        <w:ind w:left="144"/>
        <w:jc w:val="left"/>
      </w:pPr>
      <w:r>
        <w:rPr>
          <w:rFonts w:ascii="Consolas" w:eastAsia="Consolas" w:hAnsi="Consolas" w:cs="Consolas"/>
          <w:sz w:val="17"/>
        </w:rPr>
        <w:lastRenderedPageBreak/>
        <w:t xml:space="preserve">    def consume(self, o):</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self.last_sample = time.monotonic()</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self.brightness = o.brightness</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self.quality = o.quality</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self.source == 'camera' and self.status ==</w:t>
      </w:r>
      <w:r>
        <w:rPr>
          <w:rFonts w:ascii="Consolas" w:eastAsia="Consolas" w:hAnsi="Consolas" w:cs="Consolas"/>
          <w:sz w:val="17"/>
        </w:rPr>
        <w:t xml:space="preserve"> 'Opening webcam and landmark model...':</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self.status = 'Camera ready. Calibrate while stationary, then Start Monitoring.'</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self.calibration:</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self.progress = min(100.0, (o.t - self.calibration.start) / 8 * 100)</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try:</w:t>
      </w:r>
    </w:p>
    <w:p w:rsidR="003E6445" w:rsidRDefault="001A3104">
      <w:pPr>
        <w:shd w:val="clear" w:color="auto" w:fill="F3F5F8"/>
        <w:spacing w:after="0" w:line="240" w:lineRule="auto"/>
        <w:ind w:left="144"/>
        <w:jc w:val="left"/>
      </w:pPr>
      <w:r>
        <w:rPr>
          <w:rFonts w:ascii="Consolas" w:eastAsia="Consolas" w:hAnsi="Consolas" w:cs="Consolas"/>
          <w:sz w:val="17"/>
        </w:rPr>
        <w:t xml:space="preserve">                threshold = self.calibration.add(o)</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self.status = (f'Calibration: {len(self.calibration.values)} usable / '</w:t>
      </w:r>
    </w:p>
    <w:p w:rsidR="003E6445" w:rsidRDefault="001A3104">
      <w:pPr>
        <w:shd w:val="clear" w:color="auto" w:fill="F3F5F8"/>
        <w:spacing w:after="0" w:line="240" w:lineRule="auto"/>
        <w:ind w:left="144"/>
        <w:jc w:val="left"/>
      </w:pPr>
      <w:r>
        <w:rPr>
          <w:rFonts w:ascii="Consolas" w:eastAsia="Consolas" w:hAnsi="Consolas" w:cs="Consolas"/>
          <w:sz w:val="17"/>
        </w:rPr>
        <w:t xml:space="preserve">                               f'{self.calibration.attempts} frames. Keep eyes open.')</w:t>
      </w:r>
    </w:p>
    <w:p w:rsidR="003E6445" w:rsidRDefault="001A3104">
      <w:pPr>
        <w:shd w:val="clear" w:color="auto" w:fill="F3F5F8"/>
        <w:spacing w:after="0" w:line="240" w:lineRule="auto"/>
        <w:ind w:left="144"/>
        <w:jc w:val="left"/>
      </w:pPr>
      <w:r>
        <w:rPr>
          <w:rFonts w:ascii="Consolas" w:eastAsia="Consolas" w:hAnsi="Consolas" w:cs="Consolas"/>
          <w:sz w:val="17"/>
        </w:rPr>
        <w:t xml:space="preserve">                if threshold is not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candidate = Settings(**{**asdict(self.settings), 'ear_threshold': threshold, 'calibrated': True})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self._store_call(lambda s: s.save_settings(candidate))</w:t>
      </w:r>
    </w:p>
    <w:p w:rsidR="003E6445" w:rsidRDefault="001A3104">
      <w:pPr>
        <w:shd w:val="clear" w:color="auto" w:fill="F3F5F8"/>
        <w:spacing w:after="0" w:line="240" w:lineRule="auto"/>
        <w:ind w:left="144"/>
        <w:jc w:val="left"/>
      </w:pPr>
      <w:r>
        <w:rPr>
          <w:rFonts w:ascii="Consolas" w:eastAsia="Consolas" w:hAnsi="Consolas" w:cs="Consolas"/>
          <w:sz w:val="17"/>
        </w:rPr>
        <w:t xml:space="preserve">                    s</w:t>
      </w:r>
      <w:r>
        <w:rPr>
          <w:rFonts w:ascii="Consolas" w:eastAsia="Consolas" w:hAnsi="Consolas" w:cs="Consolas"/>
          <w:sz w:val="17"/>
        </w:rPr>
        <w:t>elf.settings, self.calibration = candidate,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self.reset_engine()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self.status = f'Calibration saved: EAR threshold {threshold:.3f}. Start Monitoring when ready.'</w:t>
      </w:r>
    </w:p>
    <w:p w:rsidR="003E6445" w:rsidRDefault="001A3104">
      <w:pPr>
        <w:shd w:val="clear" w:color="auto" w:fill="F3F5F8"/>
        <w:spacing w:after="0" w:line="240" w:lineRule="auto"/>
        <w:ind w:left="144"/>
        <w:jc w:val="left"/>
      </w:pPr>
      <w:r>
        <w:rPr>
          <w:rFonts w:ascii="Consolas" w:eastAsia="Consolas" w:hAnsi="Consolas" w:cs="Consolas"/>
          <w:sz w:val="17"/>
        </w:rPr>
        <w:t xml:space="preserve">            except (ValueError, OSError) as exc:</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self.calibration =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self.status = str(exc)</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self.calibration and o.t - self.calibration.start &gt; 16:</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self.calibration = None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self.status = 'Calibration timed out; previous threshold retained.'</w:t>
      </w:r>
    </w:p>
    <w:p w:rsidR="003E6445" w:rsidRDefault="001A3104">
      <w:pPr>
        <w:shd w:val="clear" w:color="auto" w:fill="F3F5F8"/>
        <w:spacing w:after="0" w:line="240" w:lineRule="auto"/>
        <w:ind w:left="144"/>
        <w:jc w:val="left"/>
      </w:pPr>
      <w:r>
        <w:rPr>
          <w:rFonts w:ascii="Consolas" w:eastAsia="Consolas" w:hAnsi="Consolas" w:cs="Consolas"/>
          <w:sz w:val="17"/>
        </w:rPr>
        <w:t xml:space="preserve">        if self.monitoring:</w:t>
      </w:r>
    </w:p>
    <w:p w:rsidR="003E6445" w:rsidRDefault="001A3104">
      <w:pPr>
        <w:shd w:val="clear" w:color="auto" w:fill="F3F5F8"/>
        <w:spacing w:after="0" w:line="240" w:lineRule="auto"/>
        <w:ind w:left="144"/>
        <w:jc w:val="left"/>
      </w:pPr>
      <w:r>
        <w:rPr>
          <w:rFonts w:ascii="Consolas" w:eastAsia="Consolas" w:hAnsi="Consolas" w:cs="Consolas"/>
          <w:sz w:val="17"/>
        </w:rPr>
        <w:t xml:space="preserve">            d = self.engine.update(o)</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self._display(d)</w:t>
      </w:r>
    </w:p>
    <w:p w:rsidR="003E6445" w:rsidRDefault="001A3104">
      <w:pPr>
        <w:shd w:val="clear" w:color="auto" w:fill="F3F5F8"/>
        <w:spacing w:after="0" w:line="240" w:lineRule="auto"/>
        <w:ind w:left="144"/>
        <w:jc w:val="left"/>
      </w:pPr>
      <w:r>
        <w:rPr>
          <w:rFonts w:ascii="Consolas" w:eastAsia="Consolas" w:hAnsi="Consolas" w:cs="Consolas"/>
          <w:sz w:val="17"/>
        </w:rPr>
        <w:t xml:space="preserve">            key = (d.state, d.quality)</w:t>
      </w:r>
    </w:p>
    <w:p w:rsidR="003E6445" w:rsidRDefault="001A3104">
      <w:pPr>
        <w:shd w:val="clear" w:color="auto" w:fill="F3F5F8"/>
        <w:spacing w:after="0" w:line="240" w:lineRule="auto"/>
        <w:ind w:left="144"/>
        <w:jc w:val="left"/>
      </w:pPr>
      <w:r>
        <w:rPr>
          <w:rFonts w:ascii="Consolas" w:eastAsia="Consolas" w:hAnsi="Consolas" w:cs="Consolas"/>
          <w:sz w:val="17"/>
        </w:rPr>
        <w:t xml:space="preserve">            if key != self.last_key or o.t</w:t>
      </w:r>
      <w:r>
        <w:rPr>
          <w:rFonts w:ascii="Consolas" w:eastAsia="Consolas" w:hAnsi="Consolas" w:cs="Consolas"/>
          <w:sz w:val="17"/>
        </w:rPr>
        <w:t xml:space="preserve"> - self.last_log &gt;= 5 or d.alert:</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self._store_call(lambda s: s.add(self.source_name(), d))</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self.last_key, self.last_log = key, o.t</w:t>
      </w:r>
    </w:p>
    <w:p w:rsidR="003E6445" w:rsidRDefault="001A3104">
      <w:pPr>
        <w:shd w:val="clear" w:color="auto" w:fill="F3F5F8"/>
        <w:spacing w:after="0" w:line="240" w:lineRule="auto"/>
        <w:ind w:left="144"/>
        <w:jc w:val="left"/>
      </w:pPr>
      <w:r>
        <w:rPr>
          <w:rFonts w:ascii="Consolas" w:eastAsia="Consolas" w:hAnsi="Consolas" w:cs="Consolas"/>
          <w:sz w:val="17"/>
        </w:rPr>
        <w:t xml:space="preserve">        else:</w:t>
      </w:r>
    </w:p>
    <w:p w:rsidR="003E6445" w:rsidRDefault="001A3104">
      <w:pPr>
        <w:shd w:val="clear" w:color="auto" w:fill="F3F5F8"/>
        <w:spacing w:after="0" w:line="240" w:lineRule="auto"/>
        <w:ind w:left="144"/>
        <w:jc w:val="left"/>
      </w:pPr>
      <w:r>
        <w:rPr>
          <w:rFonts w:ascii="Consolas" w:eastAsia="Consolas" w:hAnsi="Consolas" w:cs="Consolas"/>
          <w:sz w:val="17"/>
        </w:rPr>
        <w:t xml:space="preserve">            self.metrics = {'ear': o.ear, 'closure': None, 'blink_rate': None, </w:t>
      </w:r>
      <w:r>
        <w:rPr>
          <w:rFonts w:ascii="Consolas" w:eastAsia="Consolas" w:hAnsi="Consolas" w:cs="Consolas"/>
          <w:sz w:val="17"/>
        </w:rPr>
        <w:t>'closed_fraction': None, 'roll': o.roll}</w:t>
      </w:r>
    </w:p>
    <w:p w:rsidR="003E6445" w:rsidRDefault="003E6445">
      <w:pPr>
        <w:spacing w:after="80" w:line="144" w:lineRule="auto"/>
      </w:pPr>
    </w:p>
    <w:p w:rsidR="003E6445" w:rsidRDefault="001A3104">
      <w:pPr>
        <w:pStyle w:val="Heading2"/>
      </w:pPr>
      <w:r>
        <w:t>3.6 Signed demo token</w:t>
      </w:r>
    </w:p>
    <w:p w:rsidR="003E6445" w:rsidRDefault="001A3104">
      <w:r>
        <w:rPr>
          <w:rFonts w:cs="Times New Roman"/>
        </w:rPr>
        <w:t>The demo login issues a token made of a base64 payload (e-mail and expiry) and its HMAC-SHA256 signature, verified with a constant-time comparison.</w:t>
      </w:r>
    </w:p>
    <w:p w:rsidR="003E6445" w:rsidRDefault="001A3104">
      <w:pPr>
        <w:shd w:val="clear" w:color="auto" w:fill="F3F5F8"/>
        <w:spacing w:after="0" w:line="240" w:lineRule="auto"/>
        <w:ind w:left="144"/>
        <w:jc w:val="left"/>
      </w:pPr>
      <w:r>
        <w:rPr>
          <w:rFonts w:ascii="Consolas" w:eastAsia="Consolas" w:hAnsi="Consolas" w:cs="Consolas"/>
          <w:sz w:val="17"/>
        </w:rPr>
        <w:t>def _sign(payload: str) -&gt; str:</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hmac.new(AUTH_SECRET, payload.encode(), hashlib.sha256).hexdigest()</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def make_token(email: str) -&gt; str:</w:t>
      </w:r>
    </w:p>
    <w:p w:rsidR="003E6445" w:rsidRDefault="001A3104">
      <w:pPr>
        <w:shd w:val="clear" w:color="auto" w:fill="F3F5F8"/>
        <w:spacing w:after="0" w:line="240" w:lineRule="auto"/>
        <w:ind w:left="144"/>
        <w:jc w:val="left"/>
      </w:pPr>
      <w:r>
        <w:rPr>
          <w:rFonts w:ascii="Consolas" w:eastAsia="Consolas" w:hAnsi="Consolas" w:cs="Consolas"/>
          <w:sz w:val="17"/>
        </w:rPr>
        <w:t xml:space="preserve">    body = base64.urlsafe_b64encode(json.dumps({'sub': email, 'exp': int(time.time()) + TOKEN_HOURS * 3600}).encode()).decode()</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w:t>
      </w:r>
      <w:r>
        <w:rPr>
          <w:rFonts w:ascii="Consolas" w:eastAsia="Consolas" w:hAnsi="Consolas" w:cs="Consolas"/>
          <w:sz w:val="17"/>
        </w:rPr>
        <w:t xml:space="preserve"> f'{body}.{_sign(body)}'</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 xml:space="preserve"> </w:t>
      </w:r>
    </w:p>
    <w:p w:rsidR="003E6445" w:rsidRDefault="001A3104">
      <w:pPr>
        <w:shd w:val="clear" w:color="auto" w:fill="F3F5F8"/>
        <w:spacing w:after="0" w:line="240" w:lineRule="auto"/>
        <w:ind w:left="144"/>
        <w:jc w:val="left"/>
      </w:pPr>
      <w:r>
        <w:rPr>
          <w:rFonts w:ascii="Consolas" w:eastAsia="Consolas" w:hAnsi="Consolas" w:cs="Consolas"/>
          <w:sz w:val="17"/>
        </w:rPr>
        <w:t>def current_user(authorization: str | None = Header(default=None)) -&gt; str:</w:t>
      </w:r>
    </w:p>
    <w:p w:rsidR="003E6445" w:rsidRDefault="001A3104">
      <w:pPr>
        <w:shd w:val="clear" w:color="auto" w:fill="F3F5F8"/>
        <w:spacing w:after="0" w:line="240" w:lineRule="auto"/>
        <w:ind w:left="144"/>
        <w:jc w:val="left"/>
      </w:pPr>
      <w:r>
        <w:rPr>
          <w:rFonts w:ascii="Consolas" w:eastAsia="Consolas" w:hAnsi="Consolas" w:cs="Consolas"/>
          <w:sz w:val="17"/>
        </w:rPr>
        <w:t xml:space="preserve">    if not authorization or not authorization.lower().startswith('bearer '):</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HTTPException(401, 'Please sign in to continue.')</w:t>
      </w:r>
    </w:p>
    <w:p w:rsidR="003E6445" w:rsidRDefault="001A3104">
      <w:pPr>
        <w:shd w:val="clear" w:color="auto" w:fill="F3F5F8"/>
        <w:spacing w:after="0" w:line="240" w:lineRule="auto"/>
        <w:ind w:left="144"/>
        <w:jc w:val="left"/>
      </w:pPr>
      <w:r>
        <w:rPr>
          <w:rFonts w:ascii="Consolas" w:eastAsia="Consolas" w:hAnsi="Consolas" w:cs="Consolas"/>
          <w:sz w:val="17"/>
        </w:rPr>
        <w:t xml:space="preserve">    token =</w:t>
      </w:r>
      <w:r>
        <w:rPr>
          <w:rFonts w:ascii="Consolas" w:eastAsia="Consolas" w:hAnsi="Consolas" w:cs="Consolas"/>
          <w:sz w:val="17"/>
        </w:rPr>
        <w:t xml:space="preserve"> authorization.split(' ', 1)[1].strip()</w:t>
      </w:r>
    </w:p>
    <w:p w:rsidR="003E6445" w:rsidRDefault="001A3104">
      <w:pPr>
        <w:shd w:val="clear" w:color="auto" w:fill="F3F5F8"/>
        <w:spacing w:after="0" w:line="240" w:lineRule="auto"/>
        <w:ind w:left="144"/>
        <w:jc w:val="left"/>
      </w:pPr>
      <w:r>
        <w:rPr>
          <w:rFonts w:ascii="Consolas" w:eastAsia="Consolas" w:hAnsi="Consolas" w:cs="Consolas"/>
          <w:sz w:val="17"/>
        </w:rPr>
        <w:t xml:space="preserve">    try:</w:t>
      </w:r>
    </w:p>
    <w:p w:rsidR="003E6445" w:rsidRDefault="001A3104">
      <w:pPr>
        <w:shd w:val="clear" w:color="auto" w:fill="F3F5F8"/>
        <w:spacing w:after="0" w:line="240" w:lineRule="auto"/>
        <w:ind w:left="144"/>
        <w:jc w:val="left"/>
      </w:pPr>
      <w:r>
        <w:rPr>
          <w:rFonts w:ascii="Consolas" w:eastAsia="Consolas" w:hAnsi="Consolas" w:cs="Consolas"/>
          <w:sz w:val="17"/>
        </w:rPr>
        <w:t xml:space="preserve">        body, sig = token.rsplit('.', 1)</w:t>
      </w:r>
    </w:p>
    <w:p w:rsidR="003E6445" w:rsidRDefault="001A3104">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ValueError</w:t>
      </w:r>
    </w:p>
    <w:p w:rsidR="003E6445" w:rsidRDefault="001A3104">
      <w:pPr>
        <w:shd w:val="clear" w:color="auto" w:fill="F3F5F8"/>
        <w:spacing w:after="0" w:line="240" w:lineRule="auto"/>
        <w:ind w:left="144"/>
        <w:jc w:val="left"/>
      </w:pPr>
      <w:r>
        <w:rPr>
          <w:rFonts w:ascii="Consolas" w:eastAsia="Consolas" w:hAnsi="Consolas" w:cs="Consolas"/>
          <w:sz w:val="17"/>
        </w:rPr>
        <w:t xml:space="preserve">        claims = json.loads(base64.urlsafe_b64decode(body.encode()))</w:t>
      </w:r>
    </w:p>
    <w:p w:rsidR="003E6445" w:rsidRDefault="001A3104">
      <w:pPr>
        <w:shd w:val="clear" w:color="auto" w:fill="F3F5F8"/>
        <w:spacing w:after="0" w:line="240" w:lineRule="auto"/>
        <w:ind w:left="144"/>
        <w:jc w:val="left"/>
      </w:pPr>
      <w:r>
        <w:rPr>
          <w:rFonts w:ascii="Consolas" w:eastAsia="Consolas" w:hAnsi="Consolas" w:cs="Consolas"/>
          <w:sz w:val="17"/>
        </w:rPr>
        <w:t xml:space="preserve">        if cla</w:t>
      </w:r>
      <w:r>
        <w:rPr>
          <w:rFonts w:ascii="Consolas" w:eastAsia="Consolas" w:hAnsi="Consolas" w:cs="Consolas"/>
          <w:sz w:val="17"/>
        </w:rPr>
        <w:t>ims['exp'] &lt; time.time():</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 HTTPException(401, 'Your session expired. Please sign in again.')</w:t>
      </w:r>
    </w:p>
    <w:p w:rsidR="003E6445" w:rsidRDefault="001A3104">
      <w:pPr>
        <w:shd w:val="clear" w:color="auto" w:fill="F3F5F8"/>
        <w:spacing w:after="0" w:line="240" w:lineRule="auto"/>
        <w:ind w:left="144"/>
        <w:jc w:val="left"/>
      </w:pPr>
      <w:r>
        <w:rPr>
          <w:rFonts w:ascii="Consolas" w:eastAsia="Consolas" w:hAnsi="Consolas" w:cs="Consolas"/>
          <w:sz w:val="17"/>
        </w:rPr>
        <w:t xml:space="preserve">        return claims['sub']</w:t>
      </w:r>
    </w:p>
    <w:p w:rsidR="003E6445" w:rsidRDefault="001A3104">
      <w:pPr>
        <w:shd w:val="clear" w:color="auto" w:fill="F3F5F8"/>
        <w:spacing w:after="0" w:line="240" w:lineRule="auto"/>
        <w:ind w:left="144"/>
        <w:jc w:val="left"/>
      </w:pPr>
      <w:r>
        <w:rPr>
          <w:rFonts w:ascii="Consolas" w:eastAsia="Consolas" w:hAnsi="Consolas" w:cs="Consolas"/>
          <w:sz w:val="17"/>
        </w:rPr>
        <w:t xml:space="preserve">    except HTTPException:</w:t>
      </w:r>
    </w:p>
    <w:p w:rsidR="003E6445" w:rsidRDefault="001A3104">
      <w:pPr>
        <w:shd w:val="clear" w:color="auto" w:fill="F3F5F8"/>
        <w:spacing w:after="0" w:line="240" w:lineRule="auto"/>
        <w:ind w:left="144"/>
        <w:jc w:val="left"/>
      </w:pPr>
      <w:r>
        <w:rPr>
          <w:rFonts w:ascii="Consolas" w:eastAsia="Consolas" w:hAnsi="Consolas" w:cs="Consolas"/>
          <w:sz w:val="17"/>
        </w:rPr>
        <w:t xml:space="preserve">        raise</w:t>
      </w:r>
    </w:p>
    <w:p w:rsidR="003E6445" w:rsidRDefault="001A3104">
      <w:pPr>
        <w:shd w:val="clear" w:color="auto" w:fill="F3F5F8"/>
        <w:spacing w:after="0" w:line="240" w:lineRule="auto"/>
        <w:ind w:left="144"/>
        <w:jc w:val="left"/>
      </w:pPr>
      <w:r>
        <w:rPr>
          <w:rFonts w:ascii="Consolas" w:eastAsia="Consolas" w:hAnsi="Consolas" w:cs="Consolas"/>
          <w:sz w:val="17"/>
        </w:rPr>
        <w:t xml:space="preserve">    except Exception:</w:t>
      </w:r>
    </w:p>
    <w:p w:rsidR="003E6445" w:rsidRDefault="001A3104">
      <w:pPr>
        <w:shd w:val="clear" w:color="auto" w:fill="F3F5F8"/>
        <w:spacing w:after="0" w:line="240" w:lineRule="auto"/>
        <w:ind w:left="144"/>
        <w:jc w:val="left"/>
      </w:pPr>
      <w:r>
        <w:rPr>
          <w:rFonts w:ascii="Consolas" w:eastAsia="Consolas" w:hAnsi="Consolas" w:cs="Consolas"/>
          <w:sz w:val="17"/>
        </w:rPr>
        <w:lastRenderedPageBreak/>
        <w:t xml:space="preserve">        raise HTTPException(401, 'Your sign-in is not v</w:t>
      </w:r>
      <w:r>
        <w:rPr>
          <w:rFonts w:ascii="Consolas" w:eastAsia="Consolas" w:hAnsi="Consolas" w:cs="Consolas"/>
          <w:sz w:val="17"/>
        </w:rPr>
        <w:t>alid. Please sign in again.')</w:t>
      </w:r>
    </w:p>
    <w:p w:rsidR="003E6445" w:rsidRDefault="003E6445">
      <w:pPr>
        <w:spacing w:after="80" w:line="144" w:lineRule="auto"/>
      </w:pPr>
    </w:p>
    <w:p w:rsidR="003E6445" w:rsidRDefault="001A3104">
      <w:pPr>
        <w:pStyle w:val="Heading1"/>
        <w:pageBreakBefore/>
      </w:pPr>
      <w:r>
        <w:lastRenderedPageBreak/>
        <w:t>4. IMPLEMENTATION DECISIONS AND THEIR REASONS</w:t>
      </w:r>
    </w:p>
    <w:p w:rsidR="003E6445" w:rsidRDefault="001A310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Decisions and reasons</w:t>
      </w:r>
    </w:p>
    <w:tbl>
      <w:tblPr>
        <w:tblStyle w:val="TableGrid"/>
        <w:tblW w:w="0" w:type="auto"/>
        <w:jc w:val="center"/>
        <w:tblLook w:val="04A0" w:firstRow="1" w:lastRow="0" w:firstColumn="1" w:lastColumn="0" w:noHBand="0" w:noVBand="1"/>
      </w:tblPr>
      <w:tblGrid>
        <w:gridCol w:w="2160"/>
        <w:gridCol w:w="2016"/>
        <w:gridCol w:w="3312"/>
        <w:gridCol w:w="1584"/>
      </w:tblGrid>
      <w:tr w:rsidR="003E6445">
        <w:trPr>
          <w:cantSplit/>
          <w:tblHeader/>
          <w:jc w:val="center"/>
        </w:trPr>
        <w:tc>
          <w:tcPr>
            <w:tcW w:w="2160" w:type="dxa"/>
            <w:shd w:val="clear" w:color="auto" w:fill="1B2A41"/>
          </w:tcPr>
          <w:p w:rsidR="003E6445" w:rsidRDefault="001A3104">
            <w:pPr>
              <w:spacing w:after="40" w:line="240" w:lineRule="auto"/>
              <w:jc w:val="center"/>
            </w:pPr>
            <w:r>
              <w:rPr>
                <w:rFonts w:cs="Times New Roman"/>
                <w:b/>
                <w:color w:val="FFFFFF"/>
                <w:sz w:val="17"/>
              </w:rPr>
              <w:t>Decision</w:t>
            </w:r>
          </w:p>
        </w:tc>
        <w:tc>
          <w:tcPr>
            <w:tcW w:w="2016" w:type="dxa"/>
            <w:shd w:val="clear" w:color="auto" w:fill="1B2A41"/>
          </w:tcPr>
          <w:p w:rsidR="003E6445" w:rsidRDefault="001A3104">
            <w:pPr>
              <w:spacing w:after="40" w:line="240" w:lineRule="auto"/>
              <w:jc w:val="center"/>
            </w:pPr>
            <w:r>
              <w:rPr>
                <w:rFonts w:cs="Times New Roman"/>
                <w:b/>
                <w:color w:val="FFFFFF"/>
                <w:sz w:val="17"/>
              </w:rPr>
              <w:t>Alternatives considered</w:t>
            </w:r>
          </w:p>
        </w:tc>
        <w:tc>
          <w:tcPr>
            <w:tcW w:w="3312" w:type="dxa"/>
            <w:shd w:val="clear" w:color="auto" w:fill="1B2A41"/>
          </w:tcPr>
          <w:p w:rsidR="003E6445" w:rsidRDefault="001A3104">
            <w:pPr>
              <w:spacing w:after="40" w:line="240" w:lineRule="auto"/>
              <w:jc w:val="center"/>
            </w:pPr>
            <w:r>
              <w:rPr>
                <w:rFonts w:cs="Times New Roman"/>
                <w:b/>
                <w:color w:val="FFFFFF"/>
                <w:sz w:val="17"/>
              </w:rPr>
              <w:t>Reason</w:t>
            </w:r>
          </w:p>
        </w:tc>
        <w:tc>
          <w:tcPr>
            <w:tcW w:w="1584" w:type="dxa"/>
            <w:shd w:val="clear" w:color="auto" w:fill="1B2A41"/>
          </w:tcPr>
          <w:p w:rsidR="003E6445" w:rsidRDefault="001A3104">
            <w:pPr>
              <w:spacing w:after="40" w:line="240" w:lineRule="auto"/>
              <w:jc w:val="center"/>
            </w:pPr>
            <w:r>
              <w:rPr>
                <w:rFonts w:cs="Times New Roman"/>
                <w:b/>
                <w:color w:val="FFFFFF"/>
                <w:sz w:val="17"/>
              </w:rPr>
              <w:t>Consequence</w:t>
            </w:r>
          </w:p>
        </w:tc>
      </w:tr>
      <w:tr w:rsidR="003E6445">
        <w:trPr>
          <w:cantSplit/>
          <w:jc w:val="center"/>
        </w:trPr>
        <w:tc>
          <w:tcPr>
            <w:tcW w:w="2160" w:type="dxa"/>
          </w:tcPr>
          <w:p w:rsidR="003E6445" w:rsidRDefault="001A3104">
            <w:pPr>
              <w:spacing w:after="40" w:line="240" w:lineRule="auto"/>
              <w:jc w:val="left"/>
            </w:pPr>
            <w:r>
              <w:rPr>
                <w:rFonts w:cs="Times New Roman"/>
                <w:sz w:val="17"/>
              </w:rPr>
              <w:t>Explainable rules for the live verdict</w:t>
            </w:r>
          </w:p>
        </w:tc>
        <w:tc>
          <w:tcPr>
            <w:tcW w:w="2016" w:type="dxa"/>
          </w:tcPr>
          <w:p w:rsidR="003E6445" w:rsidRDefault="001A3104">
            <w:pPr>
              <w:spacing w:after="40" w:line="240" w:lineRule="auto"/>
              <w:jc w:val="left"/>
            </w:pPr>
            <w:r>
              <w:rPr>
                <w:rFonts w:cs="Times New Roman"/>
                <w:sz w:val="17"/>
              </w:rPr>
              <w:t xml:space="preserve">Train a CNN or sequence model </w:t>
            </w:r>
            <w:r>
              <w:rPr>
                <w:rFonts w:cs="Times New Roman"/>
                <w:sz w:val="17"/>
              </w:rPr>
              <w:t>on facial video</w:t>
            </w:r>
          </w:p>
        </w:tc>
        <w:tc>
          <w:tcPr>
            <w:tcW w:w="3312" w:type="dxa"/>
          </w:tcPr>
          <w:p w:rsidR="003E6445" w:rsidRDefault="001A3104">
            <w:pPr>
              <w:spacing w:after="40" w:line="240" w:lineRule="auto"/>
              <w:jc w:val="left"/>
            </w:pPr>
            <w:r>
              <w:rPr>
                <w:rFonts w:cs="Times New Roman"/>
                <w:sz w:val="17"/>
              </w:rPr>
              <w:t>No labelled intoxication data existed; rules can be read, tested and justified, and every verdict has a reason</w:t>
            </w:r>
          </w:p>
        </w:tc>
        <w:tc>
          <w:tcPr>
            <w:tcW w:w="1584" w:type="dxa"/>
          </w:tcPr>
          <w:p w:rsidR="003E6445" w:rsidRDefault="001A3104">
            <w:pPr>
              <w:spacing w:after="40" w:line="240" w:lineRule="auto"/>
              <w:jc w:val="left"/>
            </w:pPr>
            <w:r>
              <w:rPr>
                <w:rFonts w:cs="Times New Roman"/>
                <w:sz w:val="17"/>
              </w:rPr>
              <w:t>No learned accuracy; behaviour is only as good as the thresholds</w:t>
            </w:r>
          </w:p>
        </w:tc>
      </w:tr>
      <w:tr w:rsidR="003E6445">
        <w:trPr>
          <w:cantSplit/>
          <w:jc w:val="center"/>
        </w:trPr>
        <w:tc>
          <w:tcPr>
            <w:tcW w:w="2160" w:type="dxa"/>
          </w:tcPr>
          <w:p w:rsidR="003E6445" w:rsidRDefault="001A3104">
            <w:pPr>
              <w:spacing w:after="40" w:line="240" w:lineRule="auto"/>
              <w:jc w:val="left"/>
            </w:pPr>
            <w:r>
              <w:rPr>
                <w:rFonts w:cs="Times New Roman"/>
                <w:sz w:val="17"/>
              </w:rPr>
              <w:t>Six-point EAR with a 3-sample median</w:t>
            </w:r>
          </w:p>
        </w:tc>
        <w:tc>
          <w:tcPr>
            <w:tcW w:w="2016" w:type="dxa"/>
          </w:tcPr>
          <w:p w:rsidR="003E6445" w:rsidRDefault="001A3104">
            <w:pPr>
              <w:spacing w:after="40" w:line="240" w:lineRule="auto"/>
              <w:jc w:val="left"/>
            </w:pPr>
            <w:r>
              <w:rPr>
                <w:rFonts w:cs="Times New Roman"/>
                <w:sz w:val="17"/>
              </w:rPr>
              <w:t xml:space="preserve">EAR-4 of the base paper; </w:t>
            </w:r>
            <w:r>
              <w:rPr>
                <w:rFonts w:cs="Times New Roman"/>
                <w:sz w:val="17"/>
              </w:rPr>
              <w:t>deep eye-state classifier</w:t>
            </w:r>
          </w:p>
        </w:tc>
        <w:tc>
          <w:tcPr>
            <w:tcW w:w="3312" w:type="dxa"/>
          </w:tcPr>
          <w:p w:rsidR="003E6445" w:rsidRDefault="001A3104">
            <w:pPr>
              <w:spacing w:after="40" w:line="240" w:lineRule="auto"/>
              <w:jc w:val="left"/>
            </w:pPr>
            <w:r>
              <w:rPr>
                <w:rFonts w:cs="Times New Roman"/>
                <w:sz w:val="17"/>
              </w:rPr>
              <w:t>Standard, cheap, needs no training, and measurable (AUC 0.989 on CEW)</w:t>
            </w:r>
          </w:p>
        </w:tc>
        <w:tc>
          <w:tcPr>
            <w:tcW w:w="1584" w:type="dxa"/>
          </w:tcPr>
          <w:p w:rsidR="003E6445" w:rsidRDefault="001A3104">
            <w:pPr>
              <w:spacing w:after="40" w:line="240" w:lineRule="auto"/>
              <w:jc w:val="left"/>
            </w:pPr>
            <w:r>
              <w:rPr>
                <w:rFonts w:cs="Times New Roman"/>
                <w:sz w:val="17"/>
              </w:rPr>
              <w:t>Conservative default threshold; narrow eyes read as closed</w:t>
            </w:r>
          </w:p>
        </w:tc>
      </w:tr>
      <w:tr w:rsidR="003E6445">
        <w:trPr>
          <w:cantSplit/>
          <w:jc w:val="center"/>
        </w:trPr>
        <w:tc>
          <w:tcPr>
            <w:tcW w:w="2160" w:type="dxa"/>
          </w:tcPr>
          <w:p w:rsidR="003E6445" w:rsidRDefault="001A3104">
            <w:pPr>
              <w:spacing w:after="40" w:line="240" w:lineRule="auto"/>
              <w:jc w:val="left"/>
            </w:pPr>
            <w:r>
              <w:rPr>
                <w:rFonts w:cs="Times New Roman"/>
                <w:sz w:val="17"/>
              </w:rPr>
              <w:t xml:space="preserve">Quality gates before the rules; </w:t>
            </w:r>
            <w:r>
              <w:rPr>
                <w:rFonts w:cs="Times New Roman"/>
                <w:i/>
                <w:sz w:val="17"/>
              </w:rPr>
              <w:t>Unable to assess</w:t>
            </w:r>
            <w:r>
              <w:rPr>
                <w:rFonts w:cs="Times New Roman"/>
                <w:sz w:val="17"/>
              </w:rPr>
              <w:t xml:space="preserve"> output</w:t>
            </w:r>
          </w:p>
        </w:tc>
        <w:tc>
          <w:tcPr>
            <w:tcW w:w="2016" w:type="dxa"/>
          </w:tcPr>
          <w:p w:rsidR="003E6445" w:rsidRDefault="001A3104">
            <w:pPr>
              <w:spacing w:after="40" w:line="240" w:lineRule="auto"/>
              <w:jc w:val="left"/>
            </w:pPr>
            <w:r>
              <w:rPr>
                <w:rFonts w:cs="Times New Roman"/>
                <w:sz w:val="17"/>
              </w:rPr>
              <w:t>Always produce Normal or Warning</w:t>
            </w:r>
          </w:p>
        </w:tc>
        <w:tc>
          <w:tcPr>
            <w:tcW w:w="3312" w:type="dxa"/>
          </w:tcPr>
          <w:p w:rsidR="003E6445" w:rsidRDefault="001A3104">
            <w:pPr>
              <w:spacing w:after="40" w:line="240" w:lineRule="auto"/>
              <w:jc w:val="left"/>
            </w:pPr>
            <w:r>
              <w:rPr>
                <w:rFonts w:cs="Times New Roman"/>
                <w:sz w:val="17"/>
              </w:rPr>
              <w:t>A wrong con</w:t>
            </w:r>
            <w:r>
              <w:rPr>
                <w:rFonts w:cs="Times New Roman"/>
                <w:sz w:val="17"/>
              </w:rPr>
              <w:t>fident answer is worse than none for a safety indicator</w:t>
            </w:r>
          </w:p>
        </w:tc>
        <w:tc>
          <w:tcPr>
            <w:tcW w:w="1584" w:type="dxa"/>
          </w:tcPr>
          <w:p w:rsidR="003E6445" w:rsidRDefault="001A3104">
            <w:pPr>
              <w:spacing w:after="40" w:line="240" w:lineRule="auto"/>
              <w:jc w:val="left"/>
            </w:pPr>
            <w:r>
              <w:rPr>
                <w:rFonts w:cs="Times New Roman"/>
                <w:sz w:val="17"/>
              </w:rPr>
              <w:t>Low availability in dim light and on soft images</w:t>
            </w:r>
          </w:p>
        </w:tc>
      </w:tr>
      <w:tr w:rsidR="003E6445">
        <w:trPr>
          <w:cantSplit/>
          <w:jc w:val="center"/>
        </w:trPr>
        <w:tc>
          <w:tcPr>
            <w:tcW w:w="2160" w:type="dxa"/>
          </w:tcPr>
          <w:p w:rsidR="003E6445" w:rsidRDefault="001A3104">
            <w:pPr>
              <w:spacing w:after="40" w:line="240" w:lineRule="auto"/>
              <w:jc w:val="left"/>
            </w:pPr>
            <w:r>
              <w:rPr>
                <w:rFonts w:cs="Times New Roman"/>
                <w:sz w:val="17"/>
              </w:rPr>
              <w:t>Persistence of 1.0 s on top of 1.5 s closure</w:t>
            </w:r>
          </w:p>
        </w:tc>
        <w:tc>
          <w:tcPr>
            <w:tcW w:w="2016" w:type="dxa"/>
          </w:tcPr>
          <w:p w:rsidR="003E6445" w:rsidRDefault="001A3104">
            <w:pPr>
              <w:spacing w:after="40" w:line="240" w:lineRule="auto"/>
              <w:jc w:val="left"/>
            </w:pPr>
            <w:r>
              <w:rPr>
                <w:rFonts w:cs="Times New Roman"/>
                <w:sz w:val="17"/>
              </w:rPr>
              <w:t>Warn at the first closed frame; shorter rules</w:t>
            </w:r>
          </w:p>
        </w:tc>
        <w:tc>
          <w:tcPr>
            <w:tcW w:w="3312" w:type="dxa"/>
          </w:tcPr>
          <w:p w:rsidR="003E6445" w:rsidRDefault="001A3104">
            <w:pPr>
              <w:spacing w:after="40" w:line="240" w:lineRule="auto"/>
              <w:jc w:val="left"/>
            </w:pPr>
            <w:r>
              <w:rPr>
                <w:rFonts w:cs="Times New Roman"/>
                <w:sz w:val="17"/>
              </w:rPr>
              <w:t>Blinks (0.1-0.4 s) and slow blinks must not alarm; sweep sh</w:t>
            </w:r>
            <w:r>
              <w:rPr>
                <w:rFonts w:cs="Times New Roman"/>
                <w:sz w:val="17"/>
              </w:rPr>
              <w:t>ows 0 alerts per hour with 10 % slow blinks</w:t>
            </w:r>
          </w:p>
        </w:tc>
        <w:tc>
          <w:tcPr>
            <w:tcW w:w="1584" w:type="dxa"/>
          </w:tcPr>
          <w:p w:rsidR="003E6445" w:rsidRDefault="001A3104">
            <w:pPr>
              <w:spacing w:after="40" w:line="240" w:lineRule="auto"/>
              <w:jc w:val="left"/>
            </w:pPr>
            <w:r>
              <w:rPr>
                <w:rFonts w:cs="Times New Roman"/>
                <w:sz w:val="17"/>
              </w:rPr>
              <w:t>A closure under about 2.5 s never warns</w:t>
            </w:r>
          </w:p>
        </w:tc>
      </w:tr>
      <w:tr w:rsidR="003E6445">
        <w:trPr>
          <w:cantSplit/>
          <w:jc w:val="center"/>
        </w:trPr>
        <w:tc>
          <w:tcPr>
            <w:tcW w:w="2160" w:type="dxa"/>
          </w:tcPr>
          <w:p w:rsidR="003E6445" w:rsidRDefault="001A3104">
            <w:pPr>
              <w:spacing w:after="40" w:line="240" w:lineRule="auto"/>
              <w:jc w:val="left"/>
            </w:pPr>
            <w:r>
              <w:rPr>
                <w:rFonts w:cs="Times New Roman"/>
                <w:sz w:val="17"/>
              </w:rPr>
              <w:t>Personal calibration, threshold = 0.72 x median EAR</w:t>
            </w:r>
          </w:p>
        </w:tc>
        <w:tc>
          <w:tcPr>
            <w:tcW w:w="2016" w:type="dxa"/>
          </w:tcPr>
          <w:p w:rsidR="003E6445" w:rsidRDefault="001A3104">
            <w:pPr>
              <w:spacing w:after="40" w:line="240" w:lineRule="auto"/>
              <w:jc w:val="left"/>
            </w:pPr>
            <w:r>
              <w:rPr>
                <w:rFonts w:cs="Times New Roman"/>
                <w:sz w:val="17"/>
              </w:rPr>
              <w:t>Fixed 0.21 or 0.18</w:t>
            </w:r>
          </w:p>
        </w:tc>
        <w:tc>
          <w:tcPr>
            <w:tcW w:w="3312" w:type="dxa"/>
          </w:tcPr>
          <w:p w:rsidR="003E6445" w:rsidRDefault="001A3104">
            <w:pPr>
              <w:spacing w:after="40" w:line="240" w:lineRule="auto"/>
              <w:jc w:val="left"/>
            </w:pPr>
            <w:r>
              <w:rPr>
                <w:rFonts w:cs="Times New Roman"/>
                <w:sz w:val="17"/>
              </w:rPr>
              <w:t>Eye shape differs between people; calibration is clipped to 0.12-0.32 and refused on poor data</w:t>
            </w:r>
          </w:p>
        </w:tc>
        <w:tc>
          <w:tcPr>
            <w:tcW w:w="1584" w:type="dxa"/>
          </w:tcPr>
          <w:p w:rsidR="003E6445" w:rsidRDefault="001A3104">
            <w:pPr>
              <w:spacing w:after="40" w:line="240" w:lineRule="auto"/>
              <w:jc w:val="left"/>
            </w:pPr>
            <w:r>
              <w:rPr>
                <w:rFonts w:cs="Times New Roman"/>
                <w:sz w:val="17"/>
              </w:rPr>
              <w:t>Calib</w:t>
            </w:r>
            <w:r>
              <w:rPr>
                <w:rFonts w:cs="Times New Roman"/>
                <w:sz w:val="17"/>
              </w:rPr>
              <w:t>ration assumes the rider is alert when calibrating</w:t>
            </w:r>
          </w:p>
        </w:tc>
      </w:tr>
      <w:tr w:rsidR="003E6445">
        <w:trPr>
          <w:cantSplit/>
          <w:jc w:val="center"/>
        </w:trPr>
        <w:tc>
          <w:tcPr>
            <w:tcW w:w="2160" w:type="dxa"/>
          </w:tcPr>
          <w:p w:rsidR="003E6445" w:rsidRDefault="001A3104">
            <w:pPr>
              <w:spacing w:after="40" w:line="240" w:lineRule="auto"/>
              <w:jc w:val="left"/>
            </w:pPr>
            <w:r>
              <w:rPr>
                <w:rFonts w:cs="Times New Roman"/>
                <w:sz w:val="17"/>
              </w:rPr>
              <w:t>MediaPipe Face Landmarker, video mode, local</w:t>
            </w:r>
          </w:p>
        </w:tc>
        <w:tc>
          <w:tcPr>
            <w:tcW w:w="2016" w:type="dxa"/>
          </w:tcPr>
          <w:p w:rsidR="003E6445" w:rsidRDefault="001A3104">
            <w:pPr>
              <w:spacing w:after="40" w:line="240" w:lineRule="auto"/>
              <w:jc w:val="left"/>
            </w:pPr>
            <w:r>
              <w:rPr>
                <w:rFonts w:cs="Times New Roman"/>
                <w:sz w:val="17"/>
              </w:rPr>
              <w:t>dlib, cloud face API</w:t>
            </w:r>
          </w:p>
        </w:tc>
        <w:tc>
          <w:tcPr>
            <w:tcW w:w="3312" w:type="dxa"/>
          </w:tcPr>
          <w:p w:rsidR="003E6445" w:rsidRDefault="001A3104">
            <w:pPr>
              <w:spacing w:after="40" w:line="240" w:lineRule="auto"/>
              <w:jc w:val="left"/>
            </w:pPr>
            <w:r>
              <w:rPr>
                <w:rFonts w:cs="Times New Roman"/>
                <w:sz w:val="17"/>
              </w:rPr>
              <w:t>Runs on a laptop CPU at about 30 frames per second without uploads</w:t>
            </w:r>
          </w:p>
        </w:tc>
        <w:tc>
          <w:tcPr>
            <w:tcW w:w="1584" w:type="dxa"/>
          </w:tcPr>
          <w:p w:rsidR="003E6445" w:rsidRDefault="001A3104">
            <w:pPr>
              <w:spacing w:after="40" w:line="240" w:lineRule="auto"/>
              <w:jc w:val="left"/>
            </w:pPr>
            <w:r>
              <w:rPr>
                <w:rFonts w:cs="Times New Roman"/>
                <w:sz w:val="17"/>
              </w:rPr>
              <w:t>Video-mode tracking makes unrelated stills depend on the previous one</w:t>
            </w:r>
          </w:p>
        </w:tc>
      </w:tr>
      <w:tr w:rsidR="003E6445">
        <w:trPr>
          <w:cantSplit/>
          <w:jc w:val="center"/>
        </w:trPr>
        <w:tc>
          <w:tcPr>
            <w:tcW w:w="2160" w:type="dxa"/>
          </w:tcPr>
          <w:p w:rsidR="003E6445" w:rsidRDefault="001A3104">
            <w:pPr>
              <w:spacing w:after="40" w:line="240" w:lineRule="auto"/>
              <w:jc w:val="left"/>
            </w:pPr>
            <w:r>
              <w:rPr>
                <w:rFonts w:cs="Times New Roman"/>
                <w:sz w:val="17"/>
              </w:rPr>
              <w:t>Frames kept in RAM; numeric SQLite events only</w:t>
            </w:r>
          </w:p>
        </w:tc>
        <w:tc>
          <w:tcPr>
            <w:tcW w:w="2016" w:type="dxa"/>
          </w:tcPr>
          <w:p w:rsidR="003E6445" w:rsidRDefault="001A3104">
            <w:pPr>
              <w:spacing w:after="40" w:line="240" w:lineRule="auto"/>
              <w:jc w:val="left"/>
            </w:pPr>
            <w:r>
              <w:rPr>
                <w:rFonts w:cs="Times New Roman"/>
                <w:sz w:val="17"/>
              </w:rPr>
              <w:t>Store clips for later review</w:t>
            </w:r>
          </w:p>
        </w:tc>
        <w:tc>
          <w:tcPr>
            <w:tcW w:w="3312" w:type="dxa"/>
          </w:tcPr>
          <w:p w:rsidR="003E6445" w:rsidRDefault="001A3104">
            <w:pPr>
              <w:spacing w:after="40" w:line="240" w:lineRule="auto"/>
              <w:jc w:val="left"/>
            </w:pPr>
            <w:r>
              <w:rPr>
                <w:rFonts w:cs="Times New Roman"/>
                <w:sz w:val="17"/>
              </w:rPr>
              <w:t>Privacy; nothing sensitive to leak or to delete</w:t>
            </w:r>
          </w:p>
        </w:tc>
        <w:tc>
          <w:tcPr>
            <w:tcW w:w="1584" w:type="dxa"/>
          </w:tcPr>
          <w:p w:rsidR="003E6445" w:rsidRDefault="001A3104">
            <w:pPr>
              <w:spacing w:after="40" w:line="240" w:lineRule="auto"/>
              <w:jc w:val="left"/>
            </w:pPr>
            <w:r>
              <w:rPr>
                <w:rFonts w:cs="Times New Roman"/>
                <w:sz w:val="17"/>
              </w:rPr>
              <w:t>No replay of what the camera saw</w:t>
            </w:r>
          </w:p>
        </w:tc>
      </w:tr>
      <w:tr w:rsidR="003E6445">
        <w:trPr>
          <w:cantSplit/>
          <w:jc w:val="center"/>
        </w:trPr>
        <w:tc>
          <w:tcPr>
            <w:tcW w:w="2160" w:type="dxa"/>
          </w:tcPr>
          <w:p w:rsidR="003E6445" w:rsidRDefault="001A3104">
            <w:pPr>
              <w:spacing w:after="40" w:line="240" w:lineRule="auto"/>
              <w:jc w:val="left"/>
            </w:pPr>
            <w:r>
              <w:rPr>
                <w:rFonts w:cs="Times New Roman"/>
                <w:sz w:val="17"/>
              </w:rPr>
              <w:t>FastAPI layer beside the unchanged Tkinter app</w:t>
            </w:r>
          </w:p>
        </w:tc>
        <w:tc>
          <w:tcPr>
            <w:tcW w:w="2016" w:type="dxa"/>
          </w:tcPr>
          <w:p w:rsidR="003E6445" w:rsidRDefault="001A3104">
            <w:pPr>
              <w:spacing w:after="40" w:line="240" w:lineRule="auto"/>
              <w:jc w:val="left"/>
            </w:pPr>
            <w:r>
              <w:rPr>
                <w:rFonts w:cs="Times New Roman"/>
                <w:sz w:val="17"/>
              </w:rPr>
              <w:t>Rewrite the core for the web</w:t>
            </w:r>
          </w:p>
        </w:tc>
        <w:tc>
          <w:tcPr>
            <w:tcW w:w="3312" w:type="dxa"/>
          </w:tcPr>
          <w:p w:rsidR="003E6445" w:rsidRDefault="001A3104">
            <w:pPr>
              <w:spacing w:after="40" w:line="240" w:lineRule="auto"/>
              <w:jc w:val="left"/>
            </w:pPr>
            <w:r>
              <w:rPr>
                <w:rFonts w:ascii="Consolas" w:eastAsia="Consolas" w:hAnsi="Consolas" w:cs="Consolas"/>
                <w:sz w:val="14"/>
              </w:rPr>
              <w:t>core</w:t>
            </w:r>
            <w:r>
              <w:rPr>
                <w:rFonts w:cs="Times New Roman"/>
                <w:sz w:val="17"/>
              </w:rPr>
              <w:t xml:space="preserve">, </w:t>
            </w:r>
            <w:r>
              <w:rPr>
                <w:rFonts w:ascii="Consolas" w:eastAsia="Consolas" w:hAnsi="Consolas" w:cs="Consolas"/>
                <w:sz w:val="14"/>
              </w:rPr>
              <w:t>vision</w:t>
            </w:r>
            <w:r>
              <w:rPr>
                <w:rFonts w:cs="Times New Roman"/>
                <w:sz w:val="17"/>
              </w:rPr>
              <w:t xml:space="preserve">, </w:t>
            </w:r>
            <w:r>
              <w:rPr>
                <w:rFonts w:ascii="Consolas" w:eastAsia="Consolas" w:hAnsi="Consolas" w:cs="Consolas"/>
                <w:sz w:val="14"/>
              </w:rPr>
              <w:t>storage</w:t>
            </w:r>
            <w:r>
              <w:rPr>
                <w:rFonts w:cs="Times New Roman"/>
                <w:sz w:val="17"/>
              </w:rPr>
              <w:t xml:space="preserve"> </w:t>
            </w:r>
            <w:r>
              <w:rPr>
                <w:rFonts w:cs="Times New Roman"/>
                <w:sz w:val="17"/>
              </w:rPr>
              <w:t xml:space="preserve">and </w:t>
            </w:r>
            <w:r>
              <w:rPr>
                <w:rFonts w:ascii="Consolas" w:eastAsia="Consolas" w:hAnsi="Consolas" w:cs="Consolas"/>
                <w:sz w:val="14"/>
              </w:rPr>
              <w:t>research</w:t>
            </w:r>
            <w:r>
              <w:rPr>
                <w:rFonts w:cs="Times New Roman"/>
                <w:sz w:val="17"/>
              </w:rPr>
              <w:t xml:space="preserve"> are reused as they are; one set of tests covers both</w:t>
            </w:r>
          </w:p>
        </w:tc>
        <w:tc>
          <w:tcPr>
            <w:tcW w:w="1584" w:type="dxa"/>
          </w:tcPr>
          <w:p w:rsidR="003E6445" w:rsidRDefault="001A3104">
            <w:pPr>
              <w:spacing w:after="40" w:line="240" w:lineRule="auto"/>
              <w:jc w:val="left"/>
            </w:pPr>
            <w:r>
              <w:rPr>
                <w:rFonts w:cs="Times New Roman"/>
                <w:sz w:val="17"/>
              </w:rPr>
              <w:t>Two front ends to maintain</w:t>
            </w:r>
          </w:p>
        </w:tc>
      </w:tr>
      <w:tr w:rsidR="003E6445">
        <w:trPr>
          <w:cantSplit/>
          <w:jc w:val="center"/>
        </w:trPr>
        <w:tc>
          <w:tcPr>
            <w:tcW w:w="2160" w:type="dxa"/>
          </w:tcPr>
          <w:p w:rsidR="003E6445" w:rsidRDefault="001A3104">
            <w:pPr>
              <w:spacing w:after="40" w:line="240" w:lineRule="auto"/>
              <w:jc w:val="left"/>
            </w:pPr>
            <w:r>
              <w:rPr>
                <w:rFonts w:cs="Times New Roman"/>
                <w:sz w:val="17"/>
              </w:rPr>
              <w:t>Browser camera, frames posted to the server</w:t>
            </w:r>
          </w:p>
        </w:tc>
        <w:tc>
          <w:tcPr>
            <w:tcW w:w="2016" w:type="dxa"/>
          </w:tcPr>
          <w:p w:rsidR="003E6445" w:rsidRDefault="001A3104">
            <w:pPr>
              <w:spacing w:after="40" w:line="240" w:lineRule="auto"/>
              <w:jc w:val="left"/>
            </w:pPr>
            <w:r>
              <w:rPr>
                <w:rFonts w:cs="Times New Roman"/>
                <w:sz w:val="17"/>
              </w:rPr>
              <w:t>Server opens the webcam</w:t>
            </w:r>
          </w:p>
        </w:tc>
        <w:tc>
          <w:tcPr>
            <w:tcW w:w="3312" w:type="dxa"/>
          </w:tcPr>
          <w:p w:rsidR="003E6445" w:rsidRDefault="001A3104">
            <w:pPr>
              <w:spacing w:after="40" w:line="240" w:lineRule="auto"/>
              <w:jc w:val="left"/>
            </w:pPr>
            <w:r>
              <w:rPr>
                <w:rFonts w:cs="Times New Roman"/>
                <w:sz w:val="17"/>
              </w:rPr>
              <w:t xml:space="preserve">Works in any browser on </w:t>
            </w:r>
            <w:r>
              <w:rPr>
                <w:rFonts w:ascii="Consolas" w:eastAsia="Consolas" w:hAnsi="Consolas" w:cs="Consolas"/>
                <w:sz w:val="14"/>
              </w:rPr>
              <w:t>localhost</w:t>
            </w:r>
            <w:r>
              <w:rPr>
                <w:rFonts w:cs="Times New Roman"/>
                <w:sz w:val="17"/>
              </w:rPr>
              <w:t>; per-tab sessions</w:t>
            </w:r>
          </w:p>
        </w:tc>
        <w:tc>
          <w:tcPr>
            <w:tcW w:w="1584" w:type="dxa"/>
          </w:tcPr>
          <w:p w:rsidR="003E6445" w:rsidRDefault="001A3104">
            <w:pPr>
              <w:spacing w:after="40" w:line="240" w:lineRule="auto"/>
              <w:jc w:val="left"/>
            </w:pPr>
            <w:r>
              <w:rPr>
                <w:rFonts w:cs="Times New Roman"/>
                <w:sz w:val="17"/>
              </w:rPr>
              <w:t xml:space="preserve">Needs Chrome or Edge on </w:t>
            </w:r>
            <w:r>
              <w:rPr>
                <w:rFonts w:ascii="Consolas" w:eastAsia="Consolas" w:hAnsi="Consolas" w:cs="Consolas"/>
                <w:sz w:val="14"/>
              </w:rPr>
              <w:t>localhost</w:t>
            </w:r>
            <w:r>
              <w:rPr>
                <w:rFonts w:cs="Times New Roman"/>
                <w:sz w:val="17"/>
              </w:rPr>
              <w:t xml:space="preserve"> or https</w:t>
            </w:r>
          </w:p>
        </w:tc>
      </w:tr>
      <w:tr w:rsidR="003E6445">
        <w:trPr>
          <w:cantSplit/>
          <w:jc w:val="center"/>
        </w:trPr>
        <w:tc>
          <w:tcPr>
            <w:tcW w:w="2160" w:type="dxa"/>
          </w:tcPr>
          <w:p w:rsidR="003E6445" w:rsidRDefault="001A3104">
            <w:pPr>
              <w:spacing w:after="40" w:line="240" w:lineRule="auto"/>
              <w:jc w:val="left"/>
            </w:pPr>
            <w:r>
              <w:rPr>
                <w:rFonts w:cs="Times New Roman"/>
                <w:sz w:val="17"/>
              </w:rPr>
              <w:t>HMAC token for the demo login</w:t>
            </w:r>
          </w:p>
        </w:tc>
        <w:tc>
          <w:tcPr>
            <w:tcW w:w="2016" w:type="dxa"/>
          </w:tcPr>
          <w:p w:rsidR="003E6445" w:rsidRDefault="001A3104">
            <w:pPr>
              <w:spacing w:after="40" w:line="240" w:lineRule="auto"/>
              <w:jc w:val="left"/>
            </w:pPr>
            <w:r>
              <w:rPr>
                <w:rFonts w:cs="Times New Roman"/>
                <w:sz w:val="17"/>
              </w:rPr>
              <w:t>Session store, OAuth</w:t>
            </w:r>
          </w:p>
        </w:tc>
        <w:tc>
          <w:tcPr>
            <w:tcW w:w="3312" w:type="dxa"/>
          </w:tcPr>
          <w:p w:rsidR="003E6445" w:rsidRDefault="001A3104">
            <w:pPr>
              <w:spacing w:after="40" w:line="240" w:lineRule="auto"/>
              <w:jc w:val="left"/>
            </w:pPr>
            <w:r>
              <w:rPr>
                <w:rFonts w:cs="Times New Roman"/>
                <w:sz w:val="17"/>
              </w:rPr>
              <w:t>Stateless and simple for a local demonstration</w:t>
            </w:r>
          </w:p>
        </w:tc>
        <w:tc>
          <w:tcPr>
            <w:tcW w:w="1584" w:type="dxa"/>
          </w:tcPr>
          <w:p w:rsidR="003E6445" w:rsidRDefault="001A3104">
            <w:pPr>
              <w:spacing w:after="40" w:line="240" w:lineRule="auto"/>
              <w:jc w:val="left"/>
            </w:pPr>
            <w:r>
              <w:rPr>
                <w:rFonts w:cs="Times New Roman"/>
                <w:sz w:val="17"/>
              </w:rPr>
              <w:t>Demo credentials visible; not production authentication</w:t>
            </w:r>
          </w:p>
        </w:tc>
      </w:tr>
      <w:tr w:rsidR="003E6445">
        <w:trPr>
          <w:cantSplit/>
          <w:jc w:val="center"/>
        </w:trPr>
        <w:tc>
          <w:tcPr>
            <w:tcW w:w="2160" w:type="dxa"/>
          </w:tcPr>
          <w:p w:rsidR="003E6445" w:rsidRDefault="001A3104">
            <w:pPr>
              <w:spacing w:after="40" w:line="240" w:lineRule="auto"/>
              <w:jc w:val="left"/>
            </w:pPr>
            <w:r>
              <w:rPr>
                <w:rFonts w:cs="Times New Roman"/>
                <w:sz w:val="17"/>
              </w:rPr>
              <w:t>Offline research pipeline never used live</w:t>
            </w:r>
          </w:p>
        </w:tc>
        <w:tc>
          <w:tcPr>
            <w:tcW w:w="2016" w:type="dxa"/>
          </w:tcPr>
          <w:p w:rsidR="003E6445" w:rsidRDefault="001A3104">
            <w:pPr>
              <w:spacing w:after="40" w:line="240" w:lineRule="auto"/>
              <w:jc w:val="left"/>
            </w:pPr>
            <w:r>
              <w:rPr>
                <w:rFonts w:cs="Times New Roman"/>
                <w:sz w:val="17"/>
              </w:rPr>
              <w:t>Switch live decisions to the learned model</w:t>
            </w:r>
          </w:p>
        </w:tc>
        <w:tc>
          <w:tcPr>
            <w:tcW w:w="3312" w:type="dxa"/>
          </w:tcPr>
          <w:p w:rsidR="003E6445" w:rsidRDefault="001A3104">
            <w:pPr>
              <w:spacing w:after="40" w:line="240" w:lineRule="auto"/>
              <w:jc w:val="left"/>
            </w:pPr>
            <w:r>
              <w:rPr>
                <w:rFonts w:cs="Times New Roman"/>
                <w:sz w:val="17"/>
              </w:rPr>
              <w:t xml:space="preserve">Metrics from </w:t>
            </w:r>
            <w:r>
              <w:rPr>
                <w:rFonts w:cs="Times New Roman"/>
                <w:sz w:val="17"/>
              </w:rPr>
              <w:t>synthetic or tiny data must not drive warnings</w:t>
            </w:r>
          </w:p>
        </w:tc>
        <w:tc>
          <w:tcPr>
            <w:tcW w:w="1584" w:type="dxa"/>
          </w:tcPr>
          <w:p w:rsidR="003E6445" w:rsidRDefault="001A3104">
            <w:pPr>
              <w:spacing w:after="40" w:line="240" w:lineRule="auto"/>
              <w:jc w:val="left"/>
            </w:pPr>
            <w:r>
              <w:rPr>
                <w:rFonts w:cs="Times New Roman"/>
                <w:sz w:val="17"/>
              </w:rPr>
              <w:t>The learned path is inert until real data exist</w:t>
            </w:r>
          </w:p>
        </w:tc>
      </w:tr>
      <w:tr w:rsidR="003E6445">
        <w:trPr>
          <w:cantSplit/>
          <w:jc w:val="center"/>
        </w:trPr>
        <w:tc>
          <w:tcPr>
            <w:tcW w:w="2160" w:type="dxa"/>
          </w:tcPr>
          <w:p w:rsidR="003E6445" w:rsidRDefault="001A3104">
            <w:pPr>
              <w:spacing w:after="40" w:line="240" w:lineRule="auto"/>
              <w:jc w:val="left"/>
            </w:pPr>
            <w:r>
              <w:rPr>
                <w:rFonts w:cs="Times New Roman"/>
                <w:sz w:val="17"/>
              </w:rPr>
              <w:t>Synthetic sample flagged by file hash</w:t>
            </w:r>
          </w:p>
        </w:tc>
        <w:tc>
          <w:tcPr>
            <w:tcW w:w="2016" w:type="dxa"/>
          </w:tcPr>
          <w:p w:rsidR="003E6445" w:rsidRDefault="001A3104">
            <w:pPr>
              <w:spacing w:after="40" w:line="240" w:lineRule="auto"/>
              <w:jc w:val="left"/>
            </w:pPr>
            <w:r>
              <w:rPr>
                <w:rFonts w:cs="Times New Roman"/>
                <w:sz w:val="17"/>
              </w:rPr>
              <w:t>Hide the synthetic option</w:t>
            </w:r>
          </w:p>
        </w:tc>
        <w:tc>
          <w:tcPr>
            <w:tcW w:w="3312" w:type="dxa"/>
          </w:tcPr>
          <w:p w:rsidR="003E6445" w:rsidRDefault="001A3104">
            <w:pPr>
              <w:spacing w:after="40" w:line="240" w:lineRule="auto"/>
              <w:jc w:val="left"/>
            </w:pPr>
            <w:r>
              <w:rPr>
                <w:rFonts w:cs="Times New Roman"/>
                <w:sz w:val="17"/>
              </w:rPr>
              <w:t>Lets reviewers see the screen working without misleading them</w:t>
            </w:r>
          </w:p>
        </w:tc>
        <w:tc>
          <w:tcPr>
            <w:tcW w:w="1584" w:type="dxa"/>
          </w:tcPr>
          <w:p w:rsidR="003E6445" w:rsidRDefault="001A3104">
            <w:pPr>
              <w:spacing w:after="40" w:line="240" w:lineRule="auto"/>
              <w:jc w:val="left"/>
            </w:pPr>
            <w:r>
              <w:rPr>
                <w:rFonts w:cs="Times New Roman"/>
                <w:sz w:val="17"/>
              </w:rPr>
              <w:t>Extra code to detect and label the</w:t>
            </w:r>
            <w:r>
              <w:rPr>
                <w:rFonts w:cs="Times New Roman"/>
                <w:sz w:val="17"/>
              </w:rPr>
              <w:t xml:space="preserve"> sample</w:t>
            </w:r>
          </w:p>
        </w:tc>
      </w:tr>
    </w:tbl>
    <w:p w:rsidR="003E6445" w:rsidRDefault="003E6445">
      <w:pPr>
        <w:spacing w:after="80" w:line="80" w:lineRule="exact"/>
      </w:pPr>
    </w:p>
    <w:sectPr w:rsidR="003E6445" w:rsidSect="00034616">
      <w:headerReference w:type="default" r:id="rId20"/>
      <w:footerReference w:type="default" r:id="rId21"/>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A3104">
      <w:pPr>
        <w:spacing w:after="0" w:line="240" w:lineRule="auto"/>
      </w:pPr>
      <w:r>
        <w:separator/>
      </w:r>
    </w:p>
  </w:endnote>
  <w:endnote w:type="continuationSeparator" w:id="0">
    <w:p w:rsidR="00000000" w:rsidRDefault="001A3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6445" w:rsidRDefault="001A31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A3104">
      <w:pPr>
        <w:spacing w:after="0" w:line="240" w:lineRule="auto"/>
      </w:pPr>
      <w:r>
        <w:separator/>
      </w:r>
    </w:p>
  </w:footnote>
  <w:footnote w:type="continuationSeparator" w:id="0">
    <w:p w:rsidR="00000000" w:rsidRDefault="001A3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6445" w:rsidRDefault="001A3104">
    <w:pPr>
      <w:pStyle w:val="Header"/>
      <w:jc w:val="center"/>
    </w:pPr>
    <w:r>
      <w:rPr>
        <w:rFonts w:cs="Times New Roman"/>
        <w:i/>
        <w:color w:val="555555"/>
        <w:sz w:val="20"/>
      </w:rPr>
      <w:t>Smart Alcohol Intoxication Detection and Prevention System Using AI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104"/>
    <w:rsid w:val="0029639D"/>
    <w:rsid w:val="00326F90"/>
    <w:rsid w:val="003E64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F58F18B-A191-4C18-8BEB-0EB5B656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302C2-DCBB-4B9C-8B3C-A01F8AD47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5973</Words>
  <Characters>33020</Characters>
  <Application>Microsoft Office Word</Application>
  <DocSecurity>0</DocSecurity>
  <Lines>974</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