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18A0" w:rsidRDefault="00D53C36">
      <w:pPr>
        <w:spacing w:after="40" w:line="276" w:lineRule="auto"/>
        <w:jc w:val="center"/>
      </w:pPr>
      <w:bookmarkStart w:id="0" w:name="_GoBack"/>
      <w:bookmarkEnd w:id="0"/>
      <w:r>
        <w:rPr>
          <w:b/>
          <w:sz w:val="26"/>
        </w:rPr>
        <w:t>Department of Computer Science and Engineering (Data Science)</w:t>
      </w:r>
    </w:p>
    <w:p w:rsidR="003318A0" w:rsidRDefault="00D53C36">
      <w:pPr>
        <w:spacing w:after="120" w:line="276" w:lineRule="auto"/>
        <w:jc w:val="center"/>
      </w:pPr>
      <w:r>
        <w:rPr>
          <w:sz w:val="22"/>
        </w:rPr>
        <w:t>CSDS-A   |   Batch A13 (CSE - Data Science, Section A)</w:t>
      </w:r>
    </w:p>
    <w:p w:rsidR="003318A0" w:rsidRDefault="00D53C36">
      <w:pPr>
        <w:spacing w:after="40" w:line="288" w:lineRule="auto"/>
        <w:jc w:val="center"/>
      </w:pPr>
      <w:r>
        <w:rPr>
          <w:b/>
          <w:sz w:val="32"/>
        </w:rPr>
        <w:t>AI-Enabled Digital Examination Seating Management System</w:t>
      </w:r>
    </w:p>
    <w:p w:rsidR="003318A0" w:rsidRDefault="00D53C36">
      <w:pPr>
        <w:spacing w:after="160" w:line="276" w:lineRule="auto"/>
        <w:jc w:val="center"/>
      </w:pPr>
      <w:r>
        <w:rPr>
          <w:i/>
        </w:rPr>
        <w:t>(SeatWise)</w:t>
      </w:r>
    </w:p>
    <w:tbl>
      <w:tblPr>
        <w:tblStyle w:val="TableGrid"/>
        <w:tblW w:w="0" w:type="auto"/>
        <w:jc w:val="center"/>
        <w:tblLook w:val="04A0" w:firstRow="1" w:lastRow="0" w:firstColumn="1" w:lastColumn="0" w:noHBand="0" w:noVBand="1"/>
      </w:tblPr>
      <w:tblGrid>
        <w:gridCol w:w="1040"/>
        <w:gridCol w:w="3988"/>
        <w:gridCol w:w="3641"/>
      </w:tblGrid>
      <w:tr w:rsidR="003318A0">
        <w:trPr>
          <w:jc w:val="center"/>
        </w:trPr>
        <w:tc>
          <w:tcPr>
            <w:tcW w:w="1040" w:type="dxa"/>
            <w:shd w:val="clear" w:color="auto" w:fill="D9E2F3"/>
          </w:tcPr>
          <w:p w:rsidR="003318A0" w:rsidRDefault="00D53C36">
            <w:pPr>
              <w:spacing w:after="40" w:line="276" w:lineRule="auto"/>
              <w:jc w:val="left"/>
            </w:pPr>
            <w:r>
              <w:rPr>
                <w:b/>
                <w:sz w:val="21"/>
              </w:rPr>
              <w:t>S.No.</w:t>
            </w:r>
          </w:p>
        </w:tc>
        <w:tc>
          <w:tcPr>
            <w:tcW w:w="3988" w:type="dxa"/>
            <w:shd w:val="clear" w:color="auto" w:fill="D9E2F3"/>
          </w:tcPr>
          <w:p w:rsidR="003318A0" w:rsidRDefault="00D53C36">
            <w:pPr>
              <w:spacing w:after="40" w:line="276" w:lineRule="auto"/>
              <w:jc w:val="left"/>
            </w:pPr>
            <w:r>
              <w:rPr>
                <w:b/>
                <w:sz w:val="21"/>
              </w:rPr>
              <w:t>Student name</w:t>
            </w:r>
          </w:p>
        </w:tc>
        <w:tc>
          <w:tcPr>
            <w:tcW w:w="3641" w:type="dxa"/>
            <w:shd w:val="clear" w:color="auto" w:fill="D9E2F3"/>
          </w:tcPr>
          <w:p w:rsidR="003318A0" w:rsidRDefault="00D53C36">
            <w:pPr>
              <w:spacing w:after="40" w:line="276" w:lineRule="auto"/>
              <w:jc w:val="left"/>
            </w:pPr>
            <w:r>
              <w:rPr>
                <w:b/>
                <w:sz w:val="21"/>
              </w:rPr>
              <w:t>Roll / hall ticket no.</w:t>
            </w:r>
          </w:p>
        </w:tc>
      </w:tr>
      <w:tr w:rsidR="003318A0">
        <w:trPr>
          <w:jc w:val="center"/>
        </w:trPr>
        <w:tc>
          <w:tcPr>
            <w:tcW w:w="1040" w:type="dxa"/>
          </w:tcPr>
          <w:p w:rsidR="003318A0" w:rsidRDefault="00D53C36">
            <w:pPr>
              <w:spacing w:after="40" w:line="276" w:lineRule="auto"/>
              <w:jc w:val="left"/>
            </w:pPr>
            <w:r>
              <w:rPr>
                <w:sz w:val="21"/>
              </w:rPr>
              <w:t>1</w:t>
            </w:r>
          </w:p>
        </w:tc>
        <w:tc>
          <w:tcPr>
            <w:tcW w:w="3988" w:type="dxa"/>
          </w:tcPr>
          <w:p w:rsidR="003318A0" w:rsidRDefault="00D53C36">
            <w:pPr>
              <w:spacing w:after="40" w:line="276" w:lineRule="auto"/>
              <w:jc w:val="left"/>
            </w:pPr>
            <w:r>
              <w:rPr>
                <w:sz w:val="21"/>
              </w:rPr>
              <w:t>A.SANJAY</w:t>
            </w:r>
          </w:p>
        </w:tc>
        <w:tc>
          <w:tcPr>
            <w:tcW w:w="3641" w:type="dxa"/>
          </w:tcPr>
          <w:p w:rsidR="003318A0" w:rsidRDefault="00D53C36">
            <w:pPr>
              <w:spacing w:after="40" w:line="276" w:lineRule="auto"/>
              <w:jc w:val="left"/>
            </w:pPr>
            <w:r>
              <w:rPr>
                <w:sz w:val="21"/>
              </w:rPr>
              <w:t>23K91A6702</w:t>
            </w:r>
          </w:p>
        </w:tc>
      </w:tr>
      <w:tr w:rsidR="003318A0">
        <w:trPr>
          <w:jc w:val="center"/>
        </w:trPr>
        <w:tc>
          <w:tcPr>
            <w:tcW w:w="1040" w:type="dxa"/>
          </w:tcPr>
          <w:p w:rsidR="003318A0" w:rsidRDefault="00D53C36">
            <w:pPr>
              <w:spacing w:after="40" w:line="276" w:lineRule="auto"/>
              <w:jc w:val="left"/>
            </w:pPr>
            <w:r>
              <w:rPr>
                <w:sz w:val="21"/>
              </w:rPr>
              <w:t>2</w:t>
            </w:r>
          </w:p>
        </w:tc>
        <w:tc>
          <w:tcPr>
            <w:tcW w:w="3988" w:type="dxa"/>
          </w:tcPr>
          <w:p w:rsidR="003318A0" w:rsidRDefault="00D53C36">
            <w:pPr>
              <w:spacing w:after="40" w:line="276" w:lineRule="auto"/>
              <w:jc w:val="left"/>
            </w:pPr>
            <w:r>
              <w:rPr>
                <w:sz w:val="21"/>
              </w:rPr>
              <w:t>CH.NAVEEN</w:t>
            </w:r>
          </w:p>
        </w:tc>
        <w:tc>
          <w:tcPr>
            <w:tcW w:w="3641" w:type="dxa"/>
          </w:tcPr>
          <w:p w:rsidR="003318A0" w:rsidRDefault="00D53C36">
            <w:pPr>
              <w:spacing w:after="40" w:line="276" w:lineRule="auto"/>
              <w:jc w:val="left"/>
            </w:pPr>
            <w:r>
              <w:rPr>
                <w:sz w:val="21"/>
              </w:rPr>
              <w:t>23K91A6743</w:t>
            </w:r>
          </w:p>
        </w:tc>
      </w:tr>
      <w:tr w:rsidR="003318A0">
        <w:trPr>
          <w:jc w:val="center"/>
        </w:trPr>
        <w:tc>
          <w:tcPr>
            <w:tcW w:w="1040" w:type="dxa"/>
          </w:tcPr>
          <w:p w:rsidR="003318A0" w:rsidRDefault="00D53C36">
            <w:pPr>
              <w:spacing w:after="40" w:line="276" w:lineRule="auto"/>
              <w:jc w:val="left"/>
            </w:pPr>
            <w:r>
              <w:rPr>
                <w:sz w:val="21"/>
              </w:rPr>
              <w:t>3</w:t>
            </w:r>
          </w:p>
        </w:tc>
        <w:tc>
          <w:tcPr>
            <w:tcW w:w="3988" w:type="dxa"/>
          </w:tcPr>
          <w:p w:rsidR="003318A0" w:rsidRDefault="00D53C36">
            <w:pPr>
              <w:spacing w:after="40" w:line="276" w:lineRule="auto"/>
              <w:jc w:val="left"/>
            </w:pPr>
            <w:r>
              <w:rPr>
                <w:sz w:val="21"/>
              </w:rPr>
              <w:t>D.KOTESH</w:t>
            </w:r>
          </w:p>
        </w:tc>
        <w:tc>
          <w:tcPr>
            <w:tcW w:w="3641" w:type="dxa"/>
          </w:tcPr>
          <w:p w:rsidR="003318A0" w:rsidRDefault="00D53C36">
            <w:pPr>
              <w:spacing w:after="40" w:line="276" w:lineRule="auto"/>
              <w:jc w:val="left"/>
            </w:pPr>
            <w:r>
              <w:rPr>
                <w:sz w:val="21"/>
              </w:rPr>
              <w:t>24K95A6705</w:t>
            </w:r>
          </w:p>
        </w:tc>
      </w:tr>
      <w:tr w:rsidR="003318A0">
        <w:trPr>
          <w:jc w:val="center"/>
        </w:trPr>
        <w:tc>
          <w:tcPr>
            <w:tcW w:w="1040" w:type="dxa"/>
          </w:tcPr>
          <w:p w:rsidR="003318A0" w:rsidRDefault="00D53C36">
            <w:pPr>
              <w:spacing w:after="40" w:line="276" w:lineRule="auto"/>
              <w:jc w:val="left"/>
            </w:pPr>
            <w:r>
              <w:rPr>
                <w:sz w:val="21"/>
              </w:rPr>
              <w:t>4</w:t>
            </w:r>
          </w:p>
        </w:tc>
        <w:tc>
          <w:tcPr>
            <w:tcW w:w="3988" w:type="dxa"/>
          </w:tcPr>
          <w:p w:rsidR="003318A0" w:rsidRDefault="00D53C36">
            <w:pPr>
              <w:spacing w:after="40" w:line="276" w:lineRule="auto"/>
              <w:jc w:val="left"/>
            </w:pPr>
            <w:r>
              <w:rPr>
                <w:sz w:val="21"/>
              </w:rPr>
              <w:t>A.AKSHITH</w:t>
            </w:r>
          </w:p>
        </w:tc>
        <w:tc>
          <w:tcPr>
            <w:tcW w:w="3641" w:type="dxa"/>
          </w:tcPr>
          <w:p w:rsidR="003318A0" w:rsidRDefault="00D53C36">
            <w:pPr>
              <w:spacing w:after="40" w:line="276" w:lineRule="auto"/>
              <w:jc w:val="left"/>
            </w:pPr>
            <w:r>
              <w:rPr>
                <w:sz w:val="21"/>
              </w:rPr>
              <w:t>[Roll number to be confirmed]</w:t>
            </w:r>
          </w:p>
        </w:tc>
      </w:tr>
    </w:tbl>
    <w:p w:rsidR="003318A0" w:rsidRDefault="00D53C36">
      <w:pPr>
        <w:spacing w:after="120" w:line="312" w:lineRule="auto"/>
        <w:jc w:val="center"/>
      </w:pPr>
      <w:r>
        <w:rPr>
          <w:sz w:val="22"/>
        </w:rPr>
        <w:t>Under the guidance of: [GUIDE NAME], [DESIGNATION]</w:t>
      </w:r>
    </w:p>
    <w:p w:rsidR="003318A0" w:rsidRDefault="00D53C36">
      <w:pPr>
        <w:spacing w:before="120" w:after="200" w:line="288" w:lineRule="auto"/>
        <w:jc w:val="center"/>
      </w:pPr>
      <w:r>
        <w:rPr>
          <w:b/>
          <w:sz w:val="30"/>
        </w:rPr>
        <w:t>DESIGN AND IMPLEMENTATION</w:t>
      </w:r>
    </w:p>
    <w:p w:rsidR="003318A0" w:rsidRDefault="00D53C36">
      <w:r>
        <w:t>This document describes the design of SeatWise and how it was implemented: the architecture, the modules, the database schema, the API, key code walkthroughs, and the reasoning behind the main implementation decisions.</w:t>
      </w:r>
    </w:p>
    <w:p w:rsidR="003318A0" w:rsidRDefault="00D53C36">
      <w:pPr>
        <w:pStyle w:val="Heading2"/>
      </w:pPr>
      <w:r>
        <w:t>1  Overall System Architecture</w:t>
      </w:r>
    </w:p>
    <w:p w:rsidR="003318A0" w:rsidRDefault="00D53C36">
      <w:r>
        <w:t>SeatWise is a single-machine web product: a FastAPI back end with an SQLite database and a React front end served by Vite. Everything runs offline once installed.</w:t>
      </w:r>
    </w:p>
    <w:p w:rsidR="003318A0" w:rsidRDefault="00D53C36">
      <w:r>
        <w:t xml:space="preserve">The architecture has four layers. Users work in a browser on a PC, tablet or phone: the examination controller on the administrator console, the invigilator on a tablet, and the public on the home and lookup pages. The React front end (port 5113) provides the pages, the seat map and the charts, and it reaches the back end through a data layer that sends the JWT in the Authorization header. The Vite development server forwards </w:t>
      </w:r>
      <w:r>
        <w:rPr>
          <w:rFonts w:ascii="Courier New" w:eastAsia="Courier New" w:hAnsi="Courier New" w:cs="Courier New"/>
          <w:sz w:val="21"/>
        </w:rPr>
        <w:t>/api</w:t>
      </w:r>
      <w:r>
        <w:t xml:space="preserve"> to the back end, so tablets and phones only need one address.</w:t>
      </w:r>
    </w:p>
    <w:p w:rsidR="003318A0" w:rsidRDefault="00D53C36">
      <w:r>
        <w:t>The FastAPI back end (port 8113) exposes a REST API with JWT authentication, role checks and a rate limit on public endpoints. Behind it sit eight services: the importer, the seating engine, an independent validator, the swap checker, the exports, the attendance service, analytics and the audit service. The back end owns every rule: the front end never decides whether a seat move is legal; it asks the API, so the seat map, the exports and the benchmark all apply identical checks. SQLite stores 16 tables, and a small profile file records the tuned solver budget and the latest benchmark results.</w:t>
      </w:r>
    </w:p>
    <w:p w:rsidR="003318A0" w:rsidRDefault="00D53C36">
      <w:pPr>
        <w:keepNext/>
        <w:spacing w:before="120" w:line="240" w:lineRule="auto"/>
        <w:jc w:val="center"/>
      </w:pPr>
      <w:r>
        <w:rPr>
          <w:noProof/>
        </w:rPr>
        <w:lastRenderedPageBreak/>
        <w:drawing>
          <wp:inline distT="0" distB="0" distL="0" distR="0">
            <wp:extent cx="5064429" cy="35061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064429" cy="3506143"/>
                    </a:xfrm>
                    <a:prstGeom prst="rect">
                      <a:avLst/>
                    </a:prstGeom>
                  </pic:spPr>
                </pic:pic>
              </a:graphicData>
            </a:graphic>
          </wp:inline>
        </w:drawing>
      </w:r>
    </w:p>
    <w:p w:rsidR="003318A0" w:rsidRDefault="00D53C36">
      <w:pPr>
        <w:pStyle w:val="FigureCaption"/>
      </w:pPr>
      <w:r>
        <w:t>Fig. 1: System architecture of SeatWise</w:t>
      </w:r>
    </w:p>
    <w:p w:rsidR="003318A0" w:rsidRDefault="00D53C36">
      <w:pPr>
        <w:pStyle w:val="TableCaption"/>
      </w:pPr>
      <w:r>
        <w:t>Table 1: Layers of the architecture</w:t>
      </w:r>
    </w:p>
    <w:tbl>
      <w:tblPr>
        <w:tblStyle w:val="TableGrid"/>
        <w:tblW w:w="0" w:type="auto"/>
        <w:jc w:val="center"/>
        <w:tblLook w:val="04A0" w:firstRow="1" w:lastRow="0" w:firstColumn="1" w:lastColumn="0" w:noHBand="0" w:noVBand="1"/>
      </w:tblPr>
      <w:tblGrid>
        <w:gridCol w:w="1300"/>
        <w:gridCol w:w="3901"/>
        <w:gridCol w:w="3468"/>
      </w:tblGrid>
      <w:tr w:rsidR="003318A0">
        <w:trPr>
          <w:cantSplit/>
          <w:tblHeader/>
          <w:jc w:val="center"/>
        </w:trPr>
        <w:tc>
          <w:tcPr>
            <w:tcW w:w="1300" w:type="dxa"/>
            <w:shd w:val="clear" w:color="auto" w:fill="D9E2F3"/>
          </w:tcPr>
          <w:p w:rsidR="003318A0" w:rsidRDefault="00D53C36">
            <w:pPr>
              <w:spacing w:before="40" w:after="40" w:line="240" w:lineRule="auto"/>
              <w:jc w:val="left"/>
            </w:pPr>
            <w:r>
              <w:rPr>
                <w:b/>
                <w:sz w:val="19"/>
              </w:rPr>
              <w:t>Layer</w:t>
            </w:r>
          </w:p>
        </w:tc>
        <w:tc>
          <w:tcPr>
            <w:tcW w:w="3901" w:type="dxa"/>
            <w:shd w:val="clear" w:color="auto" w:fill="D9E2F3"/>
          </w:tcPr>
          <w:p w:rsidR="003318A0" w:rsidRDefault="00D53C36">
            <w:pPr>
              <w:spacing w:before="40" w:after="40" w:line="240" w:lineRule="auto"/>
              <w:jc w:val="left"/>
            </w:pPr>
            <w:r>
              <w:rPr>
                <w:b/>
                <w:sz w:val="19"/>
              </w:rPr>
              <w:t>Technology</w:t>
            </w:r>
          </w:p>
        </w:tc>
        <w:tc>
          <w:tcPr>
            <w:tcW w:w="3468" w:type="dxa"/>
            <w:shd w:val="clear" w:color="auto" w:fill="D9E2F3"/>
          </w:tcPr>
          <w:p w:rsidR="003318A0" w:rsidRDefault="00D53C36">
            <w:pPr>
              <w:spacing w:before="40" w:after="40" w:line="240" w:lineRule="auto"/>
              <w:jc w:val="left"/>
            </w:pPr>
            <w:r>
              <w:rPr>
                <w:b/>
                <w:sz w:val="19"/>
              </w:rPr>
              <w:t>Responsibility</w:t>
            </w:r>
          </w:p>
        </w:tc>
      </w:tr>
      <w:tr w:rsidR="003318A0">
        <w:trPr>
          <w:cantSplit/>
          <w:jc w:val="center"/>
        </w:trPr>
        <w:tc>
          <w:tcPr>
            <w:tcW w:w="1300" w:type="dxa"/>
          </w:tcPr>
          <w:p w:rsidR="003318A0" w:rsidRDefault="00D53C36">
            <w:pPr>
              <w:spacing w:before="40" w:after="40" w:line="240" w:lineRule="auto"/>
              <w:jc w:val="left"/>
            </w:pPr>
            <w:r>
              <w:rPr>
                <w:sz w:val="19"/>
              </w:rPr>
              <w:t>Browser</w:t>
            </w:r>
          </w:p>
        </w:tc>
        <w:tc>
          <w:tcPr>
            <w:tcW w:w="3901" w:type="dxa"/>
          </w:tcPr>
          <w:p w:rsidR="003318A0" w:rsidRDefault="00D53C36">
            <w:pPr>
              <w:spacing w:before="40" w:after="40" w:line="240" w:lineRule="auto"/>
              <w:jc w:val="left"/>
            </w:pPr>
            <w:r>
              <w:rPr>
                <w:sz w:val="19"/>
              </w:rPr>
              <w:t>Chrome or Edge on PC, tablet or phone</w:t>
            </w:r>
          </w:p>
        </w:tc>
        <w:tc>
          <w:tcPr>
            <w:tcW w:w="3468" w:type="dxa"/>
          </w:tcPr>
          <w:p w:rsidR="003318A0" w:rsidRDefault="00D53C36">
            <w:pPr>
              <w:spacing w:before="40" w:after="40" w:line="240" w:lineRule="auto"/>
              <w:jc w:val="left"/>
            </w:pPr>
            <w:r>
              <w:rPr>
                <w:sz w:val="19"/>
              </w:rPr>
              <w:t>Administrator console, invigilator register, public lookup</w:t>
            </w:r>
          </w:p>
        </w:tc>
      </w:tr>
      <w:tr w:rsidR="003318A0">
        <w:trPr>
          <w:cantSplit/>
          <w:jc w:val="center"/>
        </w:trPr>
        <w:tc>
          <w:tcPr>
            <w:tcW w:w="1300" w:type="dxa"/>
          </w:tcPr>
          <w:p w:rsidR="003318A0" w:rsidRDefault="00D53C36">
            <w:pPr>
              <w:spacing w:before="40" w:after="40" w:line="240" w:lineRule="auto"/>
              <w:jc w:val="left"/>
            </w:pPr>
            <w:r>
              <w:rPr>
                <w:sz w:val="19"/>
              </w:rPr>
              <w:t>Front end</w:t>
            </w:r>
          </w:p>
        </w:tc>
        <w:tc>
          <w:tcPr>
            <w:tcW w:w="3901" w:type="dxa"/>
          </w:tcPr>
          <w:p w:rsidR="003318A0" w:rsidRDefault="00D53C36">
            <w:pPr>
              <w:spacing w:before="40" w:after="40" w:line="240" w:lineRule="auto"/>
              <w:jc w:val="left"/>
            </w:pPr>
            <w:r>
              <w:rPr>
                <w:sz w:val="19"/>
              </w:rPr>
              <w:t>React 18, TypeScript, Vite, Tailwind CSS, shadcn/ui, TanStack Query, dnd-kit, Recharts</w:t>
            </w:r>
          </w:p>
        </w:tc>
        <w:tc>
          <w:tcPr>
            <w:tcW w:w="3468" w:type="dxa"/>
          </w:tcPr>
          <w:p w:rsidR="003318A0" w:rsidRDefault="00D53C36">
            <w:pPr>
              <w:spacing w:before="40" w:after="40" w:line="240" w:lineRule="auto"/>
              <w:jc w:val="left"/>
            </w:pPr>
            <w:r>
              <w:rPr>
                <w:sz w:val="19"/>
              </w:rPr>
              <w:t>Pages, seat map, charts, role guards, API calls</w:t>
            </w:r>
          </w:p>
        </w:tc>
      </w:tr>
      <w:tr w:rsidR="003318A0">
        <w:trPr>
          <w:cantSplit/>
          <w:jc w:val="center"/>
        </w:trPr>
        <w:tc>
          <w:tcPr>
            <w:tcW w:w="1300" w:type="dxa"/>
          </w:tcPr>
          <w:p w:rsidR="003318A0" w:rsidRDefault="00D53C36">
            <w:pPr>
              <w:spacing w:before="40" w:after="40" w:line="240" w:lineRule="auto"/>
              <w:jc w:val="left"/>
            </w:pPr>
            <w:r>
              <w:rPr>
                <w:sz w:val="19"/>
              </w:rPr>
              <w:t>API</w:t>
            </w:r>
          </w:p>
        </w:tc>
        <w:tc>
          <w:tcPr>
            <w:tcW w:w="3901" w:type="dxa"/>
          </w:tcPr>
          <w:p w:rsidR="003318A0" w:rsidRDefault="00D53C36">
            <w:pPr>
              <w:spacing w:before="40" w:after="40" w:line="240" w:lineRule="auto"/>
              <w:jc w:val="left"/>
            </w:pPr>
            <w:r>
              <w:rPr>
                <w:sz w:val="19"/>
              </w:rPr>
              <w:t>FastAPI, Pydantic v2, JWT (PyJWT), bcrypt</w:t>
            </w:r>
          </w:p>
        </w:tc>
        <w:tc>
          <w:tcPr>
            <w:tcW w:w="3468" w:type="dxa"/>
          </w:tcPr>
          <w:p w:rsidR="003318A0" w:rsidRDefault="00D53C36">
            <w:pPr>
              <w:spacing w:before="40" w:after="40" w:line="240" w:lineRule="auto"/>
              <w:jc w:val="left"/>
            </w:pPr>
            <w:r>
              <w:rPr>
                <w:sz w:val="19"/>
              </w:rPr>
              <w:t>REST endpoints, authentication, authorisation, errors</w:t>
            </w:r>
          </w:p>
        </w:tc>
      </w:tr>
      <w:tr w:rsidR="003318A0">
        <w:trPr>
          <w:cantSplit/>
          <w:jc w:val="center"/>
        </w:trPr>
        <w:tc>
          <w:tcPr>
            <w:tcW w:w="1300" w:type="dxa"/>
          </w:tcPr>
          <w:p w:rsidR="003318A0" w:rsidRDefault="00D53C36">
            <w:pPr>
              <w:spacing w:before="40" w:after="40" w:line="240" w:lineRule="auto"/>
              <w:jc w:val="left"/>
            </w:pPr>
            <w:r>
              <w:rPr>
                <w:sz w:val="19"/>
              </w:rPr>
              <w:t>Services</w:t>
            </w:r>
          </w:p>
        </w:tc>
        <w:tc>
          <w:tcPr>
            <w:tcW w:w="3901" w:type="dxa"/>
          </w:tcPr>
          <w:p w:rsidR="003318A0" w:rsidRDefault="00D53C36">
            <w:pPr>
              <w:spacing w:before="40" w:after="40" w:line="240" w:lineRule="auto"/>
              <w:jc w:val="left"/>
            </w:pPr>
            <w:r>
              <w:rPr>
                <w:sz w:val="19"/>
              </w:rPr>
              <w:t>Importer, engine, validator, swap checker, exports, attendance, analytics, audit</w:t>
            </w:r>
          </w:p>
        </w:tc>
        <w:tc>
          <w:tcPr>
            <w:tcW w:w="3468" w:type="dxa"/>
          </w:tcPr>
          <w:p w:rsidR="003318A0" w:rsidRDefault="00D53C36">
            <w:pPr>
              <w:spacing w:before="40" w:after="40" w:line="240" w:lineRule="auto"/>
              <w:jc w:val="left"/>
            </w:pPr>
            <w:r>
              <w:rPr>
                <w:sz w:val="19"/>
              </w:rPr>
              <w:t>All business rules and outputs</w:t>
            </w:r>
          </w:p>
        </w:tc>
      </w:tr>
      <w:tr w:rsidR="003318A0">
        <w:trPr>
          <w:cantSplit/>
          <w:jc w:val="center"/>
        </w:trPr>
        <w:tc>
          <w:tcPr>
            <w:tcW w:w="1300" w:type="dxa"/>
          </w:tcPr>
          <w:p w:rsidR="003318A0" w:rsidRDefault="00D53C36">
            <w:pPr>
              <w:spacing w:before="40" w:after="40" w:line="240" w:lineRule="auto"/>
              <w:jc w:val="left"/>
            </w:pPr>
            <w:r>
              <w:rPr>
                <w:sz w:val="19"/>
              </w:rPr>
              <w:t>Solver</w:t>
            </w:r>
          </w:p>
        </w:tc>
        <w:tc>
          <w:tcPr>
            <w:tcW w:w="3901" w:type="dxa"/>
          </w:tcPr>
          <w:p w:rsidR="003318A0" w:rsidRDefault="00D53C36">
            <w:pPr>
              <w:spacing w:before="40" w:after="40" w:line="240" w:lineRule="auto"/>
              <w:jc w:val="left"/>
            </w:pPr>
            <w:r>
              <w:rPr>
                <w:sz w:val="19"/>
              </w:rPr>
              <w:t>Google OR-Tools CP-SAT 9.15</w:t>
            </w:r>
          </w:p>
        </w:tc>
        <w:tc>
          <w:tcPr>
            <w:tcW w:w="3468" w:type="dxa"/>
          </w:tcPr>
          <w:p w:rsidR="003318A0" w:rsidRDefault="00D53C36">
            <w:pPr>
              <w:spacing w:before="40" w:after="40" w:line="240" w:lineRule="auto"/>
              <w:jc w:val="left"/>
            </w:pPr>
            <w:r>
              <w:rPr>
                <w:sz w:val="19"/>
              </w:rPr>
              <w:t>Stage A and Stage B optimisation</w:t>
            </w:r>
          </w:p>
        </w:tc>
      </w:tr>
      <w:tr w:rsidR="003318A0">
        <w:trPr>
          <w:cantSplit/>
          <w:jc w:val="center"/>
        </w:trPr>
        <w:tc>
          <w:tcPr>
            <w:tcW w:w="1300" w:type="dxa"/>
          </w:tcPr>
          <w:p w:rsidR="003318A0" w:rsidRDefault="00D53C36">
            <w:pPr>
              <w:spacing w:before="40" w:after="40" w:line="240" w:lineRule="auto"/>
              <w:jc w:val="left"/>
            </w:pPr>
            <w:r>
              <w:rPr>
                <w:sz w:val="19"/>
              </w:rPr>
              <w:t>Storage</w:t>
            </w:r>
          </w:p>
        </w:tc>
        <w:tc>
          <w:tcPr>
            <w:tcW w:w="3901" w:type="dxa"/>
          </w:tcPr>
          <w:p w:rsidR="003318A0" w:rsidRDefault="00D53C36">
            <w:pPr>
              <w:spacing w:before="40" w:after="40" w:line="240" w:lineRule="auto"/>
              <w:jc w:val="left"/>
            </w:pPr>
            <w:r>
              <w:rPr>
                <w:sz w:val="19"/>
              </w:rPr>
              <w:t>SQLite through SQLAlchemy 2</w:t>
            </w:r>
          </w:p>
        </w:tc>
        <w:tc>
          <w:tcPr>
            <w:tcW w:w="3468" w:type="dxa"/>
          </w:tcPr>
          <w:p w:rsidR="003318A0" w:rsidRDefault="00D53C36">
            <w:pPr>
              <w:spacing w:before="40" w:after="40" w:line="240" w:lineRule="auto"/>
              <w:jc w:val="left"/>
            </w:pPr>
            <w:r>
              <w:rPr>
                <w:sz w:val="19"/>
              </w:rPr>
              <w:t>16 tables; created automatically on first start</w:t>
            </w:r>
          </w:p>
        </w:tc>
      </w:tr>
    </w:tbl>
    <w:p w:rsidR="003318A0" w:rsidRDefault="003318A0">
      <w:pPr>
        <w:spacing w:line="144" w:lineRule="auto"/>
      </w:pPr>
    </w:p>
    <w:p w:rsidR="003318A0" w:rsidRDefault="00D53C36">
      <w:pPr>
        <w:pStyle w:val="Heading2"/>
      </w:pPr>
      <w:r>
        <w:t>2  Module Design</w:t>
      </w:r>
    </w:p>
    <w:p w:rsidR="003318A0" w:rsidRDefault="00D53C36">
      <w:r>
        <w:t>The code is organised so that rules live in one place and every layer can be tested separately. Package sizes are the actual line counts of the delivered code.</w:t>
      </w:r>
    </w:p>
    <w:p w:rsidR="003318A0" w:rsidRDefault="00D53C36">
      <w:pPr>
        <w:pStyle w:val="TableCaption"/>
      </w:pPr>
      <w:r>
        <w:t>Table 2: Modules and their size</w:t>
      </w:r>
    </w:p>
    <w:tbl>
      <w:tblPr>
        <w:tblStyle w:val="TableGrid"/>
        <w:tblW w:w="0" w:type="auto"/>
        <w:jc w:val="center"/>
        <w:tblLook w:val="04A0" w:firstRow="1" w:lastRow="0" w:firstColumn="1" w:lastColumn="0" w:noHBand="0" w:noVBand="1"/>
      </w:tblPr>
      <w:tblGrid>
        <w:gridCol w:w="2427"/>
        <w:gridCol w:w="694"/>
        <w:gridCol w:w="867"/>
        <w:gridCol w:w="4681"/>
      </w:tblGrid>
      <w:tr w:rsidR="003318A0">
        <w:trPr>
          <w:cantSplit/>
          <w:tblHeader/>
          <w:jc w:val="center"/>
        </w:trPr>
        <w:tc>
          <w:tcPr>
            <w:tcW w:w="2427" w:type="dxa"/>
            <w:shd w:val="clear" w:color="auto" w:fill="D9E2F3"/>
          </w:tcPr>
          <w:p w:rsidR="003318A0" w:rsidRDefault="00D53C36">
            <w:pPr>
              <w:spacing w:before="40" w:after="40" w:line="240" w:lineRule="auto"/>
              <w:jc w:val="left"/>
            </w:pPr>
            <w:r>
              <w:rPr>
                <w:b/>
                <w:sz w:val="18"/>
              </w:rPr>
              <w:t>Package</w:t>
            </w:r>
          </w:p>
        </w:tc>
        <w:tc>
          <w:tcPr>
            <w:tcW w:w="694" w:type="dxa"/>
            <w:shd w:val="clear" w:color="auto" w:fill="D9E2F3"/>
          </w:tcPr>
          <w:p w:rsidR="003318A0" w:rsidRDefault="00D53C36">
            <w:pPr>
              <w:spacing w:before="40" w:after="40" w:line="240" w:lineRule="auto"/>
              <w:jc w:val="left"/>
            </w:pPr>
            <w:r>
              <w:rPr>
                <w:b/>
                <w:sz w:val="18"/>
              </w:rPr>
              <w:t>Files</w:t>
            </w:r>
          </w:p>
        </w:tc>
        <w:tc>
          <w:tcPr>
            <w:tcW w:w="867" w:type="dxa"/>
            <w:shd w:val="clear" w:color="auto" w:fill="D9E2F3"/>
          </w:tcPr>
          <w:p w:rsidR="003318A0" w:rsidRDefault="00D53C36">
            <w:pPr>
              <w:spacing w:before="40" w:after="40" w:line="240" w:lineRule="auto"/>
              <w:jc w:val="left"/>
            </w:pPr>
            <w:r>
              <w:rPr>
                <w:b/>
                <w:sz w:val="18"/>
              </w:rPr>
              <w:t>Lines</w:t>
            </w:r>
          </w:p>
        </w:tc>
        <w:tc>
          <w:tcPr>
            <w:tcW w:w="4681" w:type="dxa"/>
            <w:shd w:val="clear" w:color="auto" w:fill="D9E2F3"/>
          </w:tcPr>
          <w:p w:rsidR="003318A0" w:rsidRDefault="00D53C36">
            <w:pPr>
              <w:spacing w:before="40" w:after="40" w:line="240" w:lineRule="auto"/>
              <w:jc w:val="left"/>
            </w:pPr>
            <w:r>
              <w:rPr>
                <w:b/>
                <w:sz w:val="18"/>
              </w:rPr>
              <w:t>Responsibility</w:t>
            </w:r>
          </w:p>
        </w:tc>
      </w:tr>
      <w:tr w:rsidR="003318A0">
        <w:trPr>
          <w:cantSplit/>
          <w:jc w:val="center"/>
        </w:trPr>
        <w:tc>
          <w:tcPr>
            <w:tcW w:w="2427" w:type="dxa"/>
          </w:tcPr>
          <w:p w:rsidR="003318A0" w:rsidRDefault="00D53C36">
            <w:pPr>
              <w:spacing w:before="40" w:after="40" w:line="240" w:lineRule="auto"/>
              <w:jc w:val="left"/>
            </w:pPr>
            <w:r>
              <w:rPr>
                <w:sz w:val="18"/>
              </w:rPr>
              <w:t>backend/app/api</w:t>
            </w:r>
          </w:p>
        </w:tc>
        <w:tc>
          <w:tcPr>
            <w:tcW w:w="694" w:type="dxa"/>
          </w:tcPr>
          <w:p w:rsidR="003318A0" w:rsidRDefault="00D53C36">
            <w:pPr>
              <w:spacing w:before="40" w:after="40" w:line="240" w:lineRule="auto"/>
              <w:jc w:val="left"/>
            </w:pPr>
            <w:r>
              <w:rPr>
                <w:sz w:val="18"/>
              </w:rPr>
              <w:t>13</w:t>
            </w:r>
          </w:p>
        </w:tc>
        <w:tc>
          <w:tcPr>
            <w:tcW w:w="867" w:type="dxa"/>
          </w:tcPr>
          <w:p w:rsidR="003318A0" w:rsidRDefault="00D53C36">
            <w:pPr>
              <w:spacing w:before="40" w:after="40" w:line="240" w:lineRule="auto"/>
              <w:jc w:val="left"/>
            </w:pPr>
            <w:r>
              <w:rPr>
                <w:sz w:val="18"/>
              </w:rPr>
              <w:t>899</w:t>
            </w:r>
          </w:p>
        </w:tc>
        <w:tc>
          <w:tcPr>
            <w:tcW w:w="4681" w:type="dxa"/>
          </w:tcPr>
          <w:p w:rsidR="003318A0" w:rsidRDefault="00D53C36">
            <w:pPr>
              <w:spacing w:before="40" w:after="40" w:line="240" w:lineRule="auto"/>
              <w:jc w:val="left"/>
            </w:pPr>
            <w:r>
              <w:rPr>
                <w:sz w:val="18"/>
              </w:rPr>
              <w:t>One router per area: auth, users, imports, data, plans, exports, attendance, analytics, audit, public, settings, health</w:t>
            </w:r>
          </w:p>
        </w:tc>
      </w:tr>
      <w:tr w:rsidR="003318A0">
        <w:trPr>
          <w:cantSplit/>
          <w:jc w:val="center"/>
        </w:trPr>
        <w:tc>
          <w:tcPr>
            <w:tcW w:w="2427" w:type="dxa"/>
          </w:tcPr>
          <w:p w:rsidR="003318A0" w:rsidRDefault="00D53C36">
            <w:pPr>
              <w:spacing w:before="40" w:after="40" w:line="240" w:lineRule="auto"/>
              <w:jc w:val="left"/>
            </w:pPr>
            <w:r>
              <w:rPr>
                <w:sz w:val="18"/>
              </w:rPr>
              <w:t>backend/app/core</w:t>
            </w:r>
          </w:p>
        </w:tc>
        <w:tc>
          <w:tcPr>
            <w:tcW w:w="694" w:type="dxa"/>
          </w:tcPr>
          <w:p w:rsidR="003318A0" w:rsidRDefault="00D53C36">
            <w:pPr>
              <w:spacing w:before="40" w:after="40" w:line="240" w:lineRule="auto"/>
              <w:jc w:val="left"/>
            </w:pPr>
            <w:r>
              <w:rPr>
                <w:sz w:val="18"/>
              </w:rPr>
              <w:t>7</w:t>
            </w:r>
          </w:p>
        </w:tc>
        <w:tc>
          <w:tcPr>
            <w:tcW w:w="867" w:type="dxa"/>
          </w:tcPr>
          <w:p w:rsidR="003318A0" w:rsidRDefault="00D53C36">
            <w:pPr>
              <w:spacing w:before="40" w:after="40" w:line="240" w:lineRule="auto"/>
              <w:jc w:val="left"/>
            </w:pPr>
            <w:r>
              <w:rPr>
                <w:sz w:val="18"/>
              </w:rPr>
              <w:t>292</w:t>
            </w:r>
          </w:p>
        </w:tc>
        <w:tc>
          <w:tcPr>
            <w:tcW w:w="4681" w:type="dxa"/>
          </w:tcPr>
          <w:p w:rsidR="003318A0" w:rsidRDefault="00D53C36">
            <w:pPr>
              <w:spacing w:before="40" w:after="40" w:line="240" w:lineRule="auto"/>
              <w:jc w:val="left"/>
            </w:pPr>
            <w:r>
              <w:rPr>
                <w:sz w:val="18"/>
              </w:rPr>
              <w:t>Settings from .env, database session, security, dependencies, error types, logging</w:t>
            </w:r>
          </w:p>
        </w:tc>
      </w:tr>
      <w:tr w:rsidR="003318A0">
        <w:trPr>
          <w:cantSplit/>
          <w:jc w:val="center"/>
        </w:trPr>
        <w:tc>
          <w:tcPr>
            <w:tcW w:w="2427" w:type="dxa"/>
          </w:tcPr>
          <w:p w:rsidR="003318A0" w:rsidRDefault="00D53C36">
            <w:pPr>
              <w:spacing w:before="40" w:after="40" w:line="240" w:lineRule="auto"/>
              <w:jc w:val="left"/>
            </w:pPr>
            <w:r>
              <w:rPr>
                <w:sz w:val="18"/>
              </w:rPr>
              <w:t>backend/app/models</w:t>
            </w:r>
          </w:p>
        </w:tc>
        <w:tc>
          <w:tcPr>
            <w:tcW w:w="694" w:type="dxa"/>
          </w:tcPr>
          <w:p w:rsidR="003318A0" w:rsidRDefault="00D53C36">
            <w:pPr>
              <w:spacing w:before="40" w:after="40" w:line="240" w:lineRule="auto"/>
              <w:jc w:val="left"/>
            </w:pPr>
            <w:r>
              <w:rPr>
                <w:sz w:val="18"/>
              </w:rPr>
              <w:t>7</w:t>
            </w:r>
          </w:p>
        </w:tc>
        <w:tc>
          <w:tcPr>
            <w:tcW w:w="867" w:type="dxa"/>
          </w:tcPr>
          <w:p w:rsidR="003318A0" w:rsidRDefault="00D53C36">
            <w:pPr>
              <w:spacing w:before="40" w:after="40" w:line="240" w:lineRule="auto"/>
              <w:jc w:val="left"/>
            </w:pPr>
            <w:r>
              <w:rPr>
                <w:sz w:val="18"/>
              </w:rPr>
              <w:t>308</w:t>
            </w:r>
          </w:p>
        </w:tc>
        <w:tc>
          <w:tcPr>
            <w:tcW w:w="4681" w:type="dxa"/>
          </w:tcPr>
          <w:p w:rsidR="003318A0" w:rsidRDefault="00D53C36">
            <w:pPr>
              <w:spacing w:before="40" w:after="40" w:line="240" w:lineRule="auto"/>
              <w:jc w:val="left"/>
            </w:pPr>
            <w:r>
              <w:rPr>
                <w:sz w:val="18"/>
              </w:rPr>
              <w:t>SQLAlchemy entities for the 16 tables</w:t>
            </w:r>
          </w:p>
        </w:tc>
      </w:tr>
      <w:tr w:rsidR="003318A0">
        <w:trPr>
          <w:cantSplit/>
          <w:jc w:val="center"/>
        </w:trPr>
        <w:tc>
          <w:tcPr>
            <w:tcW w:w="2427" w:type="dxa"/>
          </w:tcPr>
          <w:p w:rsidR="003318A0" w:rsidRDefault="00D53C36">
            <w:pPr>
              <w:spacing w:before="40" w:after="40" w:line="240" w:lineRule="auto"/>
              <w:jc w:val="left"/>
            </w:pPr>
            <w:r>
              <w:rPr>
                <w:sz w:val="18"/>
              </w:rPr>
              <w:t>backend/app/schemas</w:t>
            </w:r>
          </w:p>
        </w:tc>
        <w:tc>
          <w:tcPr>
            <w:tcW w:w="694" w:type="dxa"/>
          </w:tcPr>
          <w:p w:rsidR="003318A0" w:rsidRDefault="00D53C36">
            <w:pPr>
              <w:spacing w:before="40" w:after="40" w:line="240" w:lineRule="auto"/>
              <w:jc w:val="left"/>
            </w:pPr>
            <w:r>
              <w:rPr>
                <w:sz w:val="18"/>
              </w:rPr>
              <w:t>5</w:t>
            </w:r>
          </w:p>
        </w:tc>
        <w:tc>
          <w:tcPr>
            <w:tcW w:w="867" w:type="dxa"/>
          </w:tcPr>
          <w:p w:rsidR="003318A0" w:rsidRDefault="00D53C36">
            <w:pPr>
              <w:spacing w:before="40" w:after="40" w:line="240" w:lineRule="auto"/>
              <w:jc w:val="left"/>
            </w:pPr>
            <w:r>
              <w:rPr>
                <w:sz w:val="18"/>
              </w:rPr>
              <w:t>362</w:t>
            </w:r>
          </w:p>
        </w:tc>
        <w:tc>
          <w:tcPr>
            <w:tcW w:w="4681" w:type="dxa"/>
          </w:tcPr>
          <w:p w:rsidR="003318A0" w:rsidRDefault="00D53C36">
            <w:pPr>
              <w:spacing w:before="40" w:after="40" w:line="240" w:lineRule="auto"/>
              <w:jc w:val="left"/>
            </w:pPr>
            <w:r>
              <w:rPr>
                <w:sz w:val="18"/>
              </w:rPr>
              <w:t>Pydantic request and response models</w:t>
            </w:r>
          </w:p>
        </w:tc>
      </w:tr>
      <w:tr w:rsidR="003318A0">
        <w:trPr>
          <w:cantSplit/>
          <w:jc w:val="center"/>
        </w:trPr>
        <w:tc>
          <w:tcPr>
            <w:tcW w:w="2427" w:type="dxa"/>
          </w:tcPr>
          <w:p w:rsidR="003318A0" w:rsidRDefault="00D53C36">
            <w:pPr>
              <w:spacing w:before="40" w:after="40" w:line="240" w:lineRule="auto"/>
              <w:jc w:val="left"/>
            </w:pPr>
            <w:r>
              <w:rPr>
                <w:sz w:val="18"/>
              </w:rPr>
              <w:lastRenderedPageBreak/>
              <w:t>backend/app/services/engine</w:t>
            </w:r>
          </w:p>
        </w:tc>
        <w:tc>
          <w:tcPr>
            <w:tcW w:w="694" w:type="dxa"/>
          </w:tcPr>
          <w:p w:rsidR="003318A0" w:rsidRDefault="00D53C36">
            <w:pPr>
              <w:spacing w:before="40" w:after="40" w:line="240" w:lineRule="auto"/>
              <w:jc w:val="left"/>
            </w:pPr>
            <w:r>
              <w:rPr>
                <w:sz w:val="18"/>
              </w:rPr>
              <w:t>10</w:t>
            </w:r>
          </w:p>
        </w:tc>
        <w:tc>
          <w:tcPr>
            <w:tcW w:w="867" w:type="dxa"/>
          </w:tcPr>
          <w:p w:rsidR="003318A0" w:rsidRDefault="00D53C36">
            <w:pPr>
              <w:spacing w:before="40" w:after="40" w:line="240" w:lineRule="auto"/>
              <w:jc w:val="left"/>
            </w:pPr>
            <w:r>
              <w:rPr>
                <w:sz w:val="18"/>
              </w:rPr>
              <w:t>1,023</w:t>
            </w:r>
          </w:p>
        </w:tc>
        <w:tc>
          <w:tcPr>
            <w:tcW w:w="4681" w:type="dxa"/>
          </w:tcPr>
          <w:p w:rsidR="003318A0" w:rsidRDefault="00D53C36">
            <w:pPr>
              <w:spacing w:before="40" w:after="40" w:line="240" w:lineRule="auto"/>
              <w:jc w:val="left"/>
            </w:pPr>
            <w:r>
              <w:rPr>
                <w:sz w:val="18"/>
              </w:rPr>
              <w:t>Seat graph, pre-checks, roll numbers, Stage A, Stage B, engine loop, validator, baselines</w:t>
            </w:r>
          </w:p>
        </w:tc>
      </w:tr>
      <w:tr w:rsidR="003318A0">
        <w:trPr>
          <w:cantSplit/>
          <w:jc w:val="center"/>
        </w:trPr>
        <w:tc>
          <w:tcPr>
            <w:tcW w:w="2427" w:type="dxa"/>
          </w:tcPr>
          <w:p w:rsidR="003318A0" w:rsidRDefault="00D53C36">
            <w:pPr>
              <w:spacing w:before="40" w:after="40" w:line="240" w:lineRule="auto"/>
              <w:jc w:val="left"/>
            </w:pPr>
            <w:r>
              <w:rPr>
                <w:sz w:val="18"/>
              </w:rPr>
              <w:t>backend/app/services/importer</w:t>
            </w:r>
          </w:p>
        </w:tc>
        <w:tc>
          <w:tcPr>
            <w:tcW w:w="694" w:type="dxa"/>
          </w:tcPr>
          <w:p w:rsidR="003318A0" w:rsidRDefault="00D53C36">
            <w:pPr>
              <w:spacing w:before="40" w:after="40" w:line="240" w:lineRule="auto"/>
              <w:jc w:val="left"/>
            </w:pPr>
            <w:r>
              <w:rPr>
                <w:sz w:val="18"/>
              </w:rPr>
              <w:t>6</w:t>
            </w:r>
          </w:p>
        </w:tc>
        <w:tc>
          <w:tcPr>
            <w:tcW w:w="867" w:type="dxa"/>
          </w:tcPr>
          <w:p w:rsidR="003318A0" w:rsidRDefault="00D53C36">
            <w:pPr>
              <w:spacing w:before="40" w:after="40" w:line="240" w:lineRule="auto"/>
              <w:jc w:val="left"/>
            </w:pPr>
            <w:r>
              <w:rPr>
                <w:sz w:val="18"/>
              </w:rPr>
              <w:t>1,031</w:t>
            </w:r>
          </w:p>
        </w:tc>
        <w:tc>
          <w:tcPr>
            <w:tcW w:w="4681" w:type="dxa"/>
          </w:tcPr>
          <w:p w:rsidR="003318A0" w:rsidRDefault="00D53C36">
            <w:pPr>
              <w:spacing w:before="40" w:after="40" w:line="240" w:lineRule="auto"/>
              <w:jc w:val="left"/>
            </w:pPr>
            <w:r>
              <w:rPr>
                <w:sz w:val="18"/>
              </w:rPr>
              <w:t>Parse CSV or XLSX, validate each kind, cross-checks, commit, templates</w:t>
            </w:r>
          </w:p>
        </w:tc>
      </w:tr>
      <w:tr w:rsidR="003318A0">
        <w:trPr>
          <w:cantSplit/>
          <w:jc w:val="center"/>
        </w:trPr>
        <w:tc>
          <w:tcPr>
            <w:tcW w:w="2427" w:type="dxa"/>
          </w:tcPr>
          <w:p w:rsidR="003318A0" w:rsidRDefault="00D53C36">
            <w:pPr>
              <w:spacing w:before="40" w:after="40" w:line="240" w:lineRule="auto"/>
              <w:jc w:val="left"/>
            </w:pPr>
            <w:r>
              <w:rPr>
                <w:sz w:val="18"/>
              </w:rPr>
              <w:t>backend/app/services/exports</w:t>
            </w:r>
          </w:p>
        </w:tc>
        <w:tc>
          <w:tcPr>
            <w:tcW w:w="694" w:type="dxa"/>
          </w:tcPr>
          <w:p w:rsidR="003318A0" w:rsidRDefault="00D53C36">
            <w:pPr>
              <w:spacing w:before="40" w:after="40" w:line="240" w:lineRule="auto"/>
              <w:jc w:val="left"/>
            </w:pPr>
            <w:r>
              <w:rPr>
                <w:sz w:val="18"/>
              </w:rPr>
              <w:t>7</w:t>
            </w:r>
          </w:p>
        </w:tc>
        <w:tc>
          <w:tcPr>
            <w:tcW w:w="867" w:type="dxa"/>
          </w:tcPr>
          <w:p w:rsidR="003318A0" w:rsidRDefault="00D53C36">
            <w:pPr>
              <w:spacing w:before="40" w:after="40" w:line="240" w:lineRule="auto"/>
              <w:jc w:val="left"/>
            </w:pPr>
            <w:r>
              <w:rPr>
                <w:sz w:val="18"/>
              </w:rPr>
              <w:t>747</w:t>
            </w:r>
          </w:p>
        </w:tc>
        <w:tc>
          <w:tcPr>
            <w:tcW w:w="4681" w:type="dxa"/>
          </w:tcPr>
          <w:p w:rsidR="003318A0" w:rsidRDefault="00D53C36">
            <w:pPr>
              <w:spacing w:before="40" w:after="40" w:line="240" w:lineRule="auto"/>
              <w:jc w:val="left"/>
            </w:pPr>
            <w:r>
              <w:rPr>
                <w:sz w:val="18"/>
              </w:rPr>
              <w:t>Seating charts, invigilator sheets, QR slips (PDF); hall lists and attendance (Excel)</w:t>
            </w:r>
          </w:p>
        </w:tc>
      </w:tr>
      <w:tr w:rsidR="003318A0">
        <w:trPr>
          <w:cantSplit/>
          <w:jc w:val="center"/>
        </w:trPr>
        <w:tc>
          <w:tcPr>
            <w:tcW w:w="2427" w:type="dxa"/>
          </w:tcPr>
          <w:p w:rsidR="003318A0" w:rsidRDefault="00D53C36">
            <w:pPr>
              <w:spacing w:before="40" w:after="40" w:line="240" w:lineRule="auto"/>
              <w:jc w:val="left"/>
            </w:pPr>
            <w:r>
              <w:rPr>
                <w:sz w:val="18"/>
              </w:rPr>
              <w:t>backend/app/services (other)</w:t>
            </w:r>
          </w:p>
        </w:tc>
        <w:tc>
          <w:tcPr>
            <w:tcW w:w="694" w:type="dxa"/>
          </w:tcPr>
          <w:p w:rsidR="003318A0" w:rsidRDefault="00D53C36">
            <w:pPr>
              <w:spacing w:before="40" w:after="40" w:line="240" w:lineRule="auto"/>
              <w:jc w:val="left"/>
            </w:pPr>
            <w:r>
              <w:rPr>
                <w:sz w:val="18"/>
              </w:rPr>
              <w:t>12</w:t>
            </w:r>
          </w:p>
        </w:tc>
        <w:tc>
          <w:tcPr>
            <w:tcW w:w="867" w:type="dxa"/>
          </w:tcPr>
          <w:p w:rsidR="003318A0" w:rsidRDefault="00D53C36">
            <w:pPr>
              <w:spacing w:before="40" w:after="40" w:line="240" w:lineRule="auto"/>
              <w:jc w:val="left"/>
            </w:pPr>
            <w:r>
              <w:rPr>
                <w:sz w:val="18"/>
              </w:rPr>
              <w:t>1,006</w:t>
            </w:r>
          </w:p>
        </w:tc>
        <w:tc>
          <w:tcPr>
            <w:tcW w:w="4681" w:type="dxa"/>
          </w:tcPr>
          <w:p w:rsidR="003318A0" w:rsidRDefault="00D53C36">
            <w:pPr>
              <w:spacing w:before="40" w:after="40" w:line="240" w:lineRule="auto"/>
              <w:jc w:val="left"/>
            </w:pPr>
            <w:r>
              <w:rPr>
                <w:sz w:val="18"/>
              </w:rPr>
              <w:t>Plans, swap, attendance, analytics, audit, hall map, sessions, rate limit, seed data</w:t>
            </w:r>
          </w:p>
        </w:tc>
      </w:tr>
      <w:tr w:rsidR="003318A0">
        <w:trPr>
          <w:cantSplit/>
          <w:jc w:val="center"/>
        </w:trPr>
        <w:tc>
          <w:tcPr>
            <w:tcW w:w="2427" w:type="dxa"/>
          </w:tcPr>
          <w:p w:rsidR="003318A0" w:rsidRDefault="00D53C36">
            <w:pPr>
              <w:spacing w:before="40" w:after="40" w:line="240" w:lineRule="auto"/>
              <w:jc w:val="left"/>
            </w:pPr>
            <w:r>
              <w:rPr>
                <w:sz w:val="18"/>
              </w:rPr>
              <w:t>ml (benchmark)</w:t>
            </w:r>
          </w:p>
        </w:tc>
        <w:tc>
          <w:tcPr>
            <w:tcW w:w="694" w:type="dxa"/>
          </w:tcPr>
          <w:p w:rsidR="003318A0" w:rsidRDefault="00D53C36">
            <w:pPr>
              <w:spacing w:before="40" w:after="40" w:line="240" w:lineRule="auto"/>
              <w:jc w:val="left"/>
            </w:pPr>
            <w:r>
              <w:rPr>
                <w:sz w:val="18"/>
              </w:rPr>
              <w:t>6</w:t>
            </w:r>
          </w:p>
        </w:tc>
        <w:tc>
          <w:tcPr>
            <w:tcW w:w="867" w:type="dxa"/>
          </w:tcPr>
          <w:p w:rsidR="003318A0" w:rsidRDefault="00D53C36">
            <w:pPr>
              <w:spacing w:before="40" w:after="40" w:line="240" w:lineRule="auto"/>
              <w:jc w:val="left"/>
            </w:pPr>
            <w:r>
              <w:rPr>
                <w:sz w:val="18"/>
              </w:rPr>
              <w:t>726</w:t>
            </w:r>
          </w:p>
        </w:tc>
        <w:tc>
          <w:tcPr>
            <w:tcW w:w="4681" w:type="dxa"/>
          </w:tcPr>
          <w:p w:rsidR="003318A0" w:rsidRDefault="00D53C36">
            <w:pPr>
              <w:spacing w:before="40" w:after="40" w:line="240" w:lineRule="auto"/>
              <w:jc w:val="left"/>
            </w:pPr>
            <w:r>
              <w:rPr>
                <w:sz w:val="18"/>
              </w:rPr>
              <w:t>Scenario generator, baselines, benchmark runner, predictability and plots</w:t>
            </w:r>
          </w:p>
        </w:tc>
      </w:tr>
      <w:tr w:rsidR="003318A0">
        <w:trPr>
          <w:cantSplit/>
          <w:jc w:val="center"/>
        </w:trPr>
        <w:tc>
          <w:tcPr>
            <w:tcW w:w="2427" w:type="dxa"/>
          </w:tcPr>
          <w:p w:rsidR="003318A0" w:rsidRDefault="00D53C36">
            <w:pPr>
              <w:spacing w:before="40" w:after="40" w:line="240" w:lineRule="auto"/>
              <w:jc w:val="left"/>
            </w:pPr>
            <w:r>
              <w:rPr>
                <w:sz w:val="18"/>
              </w:rPr>
              <w:t>backend/tests</w:t>
            </w:r>
          </w:p>
        </w:tc>
        <w:tc>
          <w:tcPr>
            <w:tcW w:w="694" w:type="dxa"/>
          </w:tcPr>
          <w:p w:rsidR="003318A0" w:rsidRDefault="00D53C36">
            <w:pPr>
              <w:spacing w:before="40" w:after="40" w:line="240" w:lineRule="auto"/>
              <w:jc w:val="left"/>
            </w:pPr>
            <w:r>
              <w:rPr>
                <w:sz w:val="18"/>
              </w:rPr>
              <w:t>11</w:t>
            </w:r>
          </w:p>
        </w:tc>
        <w:tc>
          <w:tcPr>
            <w:tcW w:w="867" w:type="dxa"/>
          </w:tcPr>
          <w:p w:rsidR="003318A0" w:rsidRDefault="00D53C36">
            <w:pPr>
              <w:spacing w:before="40" w:after="40" w:line="240" w:lineRule="auto"/>
              <w:jc w:val="left"/>
            </w:pPr>
            <w:r>
              <w:rPr>
                <w:sz w:val="18"/>
              </w:rPr>
              <w:t>813</w:t>
            </w:r>
          </w:p>
        </w:tc>
        <w:tc>
          <w:tcPr>
            <w:tcW w:w="4681" w:type="dxa"/>
          </w:tcPr>
          <w:p w:rsidR="003318A0" w:rsidRDefault="00D53C36">
            <w:pPr>
              <w:spacing w:before="40" w:after="40" w:line="240" w:lineRule="auto"/>
              <w:jc w:val="left"/>
            </w:pPr>
            <w:r>
              <w:rPr>
                <w:sz w:val="18"/>
              </w:rPr>
              <w:t>58 pytest tests</w:t>
            </w:r>
          </w:p>
        </w:tc>
      </w:tr>
      <w:tr w:rsidR="003318A0">
        <w:trPr>
          <w:cantSplit/>
          <w:jc w:val="center"/>
        </w:trPr>
        <w:tc>
          <w:tcPr>
            <w:tcW w:w="2427" w:type="dxa"/>
          </w:tcPr>
          <w:p w:rsidR="003318A0" w:rsidRDefault="00D53C36">
            <w:pPr>
              <w:spacing w:before="40" w:after="40" w:line="240" w:lineRule="auto"/>
              <w:jc w:val="left"/>
            </w:pPr>
            <w:r>
              <w:rPr>
                <w:sz w:val="18"/>
              </w:rPr>
              <w:t>frontend/src/pages</w:t>
            </w:r>
          </w:p>
        </w:tc>
        <w:tc>
          <w:tcPr>
            <w:tcW w:w="694" w:type="dxa"/>
          </w:tcPr>
          <w:p w:rsidR="003318A0" w:rsidRDefault="00D53C36">
            <w:pPr>
              <w:spacing w:before="40" w:after="40" w:line="240" w:lineRule="auto"/>
              <w:jc w:val="left"/>
            </w:pPr>
            <w:r>
              <w:rPr>
                <w:sz w:val="18"/>
              </w:rPr>
              <w:t>19</w:t>
            </w:r>
          </w:p>
        </w:tc>
        <w:tc>
          <w:tcPr>
            <w:tcW w:w="867" w:type="dxa"/>
          </w:tcPr>
          <w:p w:rsidR="003318A0" w:rsidRDefault="00D53C36">
            <w:pPr>
              <w:spacing w:before="40" w:after="40" w:line="240" w:lineRule="auto"/>
              <w:jc w:val="left"/>
            </w:pPr>
            <w:r>
              <w:rPr>
                <w:sz w:val="18"/>
              </w:rPr>
              <w:t>4,872</w:t>
            </w:r>
          </w:p>
        </w:tc>
        <w:tc>
          <w:tcPr>
            <w:tcW w:w="4681" w:type="dxa"/>
          </w:tcPr>
          <w:p w:rsidR="003318A0" w:rsidRDefault="00D53C36">
            <w:pPr>
              <w:spacing w:before="40" w:after="40" w:line="240" w:lineRule="auto"/>
              <w:jc w:val="left"/>
            </w:pPr>
            <w:r>
              <w:rPr>
                <w:sz w:val="18"/>
              </w:rPr>
              <w:t>Public, authentication and 13 application pages</w:t>
            </w:r>
          </w:p>
        </w:tc>
      </w:tr>
      <w:tr w:rsidR="003318A0">
        <w:trPr>
          <w:cantSplit/>
          <w:jc w:val="center"/>
        </w:trPr>
        <w:tc>
          <w:tcPr>
            <w:tcW w:w="2427" w:type="dxa"/>
          </w:tcPr>
          <w:p w:rsidR="003318A0" w:rsidRDefault="00D53C36">
            <w:pPr>
              <w:spacing w:before="40" w:after="40" w:line="240" w:lineRule="auto"/>
              <w:jc w:val="left"/>
            </w:pPr>
            <w:r>
              <w:rPr>
                <w:sz w:val="18"/>
              </w:rPr>
              <w:t>frontend/src/components, lib</w:t>
            </w:r>
          </w:p>
        </w:tc>
        <w:tc>
          <w:tcPr>
            <w:tcW w:w="694" w:type="dxa"/>
          </w:tcPr>
          <w:p w:rsidR="003318A0" w:rsidRDefault="00D53C36">
            <w:pPr>
              <w:spacing w:before="40" w:after="40" w:line="240" w:lineRule="auto"/>
              <w:jc w:val="left"/>
            </w:pPr>
            <w:r>
              <w:rPr>
                <w:sz w:val="18"/>
              </w:rPr>
              <w:t>52</w:t>
            </w:r>
          </w:p>
        </w:tc>
        <w:tc>
          <w:tcPr>
            <w:tcW w:w="867" w:type="dxa"/>
          </w:tcPr>
          <w:p w:rsidR="003318A0" w:rsidRDefault="00D53C36">
            <w:pPr>
              <w:spacing w:before="40" w:after="40" w:line="240" w:lineRule="auto"/>
              <w:jc w:val="left"/>
            </w:pPr>
            <w:r>
              <w:rPr>
                <w:sz w:val="18"/>
              </w:rPr>
              <w:t>3,787</w:t>
            </w:r>
          </w:p>
        </w:tc>
        <w:tc>
          <w:tcPr>
            <w:tcW w:w="4681" w:type="dxa"/>
          </w:tcPr>
          <w:p w:rsidR="003318A0" w:rsidRDefault="00D53C36">
            <w:pPr>
              <w:spacing w:before="40" w:after="40" w:line="240" w:lineRule="auto"/>
              <w:jc w:val="left"/>
            </w:pPr>
            <w:r>
              <w:rPr>
                <w:sz w:val="18"/>
              </w:rPr>
              <w:t>Layout, seat map, charts, UI kit, API client, auth, theme</w:t>
            </w:r>
          </w:p>
        </w:tc>
      </w:tr>
      <w:tr w:rsidR="003318A0">
        <w:trPr>
          <w:cantSplit/>
          <w:jc w:val="center"/>
        </w:trPr>
        <w:tc>
          <w:tcPr>
            <w:tcW w:w="2427" w:type="dxa"/>
          </w:tcPr>
          <w:p w:rsidR="003318A0" w:rsidRDefault="00D53C36">
            <w:pPr>
              <w:spacing w:before="40" w:after="40" w:line="240" w:lineRule="auto"/>
              <w:jc w:val="left"/>
            </w:pPr>
            <w:r>
              <w:rPr>
                <w:sz w:val="18"/>
              </w:rPr>
              <w:t>scripts</w:t>
            </w:r>
          </w:p>
        </w:tc>
        <w:tc>
          <w:tcPr>
            <w:tcW w:w="694" w:type="dxa"/>
          </w:tcPr>
          <w:p w:rsidR="003318A0" w:rsidRDefault="00D53C36">
            <w:pPr>
              <w:spacing w:before="40" w:after="40" w:line="240" w:lineRule="auto"/>
              <w:jc w:val="left"/>
            </w:pPr>
            <w:r>
              <w:rPr>
                <w:sz w:val="18"/>
              </w:rPr>
              <w:t>24</w:t>
            </w:r>
          </w:p>
        </w:tc>
        <w:tc>
          <w:tcPr>
            <w:tcW w:w="867" w:type="dxa"/>
          </w:tcPr>
          <w:p w:rsidR="003318A0" w:rsidRDefault="00D53C36">
            <w:pPr>
              <w:spacing w:before="40" w:after="40" w:line="240" w:lineRule="auto"/>
              <w:jc w:val="left"/>
            </w:pPr>
            <w:r>
              <w:rPr>
                <w:sz w:val="18"/>
              </w:rPr>
              <w:t>3,662</w:t>
            </w:r>
          </w:p>
        </w:tc>
        <w:tc>
          <w:tcPr>
            <w:tcW w:w="4681" w:type="dxa"/>
          </w:tcPr>
          <w:p w:rsidR="003318A0" w:rsidRDefault="00D53C36">
            <w:pPr>
              <w:spacing w:before="40" w:after="40" w:line="240" w:lineRule="auto"/>
              <w:jc w:val="left"/>
            </w:pPr>
            <w:r>
              <w:rPr>
                <w:sz w:val="18"/>
              </w:rPr>
              <w:t>Setup checks, sample data, demo scenario, and the documentation tools of this report</w:t>
            </w:r>
          </w:p>
        </w:tc>
      </w:tr>
    </w:tbl>
    <w:p w:rsidR="003318A0" w:rsidRDefault="003318A0">
      <w:pPr>
        <w:spacing w:line="144" w:lineRule="auto"/>
      </w:pPr>
    </w:p>
    <w:p w:rsidR="003318A0" w:rsidRDefault="00D53C36">
      <w:pPr>
        <w:pStyle w:val="Heading3"/>
      </w:pPr>
      <w:r>
        <w:t>2.1  Engine modules</w:t>
      </w:r>
    </w:p>
    <w:p w:rsidR="003318A0" w:rsidRDefault="00D53C36">
      <w:pPr>
        <w:pStyle w:val="ListBullet"/>
        <w:spacing w:after="40"/>
      </w:pPr>
      <w:r>
        <w:rPr>
          <w:rFonts w:ascii="Courier New" w:eastAsia="Courier New" w:hAnsi="Courier New" w:cs="Courier New"/>
          <w:sz w:val="21"/>
        </w:rPr>
        <w:t>graph.py</w:t>
      </w:r>
      <w:r>
        <w:t xml:space="preserve"> builds each hall's seat graph and its colour classes (the key geometric idea).</w:t>
      </w:r>
    </w:p>
    <w:p w:rsidR="003318A0" w:rsidRDefault="00D53C36">
      <w:pPr>
        <w:pStyle w:val="ListBullet"/>
        <w:spacing w:after="40"/>
      </w:pPr>
      <w:r>
        <w:rPr>
          <w:rFonts w:ascii="Courier New" w:eastAsia="Courier New" w:hAnsi="Courier New" w:cs="Courier New"/>
          <w:sz w:val="21"/>
        </w:rPr>
        <w:t>prechecks.py</w:t>
      </w:r>
      <w:r>
        <w:t xml:space="preserve"> produces plain-language reasons for impossible requests.</w:t>
      </w:r>
    </w:p>
    <w:p w:rsidR="003318A0" w:rsidRDefault="00D53C36">
      <w:pPr>
        <w:pStyle w:val="ListBullet"/>
        <w:spacing w:after="40"/>
      </w:pPr>
      <w:r>
        <w:rPr>
          <w:rFonts w:ascii="Courier New" w:eastAsia="Courier New" w:hAnsi="Courier New" w:cs="Courier New"/>
          <w:sz w:val="21"/>
        </w:rPr>
        <w:t>stage_a.py</w:t>
      </w:r>
      <w:r>
        <w:t xml:space="preserve"> allocates candidate groups to halls and colour classes with CP-SAT in two passes.</w:t>
      </w:r>
    </w:p>
    <w:p w:rsidR="003318A0" w:rsidRDefault="00D53C36">
      <w:pPr>
        <w:pStyle w:val="ListBullet"/>
        <w:spacing w:after="40"/>
      </w:pPr>
      <w:r>
        <w:rPr>
          <w:rFonts w:ascii="Courier New" w:eastAsia="Courier New" w:hAnsi="Courier New" w:cs="Courier New"/>
          <w:sz w:val="21"/>
        </w:rPr>
        <w:t>stage_b.py</w:t>
      </w:r>
      <w:r>
        <w:t xml:space="preserve"> lays out the seats of one hall with CP-SAT.</w:t>
      </w:r>
    </w:p>
    <w:p w:rsidR="003318A0" w:rsidRDefault="00D53C36">
      <w:pPr>
        <w:pStyle w:val="ListBullet"/>
        <w:spacing w:after="40"/>
      </w:pPr>
      <w:r>
        <w:rPr>
          <w:rFonts w:ascii="Courier New" w:eastAsia="Courier New" w:hAnsi="Courier New" w:cs="Courier New"/>
          <w:sz w:val="21"/>
        </w:rPr>
        <w:t>engine.py</w:t>
      </w:r>
      <w:r>
        <w:t xml:space="preserve"> runs the loop: pre-check, Stage A, split, Stage B in parallel, retry.</w:t>
      </w:r>
    </w:p>
    <w:p w:rsidR="003318A0" w:rsidRDefault="00D53C36">
      <w:pPr>
        <w:pStyle w:val="ListBullet"/>
        <w:spacing w:after="40"/>
      </w:pPr>
      <w:r>
        <w:rPr>
          <w:rFonts w:ascii="Courier New" w:eastAsia="Courier New" w:hAnsi="Courier New" w:cs="Courier New"/>
          <w:sz w:val="21"/>
        </w:rPr>
        <w:t>validator.py</w:t>
      </w:r>
      <w:r>
        <w:t xml:space="preserve"> is the independent checker and scorecard; </w:t>
      </w:r>
      <w:r>
        <w:rPr>
          <w:rFonts w:ascii="Courier New" w:eastAsia="Courier New" w:hAnsi="Courier New" w:cs="Courier New"/>
          <w:sz w:val="21"/>
        </w:rPr>
        <w:t>rolls.py</w:t>
      </w:r>
      <w:r>
        <w:t xml:space="preserve"> parses roll numbers; </w:t>
      </w:r>
      <w:r>
        <w:rPr>
          <w:rFonts w:ascii="Courier New" w:eastAsia="Courier New" w:hAnsi="Courier New" w:cs="Courier New"/>
          <w:sz w:val="21"/>
        </w:rPr>
        <w:t>baselines.py</w:t>
      </w:r>
      <w:r>
        <w:t xml:space="preserve"> creates the manual baselines.</w:t>
      </w:r>
    </w:p>
    <w:p w:rsidR="003318A0" w:rsidRDefault="00D53C36">
      <w:pPr>
        <w:pStyle w:val="Heading2"/>
      </w:pPr>
      <w:r>
        <w:t>3  Entity-Relationship Diagram and Database Schema</w:t>
      </w:r>
    </w:p>
    <w:p w:rsidR="003318A0" w:rsidRDefault="00D53C36">
      <w:r>
        <w:t>The database has 16 tables. Reference data comprises departments, courses, candidates, registrations (the many-to-many link between candidates and courses), halls and the timetable (exam sessions and session papers). A plan belongs to an exam session and owns its seat assignments, invigilator assignments, attendance marks and hall submissions. Users, audit events, import batches and settings support the application. Every foreign key is marked in its table; only the principal relationships are drawn so that the diagram stays readable.</w:t>
      </w:r>
    </w:p>
    <w:p w:rsidR="003318A0" w:rsidRDefault="003318A0">
      <w:pPr>
        <w:sectPr w:rsidR="003318A0">
          <w:headerReference w:type="default" r:id="rId9"/>
          <w:footerReference w:type="default" r:id="rId10"/>
          <w:pgSz w:w="11909" w:h="16834"/>
          <w:pgMar w:top="1296" w:right="1440" w:bottom="1296" w:left="1800" w:header="648" w:footer="648" w:gutter="0"/>
          <w:cols w:space="720"/>
          <w:docGrid w:linePitch="360"/>
        </w:sectPr>
      </w:pPr>
    </w:p>
    <w:p w:rsidR="003318A0" w:rsidRDefault="00D53C36">
      <w:pPr>
        <w:keepNext/>
        <w:spacing w:before="120" w:line="240" w:lineRule="auto"/>
        <w:jc w:val="center"/>
      </w:pPr>
      <w:r>
        <w:rPr>
          <w:noProof/>
        </w:rPr>
        <w:lastRenderedPageBreak/>
        <w:drawing>
          <wp:inline distT="0" distB="0" distL="0" distR="0">
            <wp:extent cx="6210378" cy="4937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diagram.png"/>
                    <pic:cNvPicPr/>
                  </pic:nvPicPr>
                  <pic:blipFill>
                    <a:blip r:embed="rId11"/>
                    <a:stretch>
                      <a:fillRect/>
                    </a:stretch>
                  </pic:blipFill>
                  <pic:spPr>
                    <a:xfrm>
                      <a:off x="0" y="0"/>
                      <a:ext cx="6210378" cy="4937760"/>
                    </a:xfrm>
                    <a:prstGeom prst="rect">
                      <a:avLst/>
                    </a:prstGeom>
                  </pic:spPr>
                </pic:pic>
              </a:graphicData>
            </a:graphic>
          </wp:inline>
        </w:drawing>
      </w:r>
    </w:p>
    <w:p w:rsidR="003318A0" w:rsidRDefault="00D53C36">
      <w:pPr>
        <w:pStyle w:val="FigureCaption"/>
      </w:pPr>
      <w:r>
        <w:t>Fig. 2: Entity-relationship diagram of the SeatWise database (16 tables)</w:t>
      </w:r>
    </w:p>
    <w:p w:rsidR="003318A0" w:rsidRDefault="003318A0">
      <w:pPr>
        <w:sectPr w:rsidR="003318A0">
          <w:pgSz w:w="16834" w:h="11909" w:orient="landscape"/>
          <w:pgMar w:top="1296" w:right="1440" w:bottom="1296" w:left="1440" w:header="648" w:footer="648" w:gutter="0"/>
          <w:cols w:space="720"/>
          <w:docGrid w:linePitch="360"/>
        </w:sectPr>
      </w:pPr>
    </w:p>
    <w:p w:rsidR="003318A0" w:rsidRDefault="00D53C36">
      <w:r>
        <w:lastRenderedPageBreak/>
        <w:t>The tables are created by SQLAlchemy when the application starts, so no separate migration step is needed for a first install. Unique constraints protect the main invariants: one registration per candidate and course, one seat per candidate in a plan, one candidate per seat of a hall in a plan, one attendance mark per candidate and plan, and one version number per sitting.</w:t>
      </w:r>
    </w:p>
    <w:p w:rsidR="003318A0" w:rsidRDefault="00D53C36">
      <w:pPr>
        <w:pStyle w:val="TableCaption"/>
      </w:pPr>
      <w:r>
        <w:t>Table 3: Database tables</w:t>
      </w:r>
    </w:p>
    <w:tbl>
      <w:tblPr>
        <w:tblStyle w:val="TableGrid"/>
        <w:tblW w:w="0" w:type="auto"/>
        <w:jc w:val="center"/>
        <w:tblLook w:val="04A0" w:firstRow="1" w:lastRow="0" w:firstColumn="1" w:lastColumn="0" w:noHBand="0" w:noVBand="1"/>
      </w:tblPr>
      <w:tblGrid>
        <w:gridCol w:w="1936"/>
        <w:gridCol w:w="2254"/>
        <w:gridCol w:w="4681"/>
      </w:tblGrid>
      <w:tr w:rsidR="003318A0">
        <w:trPr>
          <w:cantSplit/>
          <w:tblHeader/>
          <w:jc w:val="center"/>
        </w:trPr>
        <w:tc>
          <w:tcPr>
            <w:tcW w:w="1734" w:type="dxa"/>
            <w:shd w:val="clear" w:color="auto" w:fill="D9E2F3"/>
          </w:tcPr>
          <w:p w:rsidR="003318A0" w:rsidRDefault="00D53C36">
            <w:pPr>
              <w:spacing w:before="40" w:after="40" w:line="240" w:lineRule="auto"/>
              <w:jc w:val="left"/>
            </w:pPr>
            <w:r>
              <w:rPr>
                <w:b/>
                <w:sz w:val="18"/>
              </w:rPr>
              <w:t>Table</w:t>
            </w:r>
          </w:p>
        </w:tc>
        <w:tc>
          <w:tcPr>
            <w:tcW w:w="2254" w:type="dxa"/>
            <w:shd w:val="clear" w:color="auto" w:fill="D9E2F3"/>
          </w:tcPr>
          <w:p w:rsidR="003318A0" w:rsidRDefault="00D53C36">
            <w:pPr>
              <w:spacing w:before="40" w:after="40" w:line="240" w:lineRule="auto"/>
              <w:jc w:val="left"/>
            </w:pPr>
            <w:r>
              <w:rPr>
                <w:b/>
                <w:sz w:val="18"/>
              </w:rPr>
              <w:t>Purpose</w:t>
            </w:r>
          </w:p>
        </w:tc>
        <w:tc>
          <w:tcPr>
            <w:tcW w:w="4681" w:type="dxa"/>
            <w:shd w:val="clear" w:color="auto" w:fill="D9E2F3"/>
          </w:tcPr>
          <w:p w:rsidR="003318A0" w:rsidRDefault="00D53C36">
            <w:pPr>
              <w:spacing w:before="40" w:after="40" w:line="240" w:lineRule="auto"/>
              <w:jc w:val="left"/>
            </w:pPr>
            <w:r>
              <w:rPr>
                <w:b/>
                <w:sz w:val="18"/>
              </w:rPr>
              <w:t>Key columns</w:t>
            </w:r>
          </w:p>
        </w:tc>
      </w:tr>
      <w:tr w:rsidR="003318A0">
        <w:trPr>
          <w:cantSplit/>
          <w:jc w:val="center"/>
        </w:trPr>
        <w:tc>
          <w:tcPr>
            <w:tcW w:w="1734" w:type="dxa"/>
          </w:tcPr>
          <w:p w:rsidR="003318A0" w:rsidRDefault="00D53C36">
            <w:pPr>
              <w:spacing w:before="40" w:after="40" w:line="240" w:lineRule="auto"/>
              <w:jc w:val="left"/>
            </w:pPr>
            <w:r>
              <w:rPr>
                <w:sz w:val="18"/>
              </w:rPr>
              <w:t>users</w:t>
            </w:r>
          </w:p>
        </w:tc>
        <w:tc>
          <w:tcPr>
            <w:tcW w:w="2254" w:type="dxa"/>
          </w:tcPr>
          <w:p w:rsidR="003318A0" w:rsidRDefault="00D53C36">
            <w:pPr>
              <w:spacing w:before="40" w:after="40" w:line="240" w:lineRule="auto"/>
              <w:jc w:val="left"/>
            </w:pPr>
            <w:r>
              <w:rPr>
                <w:sz w:val="18"/>
              </w:rPr>
              <w:t>Administrators and invigilators</w:t>
            </w:r>
          </w:p>
        </w:tc>
        <w:tc>
          <w:tcPr>
            <w:tcW w:w="4681" w:type="dxa"/>
          </w:tcPr>
          <w:p w:rsidR="003318A0" w:rsidRDefault="00D53C36">
            <w:pPr>
              <w:spacing w:before="40" w:after="40" w:line="240" w:lineRule="auto"/>
              <w:jc w:val="left"/>
            </w:pPr>
            <w:r>
              <w:rPr>
                <w:sz w:val="18"/>
              </w:rPr>
              <w:t>email (unique), role, status (active, pending, disabled), password_hash</w:t>
            </w:r>
          </w:p>
        </w:tc>
      </w:tr>
      <w:tr w:rsidR="003318A0">
        <w:trPr>
          <w:cantSplit/>
          <w:jc w:val="center"/>
        </w:trPr>
        <w:tc>
          <w:tcPr>
            <w:tcW w:w="1734" w:type="dxa"/>
          </w:tcPr>
          <w:p w:rsidR="003318A0" w:rsidRDefault="00D53C36">
            <w:pPr>
              <w:spacing w:before="40" w:after="40" w:line="240" w:lineRule="auto"/>
              <w:jc w:val="left"/>
            </w:pPr>
            <w:r>
              <w:rPr>
                <w:sz w:val="18"/>
              </w:rPr>
              <w:t>departments, courses</w:t>
            </w:r>
          </w:p>
        </w:tc>
        <w:tc>
          <w:tcPr>
            <w:tcW w:w="2254" w:type="dxa"/>
          </w:tcPr>
          <w:p w:rsidR="003318A0" w:rsidRDefault="00D53C36">
            <w:pPr>
              <w:spacing w:before="40" w:after="40" w:line="240" w:lineRule="auto"/>
              <w:jc w:val="left"/>
            </w:pPr>
            <w:r>
              <w:rPr>
                <w:sz w:val="18"/>
              </w:rPr>
              <w:t>Course catalogue</w:t>
            </w:r>
          </w:p>
        </w:tc>
        <w:tc>
          <w:tcPr>
            <w:tcW w:w="4681" w:type="dxa"/>
          </w:tcPr>
          <w:p w:rsidR="003318A0" w:rsidRDefault="00D53C36">
            <w:pPr>
              <w:spacing w:before="40" w:after="40" w:line="240" w:lineRule="auto"/>
              <w:jc w:val="left"/>
            </w:pPr>
            <w:r>
              <w:rPr>
                <w:sz w:val="18"/>
              </w:rPr>
              <w:t>code (unique), name, department_id</w:t>
            </w:r>
          </w:p>
        </w:tc>
      </w:tr>
      <w:tr w:rsidR="003318A0">
        <w:trPr>
          <w:cantSplit/>
          <w:jc w:val="center"/>
        </w:trPr>
        <w:tc>
          <w:tcPr>
            <w:tcW w:w="1734" w:type="dxa"/>
          </w:tcPr>
          <w:p w:rsidR="003318A0" w:rsidRDefault="00D53C36">
            <w:pPr>
              <w:spacing w:before="40" w:after="40" w:line="240" w:lineRule="auto"/>
              <w:jc w:val="left"/>
            </w:pPr>
            <w:r>
              <w:rPr>
                <w:sz w:val="18"/>
              </w:rPr>
              <w:t>candidates</w:t>
            </w:r>
          </w:p>
        </w:tc>
        <w:tc>
          <w:tcPr>
            <w:tcW w:w="2254" w:type="dxa"/>
          </w:tcPr>
          <w:p w:rsidR="003318A0" w:rsidRDefault="00D53C36">
            <w:pPr>
              <w:spacing w:before="40" w:after="40" w:line="240" w:lineRule="auto"/>
              <w:jc w:val="left"/>
            </w:pPr>
            <w:r>
              <w:rPr>
                <w:sz w:val="18"/>
              </w:rPr>
              <w:t>Candidates</w:t>
            </w:r>
          </w:p>
        </w:tc>
        <w:tc>
          <w:tcPr>
            <w:tcW w:w="4681" w:type="dxa"/>
          </w:tcPr>
          <w:p w:rsidR="003318A0" w:rsidRDefault="00D53C36">
            <w:pPr>
              <w:spacing w:before="40" w:after="40" w:line="240" w:lineRule="auto"/>
              <w:jc w:val="left"/>
            </w:pPr>
            <w:r>
              <w:rPr>
                <w:sz w:val="18"/>
              </w:rPr>
              <w:t>roll_no (unique), department_id, needs_accessible_seat, email, date_of_birth</w:t>
            </w:r>
          </w:p>
        </w:tc>
      </w:tr>
      <w:tr w:rsidR="003318A0">
        <w:trPr>
          <w:cantSplit/>
          <w:jc w:val="center"/>
        </w:trPr>
        <w:tc>
          <w:tcPr>
            <w:tcW w:w="1734" w:type="dxa"/>
          </w:tcPr>
          <w:p w:rsidR="003318A0" w:rsidRDefault="00D53C36">
            <w:pPr>
              <w:spacing w:before="40" w:after="40" w:line="240" w:lineRule="auto"/>
              <w:jc w:val="left"/>
            </w:pPr>
            <w:r>
              <w:rPr>
                <w:sz w:val="18"/>
              </w:rPr>
              <w:t>registrations</w:t>
            </w:r>
          </w:p>
        </w:tc>
        <w:tc>
          <w:tcPr>
            <w:tcW w:w="2254" w:type="dxa"/>
          </w:tcPr>
          <w:p w:rsidR="003318A0" w:rsidRDefault="00D53C36">
            <w:pPr>
              <w:spacing w:before="40" w:after="40" w:line="240" w:lineRule="auto"/>
              <w:jc w:val="left"/>
            </w:pPr>
            <w:r>
              <w:rPr>
                <w:sz w:val="18"/>
              </w:rPr>
              <w:t>Courses a candidate sits</w:t>
            </w:r>
          </w:p>
        </w:tc>
        <w:tc>
          <w:tcPr>
            <w:tcW w:w="4681" w:type="dxa"/>
          </w:tcPr>
          <w:p w:rsidR="003318A0" w:rsidRDefault="00D53C36">
            <w:pPr>
              <w:spacing w:before="40" w:after="40" w:line="240" w:lineRule="auto"/>
              <w:jc w:val="left"/>
            </w:pPr>
            <w:r>
              <w:rPr>
                <w:sz w:val="18"/>
              </w:rPr>
              <w:t>candidate_id, course_id (unique pair)</w:t>
            </w:r>
          </w:p>
        </w:tc>
      </w:tr>
      <w:tr w:rsidR="003318A0">
        <w:trPr>
          <w:cantSplit/>
          <w:jc w:val="center"/>
        </w:trPr>
        <w:tc>
          <w:tcPr>
            <w:tcW w:w="1734" w:type="dxa"/>
          </w:tcPr>
          <w:p w:rsidR="003318A0" w:rsidRDefault="00D53C36">
            <w:pPr>
              <w:spacing w:before="40" w:after="40" w:line="240" w:lineRule="auto"/>
              <w:jc w:val="left"/>
            </w:pPr>
            <w:r>
              <w:rPr>
                <w:sz w:val="18"/>
              </w:rPr>
              <w:t>halls</w:t>
            </w:r>
          </w:p>
        </w:tc>
        <w:tc>
          <w:tcPr>
            <w:tcW w:w="2254" w:type="dxa"/>
          </w:tcPr>
          <w:p w:rsidR="003318A0" w:rsidRDefault="00D53C36">
            <w:pPr>
              <w:spacing w:before="40" w:after="40" w:line="240" w:lineRule="auto"/>
              <w:jc w:val="left"/>
            </w:pPr>
            <w:r>
              <w:rPr>
                <w:sz w:val="18"/>
              </w:rPr>
              <w:t>Hall layouts</w:t>
            </w:r>
          </w:p>
        </w:tc>
        <w:tc>
          <w:tcPr>
            <w:tcW w:w="4681" w:type="dxa"/>
          </w:tcPr>
          <w:p w:rsidR="003318A0" w:rsidRDefault="00D53C36">
            <w:pPr>
              <w:spacing w:before="40" w:after="40" w:line="240" w:lineRule="auto"/>
              <w:jc w:val="left"/>
            </w:pPr>
            <w:r>
              <w:rPr>
                <w:sz w:val="18"/>
              </w:rPr>
              <w:t>rows, cols, blocked_seats, accessible_seats, aisles_after_cols (JSON), is_active</w:t>
            </w:r>
          </w:p>
        </w:tc>
      </w:tr>
      <w:tr w:rsidR="003318A0">
        <w:trPr>
          <w:cantSplit/>
          <w:jc w:val="center"/>
        </w:trPr>
        <w:tc>
          <w:tcPr>
            <w:tcW w:w="1734" w:type="dxa"/>
          </w:tcPr>
          <w:p w:rsidR="003318A0" w:rsidRDefault="00D53C36">
            <w:pPr>
              <w:spacing w:before="40" w:after="40" w:line="240" w:lineRule="auto"/>
              <w:jc w:val="left"/>
            </w:pPr>
            <w:r>
              <w:rPr>
                <w:sz w:val="18"/>
              </w:rPr>
              <w:t>exam_sessions</w:t>
            </w:r>
          </w:p>
        </w:tc>
        <w:tc>
          <w:tcPr>
            <w:tcW w:w="2254" w:type="dxa"/>
          </w:tcPr>
          <w:p w:rsidR="003318A0" w:rsidRDefault="00D53C36">
            <w:pPr>
              <w:spacing w:before="40" w:after="40" w:line="240" w:lineRule="auto"/>
              <w:jc w:val="left"/>
            </w:pPr>
            <w:r>
              <w:rPr>
                <w:sz w:val="18"/>
              </w:rPr>
              <w:t>Sittings</w:t>
            </w:r>
          </w:p>
        </w:tc>
        <w:tc>
          <w:tcPr>
            <w:tcW w:w="4681" w:type="dxa"/>
          </w:tcPr>
          <w:p w:rsidR="003318A0" w:rsidRDefault="00D53C36">
            <w:pPr>
              <w:spacing w:before="40" w:after="40" w:line="240" w:lineRule="auto"/>
              <w:jc w:val="left"/>
            </w:pPr>
            <w:r>
              <w:rPr>
                <w:sz w:val="18"/>
              </w:rPr>
              <w:t>code, date, start_time, end_time, label</w:t>
            </w:r>
          </w:p>
        </w:tc>
      </w:tr>
      <w:tr w:rsidR="003318A0">
        <w:trPr>
          <w:cantSplit/>
          <w:jc w:val="center"/>
        </w:trPr>
        <w:tc>
          <w:tcPr>
            <w:tcW w:w="1734" w:type="dxa"/>
          </w:tcPr>
          <w:p w:rsidR="003318A0" w:rsidRDefault="00D53C36">
            <w:pPr>
              <w:spacing w:before="40" w:after="40" w:line="240" w:lineRule="auto"/>
              <w:jc w:val="left"/>
            </w:pPr>
            <w:r>
              <w:rPr>
                <w:sz w:val="18"/>
              </w:rPr>
              <w:t>session_papers</w:t>
            </w:r>
          </w:p>
        </w:tc>
        <w:tc>
          <w:tcPr>
            <w:tcW w:w="2254" w:type="dxa"/>
          </w:tcPr>
          <w:p w:rsidR="003318A0" w:rsidRDefault="00D53C36">
            <w:pPr>
              <w:spacing w:before="40" w:after="40" w:line="240" w:lineRule="auto"/>
              <w:jc w:val="left"/>
            </w:pPr>
            <w:r>
              <w:rPr>
                <w:sz w:val="18"/>
              </w:rPr>
              <w:t>Courses examined in a sitting</w:t>
            </w:r>
          </w:p>
        </w:tc>
        <w:tc>
          <w:tcPr>
            <w:tcW w:w="4681" w:type="dxa"/>
          </w:tcPr>
          <w:p w:rsidR="003318A0" w:rsidRDefault="00D53C36">
            <w:pPr>
              <w:spacing w:before="40" w:after="40" w:line="240" w:lineRule="auto"/>
              <w:jc w:val="left"/>
            </w:pPr>
            <w:r>
              <w:rPr>
                <w:sz w:val="18"/>
              </w:rPr>
              <w:t>session_id, course_id, paper_group (shared question paper)</w:t>
            </w:r>
          </w:p>
        </w:tc>
      </w:tr>
      <w:tr w:rsidR="003318A0">
        <w:trPr>
          <w:cantSplit/>
          <w:jc w:val="center"/>
        </w:trPr>
        <w:tc>
          <w:tcPr>
            <w:tcW w:w="1734" w:type="dxa"/>
          </w:tcPr>
          <w:p w:rsidR="003318A0" w:rsidRDefault="00D53C36">
            <w:pPr>
              <w:spacing w:before="40" w:after="40" w:line="240" w:lineRule="auto"/>
              <w:jc w:val="left"/>
            </w:pPr>
            <w:r>
              <w:rPr>
                <w:sz w:val="18"/>
              </w:rPr>
              <w:t>plans</w:t>
            </w:r>
          </w:p>
        </w:tc>
        <w:tc>
          <w:tcPr>
            <w:tcW w:w="2254" w:type="dxa"/>
          </w:tcPr>
          <w:p w:rsidR="003318A0" w:rsidRDefault="00D53C36">
            <w:pPr>
              <w:spacing w:before="40" w:after="40" w:line="240" w:lineRule="auto"/>
              <w:jc w:val="left"/>
            </w:pPr>
            <w:r>
              <w:rPr>
                <w:sz w:val="18"/>
              </w:rPr>
              <w:t>A version of a sitting's seating</w:t>
            </w:r>
          </w:p>
        </w:tc>
        <w:tc>
          <w:tcPr>
            <w:tcW w:w="4681" w:type="dxa"/>
          </w:tcPr>
          <w:p w:rsidR="003318A0" w:rsidRDefault="00D53C36">
            <w:pPr>
              <w:spacing w:before="40" w:after="40" w:line="240" w:lineRule="auto"/>
              <w:jc w:val="left"/>
            </w:pPr>
            <w:r>
              <w:rPr>
                <w:sz w:val="18"/>
              </w:rPr>
              <w:t>status, seed, rules, engine_version, data_fingerprint, solver_hash, assignment_hash, solve_ms, scorecard, baseline</w:t>
            </w:r>
          </w:p>
        </w:tc>
      </w:tr>
      <w:tr w:rsidR="003318A0">
        <w:trPr>
          <w:cantSplit/>
          <w:jc w:val="center"/>
        </w:trPr>
        <w:tc>
          <w:tcPr>
            <w:tcW w:w="1734" w:type="dxa"/>
          </w:tcPr>
          <w:p w:rsidR="003318A0" w:rsidRDefault="00D53C36">
            <w:pPr>
              <w:spacing w:before="40" w:after="40" w:line="240" w:lineRule="auto"/>
              <w:jc w:val="left"/>
            </w:pPr>
            <w:r>
              <w:rPr>
                <w:sz w:val="18"/>
              </w:rPr>
              <w:t>seat_assignments</w:t>
            </w:r>
          </w:p>
        </w:tc>
        <w:tc>
          <w:tcPr>
            <w:tcW w:w="2254" w:type="dxa"/>
          </w:tcPr>
          <w:p w:rsidR="003318A0" w:rsidRDefault="00D53C36">
            <w:pPr>
              <w:spacing w:before="40" w:after="40" w:line="240" w:lineRule="auto"/>
              <w:jc w:val="left"/>
            </w:pPr>
            <w:r>
              <w:rPr>
                <w:sz w:val="18"/>
              </w:rPr>
              <w:t>Candidate to seat</w:t>
            </w:r>
          </w:p>
        </w:tc>
        <w:tc>
          <w:tcPr>
            <w:tcW w:w="4681" w:type="dxa"/>
          </w:tcPr>
          <w:p w:rsidR="003318A0" w:rsidRDefault="00D53C36">
            <w:pPr>
              <w:spacing w:before="40" w:after="40" w:line="240" w:lineRule="auto"/>
              <w:jc w:val="left"/>
            </w:pPr>
            <w:r>
              <w:rPr>
                <w:sz w:val="18"/>
              </w:rPr>
              <w:t>plan_id, candidate_id, course_id, hall_id, row, col, seat_label</w:t>
            </w:r>
          </w:p>
        </w:tc>
      </w:tr>
      <w:tr w:rsidR="003318A0">
        <w:trPr>
          <w:cantSplit/>
          <w:jc w:val="center"/>
        </w:trPr>
        <w:tc>
          <w:tcPr>
            <w:tcW w:w="1734" w:type="dxa"/>
          </w:tcPr>
          <w:p w:rsidR="003318A0" w:rsidRDefault="00D53C36">
            <w:pPr>
              <w:spacing w:before="40" w:after="40" w:line="240" w:lineRule="auto"/>
              <w:jc w:val="left"/>
            </w:pPr>
            <w:r>
              <w:rPr>
                <w:sz w:val="18"/>
              </w:rPr>
              <w:t>invigilator_assignments</w:t>
            </w:r>
          </w:p>
        </w:tc>
        <w:tc>
          <w:tcPr>
            <w:tcW w:w="2254" w:type="dxa"/>
          </w:tcPr>
          <w:p w:rsidR="003318A0" w:rsidRDefault="00D53C36">
            <w:pPr>
              <w:spacing w:before="40" w:after="40" w:line="240" w:lineRule="auto"/>
              <w:jc w:val="left"/>
            </w:pPr>
            <w:r>
              <w:rPr>
                <w:sz w:val="18"/>
              </w:rPr>
              <w:t>Who supervises a hall in a plan</w:t>
            </w:r>
          </w:p>
        </w:tc>
        <w:tc>
          <w:tcPr>
            <w:tcW w:w="4681" w:type="dxa"/>
          </w:tcPr>
          <w:p w:rsidR="003318A0" w:rsidRDefault="00D53C36">
            <w:pPr>
              <w:spacing w:before="40" w:after="40" w:line="240" w:lineRule="auto"/>
              <w:jc w:val="left"/>
            </w:pPr>
            <w:r>
              <w:rPr>
                <w:sz w:val="18"/>
              </w:rPr>
              <w:t>plan_id, hall_id, user_id</w:t>
            </w:r>
          </w:p>
        </w:tc>
      </w:tr>
      <w:tr w:rsidR="003318A0">
        <w:trPr>
          <w:cantSplit/>
          <w:jc w:val="center"/>
        </w:trPr>
        <w:tc>
          <w:tcPr>
            <w:tcW w:w="1734" w:type="dxa"/>
          </w:tcPr>
          <w:p w:rsidR="003318A0" w:rsidRDefault="00D53C36">
            <w:pPr>
              <w:spacing w:before="40" w:after="40" w:line="240" w:lineRule="auto"/>
              <w:jc w:val="left"/>
            </w:pPr>
            <w:r>
              <w:rPr>
                <w:sz w:val="18"/>
              </w:rPr>
              <w:t>attendance</w:t>
            </w:r>
          </w:p>
        </w:tc>
        <w:tc>
          <w:tcPr>
            <w:tcW w:w="2254" w:type="dxa"/>
          </w:tcPr>
          <w:p w:rsidR="003318A0" w:rsidRDefault="00D53C36">
            <w:pPr>
              <w:spacing w:before="40" w:after="40" w:line="240" w:lineRule="auto"/>
              <w:jc w:val="left"/>
            </w:pPr>
            <w:r>
              <w:rPr>
                <w:sz w:val="18"/>
              </w:rPr>
              <w:t>Marks per candidate</w:t>
            </w:r>
          </w:p>
        </w:tc>
        <w:tc>
          <w:tcPr>
            <w:tcW w:w="4681" w:type="dxa"/>
          </w:tcPr>
          <w:p w:rsidR="003318A0" w:rsidRDefault="00D53C36">
            <w:pPr>
              <w:spacing w:before="40" w:after="40" w:line="240" w:lineRule="auto"/>
              <w:jc w:val="left"/>
            </w:pPr>
            <w:r>
              <w:rPr>
                <w:sz w:val="18"/>
              </w:rPr>
              <w:t>plan_id, candidate_id, hall_id, status, method, marked_by, marked_at</w:t>
            </w:r>
          </w:p>
        </w:tc>
      </w:tr>
      <w:tr w:rsidR="003318A0">
        <w:trPr>
          <w:cantSplit/>
          <w:jc w:val="center"/>
        </w:trPr>
        <w:tc>
          <w:tcPr>
            <w:tcW w:w="1734" w:type="dxa"/>
          </w:tcPr>
          <w:p w:rsidR="003318A0" w:rsidRDefault="00D53C36">
            <w:pPr>
              <w:spacing w:before="40" w:after="40" w:line="240" w:lineRule="auto"/>
              <w:jc w:val="left"/>
            </w:pPr>
            <w:r>
              <w:rPr>
                <w:sz w:val="18"/>
              </w:rPr>
              <w:t>hall_submissions</w:t>
            </w:r>
          </w:p>
        </w:tc>
        <w:tc>
          <w:tcPr>
            <w:tcW w:w="2254" w:type="dxa"/>
          </w:tcPr>
          <w:p w:rsidR="003318A0" w:rsidRDefault="00D53C36">
            <w:pPr>
              <w:spacing w:before="40" w:after="40" w:line="240" w:lineRule="auto"/>
              <w:jc w:val="left"/>
            </w:pPr>
            <w:r>
              <w:rPr>
                <w:sz w:val="18"/>
              </w:rPr>
              <w:t>Register lock</w:t>
            </w:r>
          </w:p>
        </w:tc>
        <w:tc>
          <w:tcPr>
            <w:tcW w:w="4681" w:type="dxa"/>
          </w:tcPr>
          <w:p w:rsidR="003318A0" w:rsidRDefault="00D53C36">
            <w:pPr>
              <w:spacing w:before="40" w:after="40" w:line="240" w:lineRule="auto"/>
              <w:jc w:val="left"/>
            </w:pPr>
            <w:r>
              <w:rPr>
                <w:sz w:val="18"/>
              </w:rPr>
              <w:t>plan_id, hall_id, submitted_by, submitted_at</w:t>
            </w:r>
          </w:p>
        </w:tc>
      </w:tr>
      <w:tr w:rsidR="003318A0">
        <w:trPr>
          <w:cantSplit/>
          <w:jc w:val="center"/>
        </w:trPr>
        <w:tc>
          <w:tcPr>
            <w:tcW w:w="1734" w:type="dxa"/>
          </w:tcPr>
          <w:p w:rsidR="003318A0" w:rsidRDefault="00D53C36">
            <w:pPr>
              <w:spacing w:before="40" w:after="40" w:line="240" w:lineRule="auto"/>
              <w:jc w:val="left"/>
            </w:pPr>
            <w:r>
              <w:rPr>
                <w:sz w:val="18"/>
              </w:rPr>
              <w:t>import_batches</w:t>
            </w:r>
          </w:p>
        </w:tc>
        <w:tc>
          <w:tcPr>
            <w:tcW w:w="2254" w:type="dxa"/>
          </w:tcPr>
          <w:p w:rsidR="003318A0" w:rsidRDefault="00D53C36">
            <w:pPr>
              <w:spacing w:before="40" w:after="40" w:line="240" w:lineRule="auto"/>
              <w:jc w:val="left"/>
            </w:pPr>
            <w:r>
              <w:rPr>
                <w:sz w:val="18"/>
              </w:rPr>
              <w:t>Every upload and its report</w:t>
            </w:r>
          </w:p>
        </w:tc>
        <w:tc>
          <w:tcPr>
            <w:tcW w:w="4681" w:type="dxa"/>
          </w:tcPr>
          <w:p w:rsidR="003318A0" w:rsidRDefault="00D53C36">
            <w:pPr>
              <w:spacing w:before="40" w:after="40" w:line="240" w:lineRule="auto"/>
              <w:jc w:val="left"/>
            </w:pPr>
            <w:r>
              <w:rPr>
                <w:sz w:val="18"/>
              </w:rPr>
              <w:t>kind, filename, status, rows_total, rows_valid, report, payload</w:t>
            </w:r>
          </w:p>
        </w:tc>
      </w:tr>
      <w:tr w:rsidR="003318A0">
        <w:trPr>
          <w:cantSplit/>
          <w:jc w:val="center"/>
        </w:trPr>
        <w:tc>
          <w:tcPr>
            <w:tcW w:w="1734" w:type="dxa"/>
          </w:tcPr>
          <w:p w:rsidR="003318A0" w:rsidRDefault="00D53C36">
            <w:pPr>
              <w:spacing w:before="40" w:after="40" w:line="240" w:lineRule="auto"/>
              <w:jc w:val="left"/>
            </w:pPr>
            <w:r>
              <w:rPr>
                <w:sz w:val="18"/>
              </w:rPr>
              <w:t>audit_events</w:t>
            </w:r>
          </w:p>
        </w:tc>
        <w:tc>
          <w:tcPr>
            <w:tcW w:w="2254" w:type="dxa"/>
          </w:tcPr>
          <w:p w:rsidR="003318A0" w:rsidRDefault="00D53C36">
            <w:pPr>
              <w:spacing w:before="40" w:after="40" w:line="240" w:lineRule="auto"/>
              <w:jc w:val="left"/>
            </w:pPr>
            <w:r>
              <w:rPr>
                <w:sz w:val="18"/>
              </w:rPr>
              <w:t>Append-only log</w:t>
            </w:r>
          </w:p>
        </w:tc>
        <w:tc>
          <w:tcPr>
            <w:tcW w:w="4681" w:type="dxa"/>
          </w:tcPr>
          <w:p w:rsidR="003318A0" w:rsidRDefault="00D53C36">
            <w:pPr>
              <w:spacing w:before="40" w:after="40" w:line="240" w:lineRule="auto"/>
              <w:jc w:val="left"/>
            </w:pPr>
            <w:r>
              <w:rPr>
                <w:sz w:val="18"/>
              </w:rPr>
              <w:t>at, actor_id, action, plan_id, summary, details (JSON)</w:t>
            </w:r>
          </w:p>
        </w:tc>
      </w:tr>
      <w:tr w:rsidR="003318A0">
        <w:trPr>
          <w:cantSplit/>
          <w:jc w:val="center"/>
        </w:trPr>
        <w:tc>
          <w:tcPr>
            <w:tcW w:w="1734" w:type="dxa"/>
          </w:tcPr>
          <w:p w:rsidR="003318A0" w:rsidRDefault="00D53C36">
            <w:pPr>
              <w:spacing w:before="40" w:after="40" w:line="240" w:lineRule="auto"/>
              <w:jc w:val="left"/>
            </w:pPr>
            <w:r>
              <w:rPr>
                <w:sz w:val="18"/>
              </w:rPr>
              <w:t>settings</w:t>
            </w:r>
          </w:p>
        </w:tc>
        <w:tc>
          <w:tcPr>
            <w:tcW w:w="2254" w:type="dxa"/>
          </w:tcPr>
          <w:p w:rsidR="003318A0" w:rsidRDefault="00D53C36">
            <w:pPr>
              <w:spacing w:before="40" w:after="40" w:line="240" w:lineRule="auto"/>
              <w:jc w:val="left"/>
            </w:pPr>
            <w:r>
              <w:rPr>
                <w:sz w:val="18"/>
              </w:rPr>
              <w:t>Default rules</w:t>
            </w:r>
          </w:p>
        </w:tc>
        <w:tc>
          <w:tcPr>
            <w:tcW w:w="4681" w:type="dxa"/>
          </w:tcPr>
          <w:p w:rsidR="003318A0" w:rsidRDefault="00D53C36">
            <w:pPr>
              <w:spacing w:before="40" w:after="40" w:line="240" w:lineRule="auto"/>
              <w:jc w:val="left"/>
            </w:pPr>
            <w:r>
              <w:rPr>
                <w:sz w:val="18"/>
              </w:rPr>
              <w:t>key, value (JSON)</w:t>
            </w:r>
          </w:p>
        </w:tc>
      </w:tr>
    </w:tbl>
    <w:p w:rsidR="003318A0" w:rsidRDefault="003318A0">
      <w:pPr>
        <w:spacing w:line="144" w:lineRule="auto"/>
      </w:pPr>
    </w:p>
    <w:p w:rsidR="003318A0" w:rsidRDefault="00D53C36">
      <w:pPr>
        <w:pStyle w:val="Heading2"/>
      </w:pPr>
      <w:r>
        <w:t>4  Application Architecture and Implementation</w:t>
      </w:r>
    </w:p>
    <w:p w:rsidR="003318A0" w:rsidRDefault="00D53C36">
      <w:r>
        <w:rPr>
          <w:b/>
        </w:rPr>
        <w:t>Request flow.</w:t>
      </w:r>
      <w:r>
        <w:t xml:space="preserve"> The browser calls </w:t>
      </w:r>
      <w:r>
        <w:rPr>
          <w:rFonts w:ascii="Courier New" w:eastAsia="Courier New" w:hAnsi="Courier New" w:cs="Courier New"/>
          <w:sz w:val="21"/>
        </w:rPr>
        <w:t>/api/...</w:t>
      </w:r>
      <w:r>
        <w:t xml:space="preserve"> on the Vite server, which forwards the request to Uvicorn. A FastAPI router validates the request with a Pydantic model, a dependency decodes the JWT and checks the role, and the router calls a service function with a SQLAlchemy session. Services raise typed errors (</w:t>
      </w:r>
      <w:r>
        <w:rPr>
          <w:rFonts w:ascii="Courier New" w:eastAsia="Courier New" w:hAnsi="Courier New" w:cs="Courier New"/>
          <w:sz w:val="21"/>
        </w:rPr>
        <w:t>AppError</w:t>
      </w:r>
      <w:r>
        <w:t xml:space="preserve">, </w:t>
      </w:r>
      <w:r>
        <w:rPr>
          <w:rFonts w:ascii="Courier New" w:eastAsia="Courier New" w:hAnsi="Courier New" w:cs="Courier New"/>
          <w:sz w:val="21"/>
        </w:rPr>
        <w:t>NotFound</w:t>
      </w:r>
      <w:r>
        <w:t xml:space="preserve">), which a handler converts to a JSON body </w:t>
      </w:r>
      <w:r>
        <w:rPr>
          <w:rFonts w:ascii="Courier New" w:eastAsia="Courier New" w:hAnsi="Courier New" w:cs="Courier New"/>
          <w:sz w:val="21"/>
        </w:rPr>
        <w:t>{detail, details}</w:t>
      </w:r>
      <w:r>
        <w:t xml:space="preserve"> with the matching HTTP status. Plan generation is a synchronous request that typically takes two to three seconds; the interface shows progress stages while it waits.</w:t>
      </w:r>
    </w:p>
    <w:p w:rsidR="003318A0" w:rsidRDefault="00D53C36">
      <w:r>
        <w:rPr>
          <w:b/>
        </w:rPr>
        <w:t>Front end.</w:t>
      </w:r>
      <w:r>
        <w:t xml:space="preserve"> Pages are loaded on demand. TanStack Query caches server state and refreshes attendance every few seconds so that several devices stay in step. The seat map uses dnd-kit for drag and drop and also supports tap-then-tap and keyboard operation; </w:t>
      </w:r>
      <w:r>
        <w:lastRenderedPageBreak/>
        <w:t xml:space="preserve">while a candidate is picked up it calls the </w:t>
      </w:r>
      <w:r>
        <w:rPr>
          <w:rFonts w:ascii="Courier New" w:eastAsia="Courier New" w:hAnsi="Courier New" w:cs="Courier New"/>
          <w:sz w:val="21"/>
        </w:rPr>
        <w:t>swap-check</w:t>
      </w:r>
      <w:r>
        <w:t xml:space="preserve"> endpoint and colours every seat from the answer. Charts are drawn with Recharts and each has a table view.</w:t>
      </w:r>
    </w:p>
    <w:p w:rsidR="003318A0" w:rsidRDefault="00D53C36">
      <w:r>
        <w:rPr>
          <w:b/>
        </w:rPr>
        <w:t>Outputs.</w:t>
      </w:r>
      <w:r>
        <w:t xml:space="preserve"> ReportLab draws one landscape page per hall for the seating chart, with the colour legend, the invigilator and a stamp of plan version, seed and seating fingerprint. Invigilator sheets list papers and a seat-by-seat table with present and signature columns. Seat slips (six per page) carry a QR code whose URL opens the candidate's lookup page. openpyxl writes the hall lists (a summary sheet, one sheet per hall, and a door list in roll order) and the attendance report.</w:t>
      </w:r>
    </w:p>
    <w:p w:rsidR="003318A0" w:rsidRDefault="00D53C36">
      <w:r>
        <w:rPr>
          <w:b/>
        </w:rPr>
        <w:t>Attendance.</w:t>
      </w:r>
      <w:r>
        <w:t xml:space="preserve"> The attendance service marks candidates by tap, by scanned slip or by typed roll number. A scan of a candidate who sits in another hall reports where the candidate sits. A register can be submitted only when every candidate is marked, and a submitted register is locked until an administrator reopens it.</w:t>
      </w:r>
    </w:p>
    <w:p w:rsidR="003318A0" w:rsidRDefault="00D53C36">
      <w:pPr>
        <w:pStyle w:val="Heading2"/>
      </w:pPr>
      <w:r>
        <w:t>5  API Design</w:t>
      </w:r>
    </w:p>
    <w:p w:rsidR="003318A0" w:rsidRDefault="00D53C36">
      <w:r>
        <w:t xml:space="preserve">The API is a JSON REST interface under </w:t>
      </w:r>
      <w:r>
        <w:rPr>
          <w:rFonts w:ascii="Courier New" w:eastAsia="Courier New" w:hAnsi="Courier New" w:cs="Courier New"/>
          <w:sz w:val="21"/>
        </w:rPr>
        <w:t>/api</w:t>
      </w:r>
      <w:r>
        <w:t xml:space="preserve">, documented interactively by FastAPI at </w:t>
      </w:r>
      <w:r>
        <w:rPr>
          <w:rFonts w:ascii="Courier New" w:eastAsia="Courier New" w:hAnsi="Courier New" w:cs="Courier New"/>
          <w:sz w:val="21"/>
        </w:rPr>
        <w:t>/docs</w:t>
      </w:r>
      <w:r>
        <w:t xml:space="preserve">. It has 57 operations. Access is </w:t>
      </w:r>
      <w:r>
        <w:rPr>
          <w:i/>
        </w:rPr>
        <w:t>public</w:t>
      </w:r>
      <w:r>
        <w:t xml:space="preserve"> (no token), </w:t>
      </w:r>
      <w:r>
        <w:rPr>
          <w:i/>
        </w:rPr>
        <w:t>signed-in</w:t>
      </w:r>
      <w:r>
        <w:t xml:space="preserve"> (any active account) or </w:t>
      </w:r>
      <w:r>
        <w:rPr>
          <w:i/>
        </w:rPr>
        <w:t>admin</w:t>
      </w:r>
      <w:r>
        <w:t>; invigilators may use hall-level endpoints only for halls they are assigned to in published plans.</w:t>
      </w:r>
    </w:p>
    <w:p w:rsidR="003318A0" w:rsidRDefault="00D53C36">
      <w:pPr>
        <w:pStyle w:val="TableCaption"/>
      </w:pPr>
      <w:r>
        <w:t>Table 4: API areas</w:t>
      </w:r>
    </w:p>
    <w:tbl>
      <w:tblPr>
        <w:tblStyle w:val="TableGrid"/>
        <w:tblW w:w="0" w:type="auto"/>
        <w:jc w:val="center"/>
        <w:tblLook w:val="04A0" w:firstRow="1" w:lastRow="0" w:firstColumn="1" w:lastColumn="0" w:noHBand="0" w:noVBand="1"/>
      </w:tblPr>
      <w:tblGrid>
        <w:gridCol w:w="1734"/>
        <w:gridCol w:w="5028"/>
        <w:gridCol w:w="1907"/>
      </w:tblGrid>
      <w:tr w:rsidR="003318A0">
        <w:trPr>
          <w:cantSplit/>
          <w:tblHeader/>
          <w:jc w:val="center"/>
        </w:trPr>
        <w:tc>
          <w:tcPr>
            <w:tcW w:w="1734" w:type="dxa"/>
            <w:shd w:val="clear" w:color="auto" w:fill="D9E2F3"/>
          </w:tcPr>
          <w:p w:rsidR="003318A0" w:rsidRDefault="00D53C36">
            <w:pPr>
              <w:spacing w:before="40" w:after="40" w:line="240" w:lineRule="auto"/>
              <w:jc w:val="left"/>
            </w:pPr>
            <w:r>
              <w:rPr>
                <w:b/>
                <w:sz w:val="18"/>
              </w:rPr>
              <w:t>Area</w:t>
            </w:r>
          </w:p>
        </w:tc>
        <w:tc>
          <w:tcPr>
            <w:tcW w:w="5028" w:type="dxa"/>
            <w:shd w:val="clear" w:color="auto" w:fill="D9E2F3"/>
          </w:tcPr>
          <w:p w:rsidR="003318A0" w:rsidRDefault="00D53C36">
            <w:pPr>
              <w:spacing w:before="40" w:after="40" w:line="240" w:lineRule="auto"/>
              <w:jc w:val="left"/>
            </w:pPr>
            <w:r>
              <w:rPr>
                <w:b/>
                <w:sz w:val="18"/>
              </w:rPr>
              <w:t>Representative endpoints</w:t>
            </w:r>
          </w:p>
        </w:tc>
        <w:tc>
          <w:tcPr>
            <w:tcW w:w="1907" w:type="dxa"/>
            <w:shd w:val="clear" w:color="auto" w:fill="D9E2F3"/>
          </w:tcPr>
          <w:p w:rsidR="003318A0" w:rsidRDefault="00D53C36">
            <w:pPr>
              <w:spacing w:before="40" w:after="40" w:line="240" w:lineRule="auto"/>
              <w:jc w:val="left"/>
            </w:pPr>
            <w:r>
              <w:rPr>
                <w:b/>
                <w:sz w:val="18"/>
              </w:rPr>
              <w:t>Access</w:t>
            </w:r>
          </w:p>
        </w:tc>
      </w:tr>
      <w:tr w:rsidR="003318A0">
        <w:trPr>
          <w:cantSplit/>
          <w:jc w:val="center"/>
        </w:trPr>
        <w:tc>
          <w:tcPr>
            <w:tcW w:w="1734" w:type="dxa"/>
          </w:tcPr>
          <w:p w:rsidR="003318A0" w:rsidRDefault="00D53C36">
            <w:pPr>
              <w:spacing w:before="40" w:after="40" w:line="240" w:lineRule="auto"/>
              <w:jc w:val="left"/>
            </w:pPr>
            <w:r>
              <w:rPr>
                <w:sz w:val="18"/>
              </w:rPr>
              <w:t>Health and authentication</w:t>
            </w:r>
          </w:p>
        </w:tc>
        <w:tc>
          <w:tcPr>
            <w:tcW w:w="5028" w:type="dxa"/>
          </w:tcPr>
          <w:p w:rsidR="003318A0" w:rsidRDefault="00D53C36">
            <w:pPr>
              <w:spacing w:before="40" w:after="40" w:line="240" w:lineRule="auto"/>
              <w:jc w:val="left"/>
            </w:pPr>
            <w:r>
              <w:rPr>
                <w:sz w:val="18"/>
              </w:rPr>
              <w:t>GET /health; POST /auth/login; POST /auth/register; GET /auth/me</w:t>
            </w:r>
          </w:p>
        </w:tc>
        <w:tc>
          <w:tcPr>
            <w:tcW w:w="1907" w:type="dxa"/>
          </w:tcPr>
          <w:p w:rsidR="003318A0" w:rsidRDefault="00D53C36">
            <w:pPr>
              <w:spacing w:before="40" w:after="40" w:line="240" w:lineRule="auto"/>
              <w:jc w:val="left"/>
            </w:pPr>
            <w:r>
              <w:rPr>
                <w:sz w:val="18"/>
              </w:rPr>
              <w:t>Public; signed-in</w:t>
            </w:r>
          </w:p>
        </w:tc>
      </w:tr>
      <w:tr w:rsidR="003318A0">
        <w:trPr>
          <w:cantSplit/>
          <w:jc w:val="center"/>
        </w:trPr>
        <w:tc>
          <w:tcPr>
            <w:tcW w:w="1734" w:type="dxa"/>
          </w:tcPr>
          <w:p w:rsidR="003318A0" w:rsidRDefault="00D53C36">
            <w:pPr>
              <w:spacing w:before="40" w:after="40" w:line="240" w:lineRule="auto"/>
              <w:jc w:val="left"/>
            </w:pPr>
            <w:r>
              <w:rPr>
                <w:sz w:val="18"/>
              </w:rPr>
              <w:t>Team</w:t>
            </w:r>
          </w:p>
        </w:tc>
        <w:tc>
          <w:tcPr>
            <w:tcW w:w="5028" w:type="dxa"/>
          </w:tcPr>
          <w:p w:rsidR="003318A0" w:rsidRDefault="00D53C36">
            <w:pPr>
              <w:spacing w:before="40" w:after="40" w:line="240" w:lineRule="auto"/>
              <w:jc w:val="left"/>
            </w:pPr>
            <w:r>
              <w:rPr>
                <w:sz w:val="18"/>
              </w:rPr>
              <w:t>GET, POST /users; PATCH /users/{id}</w:t>
            </w:r>
          </w:p>
        </w:tc>
        <w:tc>
          <w:tcPr>
            <w:tcW w:w="1907" w:type="dxa"/>
          </w:tcPr>
          <w:p w:rsidR="003318A0" w:rsidRDefault="00D53C36">
            <w:pPr>
              <w:spacing w:before="40" w:after="40" w:line="240" w:lineRule="auto"/>
              <w:jc w:val="left"/>
            </w:pPr>
            <w:r>
              <w:rPr>
                <w:sz w:val="18"/>
              </w:rPr>
              <w:t>Admin</w:t>
            </w:r>
          </w:p>
        </w:tc>
      </w:tr>
      <w:tr w:rsidR="003318A0">
        <w:trPr>
          <w:cantSplit/>
          <w:jc w:val="center"/>
        </w:trPr>
        <w:tc>
          <w:tcPr>
            <w:tcW w:w="1734" w:type="dxa"/>
          </w:tcPr>
          <w:p w:rsidR="003318A0" w:rsidRDefault="00D53C36">
            <w:pPr>
              <w:spacing w:before="40" w:after="40" w:line="240" w:lineRule="auto"/>
              <w:jc w:val="left"/>
            </w:pPr>
            <w:r>
              <w:rPr>
                <w:sz w:val="18"/>
              </w:rPr>
              <w:t>Settings</w:t>
            </w:r>
          </w:p>
        </w:tc>
        <w:tc>
          <w:tcPr>
            <w:tcW w:w="5028" w:type="dxa"/>
          </w:tcPr>
          <w:p w:rsidR="003318A0" w:rsidRDefault="00D53C36">
            <w:pPr>
              <w:spacing w:before="40" w:after="40" w:line="240" w:lineRule="auto"/>
              <w:jc w:val="left"/>
            </w:pPr>
            <w:r>
              <w:rPr>
                <w:sz w:val="18"/>
              </w:rPr>
              <w:t>GET, PUT /settings/rules; POST /settings/reset-workspace</w:t>
            </w:r>
          </w:p>
        </w:tc>
        <w:tc>
          <w:tcPr>
            <w:tcW w:w="1907" w:type="dxa"/>
          </w:tcPr>
          <w:p w:rsidR="003318A0" w:rsidRDefault="00D53C36">
            <w:pPr>
              <w:spacing w:before="40" w:after="40" w:line="240" w:lineRule="auto"/>
              <w:jc w:val="left"/>
            </w:pPr>
            <w:r>
              <w:rPr>
                <w:sz w:val="18"/>
              </w:rPr>
              <w:t>Signed-in; admin</w:t>
            </w:r>
          </w:p>
        </w:tc>
      </w:tr>
      <w:tr w:rsidR="003318A0">
        <w:trPr>
          <w:cantSplit/>
          <w:jc w:val="center"/>
        </w:trPr>
        <w:tc>
          <w:tcPr>
            <w:tcW w:w="1734" w:type="dxa"/>
          </w:tcPr>
          <w:p w:rsidR="003318A0" w:rsidRDefault="00D53C36">
            <w:pPr>
              <w:spacing w:before="40" w:after="40" w:line="240" w:lineRule="auto"/>
              <w:jc w:val="left"/>
            </w:pPr>
            <w:r>
              <w:rPr>
                <w:sz w:val="18"/>
              </w:rPr>
              <w:t>Import</w:t>
            </w:r>
          </w:p>
        </w:tc>
        <w:tc>
          <w:tcPr>
            <w:tcW w:w="5028" w:type="dxa"/>
          </w:tcPr>
          <w:p w:rsidR="003318A0" w:rsidRDefault="00D53C36">
            <w:pPr>
              <w:spacing w:before="40" w:after="40" w:line="240" w:lineRule="auto"/>
              <w:jc w:val="left"/>
            </w:pPr>
            <w:r>
              <w:rPr>
                <w:sz w:val="18"/>
              </w:rPr>
              <w:t>GET /imports/templates/{kind}; POST /imports/{kind}/validate; POST /imports/{id}/commit</w:t>
            </w:r>
          </w:p>
        </w:tc>
        <w:tc>
          <w:tcPr>
            <w:tcW w:w="1907" w:type="dxa"/>
          </w:tcPr>
          <w:p w:rsidR="003318A0" w:rsidRDefault="00D53C36">
            <w:pPr>
              <w:spacing w:before="40" w:after="40" w:line="240" w:lineRule="auto"/>
              <w:jc w:val="left"/>
            </w:pPr>
            <w:r>
              <w:rPr>
                <w:sz w:val="18"/>
              </w:rPr>
              <w:t>Admin</w:t>
            </w:r>
          </w:p>
        </w:tc>
      </w:tr>
      <w:tr w:rsidR="003318A0">
        <w:trPr>
          <w:cantSplit/>
          <w:jc w:val="center"/>
        </w:trPr>
        <w:tc>
          <w:tcPr>
            <w:tcW w:w="1734" w:type="dxa"/>
          </w:tcPr>
          <w:p w:rsidR="003318A0" w:rsidRDefault="00D53C36">
            <w:pPr>
              <w:spacing w:before="40" w:after="40" w:line="240" w:lineRule="auto"/>
              <w:jc w:val="left"/>
            </w:pPr>
            <w:r>
              <w:rPr>
                <w:sz w:val="18"/>
              </w:rPr>
              <w:t>Data</w:t>
            </w:r>
          </w:p>
        </w:tc>
        <w:tc>
          <w:tcPr>
            <w:tcW w:w="5028" w:type="dxa"/>
          </w:tcPr>
          <w:p w:rsidR="003318A0" w:rsidRDefault="00D53C36">
            <w:pPr>
              <w:spacing w:before="40" w:after="40" w:line="240" w:lineRule="auto"/>
              <w:jc w:val="left"/>
            </w:pPr>
            <w:r>
              <w:rPr>
                <w:sz w:val="18"/>
              </w:rPr>
              <w:t>GET /data/summary, /candidates, /courses, /halls, /sessions</w:t>
            </w:r>
          </w:p>
        </w:tc>
        <w:tc>
          <w:tcPr>
            <w:tcW w:w="1907" w:type="dxa"/>
          </w:tcPr>
          <w:p w:rsidR="003318A0" w:rsidRDefault="00D53C36">
            <w:pPr>
              <w:spacing w:before="40" w:after="40" w:line="240" w:lineRule="auto"/>
              <w:jc w:val="left"/>
            </w:pPr>
            <w:r>
              <w:rPr>
                <w:sz w:val="18"/>
              </w:rPr>
              <w:t>Signed-in; admin</w:t>
            </w:r>
          </w:p>
        </w:tc>
      </w:tr>
      <w:tr w:rsidR="003318A0">
        <w:trPr>
          <w:cantSplit/>
          <w:jc w:val="center"/>
        </w:trPr>
        <w:tc>
          <w:tcPr>
            <w:tcW w:w="1734" w:type="dxa"/>
          </w:tcPr>
          <w:p w:rsidR="003318A0" w:rsidRDefault="00D53C36">
            <w:pPr>
              <w:spacing w:before="40" w:after="40" w:line="240" w:lineRule="auto"/>
              <w:jc w:val="left"/>
            </w:pPr>
            <w:r>
              <w:rPr>
                <w:sz w:val="18"/>
              </w:rPr>
              <w:t>Plans</w:t>
            </w:r>
          </w:p>
        </w:tc>
        <w:tc>
          <w:tcPr>
            <w:tcW w:w="5028" w:type="dxa"/>
          </w:tcPr>
          <w:p w:rsidR="003318A0" w:rsidRDefault="00D53C36">
            <w:pPr>
              <w:spacing w:before="40" w:after="40" w:line="240" w:lineRule="auto"/>
              <w:jc w:val="left"/>
            </w:pPr>
            <w:r>
              <w:rPr>
                <w:sz w:val="18"/>
              </w:rPr>
              <w:t>POST /sessions/{id}/plans; GET /plans/{id}; POST /plans/{id}/publish; POST /plans/{id}/verify; DELETE /plans/{id}</w:t>
            </w:r>
          </w:p>
        </w:tc>
        <w:tc>
          <w:tcPr>
            <w:tcW w:w="1907" w:type="dxa"/>
          </w:tcPr>
          <w:p w:rsidR="003318A0" w:rsidRDefault="00D53C36">
            <w:pPr>
              <w:spacing w:before="40" w:after="40" w:line="240" w:lineRule="auto"/>
              <w:jc w:val="left"/>
            </w:pPr>
            <w:r>
              <w:rPr>
                <w:sz w:val="18"/>
              </w:rPr>
              <w:t>Admin</w:t>
            </w:r>
          </w:p>
        </w:tc>
      </w:tr>
      <w:tr w:rsidR="003318A0">
        <w:trPr>
          <w:cantSplit/>
          <w:jc w:val="center"/>
        </w:trPr>
        <w:tc>
          <w:tcPr>
            <w:tcW w:w="1734" w:type="dxa"/>
          </w:tcPr>
          <w:p w:rsidR="003318A0" w:rsidRDefault="00D53C36">
            <w:pPr>
              <w:spacing w:before="40" w:after="40" w:line="240" w:lineRule="auto"/>
              <w:jc w:val="left"/>
            </w:pPr>
            <w:r>
              <w:rPr>
                <w:sz w:val="18"/>
              </w:rPr>
              <w:t>Seat maps</w:t>
            </w:r>
          </w:p>
        </w:tc>
        <w:tc>
          <w:tcPr>
            <w:tcW w:w="5028" w:type="dxa"/>
          </w:tcPr>
          <w:p w:rsidR="003318A0" w:rsidRDefault="00D53C36">
            <w:pPr>
              <w:spacing w:before="40" w:after="40" w:line="240" w:lineRule="auto"/>
              <w:jc w:val="left"/>
            </w:pPr>
            <w:r>
              <w:rPr>
                <w:sz w:val="18"/>
              </w:rPr>
              <w:t>GET /plans/{id}/halls/{hall}; GET .../swap-check?seat=C4; POST /plans/{id}/swap</w:t>
            </w:r>
          </w:p>
        </w:tc>
        <w:tc>
          <w:tcPr>
            <w:tcW w:w="1907" w:type="dxa"/>
          </w:tcPr>
          <w:p w:rsidR="003318A0" w:rsidRDefault="00D53C36">
            <w:pPr>
              <w:spacing w:before="40" w:after="40" w:line="240" w:lineRule="auto"/>
              <w:jc w:val="left"/>
            </w:pPr>
            <w:r>
              <w:rPr>
                <w:sz w:val="18"/>
              </w:rPr>
              <w:t>Admin; assigned invigilator (read)</w:t>
            </w:r>
          </w:p>
        </w:tc>
      </w:tr>
      <w:tr w:rsidR="003318A0">
        <w:trPr>
          <w:cantSplit/>
          <w:jc w:val="center"/>
        </w:trPr>
        <w:tc>
          <w:tcPr>
            <w:tcW w:w="1734" w:type="dxa"/>
          </w:tcPr>
          <w:p w:rsidR="003318A0" w:rsidRDefault="00D53C36">
            <w:pPr>
              <w:spacing w:before="40" w:after="40" w:line="240" w:lineRule="auto"/>
              <w:jc w:val="left"/>
            </w:pPr>
            <w:r>
              <w:rPr>
                <w:sz w:val="18"/>
              </w:rPr>
              <w:t>Exports</w:t>
            </w:r>
          </w:p>
        </w:tc>
        <w:tc>
          <w:tcPr>
            <w:tcW w:w="5028" w:type="dxa"/>
          </w:tcPr>
          <w:p w:rsidR="003318A0" w:rsidRDefault="00D53C36">
            <w:pPr>
              <w:spacing w:before="40" w:after="40" w:line="240" w:lineRule="auto"/>
              <w:jc w:val="left"/>
            </w:pPr>
            <w:r>
              <w:rPr>
                <w:sz w:val="18"/>
              </w:rPr>
              <w:t>GET /plans/{id}/exports/seating-charts.pdf, invigilator-sheets.pdf, hall-lists.xlsx, qr-slips.pdf, attendance.xlsx</w:t>
            </w:r>
          </w:p>
        </w:tc>
        <w:tc>
          <w:tcPr>
            <w:tcW w:w="1907" w:type="dxa"/>
          </w:tcPr>
          <w:p w:rsidR="003318A0" w:rsidRDefault="00D53C36">
            <w:pPr>
              <w:spacing w:before="40" w:after="40" w:line="240" w:lineRule="auto"/>
              <w:jc w:val="left"/>
            </w:pPr>
            <w:r>
              <w:rPr>
                <w:sz w:val="18"/>
              </w:rPr>
              <w:t>Admin; invigilator for own hall</w:t>
            </w:r>
          </w:p>
        </w:tc>
      </w:tr>
      <w:tr w:rsidR="003318A0">
        <w:trPr>
          <w:cantSplit/>
          <w:jc w:val="center"/>
        </w:trPr>
        <w:tc>
          <w:tcPr>
            <w:tcW w:w="1734" w:type="dxa"/>
          </w:tcPr>
          <w:p w:rsidR="003318A0" w:rsidRDefault="00D53C36">
            <w:pPr>
              <w:spacing w:before="40" w:after="40" w:line="240" w:lineRule="auto"/>
              <w:jc w:val="left"/>
            </w:pPr>
            <w:r>
              <w:rPr>
                <w:sz w:val="18"/>
              </w:rPr>
              <w:t>Attendance</w:t>
            </w:r>
          </w:p>
        </w:tc>
        <w:tc>
          <w:tcPr>
            <w:tcW w:w="5028" w:type="dxa"/>
          </w:tcPr>
          <w:p w:rsidR="003318A0" w:rsidRDefault="00D53C36">
            <w:pPr>
              <w:spacing w:before="40" w:after="40" w:line="240" w:lineRule="auto"/>
              <w:jc w:val="left"/>
            </w:pPr>
            <w:r>
              <w:rPr>
                <w:sz w:val="18"/>
              </w:rPr>
              <w:t>GET /attendance/assignments; PUT .../attendance/{candidate}; POST .../scan, .../mark-remaining-absent, .../submit, .../reopen</w:t>
            </w:r>
          </w:p>
        </w:tc>
        <w:tc>
          <w:tcPr>
            <w:tcW w:w="1907" w:type="dxa"/>
          </w:tcPr>
          <w:p w:rsidR="003318A0" w:rsidRDefault="00D53C36">
            <w:pPr>
              <w:spacing w:before="40" w:after="40" w:line="240" w:lineRule="auto"/>
              <w:jc w:val="left"/>
            </w:pPr>
            <w:r>
              <w:rPr>
                <w:sz w:val="18"/>
              </w:rPr>
              <w:t>Signed-in; admin to reopen</w:t>
            </w:r>
          </w:p>
        </w:tc>
      </w:tr>
      <w:tr w:rsidR="003318A0">
        <w:trPr>
          <w:cantSplit/>
          <w:jc w:val="center"/>
        </w:trPr>
        <w:tc>
          <w:tcPr>
            <w:tcW w:w="1734" w:type="dxa"/>
          </w:tcPr>
          <w:p w:rsidR="003318A0" w:rsidRDefault="00D53C36">
            <w:pPr>
              <w:spacing w:before="40" w:after="40" w:line="240" w:lineRule="auto"/>
              <w:jc w:val="left"/>
            </w:pPr>
            <w:r>
              <w:rPr>
                <w:sz w:val="18"/>
              </w:rPr>
              <w:t>Public</w:t>
            </w:r>
          </w:p>
        </w:tc>
        <w:tc>
          <w:tcPr>
            <w:tcW w:w="5028" w:type="dxa"/>
          </w:tcPr>
          <w:p w:rsidR="003318A0" w:rsidRDefault="00D53C36">
            <w:pPr>
              <w:spacing w:before="40" w:after="40" w:line="240" w:lineRule="auto"/>
              <w:jc w:val="left"/>
            </w:pPr>
            <w:r>
              <w:rPr>
                <w:sz w:val="18"/>
              </w:rPr>
              <w:t>GET /public/lookup/{id}; GET /public/slip/{id}/{plan}.pdf; GET /public/engine-summary</w:t>
            </w:r>
          </w:p>
        </w:tc>
        <w:tc>
          <w:tcPr>
            <w:tcW w:w="1907" w:type="dxa"/>
          </w:tcPr>
          <w:p w:rsidR="003318A0" w:rsidRDefault="00D53C36">
            <w:pPr>
              <w:spacing w:before="40" w:after="40" w:line="240" w:lineRule="auto"/>
              <w:jc w:val="left"/>
            </w:pPr>
            <w:r>
              <w:rPr>
                <w:sz w:val="18"/>
              </w:rPr>
              <w:t>Public, rate-limited</w:t>
            </w:r>
          </w:p>
        </w:tc>
      </w:tr>
      <w:tr w:rsidR="003318A0">
        <w:trPr>
          <w:cantSplit/>
          <w:jc w:val="center"/>
        </w:trPr>
        <w:tc>
          <w:tcPr>
            <w:tcW w:w="1734" w:type="dxa"/>
          </w:tcPr>
          <w:p w:rsidR="003318A0" w:rsidRDefault="00D53C36">
            <w:pPr>
              <w:spacing w:before="40" w:after="40" w:line="240" w:lineRule="auto"/>
              <w:jc w:val="left"/>
            </w:pPr>
            <w:r>
              <w:rPr>
                <w:sz w:val="18"/>
              </w:rPr>
              <w:t>Analytics and audit</w:t>
            </w:r>
          </w:p>
        </w:tc>
        <w:tc>
          <w:tcPr>
            <w:tcW w:w="5028" w:type="dxa"/>
          </w:tcPr>
          <w:p w:rsidR="003318A0" w:rsidRDefault="00D53C36">
            <w:pPr>
              <w:spacing w:before="40" w:after="40" w:line="240" w:lineRule="auto"/>
              <w:jc w:val="left"/>
            </w:pPr>
            <w:r>
              <w:rPr>
                <w:sz w:val="18"/>
              </w:rPr>
              <w:t>GET /analytics/overview, /analytics/plans/{id}, /analytics/engine; GET /audit</w:t>
            </w:r>
          </w:p>
        </w:tc>
        <w:tc>
          <w:tcPr>
            <w:tcW w:w="1907" w:type="dxa"/>
          </w:tcPr>
          <w:p w:rsidR="003318A0" w:rsidRDefault="00D53C36">
            <w:pPr>
              <w:spacing w:before="40" w:after="40" w:line="240" w:lineRule="auto"/>
              <w:jc w:val="left"/>
            </w:pPr>
            <w:r>
              <w:rPr>
                <w:sz w:val="18"/>
              </w:rPr>
              <w:t>Admin</w:t>
            </w:r>
          </w:p>
        </w:tc>
      </w:tr>
    </w:tbl>
    <w:p w:rsidR="003318A0" w:rsidRDefault="003318A0">
      <w:pPr>
        <w:spacing w:line="144" w:lineRule="auto"/>
      </w:pPr>
    </w:p>
    <w:p w:rsidR="003318A0" w:rsidRDefault="00D53C36">
      <w:r>
        <w:lastRenderedPageBreak/>
        <w:t>Errors use consistent codes: 400 bad input, 401 not signed in or expired, 403 not allowed for the role, 404 not found, 409 conflict with the current state (a blocked move, a locked register), 422 validation failed or no plan is possible, and 429 rate limited. Examples of real responses are in the API reference in the project documentation.</w:t>
      </w:r>
    </w:p>
    <w:p w:rsidR="003318A0" w:rsidRDefault="00D53C36">
      <w:pPr>
        <w:pStyle w:val="Heading2"/>
      </w:pPr>
      <w:r>
        <w:t>6  Key Code Walkthroughs</w:t>
      </w:r>
    </w:p>
    <w:p w:rsidR="003318A0" w:rsidRDefault="00D53C36">
      <w:r>
        <w:t>The excerpts below are copied from the delivered source; Appendix A lists further code.</w:t>
      </w:r>
    </w:p>
    <w:p w:rsidR="003318A0" w:rsidRDefault="00D53C36">
      <w:pPr>
        <w:pStyle w:val="Heading3"/>
      </w:pPr>
      <w:r>
        <w:t>6.1  Seat graph and colour classes</w:t>
      </w:r>
    </w:p>
    <w:p w:rsidR="003318A0" w:rsidRDefault="00D53C36">
      <w:r>
        <w:rPr>
          <w:rFonts w:ascii="Courier New" w:eastAsia="Courier New" w:hAnsi="Courier New" w:cs="Courier New"/>
          <w:sz w:val="21"/>
        </w:rPr>
        <w:t>graph.py</w:t>
      </w:r>
      <w:r>
        <w:t xml:space="preserve"> defines neighbours, the colouring and the per-paper ceiling. Aisles and blocked seats only remove edges.</w:t>
      </w:r>
    </w:p>
    <w:p w:rsidR="003318A0" w:rsidRDefault="00D53C36">
      <w:pPr>
        <w:pStyle w:val="TableCaption"/>
        <w:jc w:val="left"/>
      </w:pPr>
      <w:r>
        <w:t>Listing: neighbours of a seat (graph.py)</w:t>
      </w:r>
    </w:p>
    <w:p w:rsidR="003318A0" w:rsidRDefault="00D53C36">
      <w:pPr>
        <w:pStyle w:val="CodeBlock"/>
        <w:shd w:val="clear" w:color="auto" w:fill="F3F4F7"/>
        <w:ind w:left="432" w:hanging="360"/>
      </w:pPr>
      <w:r>
        <w:t>def neighbours_of(hall: EngineHall, seat: Seat, adjacency: int) -&gt; list[Seat]:</w:t>
      </w:r>
    </w:p>
    <w:p w:rsidR="003318A0" w:rsidRDefault="00D53C36">
      <w:pPr>
        <w:pStyle w:val="CodeBlock"/>
        <w:shd w:val="clear" w:color="auto" w:fill="F3F4F7"/>
        <w:ind w:left="432" w:hanging="360"/>
      </w:pPr>
      <w:r>
        <w:t xml:space="preserve">    r, c = seat</w:t>
      </w:r>
    </w:p>
    <w:p w:rsidR="003318A0" w:rsidRDefault="00D53C36">
      <w:pPr>
        <w:pStyle w:val="CodeBlock"/>
        <w:shd w:val="clear" w:color="auto" w:fill="F3F4F7"/>
        <w:ind w:left="432" w:hanging="360"/>
      </w:pPr>
      <w:r>
        <w:t xml:space="preserve">    out = []</w:t>
      </w:r>
    </w:p>
    <w:p w:rsidR="003318A0" w:rsidRDefault="00D53C36">
      <w:pPr>
        <w:pStyle w:val="CodeBlock"/>
        <w:shd w:val="clear" w:color="auto" w:fill="F3F4F7"/>
        <w:ind w:left="432" w:hanging="360"/>
      </w:pPr>
      <w:r>
        <w:t xml:space="preserve">    for dr, dc in _OFFSETS[adjacency]:</w:t>
      </w:r>
    </w:p>
    <w:p w:rsidR="003318A0" w:rsidRDefault="00D53C36">
      <w:pPr>
        <w:pStyle w:val="CodeBlock"/>
        <w:shd w:val="clear" w:color="auto" w:fill="F3F4F7"/>
        <w:ind w:left="432" w:hanging="360"/>
      </w:pPr>
      <w:r>
        <w:t xml:space="preserve">        nr, nc = r + dr, c + dc</w:t>
      </w:r>
    </w:p>
    <w:p w:rsidR="003318A0" w:rsidRDefault="00D53C36">
      <w:pPr>
        <w:pStyle w:val="CodeBlock"/>
        <w:shd w:val="clear" w:color="auto" w:fill="F3F4F7"/>
        <w:ind w:left="432" w:hanging="360"/>
      </w:pPr>
      <w:r>
        <w:t xml:space="preserve">        if 0 &lt;= nr &lt; hall.rows and 0 &lt;= nc &lt; hall.cols and (nr, nc) not in hall.blocked \</w:t>
      </w:r>
    </w:p>
    <w:p w:rsidR="003318A0" w:rsidRDefault="00D53C36">
      <w:pPr>
        <w:pStyle w:val="CodeBlock"/>
        <w:shd w:val="clear" w:color="auto" w:fill="F3F4F7"/>
        <w:ind w:left="432" w:hanging="360"/>
      </w:pPr>
      <w:r>
        <w:t xml:space="preserve">                and not _crosses_aisle(c, nc, hall.aisles_after):</w:t>
      </w:r>
    </w:p>
    <w:p w:rsidR="003318A0" w:rsidRDefault="00D53C36">
      <w:pPr>
        <w:pStyle w:val="CodeBlock"/>
        <w:shd w:val="clear" w:color="auto" w:fill="F3F4F7"/>
        <w:ind w:left="432" w:hanging="360"/>
      </w:pPr>
      <w:r>
        <w:t xml:space="preserve">            out.append((nr, nc))</w:t>
      </w:r>
    </w:p>
    <w:p w:rsidR="003318A0" w:rsidRDefault="00D53C36">
      <w:pPr>
        <w:pStyle w:val="CodeBlock"/>
        <w:shd w:val="clear" w:color="auto" w:fill="F3F4F7"/>
        <w:ind w:left="432" w:hanging="360"/>
      </w:pPr>
      <w:r>
        <w:t xml:space="preserve">    return out</w:t>
      </w:r>
    </w:p>
    <w:p w:rsidR="003318A0" w:rsidRDefault="003318A0">
      <w:pPr>
        <w:spacing w:line="144" w:lineRule="auto"/>
      </w:pPr>
    </w:p>
    <w:p w:rsidR="003318A0" w:rsidRDefault="00D53C36">
      <w:pPr>
        <w:pStyle w:val="TableCaption"/>
        <w:jc w:val="left"/>
      </w:pPr>
      <w:r>
        <w:t>Listing: colour class of a seat (graph.py)</w:t>
      </w:r>
    </w:p>
    <w:p w:rsidR="003318A0" w:rsidRDefault="00D53C36">
      <w:pPr>
        <w:pStyle w:val="CodeBlock"/>
        <w:shd w:val="clear" w:color="auto" w:fill="F3F4F7"/>
        <w:ind w:left="432" w:hanging="360"/>
      </w:pPr>
      <w:r>
        <w:t>def seat_class(seat: Seat, adjacency: int) -&gt; int:</w:t>
      </w:r>
    </w:p>
    <w:p w:rsidR="003318A0" w:rsidRDefault="00D53C36">
      <w:pPr>
        <w:pStyle w:val="CodeBlock"/>
        <w:shd w:val="clear" w:color="auto" w:fill="F3F4F7"/>
        <w:ind w:left="432" w:hanging="360"/>
      </w:pPr>
      <w:r>
        <w:t xml:space="preserve">    """Colour of a seat in a proper colouring of the seat graph.</w:t>
      </w:r>
    </w:p>
    <w:p w:rsidR="003318A0" w:rsidRDefault="00D53C36">
      <w:pPr>
        <w:pStyle w:val="CodeBlock"/>
        <w:shd w:val="clear" w:color="auto" w:fill="F3F4F7"/>
        <w:ind w:left="432" w:hanging="360"/>
      </w:pPr>
      <w:r>
        <w:t xml:space="preserve"> </w:t>
      </w:r>
    </w:p>
    <w:p w:rsidR="003318A0" w:rsidRDefault="00D53C36">
      <w:pPr>
        <w:pStyle w:val="CodeBlock"/>
        <w:shd w:val="clear" w:color="auto" w:fill="F3F4F7"/>
        <w:ind w:left="432" w:hanging="360"/>
      </w:pPr>
      <w:r>
        <w:t xml:space="preserve">    8 neighbours: four classes by (row parity, column parity) - two seats of one</w:t>
      </w:r>
    </w:p>
    <w:p w:rsidR="003318A0" w:rsidRDefault="00D53C36">
      <w:pPr>
        <w:pStyle w:val="CodeBlock"/>
        <w:shd w:val="clear" w:color="auto" w:fill="F3F4F7"/>
        <w:ind w:left="432" w:hanging="360"/>
      </w:pPr>
      <w:r>
        <w:t xml:space="preserve">    class differ by at least two rows or two columns, so they are never</w:t>
      </w:r>
    </w:p>
    <w:p w:rsidR="003318A0" w:rsidRDefault="00D53C36">
      <w:pPr>
        <w:pStyle w:val="CodeBlock"/>
        <w:shd w:val="clear" w:color="auto" w:fill="F3F4F7"/>
        <w:ind w:left="432" w:hanging="360"/>
      </w:pPr>
      <w:r>
        <w:t xml:space="preserve">    neighbours. 4 neighbours: the two chessboard colours. Aisles and blocked</w:t>
      </w:r>
    </w:p>
    <w:p w:rsidR="003318A0" w:rsidRDefault="00D53C36">
      <w:pPr>
        <w:pStyle w:val="CodeBlock"/>
        <w:shd w:val="clear" w:color="auto" w:fill="F3F4F7"/>
        <w:ind w:left="432" w:hanging="360"/>
      </w:pPr>
      <w:r>
        <w:t xml:space="preserve">    seats only remove edges, so the colouring stays valid.</w:t>
      </w:r>
    </w:p>
    <w:p w:rsidR="003318A0" w:rsidRDefault="00D53C36">
      <w:pPr>
        <w:pStyle w:val="CodeBlock"/>
        <w:shd w:val="clear" w:color="auto" w:fill="F3F4F7"/>
        <w:ind w:left="432" w:hanging="360"/>
      </w:pPr>
      <w:r>
        <w:t xml:space="preserve">    """</w:t>
      </w:r>
    </w:p>
    <w:p w:rsidR="003318A0" w:rsidRDefault="00D53C36">
      <w:pPr>
        <w:pStyle w:val="CodeBlock"/>
        <w:shd w:val="clear" w:color="auto" w:fill="F3F4F7"/>
        <w:ind w:left="432" w:hanging="360"/>
      </w:pPr>
      <w:r>
        <w:t xml:space="preserve">    r, c = seat</w:t>
      </w:r>
    </w:p>
    <w:p w:rsidR="003318A0" w:rsidRDefault="00D53C36">
      <w:pPr>
        <w:pStyle w:val="CodeBlock"/>
        <w:shd w:val="clear" w:color="auto" w:fill="F3F4F7"/>
        <w:ind w:left="432" w:hanging="360"/>
      </w:pPr>
      <w:r>
        <w:t xml:space="preserve">    return (r % 2) * 2 + (c % 2) if adjacency == 8 else (r + c) % 2</w:t>
      </w:r>
    </w:p>
    <w:p w:rsidR="003318A0" w:rsidRDefault="003318A0">
      <w:pPr>
        <w:spacing w:line="144" w:lineRule="auto"/>
      </w:pPr>
    </w:p>
    <w:p w:rsidR="003318A0" w:rsidRDefault="00D53C36">
      <w:pPr>
        <w:pStyle w:val="Heading3"/>
      </w:pPr>
      <w:r>
        <w:t>6.2  Stage B constraints</w:t>
      </w:r>
    </w:p>
    <w:p w:rsidR="003318A0" w:rsidRDefault="00D53C36">
      <w:r>
        <w:t>Stage B declares one boolean variable per candidate and allowed seat. The roll-gap rule is expressed as at-most-one clauses, and the objective combines the department penalty with the seeded random term.</w:t>
      </w:r>
    </w:p>
    <w:p w:rsidR="003318A0" w:rsidRDefault="00D53C36">
      <w:pPr>
        <w:pStyle w:val="TableCaption"/>
        <w:jc w:val="left"/>
      </w:pPr>
      <w:r>
        <w:t>Listing: Stage B model, assignment and roll-gap clauses (stage_b.py)</w:t>
      </w:r>
    </w:p>
    <w:p w:rsidR="003318A0" w:rsidRDefault="00D53C36">
      <w:pPr>
        <w:pStyle w:val="CodeBlock"/>
        <w:shd w:val="clear" w:color="auto" w:fill="F3F4F7"/>
        <w:ind w:left="432" w:hanging="360"/>
      </w:pPr>
      <w:r>
        <w:t xml:space="preserve">    model = cp_model.CpModel()</w:t>
      </w:r>
    </w:p>
    <w:p w:rsidR="003318A0" w:rsidRDefault="00D53C36">
      <w:pPr>
        <w:pStyle w:val="CodeBlock"/>
        <w:shd w:val="clear" w:color="auto" w:fill="F3F4F7"/>
        <w:ind w:left="432" w:hanging="360"/>
      </w:pPr>
      <w:r>
        <w:t xml:space="preserve">    x: dict[tuple[int, int], cp_model.IntVar] = {}</w:t>
      </w:r>
    </w:p>
    <w:p w:rsidR="003318A0" w:rsidRDefault="00D53C36">
      <w:pPr>
        <w:pStyle w:val="CodeBlock"/>
        <w:shd w:val="clear" w:color="auto" w:fill="F3F4F7"/>
        <w:ind w:left="432" w:hanging="360"/>
      </w:pPr>
      <w:r>
        <w:t xml:space="preserve">    by_seat: dict[int, list] = defaultdict(list)</w:t>
      </w:r>
    </w:p>
    <w:p w:rsidR="003318A0" w:rsidRDefault="00D53C36">
      <w:pPr>
        <w:pStyle w:val="CodeBlock"/>
        <w:shd w:val="clear" w:color="auto" w:fill="F3F4F7"/>
        <w:ind w:left="432" w:hanging="360"/>
      </w:pPr>
      <w:r>
        <w:t xml:space="preserve">    for ci, options in enumerate(allowed):</w:t>
      </w:r>
    </w:p>
    <w:p w:rsidR="003318A0" w:rsidRDefault="00D53C36">
      <w:pPr>
        <w:pStyle w:val="CodeBlock"/>
        <w:shd w:val="clear" w:color="auto" w:fill="F3F4F7"/>
        <w:ind w:left="432" w:hanging="360"/>
      </w:pPr>
      <w:r>
        <w:t xml:space="preserve">        row = []</w:t>
      </w:r>
    </w:p>
    <w:p w:rsidR="003318A0" w:rsidRDefault="00D53C36">
      <w:pPr>
        <w:pStyle w:val="CodeBlock"/>
        <w:shd w:val="clear" w:color="auto" w:fill="F3F4F7"/>
        <w:ind w:left="432" w:hanging="360"/>
      </w:pPr>
      <w:r>
        <w:t xml:space="preserve">        for s in options:</w:t>
      </w:r>
    </w:p>
    <w:p w:rsidR="003318A0" w:rsidRDefault="00D53C36">
      <w:pPr>
        <w:pStyle w:val="CodeBlock"/>
        <w:shd w:val="clear" w:color="auto" w:fill="F3F4F7"/>
        <w:ind w:left="432" w:hanging="360"/>
      </w:pPr>
      <w:r>
        <w:t xml:space="preserve">            var = model.NewBoolVar("")</w:t>
      </w:r>
    </w:p>
    <w:p w:rsidR="003318A0" w:rsidRDefault="00D53C36">
      <w:pPr>
        <w:pStyle w:val="CodeBlock"/>
        <w:shd w:val="clear" w:color="auto" w:fill="F3F4F7"/>
        <w:ind w:left="432" w:hanging="360"/>
      </w:pPr>
      <w:r>
        <w:t xml:space="preserve">            x[ci, seat_index[s]] = var</w:t>
      </w:r>
    </w:p>
    <w:p w:rsidR="003318A0" w:rsidRDefault="00D53C36">
      <w:pPr>
        <w:pStyle w:val="CodeBlock"/>
        <w:shd w:val="clear" w:color="auto" w:fill="F3F4F7"/>
        <w:ind w:left="432" w:hanging="360"/>
      </w:pPr>
      <w:r>
        <w:t xml:space="preserve">            by_seat[seat_index[s]].append(var)</w:t>
      </w:r>
    </w:p>
    <w:p w:rsidR="003318A0" w:rsidRDefault="00D53C36">
      <w:pPr>
        <w:pStyle w:val="CodeBlock"/>
        <w:shd w:val="clear" w:color="auto" w:fill="F3F4F7"/>
        <w:ind w:left="432" w:hanging="360"/>
      </w:pPr>
      <w:r>
        <w:t xml:space="preserve">            row.append(var)</w:t>
      </w:r>
    </w:p>
    <w:p w:rsidR="003318A0" w:rsidRDefault="00D53C36">
      <w:pPr>
        <w:pStyle w:val="CodeBlock"/>
        <w:shd w:val="clear" w:color="auto" w:fill="F3F4F7"/>
        <w:ind w:left="432" w:hanging="360"/>
      </w:pPr>
      <w:r>
        <w:t xml:space="preserve">        model.AddExactlyOne(row)</w:t>
      </w:r>
    </w:p>
    <w:p w:rsidR="003318A0" w:rsidRDefault="00D53C36">
      <w:pPr>
        <w:pStyle w:val="CodeBlock"/>
        <w:shd w:val="clear" w:color="auto" w:fill="F3F4F7"/>
        <w:ind w:left="432" w:hanging="360"/>
      </w:pPr>
      <w:r>
        <w:t xml:space="preserve">    for vars_on_seat in by_seat.values():</w:t>
      </w:r>
    </w:p>
    <w:p w:rsidR="003318A0" w:rsidRDefault="00D53C36">
      <w:pPr>
        <w:pStyle w:val="CodeBlock"/>
        <w:shd w:val="clear" w:color="auto" w:fill="F3F4F7"/>
        <w:ind w:left="432" w:hanging="360"/>
      </w:pPr>
      <w:r>
        <w:t xml:space="preserve">        if len(vars_on_seat) &gt; 1:</w:t>
      </w:r>
    </w:p>
    <w:p w:rsidR="003318A0" w:rsidRDefault="00D53C36">
      <w:pPr>
        <w:pStyle w:val="CodeBlock"/>
        <w:shd w:val="clear" w:color="auto" w:fill="F3F4F7"/>
        <w:ind w:left="432" w:hanging="360"/>
      </w:pPr>
      <w:r>
        <w:t xml:space="preserve">            model.AddAtMostOne(vars_on_seat)</w:t>
      </w:r>
    </w:p>
    <w:p w:rsidR="003318A0" w:rsidRDefault="00D53C36">
      <w:pPr>
        <w:pStyle w:val="CodeBlock"/>
        <w:shd w:val="clear" w:color="auto" w:fill="F3F4F7"/>
        <w:ind w:left="432" w:hanging="360"/>
      </w:pPr>
      <w:r>
        <w:t xml:space="preserve"> </w:t>
      </w:r>
    </w:p>
    <w:p w:rsidR="003318A0" w:rsidRDefault="00D53C36">
      <w:pPr>
        <w:pStyle w:val="CodeBlock"/>
        <w:shd w:val="clear" w:color="auto" w:fill="F3F4F7"/>
        <w:ind w:left="432" w:hanging="360"/>
      </w:pPr>
      <w:r>
        <w:t xml:space="preserve">    # Roll-number spacing. Pairs in the same class can never be neighbours, so only</w:t>
      </w:r>
    </w:p>
    <w:p w:rsidR="003318A0" w:rsidRDefault="00D53C36">
      <w:pPr>
        <w:pStyle w:val="CodeBlock"/>
        <w:shd w:val="clear" w:color="auto" w:fill="F3F4F7"/>
        <w:ind w:left="432" w:hanging="360"/>
      </w:pPr>
      <w:r>
        <w:t xml:space="preserve">    # pairs in different classes need a constraint.</w:t>
      </w:r>
    </w:p>
    <w:p w:rsidR="003318A0" w:rsidRDefault="00D53C36">
      <w:pPr>
        <w:pStyle w:val="CodeBlock"/>
        <w:shd w:val="clear" w:color="auto" w:fill="F3F4F7"/>
        <w:ind w:left="432" w:hanging="360"/>
      </w:pPr>
      <w:r>
        <w:lastRenderedPageBreak/>
        <w:t xml:space="preserve">    for i, j in close_pairs([c.roll_no for c in cands], rules.roll_gap):</w:t>
      </w:r>
    </w:p>
    <w:p w:rsidR="003318A0" w:rsidRDefault="00D53C36">
      <w:pPr>
        <w:pStyle w:val="CodeBlock"/>
        <w:shd w:val="clear" w:color="auto" w:fill="F3F4F7"/>
        <w:ind w:left="432" w:hanging="360"/>
      </w:pPr>
      <w:r>
        <w:t xml:space="preserve">        if paper_class[cands[i].paper] == paper_class[cands[j].paper]:</w:t>
      </w:r>
    </w:p>
    <w:p w:rsidR="003318A0" w:rsidRDefault="00D53C36">
      <w:pPr>
        <w:pStyle w:val="CodeBlock"/>
        <w:shd w:val="clear" w:color="auto" w:fill="F3F4F7"/>
        <w:ind w:left="432" w:hanging="360"/>
      </w:pPr>
      <w:r>
        <w:t xml:space="preserve">            continue</w:t>
      </w:r>
    </w:p>
    <w:p w:rsidR="003318A0" w:rsidRDefault="00D53C36">
      <w:pPr>
        <w:pStyle w:val="CodeBlock"/>
        <w:shd w:val="clear" w:color="auto" w:fill="F3F4F7"/>
        <w:ind w:left="432" w:hanging="360"/>
      </w:pPr>
      <w:r>
        <w:t xml:space="preserve">        for s in allowed[i]:</w:t>
      </w:r>
    </w:p>
    <w:p w:rsidR="003318A0" w:rsidRDefault="00D53C36">
      <w:pPr>
        <w:pStyle w:val="CodeBlock"/>
        <w:shd w:val="clear" w:color="auto" w:fill="F3F4F7"/>
        <w:ind w:left="432" w:hanging="360"/>
      </w:pPr>
      <w:r>
        <w:t xml:space="preserve">            around = [x[j, seat_index[t]] for t in neighbours[s] if (j, seat_index[t]) in x]</w:t>
      </w:r>
    </w:p>
    <w:p w:rsidR="003318A0" w:rsidRDefault="00D53C36">
      <w:pPr>
        <w:pStyle w:val="CodeBlock"/>
        <w:shd w:val="clear" w:color="auto" w:fill="F3F4F7"/>
        <w:ind w:left="432" w:hanging="360"/>
      </w:pPr>
      <w:r>
        <w:t xml:space="preserve">            if around:</w:t>
      </w:r>
    </w:p>
    <w:p w:rsidR="003318A0" w:rsidRDefault="00D53C36">
      <w:pPr>
        <w:pStyle w:val="CodeBlock"/>
        <w:shd w:val="clear" w:color="auto" w:fill="F3F4F7"/>
        <w:ind w:left="432" w:hanging="360"/>
      </w:pPr>
      <w:r>
        <w:t xml:space="preserve">                model.AddAtMostOne([x[i, seat_index[s]], *around])</w:t>
      </w:r>
    </w:p>
    <w:p w:rsidR="003318A0" w:rsidRDefault="003318A0">
      <w:pPr>
        <w:spacing w:line="144" w:lineRule="auto"/>
      </w:pPr>
    </w:p>
    <w:p w:rsidR="003318A0" w:rsidRDefault="00D53C36">
      <w:pPr>
        <w:pStyle w:val="Heading3"/>
      </w:pPr>
      <w:r>
        <w:t>6.3  The engine loop</w:t>
      </w:r>
    </w:p>
    <w:p w:rsidR="003318A0" w:rsidRDefault="00D53C36">
      <w:r>
        <w:rPr>
          <w:rFonts w:ascii="Courier New" w:eastAsia="Courier New" w:hAnsi="Courier New" w:cs="Courier New"/>
          <w:sz w:val="21"/>
        </w:rPr>
        <w:t>solve</w:t>
      </w:r>
      <w:r>
        <w:t xml:space="preserve"> runs the pre-check, Stage A, the seeded split and Stage B per hall, and handles retries as described in the flowchart.</w:t>
      </w:r>
    </w:p>
    <w:p w:rsidR="003318A0" w:rsidRDefault="00D53C36">
      <w:pPr>
        <w:pStyle w:val="TableCaption"/>
        <w:jc w:val="left"/>
      </w:pPr>
      <w:r>
        <w:t>Listing: retry loop of the engine (engine.py)</w:t>
      </w:r>
    </w:p>
    <w:p w:rsidR="003318A0" w:rsidRDefault="00D53C36">
      <w:pPr>
        <w:pStyle w:val="CodeBlock"/>
        <w:shd w:val="clear" w:color="auto" w:fill="F3F4F7"/>
        <w:ind w:left="432" w:hanging="360"/>
      </w:pPr>
      <w:r>
        <w:t xml:space="preserve">    for attempt in range(max_retries + 1):</w:t>
      </w:r>
    </w:p>
    <w:p w:rsidR="003318A0" w:rsidRDefault="00D53C36">
      <w:pPr>
        <w:pStyle w:val="CodeBlock"/>
        <w:shd w:val="clear" w:color="auto" w:fill="F3F4F7"/>
        <w:ind w:left="432" w:hanging="360"/>
      </w:pPr>
      <w:r>
        <w:t xml:space="preserve">        allocation = None</w:t>
      </w:r>
    </w:p>
    <w:p w:rsidR="003318A0" w:rsidRDefault="00D53C36">
      <w:pPr>
        <w:pStyle w:val="CodeBlock"/>
        <w:shd w:val="clear" w:color="auto" w:fill="F3F4F7"/>
        <w:ind w:left="432" w:hanging="360"/>
      </w:pPr>
      <w:r>
        <w:t xml:space="preserve">        for stretch in (1, 4):</w:t>
      </w:r>
    </w:p>
    <w:p w:rsidR="003318A0" w:rsidRDefault="00D53C36">
      <w:pPr>
        <w:pStyle w:val="CodeBlock"/>
        <w:shd w:val="clear" w:color="auto" w:fill="F3F4F7"/>
        <w:ind w:left="432" w:hanging="360"/>
      </w:pPr>
      <w:r>
        <w:t xml:space="preserve">            allocation = allocate(candidates, halls, rules, capacity=capacity,</w:t>
      </w:r>
    </w:p>
    <w:p w:rsidR="003318A0" w:rsidRDefault="00D53C36">
      <w:pPr>
        <w:pStyle w:val="CodeBlock"/>
        <w:shd w:val="clear" w:color="auto" w:fill="F3F4F7"/>
        <w:ind w:left="432" w:hanging="360"/>
      </w:pPr>
      <w:r>
        <w:t xml:space="preserve">                                  seed=derive_seed(seed, f"stage-a-{attempt}"), budget=STAGE_A_BUDGET * stretch)</w:t>
      </w:r>
    </w:p>
    <w:p w:rsidR="003318A0" w:rsidRDefault="00D53C36">
      <w:pPr>
        <w:pStyle w:val="CodeBlock"/>
        <w:shd w:val="clear" w:color="auto" w:fill="F3F4F7"/>
        <w:ind w:left="432" w:hanging="360"/>
      </w:pPr>
      <w:r>
        <w:t xml:space="preserve">            if allocation is not None:</w:t>
      </w:r>
    </w:p>
    <w:p w:rsidR="003318A0" w:rsidRDefault="00D53C36">
      <w:pPr>
        <w:pStyle w:val="CodeBlock"/>
        <w:shd w:val="clear" w:color="auto" w:fill="F3F4F7"/>
        <w:ind w:left="432" w:hanging="360"/>
      </w:pPr>
      <w:r>
        <w:t xml:space="preserve">                break</w:t>
      </w:r>
    </w:p>
    <w:p w:rsidR="003318A0" w:rsidRDefault="00D53C36">
      <w:pPr>
        <w:pStyle w:val="CodeBlock"/>
        <w:shd w:val="clear" w:color="auto" w:fill="F3F4F7"/>
        <w:ind w:left="432" w:hanging="360"/>
      </w:pPr>
      <w:r>
        <w:t xml:space="preserve">        if allocation is None:</w:t>
      </w:r>
    </w:p>
    <w:p w:rsidR="003318A0" w:rsidRDefault="00D53C36">
      <w:pPr>
        <w:pStyle w:val="CodeBlock"/>
        <w:shd w:val="clear" w:color="auto" w:fill="F3F4F7"/>
        <w:ind w:left="432" w:hanging="360"/>
      </w:pPr>
      <w:r>
        <w:t xml:space="preserve">            return done(False, [], [</w:t>
      </w:r>
    </w:p>
    <w:p w:rsidR="003318A0" w:rsidRDefault="00D53C36">
      <w:pPr>
        <w:pStyle w:val="CodeBlock"/>
        <w:shd w:val="clear" w:color="auto" w:fill="F3F4F7"/>
        <w:ind w:left="432" w:hanging="360"/>
      </w:pPr>
      <w:r>
        <w:t xml:space="preserve">                "No way to share the candidates between the selected halls satisfies every rule. "</w:t>
      </w:r>
    </w:p>
    <w:p w:rsidR="003318A0" w:rsidRDefault="00D53C36">
      <w:pPr>
        <w:pStyle w:val="CodeBlock"/>
        <w:shd w:val="clear" w:color="auto" w:fill="F3F4F7"/>
        <w:ind w:left="432" w:hanging="360"/>
      </w:pPr>
      <w:r>
        <w:t xml:space="preserve">                "Select more halls, or relax the rules (4-neighbour adjacency or a smaller roll-number gap)."])</w:t>
      </w:r>
    </w:p>
    <w:p w:rsidR="003318A0" w:rsidRDefault="00D53C36">
      <w:pPr>
        <w:pStyle w:val="CodeBlock"/>
        <w:shd w:val="clear" w:color="auto" w:fill="F3F4F7"/>
        <w:ind w:left="432" w:hanging="360"/>
      </w:pPr>
      <w:r>
        <w:t xml:space="preserve"> </w:t>
      </w:r>
    </w:p>
    <w:p w:rsidR="003318A0" w:rsidRDefault="00D53C36">
      <w:pPr>
        <w:pStyle w:val="CodeBlock"/>
        <w:shd w:val="clear" w:color="auto" w:fill="F3F4F7"/>
        <w:ind w:left="432" w:hanging="360"/>
      </w:pPr>
      <w:r>
        <w:t xml:space="preserve">        rng = np.random.default_rng(derive_seed(seed, f"split-{attempt}"))</w:t>
      </w:r>
    </w:p>
    <w:p w:rsidR="003318A0" w:rsidRDefault="00D53C36">
      <w:pPr>
        <w:pStyle w:val="CodeBlock"/>
        <w:shd w:val="clear" w:color="auto" w:fill="F3F4F7"/>
        <w:ind w:left="432" w:hanging="360"/>
      </w:pPr>
      <w:r>
        <w:t xml:space="preserve">        per_hall = _split_by_hall(candidates, allocation.counts, halls, rng)</w:t>
      </w:r>
    </w:p>
    <w:p w:rsidR="003318A0" w:rsidRDefault="00D53C36">
      <w:pPr>
        <w:pStyle w:val="CodeBlock"/>
        <w:shd w:val="clear" w:color="auto" w:fill="F3F4F7"/>
        <w:ind w:left="432" w:hanging="360"/>
      </w:pPr>
      <w:r>
        <w:t xml:space="preserve">        stage_b_started = time.perf_counter()</w:t>
      </w:r>
    </w:p>
    <w:p w:rsidR="003318A0" w:rsidRDefault="00D53C36">
      <w:pPr>
        <w:pStyle w:val="CodeBlock"/>
        <w:shd w:val="clear" w:color="auto" w:fill="F3F4F7"/>
        <w:ind w:left="432" w:hanging="360"/>
      </w:pPr>
      <w:r>
        <w:t xml:space="preserve"> </w:t>
      </w:r>
    </w:p>
    <w:p w:rsidR="003318A0" w:rsidRDefault="00D53C36">
      <w:pPr>
        <w:pStyle w:val="CodeBlock"/>
        <w:shd w:val="clear" w:color="auto" w:fill="F3F4F7"/>
        <w:ind w:left="432" w:hanging="360"/>
      </w:pPr>
      <w:r>
        <w:t xml:space="preserve">        def run(keys: list[str], hall_budget: float) -&gt; dict[str, HallSolve]:</w:t>
      </w:r>
    </w:p>
    <w:p w:rsidR="003318A0" w:rsidRDefault="00D53C36">
      <w:pPr>
        <w:pStyle w:val="CodeBlock"/>
        <w:shd w:val="clear" w:color="auto" w:fill="F3F4F7"/>
        <w:ind w:left="432" w:hanging="360"/>
      </w:pPr>
      <w:r>
        <w:t xml:space="preserve">            with ThreadPoolExecutor(max_workers=min(threads, max(1, len(keys)))) as pool:</w:t>
      </w:r>
    </w:p>
    <w:p w:rsidR="003318A0" w:rsidRDefault="00D53C36">
      <w:pPr>
        <w:pStyle w:val="CodeBlock"/>
        <w:shd w:val="clear" w:color="auto" w:fill="F3F4F7"/>
        <w:ind w:left="432" w:hanging="360"/>
      </w:pPr>
      <w:r>
        <w:t xml:space="preserve">                futures = {</w:t>
      </w:r>
    </w:p>
    <w:p w:rsidR="003318A0" w:rsidRDefault="00D53C36">
      <w:pPr>
        <w:pStyle w:val="CodeBlock"/>
        <w:shd w:val="clear" w:color="auto" w:fill="F3F4F7"/>
        <w:ind w:left="432" w:hanging="360"/>
      </w:pPr>
      <w:r>
        <w:t xml:space="preserve">                    key: pool.submit(solve_hall, hall_by_key[key], per_hall[key], allocation.paper_class[key], rules,</w:t>
      </w:r>
    </w:p>
    <w:p w:rsidR="003318A0" w:rsidRDefault="00D53C36">
      <w:pPr>
        <w:pStyle w:val="CodeBlock"/>
        <w:shd w:val="clear" w:color="auto" w:fill="F3F4F7"/>
        <w:ind w:left="432" w:hanging="360"/>
      </w:pPr>
      <w:r>
        <w:t xml:space="preserve">                                     seed=derive_seed(seed, f"hall-{key}-{attempt}"), budget=hall_budget,</w:t>
      </w:r>
    </w:p>
    <w:p w:rsidR="003318A0" w:rsidRDefault="00D53C36">
      <w:pPr>
        <w:pStyle w:val="CodeBlock"/>
        <w:shd w:val="clear" w:color="auto" w:fill="F3F4F7"/>
        <w:ind w:left="432" w:hanging="360"/>
      </w:pPr>
      <w:r>
        <w:t xml:space="preserve">                                     workers=workers_per_hall)</w:t>
      </w:r>
    </w:p>
    <w:p w:rsidR="003318A0" w:rsidRDefault="00D53C36">
      <w:pPr>
        <w:pStyle w:val="CodeBlock"/>
        <w:shd w:val="clear" w:color="auto" w:fill="F3F4F7"/>
        <w:ind w:left="432" w:hanging="360"/>
      </w:pPr>
      <w:r>
        <w:t xml:space="preserve">                    for key in keys</w:t>
      </w:r>
    </w:p>
    <w:p w:rsidR="003318A0" w:rsidRDefault="00D53C36">
      <w:pPr>
        <w:pStyle w:val="CodeBlock"/>
        <w:shd w:val="clear" w:color="auto" w:fill="F3F4F7"/>
        <w:ind w:left="432" w:hanging="360"/>
      </w:pPr>
      <w:r>
        <w:t xml:space="preserve">                }</w:t>
      </w:r>
    </w:p>
    <w:p w:rsidR="003318A0" w:rsidRDefault="00D53C36">
      <w:pPr>
        <w:pStyle w:val="CodeBlock"/>
        <w:shd w:val="clear" w:color="auto" w:fill="F3F4F7"/>
        <w:ind w:left="432" w:hanging="360"/>
      </w:pPr>
      <w:r>
        <w:t xml:space="preserve">                return {key: f.result() for key, f in futures.items()}</w:t>
      </w:r>
    </w:p>
    <w:p w:rsidR="003318A0" w:rsidRDefault="00D53C36">
      <w:pPr>
        <w:pStyle w:val="CodeBlock"/>
        <w:shd w:val="clear" w:color="auto" w:fill="F3F4F7"/>
        <w:ind w:left="432" w:hanging="360"/>
      </w:pPr>
      <w:r>
        <w:t xml:space="preserve"> </w:t>
      </w:r>
    </w:p>
    <w:p w:rsidR="003318A0" w:rsidRDefault="00D53C36">
      <w:pPr>
        <w:pStyle w:val="CodeBlock"/>
        <w:shd w:val="clear" w:color="auto" w:fill="F3F4F7"/>
        <w:ind w:left="432" w:hanging="360"/>
      </w:pPr>
      <w:r>
        <w:t xml:space="preserve">        results = run(sorted(per_hall), budget)</w:t>
      </w:r>
    </w:p>
    <w:p w:rsidR="003318A0" w:rsidRDefault="00D53C36">
      <w:pPr>
        <w:pStyle w:val="CodeBlock"/>
        <w:shd w:val="clear" w:color="auto" w:fill="F3F4F7"/>
        <w:ind w:left="432" w:hanging="360"/>
      </w:pPr>
      <w:r>
        <w:t xml:space="preserve">        slow = sorted(k for k, r in results.items() if r.status == "no_solution_in_budget")</w:t>
      </w:r>
    </w:p>
    <w:p w:rsidR="003318A0" w:rsidRDefault="00D53C36">
      <w:pPr>
        <w:pStyle w:val="CodeBlock"/>
        <w:shd w:val="clear" w:color="auto" w:fill="F3F4F7"/>
        <w:ind w:left="432" w:hanging="360"/>
      </w:pPr>
      <w:r>
        <w:t xml:space="preserve">        if slow:</w:t>
      </w:r>
    </w:p>
    <w:p w:rsidR="003318A0" w:rsidRDefault="00D53C36">
      <w:pPr>
        <w:pStyle w:val="CodeBlock"/>
        <w:shd w:val="clear" w:color="auto" w:fill="F3F4F7"/>
        <w:ind w:left="432" w:hanging="360"/>
      </w:pPr>
      <w:r>
        <w:t xml:space="preserve">            results.update(run(slow, budget * SLOW_HALL_BUDGET_FACTOR))</w:t>
      </w:r>
    </w:p>
    <w:p w:rsidR="003318A0" w:rsidRDefault="003318A0">
      <w:pPr>
        <w:spacing w:line="144" w:lineRule="auto"/>
      </w:pPr>
    </w:p>
    <w:p w:rsidR="003318A0" w:rsidRDefault="00D53C36">
      <w:pPr>
        <w:pStyle w:val="Heading3"/>
      </w:pPr>
      <w:r>
        <w:t>6.4  Plan generation and storage</w:t>
      </w:r>
    </w:p>
    <w:p w:rsidR="003318A0" w:rsidRDefault="00D53C36">
      <w:r>
        <w:rPr>
          <w:rFonts w:ascii="Courier New" w:eastAsia="Courier New" w:hAnsi="Courier New" w:cs="Courier New"/>
          <w:sz w:val="21"/>
        </w:rPr>
        <w:t>generate</w:t>
      </w:r>
      <w:r>
        <w:t xml:space="preserve"> in </w:t>
      </w:r>
      <w:r>
        <w:rPr>
          <w:rFonts w:ascii="Courier New" w:eastAsia="Courier New" w:hAnsi="Courier New" w:cs="Courier New"/>
          <w:sz w:val="21"/>
        </w:rPr>
        <w:t>plans.py</w:t>
      </w:r>
      <w:r>
        <w:t xml:space="preserve"> refuses to store a plan that the validator rejects, and records the seed, the rules and the fingerprints.</w:t>
      </w:r>
    </w:p>
    <w:p w:rsidR="003318A0" w:rsidRDefault="00D53C36">
      <w:pPr>
        <w:pStyle w:val="TableCaption"/>
        <w:jc w:val="left"/>
      </w:pPr>
      <w:r>
        <w:t>Listing: storing a plan (plans.py)</w:t>
      </w:r>
    </w:p>
    <w:p w:rsidR="003318A0" w:rsidRDefault="00D53C36">
      <w:pPr>
        <w:pStyle w:val="CodeBlock"/>
        <w:shd w:val="clear" w:color="auto" w:fill="F3F4F7"/>
        <w:ind w:left="432" w:hanging="360"/>
      </w:pPr>
      <w:r>
        <w:t xml:space="preserve">        card = validate(candidates, halls, sequential(candidates, halls, rules), rules)</w:t>
      </w:r>
    </w:p>
    <w:p w:rsidR="003318A0" w:rsidRDefault="00D53C36">
      <w:pPr>
        <w:pStyle w:val="CodeBlock"/>
        <w:shd w:val="clear" w:color="auto" w:fill="F3F4F7"/>
        <w:ind w:left="432" w:hanging="360"/>
      </w:pPr>
      <w:r>
        <w:t xml:space="preserve">    except ValueError:</w:t>
      </w:r>
    </w:p>
    <w:p w:rsidR="003318A0" w:rsidRDefault="00D53C36">
      <w:pPr>
        <w:pStyle w:val="CodeBlock"/>
        <w:shd w:val="clear" w:color="auto" w:fill="F3F4F7"/>
        <w:ind w:left="432" w:hanging="360"/>
      </w:pPr>
      <w:r>
        <w:t xml:space="preserve">        return {}</w:t>
      </w:r>
    </w:p>
    <w:p w:rsidR="003318A0" w:rsidRDefault="00D53C36">
      <w:pPr>
        <w:pStyle w:val="CodeBlock"/>
        <w:shd w:val="clear" w:color="auto" w:fill="F3F4F7"/>
        <w:ind w:left="432" w:hanging="360"/>
      </w:pPr>
      <w:r>
        <w:t xml:space="preserve">    return {"method": "sequential roll order", "same_paper_pairs": card.same_paper_pairs,</w:t>
      </w:r>
    </w:p>
    <w:p w:rsidR="003318A0" w:rsidRDefault="00D53C36">
      <w:pPr>
        <w:pStyle w:val="CodeBlock"/>
        <w:shd w:val="clear" w:color="auto" w:fill="F3F4F7"/>
        <w:ind w:left="432" w:hanging="360"/>
      </w:pPr>
      <w:r>
        <w:t xml:space="preserve">            "roll_gap_violations": card.roll_gap_violations, "same_department_pairs": card.same_department_pairs,</w:t>
      </w:r>
    </w:p>
    <w:p w:rsidR="003318A0" w:rsidRDefault="00D53C36">
      <w:pPr>
        <w:pStyle w:val="CodeBlock"/>
        <w:shd w:val="clear" w:color="auto" w:fill="F3F4F7"/>
        <w:ind w:left="432" w:hanging="360"/>
      </w:pPr>
      <w:r>
        <w:t xml:space="preserve">            "accessible_violations": card.accessible_violations, "neighbour_pairs": card.neighbour_pairs}</w:t>
      </w:r>
    </w:p>
    <w:p w:rsidR="003318A0" w:rsidRDefault="00D53C36">
      <w:pPr>
        <w:pStyle w:val="CodeBlock"/>
        <w:shd w:val="clear" w:color="auto" w:fill="F3F4F7"/>
        <w:ind w:left="432" w:hanging="360"/>
      </w:pPr>
      <w:r>
        <w:t xml:space="preserve">    ...</w:t>
      </w:r>
    </w:p>
    <w:p w:rsidR="003318A0" w:rsidRDefault="00D53C36">
      <w:pPr>
        <w:pStyle w:val="CodeBlock"/>
        <w:shd w:val="clear" w:color="auto" w:fill="F3F4F7"/>
        <w:ind w:left="432" w:hanging="360"/>
      </w:pPr>
      <w:r>
        <w:t xml:space="preserve">    plan = Plan(</w:t>
      </w:r>
    </w:p>
    <w:p w:rsidR="003318A0" w:rsidRDefault="00D53C36">
      <w:pPr>
        <w:pStyle w:val="CodeBlock"/>
        <w:shd w:val="clear" w:color="auto" w:fill="F3F4F7"/>
        <w:ind w:left="432" w:hanging="360"/>
      </w:pPr>
      <w:r>
        <w:t xml:space="preserve">        session_id=session.id, version=version, status=PLAN_DRAFT, seed=seed, rules=rules_in.model_dump(),</w:t>
      </w:r>
    </w:p>
    <w:p w:rsidR="003318A0" w:rsidRDefault="00D53C36">
      <w:pPr>
        <w:pStyle w:val="CodeBlock"/>
        <w:shd w:val="clear" w:color="auto" w:fill="F3F4F7"/>
        <w:ind w:left="432" w:hanging="360"/>
      </w:pPr>
      <w:r>
        <w:t xml:space="preserve">        hall_ids=hall_ids, engine_version=ENGINE_VERSION,</w:t>
      </w:r>
    </w:p>
    <w:p w:rsidR="003318A0" w:rsidRDefault="00D53C36">
      <w:pPr>
        <w:pStyle w:val="CodeBlock"/>
        <w:shd w:val="clear" w:color="auto" w:fill="F3F4F7"/>
        <w:ind w:left="432" w:hanging="360"/>
      </w:pPr>
      <w:r>
        <w:t xml:space="preserve">        data_fingerprint=data_fingerprint(candidates, halls, rules, budget),</w:t>
      </w:r>
    </w:p>
    <w:p w:rsidR="003318A0" w:rsidRDefault="00D53C36">
      <w:pPr>
        <w:pStyle w:val="CodeBlock"/>
        <w:shd w:val="clear" w:color="auto" w:fill="F3F4F7"/>
        <w:ind w:left="432" w:hanging="360"/>
      </w:pPr>
      <w:r>
        <w:t xml:space="preserve">        solver_hash=solver_hash, assignment_hash=solver_hash, solve_ms=result.solve_ms,</w:t>
      </w:r>
    </w:p>
    <w:p w:rsidR="003318A0" w:rsidRDefault="00D53C36">
      <w:pPr>
        <w:pStyle w:val="CodeBlock"/>
        <w:shd w:val="clear" w:color="auto" w:fill="F3F4F7"/>
        <w:ind w:left="432" w:hanging="360"/>
      </w:pPr>
      <w:r>
        <w:t xml:space="preserve">        stats={**result.stats, "hall_budget": budget}, scorecard=_card_summary(card),</w:t>
      </w:r>
    </w:p>
    <w:p w:rsidR="003318A0" w:rsidRDefault="00D53C36">
      <w:pPr>
        <w:pStyle w:val="CodeBlock"/>
        <w:shd w:val="clear" w:color="auto" w:fill="F3F4F7"/>
        <w:ind w:left="432" w:hanging="360"/>
      </w:pPr>
      <w:r>
        <w:lastRenderedPageBreak/>
        <w:t xml:space="preserve">        baseline=_baseline(candidates, halls, rules), created_by=user.id,</w:t>
      </w:r>
    </w:p>
    <w:p w:rsidR="003318A0" w:rsidRDefault="00D53C36">
      <w:pPr>
        <w:pStyle w:val="CodeBlock"/>
        <w:shd w:val="clear" w:color="auto" w:fill="F3F4F7"/>
        <w:ind w:left="432" w:hanging="360"/>
      </w:pPr>
      <w:r>
        <w:t xml:space="preserve">    )</w:t>
      </w:r>
    </w:p>
    <w:p w:rsidR="003318A0" w:rsidRDefault="003318A0">
      <w:pPr>
        <w:spacing w:line="144" w:lineRule="auto"/>
      </w:pPr>
    </w:p>
    <w:p w:rsidR="003318A0" w:rsidRDefault="00D53C36">
      <w:pPr>
        <w:pStyle w:val="Heading3"/>
      </w:pPr>
      <w:r>
        <w:t>6.5  Live swap check</w:t>
      </w:r>
    </w:p>
    <w:p w:rsidR="003318A0" w:rsidRDefault="00D53C36">
      <w:r>
        <w:t>The swap checker applies the same neighbour graph and roll-gap functions to a hypothetical move and returns reasons.</w:t>
      </w:r>
    </w:p>
    <w:p w:rsidR="003318A0" w:rsidRDefault="00D53C36">
      <w:pPr>
        <w:pStyle w:val="TableCaption"/>
        <w:jc w:val="left"/>
      </w:pPr>
      <w:r>
        <w:t>Listing: rule check of one seat after a move (swap.py)</w:t>
      </w:r>
    </w:p>
    <w:p w:rsidR="003318A0" w:rsidRDefault="00D53C36">
      <w:pPr>
        <w:pStyle w:val="CodeBlock"/>
        <w:shd w:val="clear" w:color="auto" w:fill="F3F4F7"/>
        <w:ind w:left="432" w:hanging="360"/>
      </w:pPr>
      <w:r>
        <w:t xml:space="preserve">    def check_seat(seat: tuple[int, int], who: Occupant) -&gt; None:</w:t>
      </w:r>
    </w:p>
    <w:p w:rsidR="003318A0" w:rsidRDefault="00D53C36">
      <w:pPr>
        <w:pStyle w:val="CodeBlock"/>
        <w:shd w:val="clear" w:color="auto" w:fill="F3F4F7"/>
        <w:ind w:left="432" w:hanging="360"/>
      </w:pPr>
      <w:r>
        <w:t xml:space="preserve">        label = seat_label(*seat)</w:t>
      </w:r>
    </w:p>
    <w:p w:rsidR="003318A0" w:rsidRDefault="00D53C36">
      <w:pPr>
        <w:pStyle w:val="CodeBlock"/>
        <w:shd w:val="clear" w:color="auto" w:fill="F3F4F7"/>
        <w:ind w:left="432" w:hanging="360"/>
      </w:pPr>
      <w:r>
        <w:t xml:space="preserve">        if who.needs_accessible and seat not in accessible:</w:t>
      </w:r>
    </w:p>
    <w:p w:rsidR="003318A0" w:rsidRDefault="00D53C36">
      <w:pPr>
        <w:pStyle w:val="CodeBlock"/>
        <w:shd w:val="clear" w:color="auto" w:fill="F3F4F7"/>
        <w:ind w:left="432" w:hanging="360"/>
      </w:pPr>
      <w:r>
        <w:t xml:space="preserve">            reasons.append(f"{who.roll_no} needs an accessible seat and {label} is not one.")</w:t>
      </w:r>
    </w:p>
    <w:p w:rsidR="003318A0" w:rsidRDefault="00D53C36">
      <w:pPr>
        <w:pStyle w:val="CodeBlock"/>
        <w:shd w:val="clear" w:color="auto" w:fill="F3F4F7"/>
        <w:ind w:left="432" w:hanging="360"/>
      </w:pPr>
      <w:r>
        <w:t xml:space="preserve">        for n in neighbours.get(seat, []):</w:t>
      </w:r>
    </w:p>
    <w:p w:rsidR="003318A0" w:rsidRDefault="00D53C36">
      <w:pPr>
        <w:pStyle w:val="CodeBlock"/>
        <w:shd w:val="clear" w:color="auto" w:fill="F3F4F7"/>
        <w:ind w:left="432" w:hanging="360"/>
      </w:pPr>
      <w:r>
        <w:t xml:space="preserve">            near = after.get(n)</w:t>
      </w:r>
    </w:p>
    <w:p w:rsidR="003318A0" w:rsidRDefault="00D53C36">
      <w:pPr>
        <w:pStyle w:val="CodeBlock"/>
        <w:shd w:val="clear" w:color="auto" w:fill="F3F4F7"/>
        <w:ind w:left="432" w:hanging="360"/>
      </w:pPr>
      <w:r>
        <w:t xml:space="preserve">            if near is None or near is who:</w:t>
      </w:r>
    </w:p>
    <w:p w:rsidR="003318A0" w:rsidRDefault="00D53C36">
      <w:pPr>
        <w:pStyle w:val="CodeBlock"/>
        <w:shd w:val="clear" w:color="auto" w:fill="F3F4F7"/>
        <w:ind w:left="432" w:hanging="360"/>
      </w:pPr>
      <w:r>
        <w:t xml:space="preserve">                continue</w:t>
      </w:r>
    </w:p>
    <w:p w:rsidR="003318A0" w:rsidRDefault="00D53C36">
      <w:pPr>
        <w:pStyle w:val="CodeBlock"/>
        <w:shd w:val="clear" w:color="auto" w:fill="F3F4F7"/>
        <w:ind w:left="432" w:hanging="360"/>
      </w:pPr>
      <w:r>
        <w:t xml:space="preserve">            if near.paper == who.paper:</w:t>
      </w:r>
    </w:p>
    <w:p w:rsidR="003318A0" w:rsidRDefault="00D53C36">
      <w:pPr>
        <w:pStyle w:val="CodeBlock"/>
        <w:shd w:val="clear" w:color="auto" w:fill="F3F4F7"/>
        <w:ind w:left="432" w:hanging="360"/>
      </w:pPr>
      <w:r>
        <w:t xml:space="preserve">                reasons.append(f"{who.roll_no} would sit next to {near.roll_no} ({seat_label(*n)}) - both write {who.paper}.")</w:t>
      </w:r>
    </w:p>
    <w:p w:rsidR="003318A0" w:rsidRDefault="00D53C36">
      <w:pPr>
        <w:pStyle w:val="CodeBlock"/>
        <w:shd w:val="clear" w:color="auto" w:fill="F3F4F7"/>
        <w:ind w:left="432" w:hanging="360"/>
      </w:pPr>
      <w:r>
        <w:t xml:space="preserve">            if violates_gap(who.roll_no, near.roll_no, rules.roll_gap):</w:t>
      </w:r>
    </w:p>
    <w:p w:rsidR="003318A0" w:rsidRDefault="00D53C36">
      <w:pPr>
        <w:pStyle w:val="CodeBlock"/>
        <w:shd w:val="clear" w:color="auto" w:fill="F3F4F7"/>
        <w:ind w:left="432" w:hanging="360"/>
      </w:pPr>
      <w:r>
        <w:t xml:space="preserve">                reasons.append(f"Roll numbers {who.roll_no} and {near.roll_no} ({seat_label(*n)}) are only "</w:t>
      </w:r>
    </w:p>
    <w:p w:rsidR="003318A0" w:rsidRDefault="00D53C36">
      <w:pPr>
        <w:pStyle w:val="CodeBlock"/>
        <w:shd w:val="clear" w:color="auto" w:fill="F3F4F7"/>
        <w:ind w:left="432" w:hanging="360"/>
      </w:pPr>
      <w:r>
        <w:t xml:space="preserve">                               f"{roll_distance(who.roll_no, near.roll_no)} apart (minimum {rules.roll_gap}).")</w:t>
      </w:r>
    </w:p>
    <w:p w:rsidR="003318A0" w:rsidRDefault="00D53C36">
      <w:pPr>
        <w:pStyle w:val="CodeBlock"/>
        <w:shd w:val="clear" w:color="auto" w:fill="F3F4F7"/>
        <w:ind w:left="432" w:hanging="360"/>
      </w:pPr>
      <w:r>
        <w:t xml:space="preserve">            if rules.department_mix and near.department == who.department and near.paper != who.paper:</w:t>
      </w:r>
    </w:p>
    <w:p w:rsidR="003318A0" w:rsidRDefault="00D53C36">
      <w:pPr>
        <w:pStyle w:val="CodeBlock"/>
        <w:shd w:val="clear" w:color="auto" w:fill="F3F4F7"/>
        <w:ind w:left="432" w:hanging="360"/>
      </w:pPr>
      <w:r>
        <w:t xml:space="preserve">                notes.append(f"{who.roll_no} and {near.roll_no} are both from {who.department}.")</w:t>
      </w:r>
    </w:p>
    <w:p w:rsidR="003318A0" w:rsidRDefault="003318A0">
      <w:pPr>
        <w:spacing w:line="144" w:lineRule="auto"/>
      </w:pPr>
    </w:p>
    <w:p w:rsidR="003318A0" w:rsidRDefault="00D53C36">
      <w:pPr>
        <w:pStyle w:val="Heading2"/>
      </w:pPr>
      <w:r>
        <w:t>7  Implementation Decisions and their Reasoning</w:t>
      </w:r>
    </w:p>
    <w:p w:rsidR="003318A0" w:rsidRDefault="00D53C36">
      <w:pPr>
        <w:pStyle w:val="TableCaption"/>
      </w:pPr>
      <w:r>
        <w:t>Table 5: Implementation decisions</w:t>
      </w:r>
    </w:p>
    <w:tbl>
      <w:tblPr>
        <w:tblStyle w:val="TableGrid"/>
        <w:tblW w:w="0" w:type="auto"/>
        <w:jc w:val="center"/>
        <w:tblLook w:val="04A0" w:firstRow="1" w:lastRow="0" w:firstColumn="1" w:lastColumn="0" w:noHBand="0" w:noVBand="1"/>
      </w:tblPr>
      <w:tblGrid>
        <w:gridCol w:w="2254"/>
        <w:gridCol w:w="2254"/>
        <w:gridCol w:w="4161"/>
      </w:tblGrid>
      <w:tr w:rsidR="003318A0">
        <w:trPr>
          <w:cantSplit/>
          <w:tblHeader/>
          <w:jc w:val="center"/>
        </w:trPr>
        <w:tc>
          <w:tcPr>
            <w:tcW w:w="2254" w:type="dxa"/>
            <w:shd w:val="clear" w:color="auto" w:fill="D9E2F3"/>
          </w:tcPr>
          <w:p w:rsidR="003318A0" w:rsidRDefault="00D53C36">
            <w:pPr>
              <w:spacing w:before="40" w:after="40" w:line="240" w:lineRule="auto"/>
              <w:jc w:val="left"/>
            </w:pPr>
            <w:r>
              <w:rPr>
                <w:b/>
                <w:sz w:val="18"/>
              </w:rPr>
              <w:t>Decision</w:t>
            </w:r>
          </w:p>
        </w:tc>
        <w:tc>
          <w:tcPr>
            <w:tcW w:w="2254" w:type="dxa"/>
            <w:shd w:val="clear" w:color="auto" w:fill="D9E2F3"/>
          </w:tcPr>
          <w:p w:rsidR="003318A0" w:rsidRDefault="00D53C36">
            <w:pPr>
              <w:spacing w:before="40" w:after="40" w:line="240" w:lineRule="auto"/>
              <w:jc w:val="left"/>
            </w:pPr>
            <w:r>
              <w:rPr>
                <w:b/>
                <w:sz w:val="18"/>
              </w:rPr>
              <w:t>Alternatives considered</w:t>
            </w:r>
          </w:p>
        </w:tc>
        <w:tc>
          <w:tcPr>
            <w:tcW w:w="4161" w:type="dxa"/>
            <w:shd w:val="clear" w:color="auto" w:fill="D9E2F3"/>
          </w:tcPr>
          <w:p w:rsidR="003318A0" w:rsidRDefault="00D53C36">
            <w:pPr>
              <w:spacing w:before="40" w:after="40" w:line="240" w:lineRule="auto"/>
              <w:jc w:val="left"/>
            </w:pPr>
            <w:r>
              <w:rPr>
                <w:b/>
                <w:sz w:val="18"/>
              </w:rPr>
              <w:t>Reasoning</w:t>
            </w:r>
          </w:p>
        </w:tc>
      </w:tr>
      <w:tr w:rsidR="003318A0">
        <w:trPr>
          <w:cantSplit/>
          <w:jc w:val="center"/>
        </w:trPr>
        <w:tc>
          <w:tcPr>
            <w:tcW w:w="2254" w:type="dxa"/>
          </w:tcPr>
          <w:p w:rsidR="003318A0" w:rsidRDefault="00D53C36">
            <w:pPr>
              <w:spacing w:before="40" w:after="40" w:line="240" w:lineRule="auto"/>
              <w:jc w:val="left"/>
            </w:pPr>
            <w:r>
              <w:rPr>
                <w:sz w:val="18"/>
              </w:rPr>
              <w:t>Constraint programming (CP-SAT) for the engine</w:t>
            </w:r>
          </w:p>
        </w:tc>
        <w:tc>
          <w:tcPr>
            <w:tcW w:w="2254" w:type="dxa"/>
          </w:tcPr>
          <w:p w:rsidR="003318A0" w:rsidRDefault="00D53C36">
            <w:pPr>
              <w:spacing w:before="40" w:after="40" w:line="240" w:lineRule="auto"/>
              <w:jc w:val="left"/>
            </w:pPr>
            <w:r>
              <w:rPr>
                <w:sz w:val="18"/>
              </w:rPr>
              <w:t>Sorting, zipper interleave, greedy colouring, genetic search</w:t>
            </w:r>
          </w:p>
        </w:tc>
        <w:tc>
          <w:tcPr>
            <w:tcW w:w="4161" w:type="dxa"/>
          </w:tcPr>
          <w:p w:rsidR="003318A0" w:rsidRDefault="00D53C36">
            <w:pPr>
              <w:spacing w:before="40" w:after="40" w:line="240" w:lineRule="auto"/>
              <w:jc w:val="left"/>
            </w:pPr>
            <w:r>
              <w:rPr>
                <w:sz w:val="18"/>
              </w:rPr>
              <w:t>Exact on hard rules; can prove infeasibility; rules are added as constraints; seeded objective gives controlled randomness</w:t>
            </w:r>
          </w:p>
        </w:tc>
      </w:tr>
      <w:tr w:rsidR="003318A0">
        <w:trPr>
          <w:cantSplit/>
          <w:jc w:val="center"/>
        </w:trPr>
        <w:tc>
          <w:tcPr>
            <w:tcW w:w="2254" w:type="dxa"/>
          </w:tcPr>
          <w:p w:rsidR="003318A0" w:rsidRDefault="00D53C36">
            <w:pPr>
              <w:spacing w:before="40" w:after="40" w:line="240" w:lineRule="auto"/>
              <w:jc w:val="left"/>
            </w:pPr>
            <w:r>
              <w:rPr>
                <w:sz w:val="18"/>
              </w:rPr>
              <w:t>Two stages (allocation, then layout)</w:t>
            </w:r>
          </w:p>
        </w:tc>
        <w:tc>
          <w:tcPr>
            <w:tcW w:w="2254" w:type="dxa"/>
          </w:tcPr>
          <w:p w:rsidR="003318A0" w:rsidRDefault="00D53C36">
            <w:pPr>
              <w:spacing w:before="40" w:after="40" w:line="240" w:lineRule="auto"/>
              <w:jc w:val="left"/>
            </w:pPr>
            <w:r>
              <w:rPr>
                <w:sz w:val="18"/>
              </w:rPr>
              <w:t>One model over all seats of all halls</w:t>
            </w:r>
          </w:p>
        </w:tc>
        <w:tc>
          <w:tcPr>
            <w:tcW w:w="4161" w:type="dxa"/>
          </w:tcPr>
          <w:p w:rsidR="003318A0" w:rsidRDefault="00D53C36">
            <w:pPr>
              <w:spacing w:before="40" w:after="40" w:line="240" w:lineRule="auto"/>
              <w:jc w:val="left"/>
            </w:pPr>
            <w:r>
              <w:rPr>
                <w:sz w:val="18"/>
              </w:rPr>
              <w:t>Smaller models, parallel halls, and the colour-class construction that makes same-paper neighbours impossible</w:t>
            </w:r>
          </w:p>
        </w:tc>
      </w:tr>
      <w:tr w:rsidR="003318A0">
        <w:trPr>
          <w:cantSplit/>
          <w:jc w:val="center"/>
        </w:trPr>
        <w:tc>
          <w:tcPr>
            <w:tcW w:w="2254" w:type="dxa"/>
          </w:tcPr>
          <w:p w:rsidR="003318A0" w:rsidRDefault="00D53C36">
            <w:pPr>
              <w:spacing w:before="40" w:after="40" w:line="240" w:lineRule="auto"/>
              <w:jc w:val="left"/>
            </w:pPr>
            <w:r>
              <w:rPr>
                <w:sz w:val="18"/>
              </w:rPr>
              <w:t>Colour classes by (row parity, column parity)</w:t>
            </w:r>
          </w:p>
        </w:tc>
        <w:tc>
          <w:tcPr>
            <w:tcW w:w="2254" w:type="dxa"/>
          </w:tcPr>
          <w:p w:rsidR="003318A0" w:rsidRDefault="00D53C36">
            <w:pPr>
              <w:spacing w:before="40" w:after="40" w:line="240" w:lineRule="auto"/>
              <w:jc w:val="left"/>
            </w:pPr>
            <w:r>
              <w:rPr>
                <w:sz w:val="18"/>
              </w:rPr>
              <w:t>Search for a colouring per hall</w:t>
            </w:r>
          </w:p>
        </w:tc>
        <w:tc>
          <w:tcPr>
            <w:tcW w:w="4161" w:type="dxa"/>
          </w:tcPr>
          <w:p w:rsidR="003318A0" w:rsidRDefault="00D53C36">
            <w:pPr>
              <w:spacing w:before="40" w:after="40" w:line="240" w:lineRule="auto"/>
              <w:jc w:val="left"/>
            </w:pPr>
            <w:r>
              <w:rPr>
                <w:sz w:val="18"/>
              </w:rPr>
              <w:t>Explicit, provably proper colouring; no search; works with aisles and blocked seats because they only remove edges</w:t>
            </w:r>
          </w:p>
        </w:tc>
      </w:tr>
      <w:tr w:rsidR="003318A0">
        <w:trPr>
          <w:cantSplit/>
          <w:jc w:val="center"/>
        </w:trPr>
        <w:tc>
          <w:tcPr>
            <w:tcW w:w="2254" w:type="dxa"/>
          </w:tcPr>
          <w:p w:rsidR="003318A0" w:rsidRDefault="00D53C36">
            <w:pPr>
              <w:spacing w:before="40" w:after="40" w:line="240" w:lineRule="auto"/>
              <w:jc w:val="left"/>
            </w:pPr>
            <w:r>
              <w:rPr>
                <w:sz w:val="18"/>
              </w:rPr>
              <w:t>Deterministic time budget, one worker per hall</w:t>
            </w:r>
          </w:p>
        </w:tc>
        <w:tc>
          <w:tcPr>
            <w:tcW w:w="2254" w:type="dxa"/>
          </w:tcPr>
          <w:p w:rsidR="003318A0" w:rsidRDefault="00D53C36">
            <w:pPr>
              <w:spacing w:before="40" w:after="40" w:line="240" w:lineRule="auto"/>
              <w:jc w:val="left"/>
            </w:pPr>
            <w:r>
              <w:rPr>
                <w:sz w:val="18"/>
              </w:rPr>
              <w:t>Wall-clock limits, many workers</w:t>
            </w:r>
          </w:p>
        </w:tc>
        <w:tc>
          <w:tcPr>
            <w:tcW w:w="4161" w:type="dxa"/>
          </w:tcPr>
          <w:p w:rsidR="003318A0" w:rsidRDefault="00D53C36">
            <w:pPr>
              <w:spacing w:before="40" w:after="40" w:line="240" w:lineRule="auto"/>
              <w:jc w:val="left"/>
            </w:pPr>
            <w:r>
              <w:rPr>
                <w:sz w:val="18"/>
              </w:rPr>
              <w:t>A wall-clock limit would make results depend on machine load; determinism makes plans reproducible</w:t>
            </w:r>
          </w:p>
        </w:tc>
      </w:tr>
      <w:tr w:rsidR="003318A0">
        <w:trPr>
          <w:cantSplit/>
          <w:jc w:val="center"/>
        </w:trPr>
        <w:tc>
          <w:tcPr>
            <w:tcW w:w="2254" w:type="dxa"/>
          </w:tcPr>
          <w:p w:rsidR="003318A0" w:rsidRDefault="00D53C36">
            <w:pPr>
              <w:spacing w:before="40" w:after="40" w:line="240" w:lineRule="auto"/>
              <w:jc w:val="left"/>
            </w:pPr>
            <w:r>
              <w:rPr>
                <w:sz w:val="18"/>
              </w:rPr>
              <w:t>Sub-seeds derived by SHA-256</w:t>
            </w:r>
          </w:p>
        </w:tc>
        <w:tc>
          <w:tcPr>
            <w:tcW w:w="2254" w:type="dxa"/>
          </w:tcPr>
          <w:p w:rsidR="003318A0" w:rsidRDefault="00D53C36">
            <w:pPr>
              <w:spacing w:before="40" w:after="40" w:line="240" w:lineRule="auto"/>
              <w:jc w:val="left"/>
            </w:pPr>
            <w:r>
              <w:rPr>
                <w:sz w:val="18"/>
              </w:rPr>
              <w:t>Python's built-in hash or sequential seeds</w:t>
            </w:r>
          </w:p>
        </w:tc>
        <w:tc>
          <w:tcPr>
            <w:tcW w:w="4161" w:type="dxa"/>
          </w:tcPr>
          <w:p w:rsidR="003318A0" w:rsidRDefault="00D53C36">
            <w:pPr>
              <w:spacing w:before="40" w:after="40" w:line="240" w:lineRule="auto"/>
              <w:jc w:val="left"/>
            </w:pPr>
            <w:r>
              <w:rPr>
                <w:sz w:val="18"/>
              </w:rPr>
              <w:t>Stable across runs and machines (Python hash randomisation would break reproducibility)</w:t>
            </w:r>
          </w:p>
        </w:tc>
      </w:tr>
      <w:tr w:rsidR="003318A0">
        <w:trPr>
          <w:cantSplit/>
          <w:jc w:val="center"/>
        </w:trPr>
        <w:tc>
          <w:tcPr>
            <w:tcW w:w="2254" w:type="dxa"/>
          </w:tcPr>
          <w:p w:rsidR="003318A0" w:rsidRDefault="00D53C36">
            <w:pPr>
              <w:spacing w:before="40" w:after="40" w:line="240" w:lineRule="auto"/>
              <w:jc w:val="left"/>
            </w:pPr>
            <w:r>
              <w:rPr>
                <w:sz w:val="18"/>
              </w:rPr>
              <w:t>Independent validator</w:t>
            </w:r>
          </w:p>
        </w:tc>
        <w:tc>
          <w:tcPr>
            <w:tcW w:w="2254" w:type="dxa"/>
          </w:tcPr>
          <w:p w:rsidR="003318A0" w:rsidRDefault="00D53C36">
            <w:pPr>
              <w:spacing w:before="40" w:after="40" w:line="240" w:lineRule="auto"/>
              <w:jc w:val="left"/>
            </w:pPr>
            <w:r>
              <w:rPr>
                <w:sz w:val="18"/>
              </w:rPr>
              <w:t>Trust the solver</w:t>
            </w:r>
          </w:p>
        </w:tc>
        <w:tc>
          <w:tcPr>
            <w:tcW w:w="4161" w:type="dxa"/>
          </w:tcPr>
          <w:p w:rsidR="003318A0" w:rsidRDefault="00D53C36">
            <w:pPr>
              <w:spacing w:before="40" w:after="40" w:line="240" w:lineRule="auto"/>
              <w:jc w:val="left"/>
            </w:pPr>
            <w:r>
              <w:rPr>
                <w:sz w:val="18"/>
              </w:rPr>
              <w:t>A plan is never stored unless a solver-free check agrees; the same checks serve the swap map and the benchmark</w:t>
            </w:r>
          </w:p>
        </w:tc>
      </w:tr>
      <w:tr w:rsidR="003318A0">
        <w:trPr>
          <w:cantSplit/>
          <w:jc w:val="center"/>
        </w:trPr>
        <w:tc>
          <w:tcPr>
            <w:tcW w:w="2254" w:type="dxa"/>
          </w:tcPr>
          <w:p w:rsidR="003318A0" w:rsidRDefault="00D53C36">
            <w:pPr>
              <w:spacing w:before="40" w:after="40" w:line="240" w:lineRule="auto"/>
              <w:jc w:val="left"/>
            </w:pPr>
            <w:r>
              <w:rPr>
                <w:sz w:val="18"/>
              </w:rPr>
              <w:t>Backend owns the rules</w:t>
            </w:r>
          </w:p>
        </w:tc>
        <w:tc>
          <w:tcPr>
            <w:tcW w:w="2254" w:type="dxa"/>
          </w:tcPr>
          <w:p w:rsidR="003318A0" w:rsidRDefault="00D53C36">
            <w:pPr>
              <w:spacing w:before="40" w:after="40" w:line="240" w:lineRule="auto"/>
              <w:jc w:val="left"/>
            </w:pPr>
            <w:r>
              <w:rPr>
                <w:sz w:val="18"/>
              </w:rPr>
              <w:t>Check moves in the browser</w:t>
            </w:r>
          </w:p>
        </w:tc>
        <w:tc>
          <w:tcPr>
            <w:tcW w:w="4161" w:type="dxa"/>
          </w:tcPr>
          <w:p w:rsidR="003318A0" w:rsidRDefault="00D53C36">
            <w:pPr>
              <w:spacing w:before="40" w:after="40" w:line="240" w:lineRule="auto"/>
              <w:jc w:val="left"/>
            </w:pPr>
            <w:r>
              <w:rPr>
                <w:sz w:val="18"/>
              </w:rPr>
              <w:t>One set of rules for the map, the exports and the benchmark; no rule drift</w:t>
            </w:r>
          </w:p>
        </w:tc>
      </w:tr>
      <w:tr w:rsidR="003318A0">
        <w:trPr>
          <w:cantSplit/>
          <w:jc w:val="center"/>
        </w:trPr>
        <w:tc>
          <w:tcPr>
            <w:tcW w:w="2254" w:type="dxa"/>
          </w:tcPr>
          <w:p w:rsidR="003318A0" w:rsidRDefault="00D53C36">
            <w:pPr>
              <w:spacing w:before="40" w:after="40" w:line="240" w:lineRule="auto"/>
              <w:jc w:val="left"/>
            </w:pPr>
            <w:r>
              <w:rPr>
                <w:sz w:val="18"/>
              </w:rPr>
              <w:t>FastAPI with Pydantic and SQLAlchemy</w:t>
            </w:r>
          </w:p>
        </w:tc>
        <w:tc>
          <w:tcPr>
            <w:tcW w:w="2254" w:type="dxa"/>
          </w:tcPr>
          <w:p w:rsidR="003318A0" w:rsidRDefault="00D53C36">
            <w:pPr>
              <w:spacing w:before="40" w:after="40" w:line="240" w:lineRule="auto"/>
              <w:jc w:val="left"/>
            </w:pPr>
            <w:r>
              <w:rPr>
                <w:sz w:val="18"/>
              </w:rPr>
              <w:t>Flask (the base paper's choice), Django</w:t>
            </w:r>
          </w:p>
        </w:tc>
        <w:tc>
          <w:tcPr>
            <w:tcW w:w="4161" w:type="dxa"/>
          </w:tcPr>
          <w:p w:rsidR="003318A0" w:rsidRDefault="00D53C36">
            <w:pPr>
              <w:spacing w:before="40" w:after="40" w:line="240" w:lineRule="auto"/>
              <w:jc w:val="left"/>
            </w:pPr>
            <w:r>
              <w:rPr>
                <w:sz w:val="18"/>
              </w:rPr>
              <w:t>Typed request models, automatic OpenAPI documentation, simple tests with a test client</w:t>
            </w:r>
          </w:p>
        </w:tc>
      </w:tr>
      <w:tr w:rsidR="003318A0">
        <w:trPr>
          <w:cantSplit/>
          <w:jc w:val="center"/>
        </w:trPr>
        <w:tc>
          <w:tcPr>
            <w:tcW w:w="2254" w:type="dxa"/>
          </w:tcPr>
          <w:p w:rsidR="003318A0" w:rsidRDefault="00D53C36">
            <w:pPr>
              <w:spacing w:before="40" w:after="40" w:line="240" w:lineRule="auto"/>
              <w:jc w:val="left"/>
            </w:pPr>
            <w:r>
              <w:rPr>
                <w:sz w:val="18"/>
              </w:rPr>
              <w:t>SQLite</w:t>
            </w:r>
          </w:p>
        </w:tc>
        <w:tc>
          <w:tcPr>
            <w:tcW w:w="2254" w:type="dxa"/>
          </w:tcPr>
          <w:p w:rsidR="003318A0" w:rsidRDefault="00D53C36">
            <w:pPr>
              <w:spacing w:before="40" w:after="40" w:line="240" w:lineRule="auto"/>
              <w:jc w:val="left"/>
            </w:pPr>
            <w:r>
              <w:rPr>
                <w:sz w:val="18"/>
              </w:rPr>
              <w:t>PostgreSQL or MySQL</w:t>
            </w:r>
          </w:p>
        </w:tc>
        <w:tc>
          <w:tcPr>
            <w:tcW w:w="4161" w:type="dxa"/>
          </w:tcPr>
          <w:p w:rsidR="003318A0" w:rsidRDefault="00D53C36">
            <w:pPr>
              <w:spacing w:before="40" w:after="40" w:line="240" w:lineRule="auto"/>
              <w:jc w:val="left"/>
            </w:pPr>
            <w:r>
              <w:rPr>
                <w:sz w:val="18"/>
              </w:rPr>
              <w:t>No server to install for one office; created on first start; adequate for the measured load. A server database is future work</w:t>
            </w:r>
          </w:p>
        </w:tc>
      </w:tr>
      <w:tr w:rsidR="003318A0">
        <w:trPr>
          <w:cantSplit/>
          <w:jc w:val="center"/>
        </w:trPr>
        <w:tc>
          <w:tcPr>
            <w:tcW w:w="2254" w:type="dxa"/>
          </w:tcPr>
          <w:p w:rsidR="003318A0" w:rsidRDefault="00D53C36">
            <w:pPr>
              <w:spacing w:before="40" w:after="40" w:line="240" w:lineRule="auto"/>
              <w:jc w:val="left"/>
            </w:pPr>
            <w:r>
              <w:rPr>
                <w:sz w:val="18"/>
              </w:rPr>
              <w:t>JWT with bcrypt</w:t>
            </w:r>
          </w:p>
        </w:tc>
        <w:tc>
          <w:tcPr>
            <w:tcW w:w="2254" w:type="dxa"/>
          </w:tcPr>
          <w:p w:rsidR="003318A0" w:rsidRDefault="00D53C36">
            <w:pPr>
              <w:spacing w:before="40" w:after="40" w:line="240" w:lineRule="auto"/>
              <w:jc w:val="left"/>
            </w:pPr>
            <w:r>
              <w:rPr>
                <w:sz w:val="18"/>
              </w:rPr>
              <w:t>Server-side sessions</w:t>
            </w:r>
          </w:p>
        </w:tc>
        <w:tc>
          <w:tcPr>
            <w:tcW w:w="4161" w:type="dxa"/>
          </w:tcPr>
          <w:p w:rsidR="003318A0" w:rsidRDefault="00D53C36">
            <w:pPr>
              <w:spacing w:before="40" w:after="40" w:line="240" w:lineRule="auto"/>
              <w:jc w:val="left"/>
            </w:pPr>
            <w:r>
              <w:rPr>
                <w:sz w:val="18"/>
              </w:rPr>
              <w:t>Stateless API suitable for tablets and phones; short-lived tokens; passwords never stored in clear</w:t>
            </w:r>
          </w:p>
        </w:tc>
      </w:tr>
      <w:tr w:rsidR="003318A0">
        <w:trPr>
          <w:cantSplit/>
          <w:jc w:val="center"/>
        </w:trPr>
        <w:tc>
          <w:tcPr>
            <w:tcW w:w="2254" w:type="dxa"/>
          </w:tcPr>
          <w:p w:rsidR="003318A0" w:rsidRDefault="00D53C36">
            <w:pPr>
              <w:spacing w:before="40" w:after="40" w:line="240" w:lineRule="auto"/>
              <w:jc w:val="left"/>
            </w:pPr>
            <w:r>
              <w:rPr>
                <w:sz w:val="18"/>
              </w:rPr>
              <w:t>React with TanStack Query and dnd-kit</w:t>
            </w:r>
          </w:p>
        </w:tc>
        <w:tc>
          <w:tcPr>
            <w:tcW w:w="2254" w:type="dxa"/>
          </w:tcPr>
          <w:p w:rsidR="003318A0" w:rsidRDefault="00D53C36">
            <w:pPr>
              <w:spacing w:before="40" w:after="40" w:line="240" w:lineRule="auto"/>
              <w:jc w:val="left"/>
            </w:pPr>
            <w:r>
              <w:rPr>
                <w:sz w:val="18"/>
              </w:rPr>
              <w:t>Server-rendered pages (the base paper's Jinja2)</w:t>
            </w:r>
          </w:p>
        </w:tc>
        <w:tc>
          <w:tcPr>
            <w:tcW w:w="4161" w:type="dxa"/>
          </w:tcPr>
          <w:p w:rsidR="003318A0" w:rsidRDefault="00D53C36">
            <w:pPr>
              <w:spacing w:before="40" w:after="40" w:line="240" w:lineRule="auto"/>
              <w:jc w:val="left"/>
            </w:pPr>
            <w:r>
              <w:rPr>
                <w:sz w:val="18"/>
              </w:rPr>
              <w:t>Responsive seat map with drag, tap and keyboard operation and live checks</w:t>
            </w:r>
          </w:p>
        </w:tc>
      </w:tr>
      <w:tr w:rsidR="003318A0">
        <w:trPr>
          <w:cantSplit/>
          <w:jc w:val="center"/>
        </w:trPr>
        <w:tc>
          <w:tcPr>
            <w:tcW w:w="2254" w:type="dxa"/>
          </w:tcPr>
          <w:p w:rsidR="003318A0" w:rsidRDefault="00D53C36">
            <w:pPr>
              <w:spacing w:before="40" w:after="40" w:line="240" w:lineRule="auto"/>
              <w:jc w:val="left"/>
            </w:pPr>
            <w:r>
              <w:rPr>
                <w:sz w:val="18"/>
              </w:rPr>
              <w:lastRenderedPageBreak/>
              <w:t>Vite proxy for /api</w:t>
            </w:r>
          </w:p>
        </w:tc>
        <w:tc>
          <w:tcPr>
            <w:tcW w:w="2254" w:type="dxa"/>
          </w:tcPr>
          <w:p w:rsidR="003318A0" w:rsidRDefault="00D53C36">
            <w:pPr>
              <w:spacing w:before="40" w:after="40" w:line="240" w:lineRule="auto"/>
              <w:jc w:val="left"/>
            </w:pPr>
            <w:r>
              <w:rPr>
                <w:sz w:val="18"/>
              </w:rPr>
              <w:t>Direct calls to the API port</w:t>
            </w:r>
          </w:p>
        </w:tc>
        <w:tc>
          <w:tcPr>
            <w:tcW w:w="4161" w:type="dxa"/>
          </w:tcPr>
          <w:p w:rsidR="003318A0" w:rsidRDefault="00D53C36">
            <w:pPr>
              <w:spacing w:before="40" w:after="40" w:line="240" w:lineRule="auto"/>
              <w:jc w:val="left"/>
            </w:pPr>
            <w:r>
              <w:rPr>
                <w:sz w:val="18"/>
              </w:rPr>
              <w:t>One address for tablets and phones; no CORS configuration for users</w:t>
            </w:r>
          </w:p>
        </w:tc>
      </w:tr>
      <w:tr w:rsidR="003318A0">
        <w:trPr>
          <w:cantSplit/>
          <w:jc w:val="center"/>
        </w:trPr>
        <w:tc>
          <w:tcPr>
            <w:tcW w:w="2254" w:type="dxa"/>
          </w:tcPr>
          <w:p w:rsidR="003318A0" w:rsidRDefault="00D53C36">
            <w:pPr>
              <w:spacing w:before="40" w:after="40" w:line="240" w:lineRule="auto"/>
              <w:jc w:val="left"/>
            </w:pPr>
            <w:r>
              <w:rPr>
                <w:sz w:val="18"/>
              </w:rPr>
              <w:t>Synthetic seeded data</w:t>
            </w:r>
          </w:p>
        </w:tc>
        <w:tc>
          <w:tcPr>
            <w:tcW w:w="2254" w:type="dxa"/>
          </w:tcPr>
          <w:p w:rsidR="003318A0" w:rsidRDefault="00D53C36">
            <w:pPr>
              <w:spacing w:before="40" w:after="40" w:line="240" w:lineRule="auto"/>
              <w:jc w:val="left"/>
            </w:pPr>
            <w:r>
              <w:rPr>
                <w:sz w:val="18"/>
              </w:rPr>
              <w:t>Real student data</w:t>
            </w:r>
          </w:p>
        </w:tc>
        <w:tc>
          <w:tcPr>
            <w:tcW w:w="4161" w:type="dxa"/>
          </w:tcPr>
          <w:p w:rsidR="003318A0" w:rsidRDefault="00D53C36">
            <w:pPr>
              <w:spacing w:before="40" w:after="40" w:line="240" w:lineRule="auto"/>
              <w:jc w:val="left"/>
            </w:pPr>
            <w:r>
              <w:rPr>
                <w:sz w:val="18"/>
              </w:rPr>
              <w:t>No privacy risk; reproducible; exercises every rule (shared papers, clashes, accessibility)</w:t>
            </w:r>
          </w:p>
        </w:tc>
      </w:tr>
      <w:tr w:rsidR="003318A0">
        <w:trPr>
          <w:cantSplit/>
          <w:jc w:val="center"/>
        </w:trPr>
        <w:tc>
          <w:tcPr>
            <w:tcW w:w="2254" w:type="dxa"/>
          </w:tcPr>
          <w:p w:rsidR="003318A0" w:rsidRDefault="00D53C36">
            <w:pPr>
              <w:spacing w:before="40" w:after="40" w:line="240" w:lineRule="auto"/>
              <w:jc w:val="left"/>
            </w:pPr>
            <w:r>
              <w:rPr>
                <w:sz w:val="18"/>
              </w:rPr>
              <w:t>Benchmark with baselines instead of accuracy metrics</w:t>
            </w:r>
          </w:p>
        </w:tc>
        <w:tc>
          <w:tcPr>
            <w:tcW w:w="2254" w:type="dxa"/>
          </w:tcPr>
          <w:p w:rsidR="003318A0" w:rsidRDefault="00D53C36">
            <w:pPr>
              <w:spacing w:before="40" w:after="40" w:line="240" w:lineRule="auto"/>
              <w:jc w:val="left"/>
            </w:pPr>
            <w:r>
              <w:rPr>
                <w:sz w:val="18"/>
              </w:rPr>
              <w:t>Reporting accuracy-style numbers</w:t>
            </w:r>
          </w:p>
        </w:tc>
        <w:tc>
          <w:tcPr>
            <w:tcW w:w="4161" w:type="dxa"/>
          </w:tcPr>
          <w:p w:rsidR="003318A0" w:rsidRDefault="00D53C36">
            <w:pPr>
              <w:spacing w:before="40" w:after="40" w:line="240" w:lineRule="auto"/>
              <w:jc w:val="left"/>
            </w:pPr>
            <w:r>
              <w:rPr>
                <w:sz w:val="18"/>
              </w:rPr>
              <w:t>Nothing is trained; violations and speed are the honest measures</w:t>
            </w:r>
          </w:p>
        </w:tc>
      </w:tr>
    </w:tbl>
    <w:p w:rsidR="003318A0" w:rsidRDefault="003318A0">
      <w:pPr>
        <w:spacing w:line="144" w:lineRule="auto"/>
      </w:pPr>
    </w:p>
    <w:p w:rsidR="003318A0" w:rsidRDefault="00D53C36">
      <w:pPr>
        <w:pStyle w:val="Heading2"/>
      </w:pPr>
      <w:r>
        <w:t>8  Security and Error Handling</w:t>
      </w:r>
    </w:p>
    <w:p w:rsidR="003318A0" w:rsidRDefault="00D53C36">
      <w:pPr>
        <w:pStyle w:val="TableCaption"/>
      </w:pPr>
      <w:r>
        <w:t>Table 6: Security controls</w:t>
      </w:r>
    </w:p>
    <w:tbl>
      <w:tblPr>
        <w:tblStyle w:val="TableGrid"/>
        <w:tblW w:w="0" w:type="auto"/>
        <w:jc w:val="center"/>
        <w:tblLook w:val="04A0" w:firstRow="1" w:lastRow="0" w:firstColumn="1" w:lastColumn="0" w:noHBand="0" w:noVBand="1"/>
      </w:tblPr>
      <w:tblGrid>
        <w:gridCol w:w="1734"/>
        <w:gridCol w:w="6935"/>
      </w:tblGrid>
      <w:tr w:rsidR="003318A0">
        <w:trPr>
          <w:cantSplit/>
          <w:tblHeader/>
          <w:jc w:val="center"/>
        </w:trPr>
        <w:tc>
          <w:tcPr>
            <w:tcW w:w="1734" w:type="dxa"/>
            <w:shd w:val="clear" w:color="auto" w:fill="D9E2F3"/>
          </w:tcPr>
          <w:p w:rsidR="003318A0" w:rsidRDefault="00D53C36">
            <w:pPr>
              <w:spacing w:before="40" w:after="40" w:line="240" w:lineRule="auto"/>
              <w:jc w:val="left"/>
            </w:pPr>
            <w:r>
              <w:rPr>
                <w:b/>
                <w:sz w:val="19"/>
              </w:rPr>
              <w:t>Concern</w:t>
            </w:r>
          </w:p>
        </w:tc>
        <w:tc>
          <w:tcPr>
            <w:tcW w:w="6935" w:type="dxa"/>
            <w:shd w:val="clear" w:color="auto" w:fill="D9E2F3"/>
          </w:tcPr>
          <w:p w:rsidR="003318A0" w:rsidRDefault="00D53C36">
            <w:pPr>
              <w:spacing w:before="40" w:after="40" w:line="240" w:lineRule="auto"/>
              <w:jc w:val="left"/>
            </w:pPr>
            <w:r>
              <w:rPr>
                <w:b/>
                <w:sz w:val="19"/>
              </w:rPr>
              <w:t>Control in SeatWise</w:t>
            </w:r>
          </w:p>
        </w:tc>
      </w:tr>
      <w:tr w:rsidR="003318A0">
        <w:trPr>
          <w:cantSplit/>
          <w:jc w:val="center"/>
        </w:trPr>
        <w:tc>
          <w:tcPr>
            <w:tcW w:w="1734" w:type="dxa"/>
          </w:tcPr>
          <w:p w:rsidR="003318A0" w:rsidRDefault="00D53C36">
            <w:pPr>
              <w:spacing w:before="40" w:after="40" w:line="240" w:lineRule="auto"/>
              <w:jc w:val="left"/>
            </w:pPr>
            <w:r>
              <w:rPr>
                <w:sz w:val="19"/>
              </w:rPr>
              <w:t>Passwords</w:t>
            </w:r>
          </w:p>
        </w:tc>
        <w:tc>
          <w:tcPr>
            <w:tcW w:w="6935" w:type="dxa"/>
          </w:tcPr>
          <w:p w:rsidR="003318A0" w:rsidRDefault="00D53C36">
            <w:pPr>
              <w:spacing w:before="40" w:after="40" w:line="240" w:lineRule="auto"/>
              <w:jc w:val="left"/>
            </w:pPr>
            <w:r>
              <w:rPr>
                <w:sz w:val="19"/>
              </w:rPr>
              <w:t>bcrypt hashes through passlib; minimum length enforced on registration; demo password changeable</w:t>
            </w:r>
          </w:p>
        </w:tc>
      </w:tr>
      <w:tr w:rsidR="003318A0">
        <w:trPr>
          <w:cantSplit/>
          <w:jc w:val="center"/>
        </w:trPr>
        <w:tc>
          <w:tcPr>
            <w:tcW w:w="1734" w:type="dxa"/>
          </w:tcPr>
          <w:p w:rsidR="003318A0" w:rsidRDefault="00D53C36">
            <w:pPr>
              <w:spacing w:before="40" w:after="40" w:line="240" w:lineRule="auto"/>
              <w:jc w:val="left"/>
            </w:pPr>
            <w:r>
              <w:rPr>
                <w:sz w:val="19"/>
              </w:rPr>
              <w:t>Sessions</w:t>
            </w:r>
          </w:p>
        </w:tc>
        <w:tc>
          <w:tcPr>
            <w:tcW w:w="6935" w:type="dxa"/>
          </w:tcPr>
          <w:p w:rsidR="003318A0" w:rsidRDefault="00D53C36">
            <w:pPr>
              <w:spacing w:before="40" w:after="40" w:line="240" w:lineRule="auto"/>
              <w:jc w:val="left"/>
            </w:pPr>
            <w:r>
              <w:rPr>
                <w:sz w:val="19"/>
              </w:rPr>
              <w:t xml:space="preserve">Signed HS256 JWT with 12-hour expiry; secret generated by setup.bat and kept only in </w:t>
            </w:r>
            <w:r>
              <w:rPr>
                <w:rFonts w:ascii="Courier New" w:eastAsia="Courier New" w:hAnsi="Courier New" w:cs="Courier New"/>
                <w:sz w:val="16"/>
              </w:rPr>
              <w:t>.env</w:t>
            </w:r>
            <w:r>
              <w:rPr>
                <w:sz w:val="19"/>
              </w:rPr>
              <w:t>, which is never committed</w:t>
            </w:r>
          </w:p>
        </w:tc>
      </w:tr>
      <w:tr w:rsidR="003318A0">
        <w:trPr>
          <w:cantSplit/>
          <w:jc w:val="center"/>
        </w:trPr>
        <w:tc>
          <w:tcPr>
            <w:tcW w:w="1734" w:type="dxa"/>
          </w:tcPr>
          <w:p w:rsidR="003318A0" w:rsidRDefault="00D53C36">
            <w:pPr>
              <w:spacing w:before="40" w:after="40" w:line="240" w:lineRule="auto"/>
              <w:jc w:val="left"/>
            </w:pPr>
            <w:r>
              <w:rPr>
                <w:sz w:val="19"/>
              </w:rPr>
              <w:t>Authorisation</w:t>
            </w:r>
          </w:p>
        </w:tc>
        <w:tc>
          <w:tcPr>
            <w:tcW w:w="6935" w:type="dxa"/>
          </w:tcPr>
          <w:p w:rsidR="003318A0" w:rsidRDefault="00D53C36">
            <w:pPr>
              <w:spacing w:before="40" w:after="40" w:line="240" w:lineRule="auto"/>
              <w:jc w:val="left"/>
            </w:pPr>
            <w:r>
              <w:rPr>
                <w:sz w:val="19"/>
              </w:rPr>
              <w:t>Role dependency on every router; invigilators limited to assigned halls of published plans; the last active administrator cannot be demoted or disabled</w:t>
            </w:r>
          </w:p>
        </w:tc>
      </w:tr>
      <w:tr w:rsidR="003318A0">
        <w:trPr>
          <w:cantSplit/>
          <w:jc w:val="center"/>
        </w:trPr>
        <w:tc>
          <w:tcPr>
            <w:tcW w:w="1734" w:type="dxa"/>
          </w:tcPr>
          <w:p w:rsidR="003318A0" w:rsidRDefault="00D53C36">
            <w:pPr>
              <w:spacing w:before="40" w:after="40" w:line="240" w:lineRule="auto"/>
              <w:jc w:val="left"/>
            </w:pPr>
            <w:r>
              <w:rPr>
                <w:sz w:val="19"/>
              </w:rPr>
              <w:t>Account creation</w:t>
            </w:r>
          </w:p>
        </w:tc>
        <w:tc>
          <w:tcPr>
            <w:tcW w:w="6935" w:type="dxa"/>
          </w:tcPr>
          <w:p w:rsidR="003318A0" w:rsidRDefault="00D53C36">
            <w:pPr>
              <w:spacing w:before="40" w:after="40" w:line="240" w:lineRule="auto"/>
              <w:jc w:val="left"/>
            </w:pPr>
            <w:r>
              <w:rPr>
                <w:sz w:val="19"/>
              </w:rPr>
              <w:t>Self-registration creates a pending invigilator account that an administrator must approve</w:t>
            </w:r>
          </w:p>
        </w:tc>
      </w:tr>
      <w:tr w:rsidR="003318A0">
        <w:trPr>
          <w:cantSplit/>
          <w:jc w:val="center"/>
        </w:trPr>
        <w:tc>
          <w:tcPr>
            <w:tcW w:w="1734" w:type="dxa"/>
          </w:tcPr>
          <w:p w:rsidR="003318A0" w:rsidRDefault="00D53C36">
            <w:pPr>
              <w:spacing w:before="40" w:after="40" w:line="240" w:lineRule="auto"/>
              <w:jc w:val="left"/>
            </w:pPr>
            <w:r>
              <w:rPr>
                <w:sz w:val="19"/>
              </w:rPr>
              <w:t>Public data</w:t>
            </w:r>
          </w:p>
        </w:tc>
        <w:tc>
          <w:tcPr>
            <w:tcW w:w="6935" w:type="dxa"/>
          </w:tcPr>
          <w:p w:rsidR="003318A0" w:rsidRDefault="00D53C36">
            <w:pPr>
              <w:spacing w:before="40" w:after="40" w:line="240" w:lineRule="auto"/>
              <w:jc w:val="left"/>
            </w:pPr>
            <w:r>
              <w:rPr>
                <w:sz w:val="19"/>
              </w:rPr>
              <w:t>Public endpoints return published seats only, a shortened name (for example Maya F.), no e-mail or date of birth, and are rate-limited per client (30 a minute by default)</w:t>
            </w:r>
          </w:p>
        </w:tc>
      </w:tr>
      <w:tr w:rsidR="003318A0">
        <w:trPr>
          <w:cantSplit/>
          <w:jc w:val="center"/>
        </w:trPr>
        <w:tc>
          <w:tcPr>
            <w:tcW w:w="1734" w:type="dxa"/>
          </w:tcPr>
          <w:p w:rsidR="003318A0" w:rsidRDefault="00D53C36">
            <w:pPr>
              <w:spacing w:before="40" w:after="40" w:line="240" w:lineRule="auto"/>
              <w:jc w:val="left"/>
            </w:pPr>
            <w:r>
              <w:rPr>
                <w:sz w:val="19"/>
              </w:rPr>
              <w:t>Input validation</w:t>
            </w:r>
          </w:p>
        </w:tc>
        <w:tc>
          <w:tcPr>
            <w:tcW w:w="6935" w:type="dxa"/>
          </w:tcPr>
          <w:p w:rsidR="003318A0" w:rsidRDefault="00D53C36">
            <w:pPr>
              <w:spacing w:before="40" w:after="40" w:line="240" w:lineRule="auto"/>
              <w:jc w:val="left"/>
            </w:pPr>
            <w:r>
              <w:rPr>
                <w:sz w:val="19"/>
              </w:rPr>
              <w:t>Pydantic models on every request; import files validated row by row; upload size limit; path-traversal attempts on served chart files refused</w:t>
            </w:r>
          </w:p>
        </w:tc>
      </w:tr>
      <w:tr w:rsidR="003318A0">
        <w:trPr>
          <w:cantSplit/>
          <w:jc w:val="center"/>
        </w:trPr>
        <w:tc>
          <w:tcPr>
            <w:tcW w:w="1734" w:type="dxa"/>
          </w:tcPr>
          <w:p w:rsidR="003318A0" w:rsidRDefault="00D53C36">
            <w:pPr>
              <w:spacing w:before="40" w:after="40" w:line="240" w:lineRule="auto"/>
              <w:jc w:val="left"/>
            </w:pPr>
            <w:r>
              <w:rPr>
                <w:sz w:val="19"/>
              </w:rPr>
              <w:t>Integrity</w:t>
            </w:r>
          </w:p>
        </w:tc>
        <w:tc>
          <w:tcPr>
            <w:tcW w:w="6935" w:type="dxa"/>
          </w:tcPr>
          <w:p w:rsidR="003318A0" w:rsidRDefault="00D53C36">
            <w:pPr>
              <w:spacing w:before="40" w:after="40" w:line="240" w:lineRule="auto"/>
              <w:jc w:val="left"/>
            </w:pPr>
            <w:r>
              <w:rPr>
                <w:sz w:val="19"/>
              </w:rPr>
              <w:t>Plans that fail the validator are never stored; imports are applied once; published plans cannot be deleted; registers lock after submission</w:t>
            </w:r>
          </w:p>
        </w:tc>
      </w:tr>
      <w:tr w:rsidR="003318A0">
        <w:trPr>
          <w:cantSplit/>
          <w:jc w:val="center"/>
        </w:trPr>
        <w:tc>
          <w:tcPr>
            <w:tcW w:w="1734" w:type="dxa"/>
          </w:tcPr>
          <w:p w:rsidR="003318A0" w:rsidRDefault="00D53C36">
            <w:pPr>
              <w:spacing w:before="40" w:after="40" w:line="240" w:lineRule="auto"/>
              <w:jc w:val="left"/>
            </w:pPr>
            <w:r>
              <w:rPr>
                <w:sz w:val="19"/>
              </w:rPr>
              <w:t>Auditability</w:t>
            </w:r>
          </w:p>
        </w:tc>
        <w:tc>
          <w:tcPr>
            <w:tcW w:w="6935" w:type="dxa"/>
          </w:tcPr>
          <w:p w:rsidR="003318A0" w:rsidRDefault="00D53C36">
            <w:pPr>
              <w:spacing w:before="40" w:after="40" w:line="240" w:lineRule="auto"/>
              <w:jc w:val="left"/>
            </w:pPr>
            <w:r>
              <w:rPr>
                <w:sz w:val="19"/>
              </w:rPr>
              <w:t>Append-only audit events for imports, plans, seeds, moves, publications, downloads and attendance</w:t>
            </w:r>
          </w:p>
        </w:tc>
      </w:tr>
      <w:tr w:rsidR="003318A0">
        <w:trPr>
          <w:cantSplit/>
          <w:jc w:val="center"/>
        </w:trPr>
        <w:tc>
          <w:tcPr>
            <w:tcW w:w="1734" w:type="dxa"/>
          </w:tcPr>
          <w:p w:rsidR="003318A0" w:rsidRDefault="00D53C36">
            <w:pPr>
              <w:spacing w:before="40" w:after="40" w:line="240" w:lineRule="auto"/>
              <w:jc w:val="left"/>
            </w:pPr>
            <w:r>
              <w:rPr>
                <w:sz w:val="19"/>
              </w:rPr>
              <w:t>Errors</w:t>
            </w:r>
          </w:p>
        </w:tc>
        <w:tc>
          <w:tcPr>
            <w:tcW w:w="6935" w:type="dxa"/>
          </w:tcPr>
          <w:p w:rsidR="003318A0" w:rsidRDefault="00D53C36">
            <w:pPr>
              <w:spacing w:before="40" w:after="40" w:line="240" w:lineRule="auto"/>
              <w:jc w:val="left"/>
            </w:pPr>
            <w:r>
              <w:rPr>
                <w:sz w:val="19"/>
              </w:rPr>
              <w:t>Typed application errors become readable JSON messages; unexpected errors are logged and return a generic 500 without internals</w:t>
            </w:r>
          </w:p>
        </w:tc>
      </w:tr>
    </w:tbl>
    <w:p w:rsidR="003318A0" w:rsidRDefault="003318A0">
      <w:pPr>
        <w:spacing w:line="144" w:lineRule="auto"/>
      </w:pPr>
    </w:p>
    <w:p w:rsidR="003318A0" w:rsidRDefault="00D53C36">
      <w:r>
        <w:t>Limits of the security work: no penetration test was carried out, HTTPS is not configured by default (a deployment concern), and the demo accounts are for demonstration only.</w:t>
      </w:r>
    </w:p>
    <w:p w:rsidR="003318A0" w:rsidRDefault="00D53C36">
      <w:pPr>
        <w:pStyle w:val="Heading2"/>
      </w:pPr>
      <w:r>
        <w:t>9  User Interface Design</w:t>
      </w:r>
    </w:p>
    <w:p w:rsidR="003318A0" w:rsidRDefault="00D53C36">
      <w:r>
        <w:t xml:space="preserve">The interface was designed around the three audiences. Administrators get a sidebar with Prepare (import, data), Seating (sittings and plans, exports, attendance, analytics, audit trail) and Workspace (team, settings). Invigilators see only their halls and the attendance screen. Candidates see a public home page and a lookup page. Principles applied throughout: every list has a loading state, an empty state and a </w:t>
      </w:r>
      <w:r>
        <w:rPr>
          <w:i/>
        </w:rPr>
        <w:t>Try again</w:t>
      </w:r>
      <w:r>
        <w:t xml:space="preserve"> action; every chart has a table view; colours carry a second cue (icons, labels) so that they are not the only signal; the layout works from 360 px to desktop; and a sun or moon button switches between light, dark and system themes.</w:t>
      </w:r>
    </w:p>
    <w:p w:rsidR="003318A0" w:rsidRDefault="00D53C36">
      <w:r>
        <w:t xml:space="preserve">The seat map is the central screen. The front of the hall is at the top, rows are lettered from the front and seats are numbered from the left. Each seat shows its label, roll number </w:t>
      </w:r>
      <w:r>
        <w:lastRenderedPageBreak/>
        <w:t>and course, with a coloured top edge for the paper. Picking up a candidate turns every other seat green (the move keeps every rule) or red (with the reason on hover or focus).</w:t>
      </w:r>
    </w:p>
    <w:p w:rsidR="003318A0" w:rsidRDefault="00D53C36">
      <w:r>
        <w:t>Real captures of the seat map and the dashboard are shown in Chapter 8.</w:t>
      </w:r>
    </w:p>
    <w:p w:rsidR="003318A0" w:rsidRDefault="00D53C36">
      <w:pPr>
        <w:pStyle w:val="TableCaption"/>
      </w:pPr>
      <w:r>
        <w:t>Table 7: Screens of the application</w:t>
      </w:r>
    </w:p>
    <w:tbl>
      <w:tblPr>
        <w:tblStyle w:val="TableGrid"/>
        <w:tblW w:w="0" w:type="auto"/>
        <w:jc w:val="center"/>
        <w:tblLook w:val="04A0" w:firstRow="1" w:lastRow="0" w:firstColumn="1" w:lastColumn="0" w:noHBand="0" w:noVBand="1"/>
      </w:tblPr>
      <w:tblGrid>
        <w:gridCol w:w="1734"/>
        <w:gridCol w:w="2427"/>
        <w:gridCol w:w="1560"/>
        <w:gridCol w:w="2947"/>
      </w:tblGrid>
      <w:tr w:rsidR="003318A0">
        <w:trPr>
          <w:cantSplit/>
          <w:tblHeader/>
          <w:jc w:val="center"/>
        </w:trPr>
        <w:tc>
          <w:tcPr>
            <w:tcW w:w="1734" w:type="dxa"/>
            <w:shd w:val="clear" w:color="auto" w:fill="D9E2F3"/>
          </w:tcPr>
          <w:p w:rsidR="003318A0" w:rsidRDefault="00D53C36">
            <w:pPr>
              <w:spacing w:before="40" w:after="40" w:line="240" w:lineRule="auto"/>
              <w:jc w:val="left"/>
            </w:pPr>
            <w:r>
              <w:rPr>
                <w:b/>
                <w:sz w:val="18"/>
              </w:rPr>
              <w:t>Screen</w:t>
            </w:r>
          </w:p>
        </w:tc>
        <w:tc>
          <w:tcPr>
            <w:tcW w:w="2427" w:type="dxa"/>
            <w:shd w:val="clear" w:color="auto" w:fill="D9E2F3"/>
          </w:tcPr>
          <w:p w:rsidR="003318A0" w:rsidRDefault="00D53C36">
            <w:pPr>
              <w:spacing w:before="40" w:after="40" w:line="240" w:lineRule="auto"/>
              <w:jc w:val="left"/>
            </w:pPr>
            <w:r>
              <w:rPr>
                <w:b/>
                <w:sz w:val="18"/>
              </w:rPr>
              <w:t>Route</w:t>
            </w:r>
          </w:p>
        </w:tc>
        <w:tc>
          <w:tcPr>
            <w:tcW w:w="1560" w:type="dxa"/>
            <w:shd w:val="clear" w:color="auto" w:fill="D9E2F3"/>
          </w:tcPr>
          <w:p w:rsidR="003318A0" w:rsidRDefault="00D53C36">
            <w:pPr>
              <w:spacing w:before="40" w:after="40" w:line="240" w:lineRule="auto"/>
              <w:jc w:val="left"/>
            </w:pPr>
            <w:r>
              <w:rPr>
                <w:b/>
                <w:sz w:val="18"/>
              </w:rPr>
              <w:t>Audience</w:t>
            </w:r>
          </w:p>
        </w:tc>
        <w:tc>
          <w:tcPr>
            <w:tcW w:w="2947" w:type="dxa"/>
            <w:shd w:val="clear" w:color="auto" w:fill="D9E2F3"/>
          </w:tcPr>
          <w:p w:rsidR="003318A0" w:rsidRDefault="00D53C36">
            <w:pPr>
              <w:spacing w:before="40" w:after="40" w:line="240" w:lineRule="auto"/>
              <w:jc w:val="left"/>
            </w:pPr>
            <w:r>
              <w:rPr>
                <w:b/>
                <w:sz w:val="18"/>
              </w:rPr>
              <w:t>Purpose</w:t>
            </w:r>
          </w:p>
        </w:tc>
      </w:tr>
      <w:tr w:rsidR="003318A0">
        <w:trPr>
          <w:cantSplit/>
          <w:jc w:val="center"/>
        </w:trPr>
        <w:tc>
          <w:tcPr>
            <w:tcW w:w="1734" w:type="dxa"/>
          </w:tcPr>
          <w:p w:rsidR="003318A0" w:rsidRDefault="00D53C36">
            <w:pPr>
              <w:spacing w:before="40" w:after="40" w:line="240" w:lineRule="auto"/>
              <w:jc w:val="left"/>
            </w:pPr>
            <w:r>
              <w:rPr>
                <w:sz w:val="18"/>
              </w:rPr>
              <w:t>Home</w:t>
            </w:r>
          </w:p>
        </w:tc>
        <w:tc>
          <w:tcPr>
            <w:tcW w:w="2427" w:type="dxa"/>
          </w:tcPr>
          <w:p w:rsidR="003318A0" w:rsidRDefault="00D53C36">
            <w:pPr>
              <w:spacing w:before="40" w:after="40" w:line="240" w:lineRule="auto"/>
              <w:jc w:val="left"/>
            </w:pPr>
            <w:r>
              <w:rPr>
                <w:sz w:val="18"/>
              </w:rPr>
              <w:t>/</w:t>
            </w:r>
          </w:p>
        </w:tc>
        <w:tc>
          <w:tcPr>
            <w:tcW w:w="1560" w:type="dxa"/>
          </w:tcPr>
          <w:p w:rsidR="003318A0" w:rsidRDefault="00D53C36">
            <w:pPr>
              <w:spacing w:before="40" w:after="40" w:line="240" w:lineRule="auto"/>
              <w:jc w:val="left"/>
            </w:pPr>
            <w:r>
              <w:rPr>
                <w:sz w:val="18"/>
              </w:rPr>
              <w:t>Public</w:t>
            </w:r>
          </w:p>
        </w:tc>
        <w:tc>
          <w:tcPr>
            <w:tcW w:w="2947" w:type="dxa"/>
          </w:tcPr>
          <w:p w:rsidR="003318A0" w:rsidRDefault="00D53C36">
            <w:pPr>
              <w:spacing w:before="40" w:after="40" w:line="240" w:lineRule="auto"/>
              <w:jc w:val="left"/>
            </w:pPr>
            <w:r>
              <w:rPr>
                <w:sz w:val="18"/>
              </w:rPr>
              <w:t>Overview, headline benchmark figures, links to lookup and sign-in</w:t>
            </w:r>
          </w:p>
        </w:tc>
      </w:tr>
      <w:tr w:rsidR="003318A0">
        <w:trPr>
          <w:cantSplit/>
          <w:jc w:val="center"/>
        </w:trPr>
        <w:tc>
          <w:tcPr>
            <w:tcW w:w="1734" w:type="dxa"/>
          </w:tcPr>
          <w:p w:rsidR="003318A0" w:rsidRDefault="00D53C36">
            <w:pPr>
              <w:spacing w:before="40" w:after="40" w:line="240" w:lineRule="auto"/>
              <w:jc w:val="left"/>
            </w:pPr>
            <w:r>
              <w:rPr>
                <w:sz w:val="18"/>
              </w:rPr>
              <w:t>Sign in, Request account</w:t>
            </w:r>
          </w:p>
        </w:tc>
        <w:tc>
          <w:tcPr>
            <w:tcW w:w="2427" w:type="dxa"/>
          </w:tcPr>
          <w:p w:rsidR="003318A0" w:rsidRDefault="00D53C36">
            <w:pPr>
              <w:spacing w:before="40" w:after="40" w:line="240" w:lineRule="auto"/>
              <w:jc w:val="left"/>
            </w:pPr>
            <w:r>
              <w:rPr>
                <w:sz w:val="18"/>
              </w:rPr>
              <w:t>/login, /register</w:t>
            </w:r>
          </w:p>
        </w:tc>
        <w:tc>
          <w:tcPr>
            <w:tcW w:w="1560" w:type="dxa"/>
          </w:tcPr>
          <w:p w:rsidR="003318A0" w:rsidRDefault="00D53C36">
            <w:pPr>
              <w:spacing w:before="40" w:after="40" w:line="240" w:lineRule="auto"/>
              <w:jc w:val="left"/>
            </w:pPr>
            <w:r>
              <w:rPr>
                <w:sz w:val="18"/>
              </w:rPr>
              <w:t>Public</w:t>
            </w:r>
          </w:p>
        </w:tc>
        <w:tc>
          <w:tcPr>
            <w:tcW w:w="2947" w:type="dxa"/>
          </w:tcPr>
          <w:p w:rsidR="003318A0" w:rsidRDefault="00D53C36">
            <w:pPr>
              <w:spacing w:before="40" w:after="40" w:line="240" w:lineRule="auto"/>
              <w:jc w:val="left"/>
            </w:pPr>
            <w:r>
              <w:rPr>
                <w:sz w:val="18"/>
              </w:rPr>
              <w:t>Authentication; demo workspace buttons</w:t>
            </w:r>
          </w:p>
        </w:tc>
      </w:tr>
      <w:tr w:rsidR="003318A0">
        <w:trPr>
          <w:cantSplit/>
          <w:jc w:val="center"/>
        </w:trPr>
        <w:tc>
          <w:tcPr>
            <w:tcW w:w="1734" w:type="dxa"/>
          </w:tcPr>
          <w:p w:rsidR="003318A0" w:rsidRDefault="00D53C36">
            <w:pPr>
              <w:spacing w:before="40" w:after="40" w:line="240" w:lineRule="auto"/>
              <w:jc w:val="left"/>
            </w:pPr>
            <w:r>
              <w:rPr>
                <w:sz w:val="18"/>
              </w:rPr>
              <w:t>Dashboard</w:t>
            </w:r>
          </w:p>
        </w:tc>
        <w:tc>
          <w:tcPr>
            <w:tcW w:w="2427" w:type="dxa"/>
          </w:tcPr>
          <w:p w:rsidR="003318A0" w:rsidRDefault="00D53C36">
            <w:pPr>
              <w:spacing w:before="40" w:after="40" w:line="240" w:lineRule="auto"/>
              <w:jc w:val="left"/>
            </w:pPr>
            <w:r>
              <w:rPr>
                <w:sz w:val="18"/>
              </w:rPr>
              <w:t>/app</w:t>
            </w:r>
          </w:p>
        </w:tc>
        <w:tc>
          <w:tcPr>
            <w:tcW w:w="1560" w:type="dxa"/>
          </w:tcPr>
          <w:p w:rsidR="003318A0" w:rsidRDefault="00D53C36">
            <w:pPr>
              <w:spacing w:before="40" w:after="40" w:line="240" w:lineRule="auto"/>
              <w:jc w:val="left"/>
            </w:pPr>
            <w:r>
              <w:rPr>
                <w:sz w:val="18"/>
              </w:rPr>
              <w:t>All staff</w:t>
            </w:r>
          </w:p>
        </w:tc>
        <w:tc>
          <w:tcPr>
            <w:tcW w:w="2947" w:type="dxa"/>
          </w:tcPr>
          <w:p w:rsidR="003318A0" w:rsidRDefault="00D53C36">
            <w:pPr>
              <w:spacing w:before="40" w:after="40" w:line="240" w:lineRule="auto"/>
              <w:jc w:val="left"/>
            </w:pPr>
            <w:r>
              <w:rPr>
                <w:sz w:val="18"/>
              </w:rPr>
              <w:t>Getting-started steps, figures, charts, sittings, busiest halls</w:t>
            </w:r>
          </w:p>
        </w:tc>
      </w:tr>
      <w:tr w:rsidR="003318A0">
        <w:trPr>
          <w:cantSplit/>
          <w:jc w:val="center"/>
        </w:trPr>
        <w:tc>
          <w:tcPr>
            <w:tcW w:w="1734" w:type="dxa"/>
          </w:tcPr>
          <w:p w:rsidR="003318A0" w:rsidRDefault="00D53C36">
            <w:pPr>
              <w:spacing w:before="40" w:after="40" w:line="240" w:lineRule="auto"/>
              <w:jc w:val="left"/>
            </w:pPr>
            <w:r>
              <w:rPr>
                <w:sz w:val="18"/>
              </w:rPr>
              <w:t>Import data</w:t>
            </w:r>
          </w:p>
        </w:tc>
        <w:tc>
          <w:tcPr>
            <w:tcW w:w="2427" w:type="dxa"/>
          </w:tcPr>
          <w:p w:rsidR="003318A0" w:rsidRDefault="00D53C36">
            <w:pPr>
              <w:spacing w:before="40" w:after="40" w:line="240" w:lineRule="auto"/>
              <w:jc w:val="left"/>
            </w:pPr>
            <w:r>
              <w:rPr>
                <w:sz w:val="18"/>
              </w:rPr>
              <w:t>/app/import</w:t>
            </w:r>
          </w:p>
        </w:tc>
        <w:tc>
          <w:tcPr>
            <w:tcW w:w="1560" w:type="dxa"/>
          </w:tcPr>
          <w:p w:rsidR="003318A0" w:rsidRDefault="00D53C36">
            <w:pPr>
              <w:spacing w:before="40" w:after="40" w:line="240" w:lineRule="auto"/>
              <w:jc w:val="left"/>
            </w:pPr>
            <w:r>
              <w:rPr>
                <w:sz w:val="18"/>
              </w:rPr>
              <w:t>Admin</w:t>
            </w:r>
          </w:p>
        </w:tc>
        <w:tc>
          <w:tcPr>
            <w:tcW w:w="2947" w:type="dxa"/>
          </w:tcPr>
          <w:p w:rsidR="003318A0" w:rsidRDefault="00D53C36">
            <w:pPr>
              <w:spacing w:before="40" w:after="40" w:line="240" w:lineRule="auto"/>
              <w:jc w:val="left"/>
            </w:pPr>
            <w:r>
              <w:rPr>
                <w:sz w:val="18"/>
              </w:rPr>
              <w:t>Upload, validation report, preview, commit, templates</w:t>
            </w:r>
          </w:p>
        </w:tc>
      </w:tr>
      <w:tr w:rsidR="003318A0">
        <w:trPr>
          <w:cantSplit/>
          <w:jc w:val="center"/>
        </w:trPr>
        <w:tc>
          <w:tcPr>
            <w:tcW w:w="1734" w:type="dxa"/>
          </w:tcPr>
          <w:p w:rsidR="003318A0" w:rsidRDefault="00D53C36">
            <w:pPr>
              <w:spacing w:before="40" w:after="40" w:line="240" w:lineRule="auto"/>
              <w:jc w:val="left"/>
            </w:pPr>
            <w:r>
              <w:rPr>
                <w:sz w:val="18"/>
              </w:rPr>
              <w:t>Data</w:t>
            </w:r>
          </w:p>
        </w:tc>
        <w:tc>
          <w:tcPr>
            <w:tcW w:w="2427" w:type="dxa"/>
          </w:tcPr>
          <w:p w:rsidR="003318A0" w:rsidRDefault="00D53C36">
            <w:pPr>
              <w:spacing w:before="40" w:after="40" w:line="240" w:lineRule="auto"/>
              <w:jc w:val="left"/>
            </w:pPr>
            <w:r>
              <w:rPr>
                <w:sz w:val="18"/>
              </w:rPr>
              <w:t>/app/data</w:t>
            </w:r>
          </w:p>
        </w:tc>
        <w:tc>
          <w:tcPr>
            <w:tcW w:w="1560" w:type="dxa"/>
          </w:tcPr>
          <w:p w:rsidR="003318A0" w:rsidRDefault="00D53C36">
            <w:pPr>
              <w:spacing w:before="40" w:after="40" w:line="240" w:lineRule="auto"/>
              <w:jc w:val="left"/>
            </w:pPr>
            <w:r>
              <w:rPr>
                <w:sz w:val="18"/>
              </w:rPr>
              <w:t>Admin</w:t>
            </w:r>
          </w:p>
        </w:tc>
        <w:tc>
          <w:tcPr>
            <w:tcW w:w="2947" w:type="dxa"/>
          </w:tcPr>
          <w:p w:rsidR="003318A0" w:rsidRDefault="00D53C36">
            <w:pPr>
              <w:spacing w:before="40" w:after="40" w:line="240" w:lineRule="auto"/>
              <w:jc w:val="left"/>
            </w:pPr>
            <w:r>
              <w:rPr>
                <w:sz w:val="18"/>
              </w:rPr>
              <w:t>Candidates, courses, halls, timetable</w:t>
            </w:r>
          </w:p>
        </w:tc>
      </w:tr>
      <w:tr w:rsidR="003318A0">
        <w:trPr>
          <w:cantSplit/>
          <w:jc w:val="center"/>
        </w:trPr>
        <w:tc>
          <w:tcPr>
            <w:tcW w:w="1734" w:type="dxa"/>
          </w:tcPr>
          <w:p w:rsidR="003318A0" w:rsidRDefault="00D53C36">
            <w:pPr>
              <w:spacing w:before="40" w:after="40" w:line="240" w:lineRule="auto"/>
              <w:jc w:val="left"/>
            </w:pPr>
            <w:r>
              <w:rPr>
                <w:sz w:val="18"/>
              </w:rPr>
              <w:t>Sittings and plans</w:t>
            </w:r>
          </w:p>
        </w:tc>
        <w:tc>
          <w:tcPr>
            <w:tcW w:w="2427" w:type="dxa"/>
          </w:tcPr>
          <w:p w:rsidR="003318A0" w:rsidRDefault="00D53C36">
            <w:pPr>
              <w:spacing w:before="40" w:after="40" w:line="240" w:lineRule="auto"/>
              <w:jc w:val="left"/>
            </w:pPr>
            <w:r>
              <w:rPr>
                <w:sz w:val="18"/>
              </w:rPr>
              <w:t>/app/sessions, /app/sessions/:id</w:t>
            </w:r>
          </w:p>
        </w:tc>
        <w:tc>
          <w:tcPr>
            <w:tcW w:w="1560" w:type="dxa"/>
          </w:tcPr>
          <w:p w:rsidR="003318A0" w:rsidRDefault="00D53C36">
            <w:pPr>
              <w:spacing w:before="40" w:after="40" w:line="240" w:lineRule="auto"/>
              <w:jc w:val="left"/>
            </w:pPr>
            <w:r>
              <w:rPr>
                <w:sz w:val="18"/>
              </w:rPr>
              <w:t>Admin</w:t>
            </w:r>
          </w:p>
        </w:tc>
        <w:tc>
          <w:tcPr>
            <w:tcW w:w="2947" w:type="dxa"/>
          </w:tcPr>
          <w:p w:rsidR="003318A0" w:rsidRDefault="00D53C36">
            <w:pPr>
              <w:spacing w:before="40" w:after="40" w:line="240" w:lineRule="auto"/>
              <w:jc w:val="left"/>
            </w:pPr>
            <w:r>
              <w:rPr>
                <w:sz w:val="18"/>
              </w:rPr>
              <w:t>Generate, versions, scorecard, publish, verify, invigilators</w:t>
            </w:r>
          </w:p>
        </w:tc>
      </w:tr>
      <w:tr w:rsidR="003318A0">
        <w:trPr>
          <w:cantSplit/>
          <w:jc w:val="center"/>
        </w:trPr>
        <w:tc>
          <w:tcPr>
            <w:tcW w:w="1734" w:type="dxa"/>
          </w:tcPr>
          <w:p w:rsidR="003318A0" w:rsidRDefault="00D53C36">
            <w:pPr>
              <w:spacing w:before="40" w:after="40" w:line="240" w:lineRule="auto"/>
              <w:jc w:val="left"/>
            </w:pPr>
            <w:r>
              <w:rPr>
                <w:sz w:val="18"/>
              </w:rPr>
              <w:t>Seat map</w:t>
            </w:r>
          </w:p>
        </w:tc>
        <w:tc>
          <w:tcPr>
            <w:tcW w:w="2427" w:type="dxa"/>
          </w:tcPr>
          <w:p w:rsidR="003318A0" w:rsidRDefault="00D53C36">
            <w:pPr>
              <w:spacing w:before="40" w:after="40" w:line="240" w:lineRule="auto"/>
              <w:jc w:val="left"/>
            </w:pPr>
            <w:r>
              <w:rPr>
                <w:sz w:val="18"/>
              </w:rPr>
              <w:t>/app/plans/:plan/halls/:hall</w:t>
            </w:r>
          </w:p>
        </w:tc>
        <w:tc>
          <w:tcPr>
            <w:tcW w:w="1560" w:type="dxa"/>
          </w:tcPr>
          <w:p w:rsidR="003318A0" w:rsidRDefault="00D53C36">
            <w:pPr>
              <w:spacing w:before="40" w:after="40" w:line="240" w:lineRule="auto"/>
              <w:jc w:val="left"/>
            </w:pPr>
            <w:r>
              <w:rPr>
                <w:sz w:val="18"/>
              </w:rPr>
              <w:t>Admin; invigilator (read-only)</w:t>
            </w:r>
          </w:p>
        </w:tc>
        <w:tc>
          <w:tcPr>
            <w:tcW w:w="2947" w:type="dxa"/>
          </w:tcPr>
          <w:p w:rsidR="003318A0" w:rsidRDefault="00D53C36">
            <w:pPr>
              <w:spacing w:before="40" w:after="40" w:line="240" w:lineRule="auto"/>
              <w:jc w:val="left"/>
            </w:pPr>
            <w:r>
              <w:rPr>
                <w:sz w:val="18"/>
              </w:rPr>
              <w:t>View and edit seats with live checks</w:t>
            </w:r>
          </w:p>
        </w:tc>
      </w:tr>
      <w:tr w:rsidR="003318A0">
        <w:trPr>
          <w:cantSplit/>
          <w:jc w:val="center"/>
        </w:trPr>
        <w:tc>
          <w:tcPr>
            <w:tcW w:w="1734" w:type="dxa"/>
          </w:tcPr>
          <w:p w:rsidR="003318A0" w:rsidRDefault="00D53C36">
            <w:pPr>
              <w:spacing w:before="40" w:after="40" w:line="240" w:lineRule="auto"/>
              <w:jc w:val="left"/>
            </w:pPr>
            <w:r>
              <w:rPr>
                <w:sz w:val="18"/>
              </w:rPr>
              <w:t>Exports</w:t>
            </w:r>
          </w:p>
        </w:tc>
        <w:tc>
          <w:tcPr>
            <w:tcW w:w="2427" w:type="dxa"/>
          </w:tcPr>
          <w:p w:rsidR="003318A0" w:rsidRDefault="00D53C36">
            <w:pPr>
              <w:spacing w:before="40" w:after="40" w:line="240" w:lineRule="auto"/>
              <w:jc w:val="left"/>
            </w:pPr>
            <w:r>
              <w:rPr>
                <w:sz w:val="18"/>
              </w:rPr>
              <w:t>/app/exports</w:t>
            </w:r>
          </w:p>
        </w:tc>
        <w:tc>
          <w:tcPr>
            <w:tcW w:w="1560" w:type="dxa"/>
          </w:tcPr>
          <w:p w:rsidR="003318A0" w:rsidRDefault="00D53C36">
            <w:pPr>
              <w:spacing w:before="40" w:after="40" w:line="240" w:lineRule="auto"/>
              <w:jc w:val="left"/>
            </w:pPr>
            <w:r>
              <w:rPr>
                <w:sz w:val="18"/>
              </w:rPr>
              <w:t>Admin</w:t>
            </w:r>
          </w:p>
        </w:tc>
        <w:tc>
          <w:tcPr>
            <w:tcW w:w="2947" w:type="dxa"/>
          </w:tcPr>
          <w:p w:rsidR="003318A0" w:rsidRDefault="00D53C36">
            <w:pPr>
              <w:spacing w:before="40" w:after="40" w:line="240" w:lineRule="auto"/>
              <w:jc w:val="left"/>
            </w:pPr>
            <w:r>
              <w:rPr>
                <w:sz w:val="18"/>
              </w:rPr>
              <w:t>Charts, lists, sheets, QR slips, attendance report</w:t>
            </w:r>
          </w:p>
        </w:tc>
      </w:tr>
      <w:tr w:rsidR="003318A0">
        <w:trPr>
          <w:cantSplit/>
          <w:jc w:val="center"/>
        </w:trPr>
        <w:tc>
          <w:tcPr>
            <w:tcW w:w="1734" w:type="dxa"/>
          </w:tcPr>
          <w:p w:rsidR="003318A0" w:rsidRDefault="00D53C36">
            <w:pPr>
              <w:spacing w:before="40" w:after="40" w:line="240" w:lineRule="auto"/>
              <w:jc w:val="left"/>
            </w:pPr>
            <w:r>
              <w:rPr>
                <w:sz w:val="18"/>
              </w:rPr>
              <w:t>Attendance</w:t>
            </w:r>
          </w:p>
        </w:tc>
        <w:tc>
          <w:tcPr>
            <w:tcW w:w="2427" w:type="dxa"/>
          </w:tcPr>
          <w:p w:rsidR="003318A0" w:rsidRDefault="00D53C36">
            <w:pPr>
              <w:spacing w:before="40" w:after="40" w:line="240" w:lineRule="auto"/>
              <w:jc w:val="left"/>
            </w:pPr>
            <w:r>
              <w:rPr>
                <w:sz w:val="18"/>
              </w:rPr>
              <w:t>/app/attendance, /app/attendance/:plan/:hall</w:t>
            </w:r>
          </w:p>
        </w:tc>
        <w:tc>
          <w:tcPr>
            <w:tcW w:w="1560" w:type="dxa"/>
          </w:tcPr>
          <w:p w:rsidR="003318A0" w:rsidRDefault="00D53C36">
            <w:pPr>
              <w:spacing w:before="40" w:after="40" w:line="240" w:lineRule="auto"/>
              <w:jc w:val="left"/>
            </w:pPr>
            <w:r>
              <w:rPr>
                <w:sz w:val="18"/>
              </w:rPr>
              <w:t>Staff</w:t>
            </w:r>
          </w:p>
        </w:tc>
        <w:tc>
          <w:tcPr>
            <w:tcW w:w="2947" w:type="dxa"/>
          </w:tcPr>
          <w:p w:rsidR="003318A0" w:rsidRDefault="00D53C36">
            <w:pPr>
              <w:spacing w:before="40" w:after="40" w:line="240" w:lineRule="auto"/>
              <w:jc w:val="left"/>
            </w:pPr>
            <w:r>
              <w:rPr>
                <w:sz w:val="18"/>
              </w:rPr>
              <w:t>Take and submit attendance</w:t>
            </w:r>
          </w:p>
        </w:tc>
      </w:tr>
      <w:tr w:rsidR="003318A0">
        <w:trPr>
          <w:cantSplit/>
          <w:jc w:val="center"/>
        </w:trPr>
        <w:tc>
          <w:tcPr>
            <w:tcW w:w="1734" w:type="dxa"/>
          </w:tcPr>
          <w:p w:rsidR="003318A0" w:rsidRDefault="00D53C36">
            <w:pPr>
              <w:spacing w:before="40" w:after="40" w:line="240" w:lineRule="auto"/>
              <w:jc w:val="left"/>
            </w:pPr>
            <w:r>
              <w:rPr>
                <w:sz w:val="18"/>
              </w:rPr>
              <w:t>Analytics</w:t>
            </w:r>
          </w:p>
        </w:tc>
        <w:tc>
          <w:tcPr>
            <w:tcW w:w="2427" w:type="dxa"/>
          </w:tcPr>
          <w:p w:rsidR="003318A0" w:rsidRDefault="00D53C36">
            <w:pPr>
              <w:spacing w:before="40" w:after="40" w:line="240" w:lineRule="auto"/>
              <w:jc w:val="left"/>
            </w:pPr>
            <w:r>
              <w:rPr>
                <w:sz w:val="18"/>
              </w:rPr>
              <w:t>/app/analytics</w:t>
            </w:r>
          </w:p>
        </w:tc>
        <w:tc>
          <w:tcPr>
            <w:tcW w:w="1560" w:type="dxa"/>
          </w:tcPr>
          <w:p w:rsidR="003318A0" w:rsidRDefault="00D53C36">
            <w:pPr>
              <w:spacing w:before="40" w:after="40" w:line="240" w:lineRule="auto"/>
              <w:jc w:val="left"/>
            </w:pPr>
            <w:r>
              <w:rPr>
                <w:sz w:val="18"/>
              </w:rPr>
              <w:t>Admin</w:t>
            </w:r>
          </w:p>
        </w:tc>
        <w:tc>
          <w:tcPr>
            <w:tcW w:w="2947" w:type="dxa"/>
          </w:tcPr>
          <w:p w:rsidR="003318A0" w:rsidRDefault="00D53C36">
            <w:pPr>
              <w:spacing w:before="40" w:after="40" w:line="240" w:lineRule="auto"/>
              <w:jc w:val="left"/>
            </w:pPr>
            <w:r>
              <w:rPr>
                <w:sz w:val="18"/>
              </w:rPr>
              <w:t>Plan comparison charts; engine performance</w:t>
            </w:r>
          </w:p>
        </w:tc>
      </w:tr>
      <w:tr w:rsidR="003318A0">
        <w:trPr>
          <w:cantSplit/>
          <w:jc w:val="center"/>
        </w:trPr>
        <w:tc>
          <w:tcPr>
            <w:tcW w:w="1734" w:type="dxa"/>
          </w:tcPr>
          <w:p w:rsidR="003318A0" w:rsidRDefault="00D53C36">
            <w:pPr>
              <w:spacing w:before="40" w:after="40" w:line="240" w:lineRule="auto"/>
              <w:jc w:val="left"/>
            </w:pPr>
            <w:r>
              <w:rPr>
                <w:sz w:val="18"/>
              </w:rPr>
              <w:t>Audit trail</w:t>
            </w:r>
          </w:p>
        </w:tc>
        <w:tc>
          <w:tcPr>
            <w:tcW w:w="2427" w:type="dxa"/>
          </w:tcPr>
          <w:p w:rsidR="003318A0" w:rsidRDefault="00D53C36">
            <w:pPr>
              <w:spacing w:before="40" w:after="40" w:line="240" w:lineRule="auto"/>
              <w:jc w:val="left"/>
            </w:pPr>
            <w:r>
              <w:rPr>
                <w:sz w:val="18"/>
              </w:rPr>
              <w:t>/app/audit</w:t>
            </w:r>
          </w:p>
        </w:tc>
        <w:tc>
          <w:tcPr>
            <w:tcW w:w="1560" w:type="dxa"/>
          </w:tcPr>
          <w:p w:rsidR="003318A0" w:rsidRDefault="00D53C36">
            <w:pPr>
              <w:spacing w:before="40" w:after="40" w:line="240" w:lineRule="auto"/>
              <w:jc w:val="left"/>
            </w:pPr>
            <w:r>
              <w:rPr>
                <w:sz w:val="18"/>
              </w:rPr>
              <w:t>Admin</w:t>
            </w:r>
          </w:p>
        </w:tc>
        <w:tc>
          <w:tcPr>
            <w:tcW w:w="2947" w:type="dxa"/>
          </w:tcPr>
          <w:p w:rsidR="003318A0" w:rsidRDefault="00D53C36">
            <w:pPr>
              <w:spacing w:before="40" w:after="40" w:line="240" w:lineRule="auto"/>
              <w:jc w:val="left"/>
            </w:pPr>
            <w:r>
              <w:rPr>
                <w:sz w:val="18"/>
              </w:rPr>
              <w:t>Filterable event log</w:t>
            </w:r>
          </w:p>
        </w:tc>
      </w:tr>
      <w:tr w:rsidR="003318A0">
        <w:trPr>
          <w:cantSplit/>
          <w:jc w:val="center"/>
        </w:trPr>
        <w:tc>
          <w:tcPr>
            <w:tcW w:w="1734" w:type="dxa"/>
          </w:tcPr>
          <w:p w:rsidR="003318A0" w:rsidRDefault="00D53C36">
            <w:pPr>
              <w:spacing w:before="40" w:after="40" w:line="240" w:lineRule="auto"/>
              <w:jc w:val="left"/>
            </w:pPr>
            <w:r>
              <w:rPr>
                <w:sz w:val="18"/>
              </w:rPr>
              <w:t>Team, Settings</w:t>
            </w:r>
          </w:p>
        </w:tc>
        <w:tc>
          <w:tcPr>
            <w:tcW w:w="2427" w:type="dxa"/>
          </w:tcPr>
          <w:p w:rsidR="003318A0" w:rsidRDefault="00D53C36">
            <w:pPr>
              <w:spacing w:before="40" w:after="40" w:line="240" w:lineRule="auto"/>
              <w:jc w:val="left"/>
            </w:pPr>
            <w:r>
              <w:rPr>
                <w:sz w:val="18"/>
              </w:rPr>
              <w:t>/app/team, /app/settings</w:t>
            </w:r>
          </w:p>
        </w:tc>
        <w:tc>
          <w:tcPr>
            <w:tcW w:w="1560" w:type="dxa"/>
          </w:tcPr>
          <w:p w:rsidR="003318A0" w:rsidRDefault="00D53C36">
            <w:pPr>
              <w:spacing w:before="40" w:after="40" w:line="240" w:lineRule="auto"/>
              <w:jc w:val="left"/>
            </w:pPr>
            <w:r>
              <w:rPr>
                <w:sz w:val="18"/>
              </w:rPr>
              <w:t>Admin</w:t>
            </w:r>
          </w:p>
        </w:tc>
        <w:tc>
          <w:tcPr>
            <w:tcW w:w="2947" w:type="dxa"/>
          </w:tcPr>
          <w:p w:rsidR="003318A0" w:rsidRDefault="00D53C36">
            <w:pPr>
              <w:spacing w:before="40" w:after="40" w:line="240" w:lineRule="auto"/>
              <w:jc w:val="left"/>
            </w:pPr>
            <w:r>
              <w:rPr>
                <w:sz w:val="18"/>
              </w:rPr>
              <w:t>Accounts and default rules</w:t>
            </w:r>
          </w:p>
        </w:tc>
      </w:tr>
      <w:tr w:rsidR="003318A0">
        <w:trPr>
          <w:cantSplit/>
          <w:jc w:val="center"/>
        </w:trPr>
        <w:tc>
          <w:tcPr>
            <w:tcW w:w="1734" w:type="dxa"/>
          </w:tcPr>
          <w:p w:rsidR="003318A0" w:rsidRDefault="00D53C36">
            <w:pPr>
              <w:spacing w:before="40" w:after="40" w:line="240" w:lineRule="auto"/>
              <w:jc w:val="left"/>
            </w:pPr>
            <w:r>
              <w:rPr>
                <w:sz w:val="18"/>
              </w:rPr>
              <w:t>Find my seat</w:t>
            </w:r>
          </w:p>
        </w:tc>
        <w:tc>
          <w:tcPr>
            <w:tcW w:w="2427" w:type="dxa"/>
          </w:tcPr>
          <w:p w:rsidR="003318A0" w:rsidRDefault="00D53C36">
            <w:pPr>
              <w:spacing w:before="40" w:after="40" w:line="240" w:lineRule="auto"/>
              <w:jc w:val="left"/>
            </w:pPr>
            <w:r>
              <w:rPr>
                <w:sz w:val="18"/>
              </w:rPr>
              <w:t>/lookup, /lookup/:id</w:t>
            </w:r>
          </w:p>
        </w:tc>
        <w:tc>
          <w:tcPr>
            <w:tcW w:w="1560" w:type="dxa"/>
          </w:tcPr>
          <w:p w:rsidR="003318A0" w:rsidRDefault="00D53C36">
            <w:pPr>
              <w:spacing w:before="40" w:after="40" w:line="240" w:lineRule="auto"/>
              <w:jc w:val="left"/>
            </w:pPr>
            <w:r>
              <w:rPr>
                <w:sz w:val="18"/>
              </w:rPr>
              <w:t>Public</w:t>
            </w:r>
          </w:p>
        </w:tc>
        <w:tc>
          <w:tcPr>
            <w:tcW w:w="2947" w:type="dxa"/>
          </w:tcPr>
          <w:p w:rsidR="003318A0" w:rsidRDefault="00D53C36">
            <w:pPr>
              <w:spacing w:before="40" w:after="40" w:line="240" w:lineRule="auto"/>
              <w:jc w:val="left"/>
            </w:pPr>
            <w:r>
              <w:rPr>
                <w:sz w:val="18"/>
              </w:rPr>
              <w:t>Seat lookup and QR slip</w:t>
            </w:r>
          </w:p>
        </w:tc>
      </w:tr>
    </w:tbl>
    <w:p w:rsidR="003318A0" w:rsidRDefault="003318A0">
      <w:pPr>
        <w:spacing w:line="144" w:lineRule="auto"/>
      </w:pPr>
    </w:p>
    <w:p w:rsidR="003318A0" w:rsidRDefault="00D53C36">
      <w:pPr>
        <w:pStyle w:val="Heading2"/>
      </w:pPr>
      <w:r>
        <w:t>10  Installation and Execution</w:t>
      </w:r>
    </w:p>
    <w:p w:rsidR="003318A0" w:rsidRDefault="00D53C36">
      <w:r>
        <w:t>SeatWise targets Windows 10 and 11 with Python 3.11 and Node.js LTS. The full steps are in Appendix B; in outline:</w:t>
      </w:r>
    </w:p>
    <w:p w:rsidR="003318A0" w:rsidRDefault="00D53C36">
      <w:pPr>
        <w:tabs>
          <w:tab w:val="left" w:pos="576"/>
        </w:tabs>
        <w:spacing w:after="40"/>
        <w:ind w:left="576" w:hanging="432"/>
      </w:pPr>
      <w:r>
        <w:t>1.</w:t>
      </w:r>
      <w:r>
        <w:tab/>
        <w:t xml:space="preserve">Run </w:t>
      </w:r>
      <w:r>
        <w:rPr>
          <w:rFonts w:ascii="Courier New" w:eastAsia="Courier New" w:hAnsi="Courier New" w:cs="Courier New"/>
          <w:sz w:val="21"/>
        </w:rPr>
        <w:t>setup.bat</w:t>
      </w:r>
      <w:r>
        <w:t xml:space="preserve"> once (about five minutes on a clean machine; 108 s was measured on a clean copy). It creates the virtual environment, installs the packages, creates </w:t>
      </w:r>
      <w:r>
        <w:rPr>
          <w:rFonts w:ascii="Courier New" w:eastAsia="Courier New" w:hAnsi="Courier New" w:cs="Courier New"/>
          <w:sz w:val="21"/>
        </w:rPr>
        <w:t>.env</w:t>
      </w:r>
      <w:r>
        <w:t xml:space="preserve"> with a random login secret, installs the web packages, creates the database and runs a checklist.</w:t>
      </w:r>
    </w:p>
    <w:p w:rsidR="003318A0" w:rsidRDefault="00D53C36">
      <w:pPr>
        <w:tabs>
          <w:tab w:val="left" w:pos="576"/>
        </w:tabs>
        <w:spacing w:after="40"/>
        <w:ind w:left="576" w:hanging="432"/>
      </w:pPr>
      <w:r>
        <w:t>2.</w:t>
      </w:r>
      <w:r>
        <w:tab/>
        <w:t xml:space="preserve">Run </w:t>
      </w:r>
      <w:r>
        <w:rPr>
          <w:rFonts w:ascii="Courier New" w:eastAsia="Courier New" w:hAnsi="Courier New" w:cs="Courier New"/>
          <w:sz w:val="21"/>
        </w:rPr>
        <w:t>run.bat</w:t>
      </w:r>
      <w:r>
        <w:t>. It starts the API on port 8113 and the web app on port 5113, waits until both answer, and opens http://localhost:5113. It refuses to start if a port is busy.</w:t>
      </w:r>
    </w:p>
    <w:p w:rsidR="003318A0" w:rsidRDefault="00D53C36">
      <w:pPr>
        <w:tabs>
          <w:tab w:val="left" w:pos="576"/>
        </w:tabs>
        <w:spacing w:after="40"/>
        <w:ind w:left="576" w:hanging="432"/>
      </w:pPr>
      <w:r>
        <w:t>3.</w:t>
      </w:r>
      <w:r>
        <w:tab/>
        <w:t>Sign in with a demo account, import the sample workbook, generate and publish a plan.</w:t>
      </w:r>
    </w:p>
    <w:p w:rsidR="003318A0" w:rsidRDefault="00D53C36">
      <w:pPr>
        <w:tabs>
          <w:tab w:val="left" w:pos="576"/>
        </w:tabs>
        <w:spacing w:after="40"/>
        <w:ind w:left="576" w:hanging="432"/>
      </w:pPr>
      <w:r>
        <w:t>4.</w:t>
      </w:r>
      <w:r>
        <w:tab/>
        <w:t xml:space="preserve">Run </w:t>
      </w:r>
      <w:r>
        <w:rPr>
          <w:rFonts w:ascii="Courier New" w:eastAsia="Courier New" w:hAnsi="Courier New" w:cs="Courier New"/>
          <w:sz w:val="21"/>
        </w:rPr>
        <w:t>stop.bat</w:t>
      </w:r>
      <w:r>
        <w:t xml:space="preserve"> to stop both servers.</w:t>
      </w:r>
    </w:p>
    <w:p w:rsidR="003318A0" w:rsidRDefault="00D53C36">
      <w:r>
        <w:lastRenderedPageBreak/>
        <w:t xml:space="preserve">The backend tests run with </w:t>
      </w:r>
      <w:r>
        <w:rPr>
          <w:rFonts w:ascii="Courier New" w:eastAsia="Courier New" w:hAnsi="Courier New" w:cs="Courier New"/>
          <w:sz w:val="21"/>
        </w:rPr>
        <w:t>pytest</w:t>
      </w:r>
      <w:r>
        <w:t xml:space="preserve"> in the </w:t>
      </w:r>
      <w:r>
        <w:rPr>
          <w:rFonts w:ascii="Courier New" w:eastAsia="Courier New" w:hAnsi="Courier New" w:cs="Courier New"/>
          <w:sz w:val="21"/>
        </w:rPr>
        <w:t>backend</w:t>
      </w:r>
      <w:r>
        <w:t xml:space="preserve"> folder, the engine benchmark with </w:t>
      </w:r>
      <w:r>
        <w:rPr>
          <w:rFonts w:ascii="Courier New" w:eastAsia="Courier New" w:hAnsi="Courier New" w:cs="Courier New"/>
          <w:sz w:val="21"/>
        </w:rPr>
        <w:t>python -m ml.benchmark</w:t>
      </w:r>
      <w:r>
        <w:t xml:space="preserve"> (about seven minutes), and the scripted scenario with </w:t>
      </w:r>
      <w:r>
        <w:rPr>
          <w:rFonts w:ascii="Courier New" w:eastAsia="Courier New" w:hAnsi="Courier New" w:cs="Courier New"/>
          <w:sz w:val="21"/>
        </w:rPr>
        <w:t>scripts/demo_scenario.py</w:t>
      </w:r>
      <w:r>
        <w:t>.</w:t>
      </w:r>
    </w:p>
    <w:sectPr w:rsidR="003318A0" w:rsidSect="00034616">
      <w:pgSz w:w="11909" w:h="16834"/>
      <w:pgMar w:top="1296" w:right="1440" w:bottom="1296"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B2657" w:rsidRDefault="00D53C36">
      <w:pPr>
        <w:spacing w:after="0" w:line="240" w:lineRule="auto"/>
      </w:pPr>
      <w:r>
        <w:separator/>
      </w:r>
    </w:p>
  </w:endnote>
  <w:endnote w:type="continuationSeparator" w:id="0">
    <w:p w:rsidR="001B2657" w:rsidRDefault="00D53C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18A0" w:rsidRDefault="00D53C36">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B2657" w:rsidRDefault="00D53C36">
      <w:pPr>
        <w:spacing w:after="0" w:line="240" w:lineRule="auto"/>
      </w:pPr>
      <w:r>
        <w:separator/>
      </w:r>
    </w:p>
  </w:footnote>
  <w:footnote w:type="continuationSeparator" w:id="0">
    <w:p w:rsidR="001B2657" w:rsidRDefault="00D53C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18A0" w:rsidRDefault="00D53C36">
    <w:pPr>
      <w:pStyle w:val="Header"/>
      <w:jc w:val="right"/>
    </w:pPr>
    <w:r>
      <w:rPr>
        <w:i/>
        <w:color w:val="555555"/>
        <w:sz w:val="18"/>
      </w:rPr>
      <w:t>SeatWise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464"/>
    <w:rsid w:val="001B2657"/>
    <w:rsid w:val="0029639D"/>
    <w:rsid w:val="00326F90"/>
    <w:rsid w:val="003318A0"/>
    <w:rsid w:val="00951A15"/>
    <w:rsid w:val="00AA1D8D"/>
    <w:rsid w:val="00B47730"/>
    <w:rsid w:val="00CB0664"/>
    <w:rsid w:val="00D53C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EE00B380-7BB0-4D9A-BE11-61F3DE7B1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D53C36"/>
    <w:pPr>
      <w:spacing w:after="40" w:line="240" w:lineRule="auto"/>
    </w:pPr>
  </w:style>
  <w:style w:type="paragraph" w:styleId="TOC2">
    <w:name w:val="toc 2"/>
    <w:basedOn w:val="Normal"/>
    <w:next w:val="Normal"/>
    <w:autoRedefine/>
    <w:uiPriority w:val="39"/>
    <w:semiHidden/>
    <w:unhideWhenUsed/>
    <w:rsid w:val="00D53C36"/>
    <w:pPr>
      <w:spacing w:after="40" w:line="240" w:lineRule="auto"/>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E8C7E-5BE6-450B-BFA5-1CA7CABAF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3323</Words>
  <Characters>20393</Characters>
  <Application>Microsoft Office Word</Application>
  <DocSecurity>0</DocSecurity>
  <Lines>673</Lines>
  <Paragraphs>467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A13</dc:creator>
  <cp:keywords/>
  <dc:description>generated by python-docx</dc:description>
  <cp:lastModifiedBy>Madhava Reddy</cp:lastModifiedBy>
  <cp:revision>4</cp:revision>
  <dcterms:created xsi:type="dcterms:W3CDTF">2013-12-23T23:15:00Z</dcterms:created>
  <dcterms:modified xsi:type="dcterms:W3CDTF">2026-10-15T10:34:00Z</dcterms:modified>
  <cp:category/>
</cp:coreProperties>
</file>