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Advanced Optimization in E-Commerce Logistics: Combining Matheuristics With Random Forests for Hub Location Efficiency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Advanced Optimization in E-Commerce Logistics: Combining Matheuristics With Random Forests for Hub Location Efficiency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Using Improved Particle Swarm Optimization Algorithm for Location Problem of Drone Logistics Hub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Computers, Materials &amp; Continua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The maximal detour liner shipping hub location problem: Improving the applicability of the p-hub center problem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Transportation Research Part E: Logistics and Transportation Review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 Pareto-Based Clustering Approach for Solving a Bi-Objective Mobile Hub Location Problem with Congestion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Logistics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Two‐Stage Adaptive Robust Hub Location Problem Under Demand Uncertainty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Naval Research Logistics (NRL)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Hub locations are chosen using exact mathematical models such as mixed-integer programming with fixed demand.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Heuristics such as greedy and genetic algorithms search for good hub configurations.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Planning decisions are often based on managerial judgement and historical averages.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Demand forecasting and network optimisation are performed as separate, disconnected steps.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Exact models become computationally expensive for large logistics networks.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Fixed-demand assumptions do not reflect fluctuating e-commerce orders.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Hub configurations are not updated when demand or operating conditions change.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Separating forecasting from optimisation leads to sub-optimal hub decisions.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Pure heuristics do not guarantee solution quality.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Classical hub location models use fixed demand and cannot adapt to fluctuating e-commerce orders; combining ML demand forecasting with optimisation is still limited in practice.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