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drawing>
          <wp:inline xmlns:wp="http://schemas.openxmlformats.org/drawingml/2006/wordprocessingDrawing" distT="0" distB="0" distL="0" distR="0">
            <wp:extent cx="6188710" cy="998482"/>
            <wp:docPr id="1" name="College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llegeHeader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98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60" w:line="276" w:lineRule="auto"/>
      </w:pPr>
      <w:r>
        <w:rPr>
          <w:rFonts w:ascii="Times New Roman" w:hAnsi="Times New Roman" w:cs="Times New Roman"/>
          <w:b/>
          <w:color w:val="000000"/>
          <w:sz w:val="24"/>
        </w:rPr>
        <w:t xml:space="preserve">Department of Computer Science and Engineering (Data Science)</w:t>
      </w:r>
    </w:p>
    <w:p>
      <w:pPr>
        <w:jc w:val="center"/>
        <w:spacing w:after="220" w:line="276" w:lineRule="auto"/>
      </w:pPr>
      <w:r>
        <w:rPr>
          <w:rFonts w:ascii="Copperplate Gothic Bold" w:hAnsi="Copperplate Gothic Bold" w:cs="Copperplate Gothic Bold"/>
          <w:b/>
          <w:color w:val="002060"/>
          <w:sz w:val="32"/>
        </w:rPr>
        <w:t xml:space="preserve">PROJECT BATCH DETAILS</w:t>
      </w:r>
    </w:p>
    <w:tbl>
      <w:tblPr>
        <w:tblW w:w="9746" w:type="dxa"/>
        <w:tblBorders>
          <w:top w:val="single" w:sz="6" w:color="7F7F7F"/>
          <w:left w:val="single" w:sz="6" w:color="7F7F7F"/>
          <w:bottom w:val="single" w:sz="6" w:color="7F7F7F"/>
          <w:right w:val="single" w:sz="6" w:color="7F7F7F"/>
          <w:insideH w:val="single" w:sz="6" w:color="7F7F7F"/>
          <w:insideV w:val="single" w:sz="6" w:color="7F7F7F"/>
        </w:tblBorders>
      </w:tblPr>
      <w:tblGrid>
        <w:gridCol w:w="2600"/>
        <w:gridCol w:w="7146"/>
      </w:tblGrid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Batch No.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A8</w:t>
            </w:r>
          </w:p>
        </w:tc>
      </w:tr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Branch / Section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CSE (Data Science) - Section A</w:t>
            </w:r>
          </w:p>
        </w:tc>
      </w:tr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Project Title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JEPA LLM Tuning Framework Model for Self Supervised Medical Image Segmentation and DNA Finger Printing Analysis</w:t>
            </w:r>
          </w:p>
        </w:tc>
      </w:tr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Base Paper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JEPA-DNA: Grounding Genomic Foundation Models through Joint-Embedding Predictive Architectures  (arXiv preprint (NVIDIA Digital Biology Research), 2026)</w:t>
            </w:r>
          </w:p>
        </w:tc>
      </w:tr>
    </w:tbl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left"/>
        <w:spacing w:after="100" w:line="276" w:lineRule="auto"/>
      </w:pPr>
      <w:r>
        <w:rPr>
          <w:rFonts w:ascii="Times New Roman" w:hAnsi="Times New Roman" w:cs="Times New Roman"/>
          <w:b/>
          <w:color w:val="002060"/>
          <w:sz w:val="26"/>
        </w:rPr>
        <w:t xml:space="preserve">PROJECT TEAM MEMBERS</w:t>
      </w:r>
    </w:p>
    <w:tbl>
      <w:tblPr>
        <w:tblW w:w="9746" w:type="dxa"/>
        <w:tblBorders>
          <w:top w:val="single" w:sz="6" w:color="7F7F7F"/>
          <w:left w:val="single" w:sz="6" w:color="7F7F7F"/>
          <w:bottom w:val="single" w:sz="6" w:color="7F7F7F"/>
          <w:right w:val="single" w:sz="6" w:color="7F7F7F"/>
          <w:insideH w:val="single" w:sz="6" w:color="7F7F7F"/>
          <w:insideV w:val="single" w:sz="6" w:color="7F7F7F"/>
        </w:tblBorders>
      </w:tblPr>
      <w:tblGrid>
        <w:gridCol w:w="1100"/>
        <w:gridCol w:w="5200"/>
        <w:gridCol w:w="3446"/>
      </w:tblGrid>
      <w:tr>
        <w:tc>
          <w:tcPr>
            <w:tcW w:w="1100" w:type="dxa"/>
            <w:shd w:val="clear" w:color="auto" w:fill="002060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</w:rPr>
              <w:t xml:space="preserve">S.No.</w:t>
            </w:r>
          </w:p>
        </w:tc>
        <w:tc>
          <w:tcPr>
            <w:tcW w:w="5200" w:type="dxa"/>
            <w:shd w:val="clear" w:color="auto" w:fill="002060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</w:rPr>
              <w:t xml:space="preserve">Student Name</w:t>
            </w:r>
          </w:p>
        </w:tc>
        <w:tc>
          <w:tcPr>
            <w:tcW w:w="3446" w:type="dxa"/>
            <w:shd w:val="clear" w:color="auto" w:fill="002060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</w:rPr>
              <w:t xml:space="preserve">Hall Ticket No.</w:t>
            </w:r>
          </w:p>
        </w:tc>
      </w:tr>
      <w:tr>
        <w:tc>
          <w:tcPr>
            <w:tcW w:w="11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1</w:t>
            </w:r>
          </w:p>
        </w:tc>
        <w:tc>
          <w:tcPr>
            <w:tcW w:w="52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C.MANASA</w:t>
            </w:r>
          </w:p>
        </w:tc>
        <w:tc>
          <w:tcPr>
            <w:tcW w:w="34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23K91A6746</w:t>
            </w:r>
          </w:p>
        </w:tc>
      </w:tr>
      <w:tr>
        <w:tc>
          <w:tcPr>
            <w:tcW w:w="11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</w:t>
            </w:r>
          </w:p>
        </w:tc>
        <w:tc>
          <w:tcPr>
            <w:tcW w:w="52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B.SRUTHI</w:t>
            </w:r>
          </w:p>
        </w:tc>
        <w:tc>
          <w:tcPr>
            <w:tcW w:w="34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23K91A6723</w:t>
            </w:r>
          </w:p>
        </w:tc>
      </w:tr>
      <w:tr>
        <w:tc>
          <w:tcPr>
            <w:tcW w:w="11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3</w:t>
            </w:r>
          </w:p>
        </w:tc>
        <w:tc>
          <w:tcPr>
            <w:tcW w:w="52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B.MANASVI</w:t>
            </w:r>
          </w:p>
        </w:tc>
        <w:tc>
          <w:tcPr>
            <w:tcW w:w="34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23K91A6738</w:t>
            </w:r>
          </w:p>
        </w:tc>
      </w:tr>
      <w:tr>
        <w:tc>
          <w:tcPr>
            <w:tcW w:w="11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4</w:t>
            </w:r>
          </w:p>
        </w:tc>
        <w:tc>
          <w:tcPr>
            <w:tcW w:w="52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B.SATHWIK</w:t>
            </w:r>
          </w:p>
        </w:tc>
        <w:tc>
          <w:tcPr>
            <w:tcW w:w="34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23K91A6726</w:t>
            </w:r>
          </w:p>
        </w:tc>
      </w:tr>
    </w:tbl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left"/>
        <w:spacing w:after="100" w:line="276" w:lineRule="auto"/>
      </w:pPr>
      <w:r>
        <w:rPr>
          <w:rFonts w:ascii="Times New Roman" w:hAnsi="Times New Roman" w:cs="Times New Roman"/>
          <w:b/>
          <w:color w:val="002060"/>
          <w:sz w:val="26"/>
        </w:rPr>
        <w:t xml:space="preserve">PROJECT GUIDE</w:t>
      </w:r>
    </w:p>
    <w:p>
      <w:pPr>
        <w:jc w:val="left"/>
        <w:spacing w:after="120" w:line="276" w:lineRule="auto"/>
      </w:pPr>
      <w:r>
        <w:rPr>
          <w:rFonts w:ascii="Times New Roman" w:hAnsi="Times New Roman" w:cs="Times New Roman"/>
          <w:b/>
          <w:color w:val="000000"/>
          <w:sz w:val="24"/>
        </w:rPr>
        <w:t xml:space="preserve">Under the Guidance of :   </w:t>
      </w:r>
      <w:r>
        <w:rPr>
          <w:rFonts w:ascii="Times New Roman" w:hAnsi="Times New Roman" w:cs="Times New Roman"/>
          <w:color w:val="000000"/>
          <w:sz w:val="24"/>
        </w:rPr>
        <w:t xml:space="preserve">GUIDE NAME</w:t>
      </w:r>
    </w:p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tbl>
      <w:tblPr>
        <w:tblW w:w="9746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248"/>
        <w:gridCol w:w="3249"/>
        <w:gridCol w:w="3249"/>
      </w:tblGrid>
      <w:tr>
        <w:tc>
          <w:tcPr>
            <w:tcW w:w="3248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Signature of the Project Guide</w:t>
            </w:r>
          </w:p>
        </w:tc>
        <w:tc>
          <w:tcPr>
            <w:tcW w:w="3249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Head of the Department</w:t>
            </w:r>
          </w:p>
        </w:tc>
        <w:tc>
          <w:tcPr>
            <w:tcW w:w="3249" w:type="dxa"/>
            <w:vAlign w:val="center"/>
          </w:tcPr>
          <w:p>
            <w:pPr>
              <w:jc w:val="righ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Principal</w:t>
            </w:r>
          </w:p>
        </w:tc>
      </w:tr>
    </w:tbl>
    <w:sectPr>
      <w:pgSz w:w="11906" w:h="16838"/>
      <w:pgMar w:top="720" w:right="1080" w:bottom="720" w:left="1080" w:header="708" w:footer="708" w:gutter="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