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5948" w14:textId="77777777" w:rsidR="00021CEC" w:rsidRDefault="00021CEC">
      <w:pPr>
        <w:pStyle w:val="BodyText"/>
        <w:spacing w:before="148"/>
        <w:rPr>
          <w:sz w:val="28"/>
        </w:rPr>
      </w:pPr>
    </w:p>
    <w:p w14:paraId="300CD76E" w14:textId="77777777" w:rsidR="00021CEC" w:rsidRDefault="001A3AEF">
      <w:pPr>
        <w:spacing w:line="327" w:lineRule="exact"/>
        <w:ind w:left="4" w:right="188"/>
        <w:jc w:val="center"/>
        <w:rPr>
          <w:rFonts w:ascii="Calibri"/>
          <w:b/>
          <w:sz w:val="28"/>
        </w:rPr>
      </w:pPr>
      <w:r>
        <w:rPr>
          <w:rFonts w:ascii="Calibri"/>
          <w:b/>
          <w:noProof/>
          <w:sz w:val="28"/>
        </w:rPr>
        <w:drawing>
          <wp:anchor distT="0" distB="0" distL="0" distR="0" simplePos="0" relativeHeight="15729152" behindDoc="0" locked="0" layoutInCell="1" allowOverlap="1" wp14:anchorId="5604A936" wp14:editId="0BDC539D">
            <wp:simplePos x="0" y="0"/>
            <wp:positionH relativeFrom="page">
              <wp:posOffset>6579107</wp:posOffset>
            </wp:positionH>
            <wp:positionV relativeFrom="paragraph">
              <wp:posOffset>-295892</wp:posOffset>
            </wp:positionV>
            <wp:extent cx="858011" cy="85801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58011" cy="858011"/>
                    </a:xfrm>
                    <a:prstGeom prst="rect">
                      <a:avLst/>
                    </a:prstGeom>
                  </pic:spPr>
                </pic:pic>
              </a:graphicData>
            </a:graphic>
          </wp:anchor>
        </w:drawing>
      </w:r>
      <w:r>
        <w:rPr>
          <w:rFonts w:ascii="Calibri"/>
          <w:b/>
          <w:noProof/>
          <w:sz w:val="28"/>
        </w:rPr>
        <w:drawing>
          <wp:anchor distT="0" distB="0" distL="0" distR="0" simplePos="0" relativeHeight="15729664" behindDoc="0" locked="0" layoutInCell="1" allowOverlap="1" wp14:anchorId="1E805D18" wp14:editId="3D8017E4">
            <wp:simplePos x="0" y="0"/>
            <wp:positionH relativeFrom="page">
              <wp:posOffset>312420</wp:posOffset>
            </wp:positionH>
            <wp:positionV relativeFrom="paragraph">
              <wp:posOffset>-209024</wp:posOffset>
            </wp:positionV>
            <wp:extent cx="784860" cy="76352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84860" cy="763524"/>
                    </a:xfrm>
                    <a:prstGeom prst="rect">
                      <a:avLst/>
                    </a:prstGeom>
                  </pic:spPr>
                </pic:pic>
              </a:graphicData>
            </a:graphic>
          </wp:anchor>
        </w:drawing>
      </w:r>
      <w:r>
        <w:rPr>
          <w:rFonts w:ascii="Calibri"/>
          <w:b/>
          <w:color w:val="0000FF"/>
          <w:w w:val="140"/>
          <w:sz w:val="28"/>
        </w:rPr>
        <w:t>TKR</w:t>
      </w:r>
      <w:r>
        <w:rPr>
          <w:rFonts w:ascii="Calibri"/>
          <w:b/>
          <w:color w:val="0000FF"/>
          <w:spacing w:val="-13"/>
          <w:w w:val="140"/>
          <w:sz w:val="28"/>
        </w:rPr>
        <w:t xml:space="preserve"> </w:t>
      </w:r>
      <w:r>
        <w:rPr>
          <w:rFonts w:ascii="Calibri"/>
          <w:b/>
          <w:color w:val="0000FF"/>
          <w:w w:val="140"/>
          <w:sz w:val="28"/>
        </w:rPr>
        <w:t>COLLEGE</w:t>
      </w:r>
      <w:r>
        <w:rPr>
          <w:rFonts w:ascii="Calibri"/>
          <w:b/>
          <w:color w:val="0000FF"/>
          <w:spacing w:val="-13"/>
          <w:w w:val="140"/>
          <w:sz w:val="28"/>
        </w:rPr>
        <w:t xml:space="preserve"> </w:t>
      </w:r>
      <w:r>
        <w:rPr>
          <w:rFonts w:ascii="Calibri"/>
          <w:b/>
          <w:color w:val="0000FF"/>
          <w:w w:val="140"/>
          <w:sz w:val="28"/>
        </w:rPr>
        <w:t>OF</w:t>
      </w:r>
      <w:r>
        <w:rPr>
          <w:rFonts w:ascii="Calibri"/>
          <w:b/>
          <w:color w:val="0000FF"/>
          <w:spacing w:val="-12"/>
          <w:w w:val="140"/>
          <w:sz w:val="28"/>
        </w:rPr>
        <w:t xml:space="preserve"> </w:t>
      </w:r>
      <w:r>
        <w:rPr>
          <w:rFonts w:ascii="Calibri"/>
          <w:b/>
          <w:color w:val="0000FF"/>
          <w:w w:val="140"/>
          <w:sz w:val="28"/>
        </w:rPr>
        <w:t>ENGINEERING</w:t>
      </w:r>
      <w:r>
        <w:rPr>
          <w:rFonts w:ascii="Calibri"/>
          <w:b/>
          <w:color w:val="0000FF"/>
          <w:spacing w:val="-15"/>
          <w:w w:val="140"/>
          <w:sz w:val="28"/>
        </w:rPr>
        <w:t xml:space="preserve"> </w:t>
      </w:r>
      <w:r>
        <w:rPr>
          <w:rFonts w:ascii="Calibri"/>
          <w:b/>
          <w:color w:val="0000FF"/>
          <w:w w:val="140"/>
          <w:sz w:val="28"/>
        </w:rPr>
        <w:t>AND</w:t>
      </w:r>
      <w:r>
        <w:rPr>
          <w:rFonts w:ascii="Calibri"/>
          <w:b/>
          <w:color w:val="0000FF"/>
          <w:spacing w:val="-11"/>
          <w:w w:val="140"/>
          <w:sz w:val="28"/>
        </w:rPr>
        <w:t xml:space="preserve"> </w:t>
      </w:r>
      <w:r>
        <w:rPr>
          <w:rFonts w:ascii="Calibri"/>
          <w:b/>
          <w:color w:val="0000FF"/>
          <w:spacing w:val="-2"/>
          <w:w w:val="140"/>
          <w:sz w:val="28"/>
        </w:rPr>
        <w:t>TECHNOLOGY</w:t>
      </w:r>
    </w:p>
    <w:p w14:paraId="77B15A3E" w14:textId="77777777" w:rsidR="00021CEC" w:rsidRDefault="001A3AEF">
      <w:pPr>
        <w:pStyle w:val="Heading1"/>
      </w:pPr>
      <w:r>
        <w:rPr>
          <w:color w:val="006FC0"/>
          <w:spacing w:val="-2"/>
          <w:w w:val="135"/>
        </w:rPr>
        <w:t>A</w:t>
      </w:r>
      <w:r>
        <w:rPr>
          <w:smallCaps/>
          <w:color w:val="006FC0"/>
          <w:spacing w:val="-2"/>
          <w:w w:val="135"/>
        </w:rPr>
        <w:t>utonomous</w:t>
      </w:r>
      <w:r>
        <w:rPr>
          <w:color w:val="006FC0"/>
          <w:spacing w:val="-2"/>
          <w:w w:val="135"/>
        </w:rPr>
        <w:t>,</w:t>
      </w:r>
    </w:p>
    <w:p w14:paraId="69E00112" w14:textId="77777777" w:rsidR="00021CEC" w:rsidRDefault="001A3AEF">
      <w:pPr>
        <w:pStyle w:val="BodyText"/>
        <w:spacing w:line="271" w:lineRule="exact"/>
        <w:ind w:left="4" w:right="190"/>
        <w:jc w:val="center"/>
      </w:pPr>
      <w:r>
        <w:rPr>
          <w:color w:val="C55811"/>
        </w:rPr>
        <w:t>(Accredited</w:t>
      </w:r>
      <w:r>
        <w:rPr>
          <w:color w:val="C55811"/>
          <w:spacing w:val="-4"/>
        </w:rPr>
        <w:t xml:space="preserve"> </w:t>
      </w:r>
      <w:r>
        <w:rPr>
          <w:color w:val="C55811"/>
        </w:rPr>
        <w:t>by</w:t>
      </w:r>
      <w:r>
        <w:rPr>
          <w:color w:val="C55811"/>
          <w:spacing w:val="-2"/>
        </w:rPr>
        <w:t xml:space="preserve"> </w:t>
      </w:r>
      <w:r>
        <w:rPr>
          <w:color w:val="C55811"/>
        </w:rPr>
        <w:t>NBA</w:t>
      </w:r>
      <w:r>
        <w:rPr>
          <w:color w:val="C55811"/>
          <w:spacing w:val="3"/>
        </w:rPr>
        <w:t xml:space="preserve"> </w:t>
      </w:r>
      <w:r>
        <w:rPr>
          <w:color w:val="C55811"/>
        </w:rPr>
        <w:t>&amp;</w:t>
      </w:r>
      <w:r>
        <w:rPr>
          <w:color w:val="C55811"/>
          <w:spacing w:val="-2"/>
        </w:rPr>
        <w:t xml:space="preserve"> </w:t>
      </w:r>
      <w:r>
        <w:rPr>
          <w:color w:val="C55811"/>
        </w:rPr>
        <w:t>NAAC</w:t>
      </w:r>
      <w:r>
        <w:rPr>
          <w:color w:val="C55811"/>
          <w:spacing w:val="-1"/>
        </w:rPr>
        <w:t xml:space="preserve"> </w:t>
      </w:r>
      <w:r>
        <w:rPr>
          <w:color w:val="C55811"/>
        </w:rPr>
        <w:t>with</w:t>
      </w:r>
      <w:r>
        <w:rPr>
          <w:color w:val="C55811"/>
          <w:spacing w:val="-5"/>
        </w:rPr>
        <w:t xml:space="preserve"> </w:t>
      </w:r>
      <w:r>
        <w:rPr>
          <w:color w:val="C55811"/>
        </w:rPr>
        <w:t>‘A+’</w:t>
      </w:r>
      <w:r>
        <w:rPr>
          <w:color w:val="C55811"/>
          <w:spacing w:val="-2"/>
        </w:rPr>
        <w:t xml:space="preserve"> Grade)</w:t>
      </w:r>
    </w:p>
    <w:p w14:paraId="01042A72" w14:textId="77777777" w:rsidR="00021CEC" w:rsidRDefault="00021CEC">
      <w:pPr>
        <w:pStyle w:val="BodyText"/>
        <w:rPr>
          <w:sz w:val="20"/>
        </w:rPr>
      </w:pPr>
    </w:p>
    <w:p w14:paraId="17DD10E3" w14:textId="77777777" w:rsidR="00021CEC" w:rsidRDefault="001A3AEF">
      <w:pPr>
        <w:pStyle w:val="BodyText"/>
        <w:spacing w:before="29"/>
        <w:rPr>
          <w:sz w:val="20"/>
        </w:rPr>
      </w:pPr>
      <w:r>
        <w:rPr>
          <w:noProof/>
          <w:sz w:val="20"/>
        </w:rPr>
        <mc:AlternateContent>
          <mc:Choice Requires="wpg">
            <w:drawing>
              <wp:anchor distT="0" distB="0" distL="0" distR="0" simplePos="0" relativeHeight="487587840" behindDoc="1" locked="0" layoutInCell="1" allowOverlap="1" wp14:anchorId="76216C2D" wp14:editId="7B3FFF31">
                <wp:simplePos x="0" y="0"/>
                <wp:positionH relativeFrom="page">
                  <wp:posOffset>918844</wp:posOffset>
                </wp:positionH>
                <wp:positionV relativeFrom="paragraph">
                  <wp:posOffset>179956</wp:posOffset>
                </wp:positionV>
                <wp:extent cx="5932805" cy="1651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16510"/>
                          <a:chOff x="0" y="0"/>
                          <a:chExt cx="5932805" cy="16510"/>
                        </a:xfrm>
                      </wpg:grpSpPr>
                      <wps:wsp>
                        <wps:cNvPr id="4" name="Graphic 4"/>
                        <wps:cNvSpPr/>
                        <wps:spPr>
                          <a:xfrm>
                            <a:off x="114" y="8118"/>
                            <a:ext cx="5931535" cy="1270"/>
                          </a:xfrm>
                          <a:custGeom>
                            <a:avLst/>
                            <a:gdLst/>
                            <a:ahLst/>
                            <a:cxnLst/>
                            <a:rect l="l" t="t" r="r" b="b"/>
                            <a:pathLst>
                              <a:path w="5931535">
                                <a:moveTo>
                                  <a:pt x="0" y="0"/>
                                </a:moveTo>
                                <a:lnTo>
                                  <a:pt x="5931404" y="0"/>
                                </a:lnTo>
                              </a:path>
                            </a:pathLst>
                          </a:custGeom>
                          <a:ln w="16237">
                            <a:solidFill>
                              <a:srgbClr val="000000"/>
                            </a:solidFill>
                            <a:prstDash val="solid"/>
                          </a:ln>
                        </wps:spPr>
                        <wps:bodyPr wrap="square" lIns="0" tIns="0" rIns="0" bIns="0" rtlCol="0">
                          <a:prstTxWarp prst="textNoShape">
                            <a:avLst/>
                          </a:prstTxWarp>
                          <a:noAutofit/>
                        </wps:bodyPr>
                      </wps:wsp>
                      <wps:wsp>
                        <wps:cNvPr id="5" name="Graphic 5"/>
                        <wps:cNvSpPr/>
                        <wps:spPr>
                          <a:xfrm>
                            <a:off x="0" y="9622"/>
                            <a:ext cx="5932805" cy="1270"/>
                          </a:xfrm>
                          <a:custGeom>
                            <a:avLst/>
                            <a:gdLst/>
                            <a:ahLst/>
                            <a:cxnLst/>
                            <a:rect l="l" t="t" r="r" b="b"/>
                            <a:pathLst>
                              <a:path w="5932805">
                                <a:moveTo>
                                  <a:pt x="0" y="0"/>
                                </a:moveTo>
                                <a:lnTo>
                                  <a:pt x="5932805" y="0"/>
                                </a:lnTo>
                              </a:path>
                            </a:pathLst>
                          </a:custGeom>
                          <a:ln w="106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785DBC" id="Group 3" o:spid="_x0000_s1026" style="position:absolute;margin-left:72.35pt;margin-top:14.15pt;width:467.15pt;height:1.3pt;z-index:-15728640;mso-wrap-distance-left:0;mso-wrap-distance-right:0;mso-position-horizontal-relative:page" coordsize="59328,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">
                <v:shape id="Graphic 4" o:spid="_x0000_s1027" style="position:absolute;left:1;top:81;width:59315;height:12;visibility:visible;mso-wrap-style:square;v-text-anchor:top" coordsize="5931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" path="m,l5931404,e" filled="f" strokeweight=".45103mm">
                  <v:path arrowok="t"/>
                </v:shape>
                <v:shape id="Graphic 5" o:spid="_x0000_s1028" style="position:absolute;top:96;width:59328;height:12;visibility:visible;mso-wrap-style:square;v-text-anchor:top" coordsize="5932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" path="m,l5932805,e" filled="f" strokeweight=".84pt">
                  <v:path arrowok="t"/>
                </v:shape>
                <w10:wrap type="topAndBottom" anchorx="page"/>
              </v:group>
            </w:pict>
          </mc:Fallback>
        </mc:AlternateContent>
      </w:r>
    </w:p>
    <w:p w14:paraId="36C37894" w14:textId="03F5927F" w:rsidR="001E2711" w:rsidRDefault="001A3AEF" w:rsidP="001E2711">
      <w:pPr>
        <w:spacing w:before="192"/>
        <w:ind w:left="192" w:right="188"/>
        <w:jc w:val="center"/>
        <w:rPr>
          <w:rFonts w:ascii="Calibri"/>
          <w:b/>
          <w:spacing w:val="-2"/>
          <w:w w:val="140"/>
          <w:sz w:val="28"/>
          <w:u w:val="thick"/>
        </w:rPr>
      </w:pPr>
      <w:r>
        <w:rPr>
          <w:rFonts w:ascii="Calibri"/>
          <w:b/>
          <w:w w:val="140"/>
          <w:sz w:val="28"/>
          <w:u w:val="thick"/>
        </w:rPr>
        <w:t>CSE</w:t>
      </w:r>
      <w:r>
        <w:rPr>
          <w:rFonts w:ascii="Calibri"/>
          <w:b/>
          <w:spacing w:val="4"/>
          <w:w w:val="140"/>
          <w:sz w:val="28"/>
          <w:u w:val="thick"/>
        </w:rPr>
        <w:t xml:space="preserve"> </w:t>
      </w:r>
      <w:r>
        <w:rPr>
          <w:rFonts w:ascii="Calibri"/>
          <w:b/>
          <w:w w:val="140"/>
          <w:sz w:val="28"/>
          <w:u w:val="thick"/>
        </w:rPr>
        <w:t>(D</w:t>
      </w:r>
      <w:r>
        <w:rPr>
          <w:rFonts w:ascii="Calibri"/>
          <w:b/>
          <w:smallCaps/>
          <w:w w:val="140"/>
          <w:sz w:val="28"/>
          <w:u w:val="thick"/>
        </w:rPr>
        <w:t>ata</w:t>
      </w:r>
      <w:r>
        <w:rPr>
          <w:rFonts w:ascii="Calibri"/>
          <w:b/>
          <w:smallCaps/>
          <w:spacing w:val="2"/>
          <w:w w:val="140"/>
          <w:sz w:val="28"/>
          <w:u w:val="thick"/>
        </w:rPr>
        <w:t xml:space="preserve"> </w:t>
      </w:r>
      <w:r>
        <w:rPr>
          <w:rFonts w:ascii="Calibri"/>
          <w:b/>
          <w:spacing w:val="-2"/>
          <w:w w:val="140"/>
          <w:sz w:val="28"/>
          <w:u w:val="thick"/>
        </w:rPr>
        <w:t>S</w:t>
      </w:r>
      <w:r>
        <w:rPr>
          <w:rFonts w:ascii="Calibri"/>
          <w:b/>
          <w:smallCaps/>
          <w:spacing w:val="-2"/>
          <w:w w:val="140"/>
          <w:sz w:val="28"/>
          <w:u w:val="thick"/>
        </w:rPr>
        <w:t>cience</w:t>
      </w:r>
      <w:r w:rsidR="001E2711">
        <w:rPr>
          <w:rFonts w:ascii="Calibri"/>
          <w:b/>
          <w:smallCaps/>
          <w:spacing w:val="-2"/>
          <w:w w:val="140"/>
          <w:sz w:val="28"/>
          <w:u w:val="thick"/>
        </w:rPr>
        <w:t>)</w:t>
      </w:r>
    </w:p>
    <w:p w14:paraId="0B899F03" w14:textId="4AC6566B" w:rsidR="001E2711" w:rsidRPr="001E2711" w:rsidRDefault="005B53B0" w:rsidP="001E2711">
      <w:pPr>
        <w:spacing w:before="192"/>
        <w:ind w:left="192" w:right="188"/>
        <w:rPr>
          <w:rFonts w:ascii="Calibri"/>
          <w:b/>
          <w:sz w:val="28"/>
        </w:rPr>
      </w:pPr>
      <w:r w:rsidRPr="00714F48">
        <w:rPr>
          <w:b/>
          <w:sz w:val="28"/>
          <w:szCs w:val="28"/>
        </w:rPr>
        <w:t>Title of the Project</w:t>
      </w:r>
      <w:r>
        <w:rPr>
          <w:bCs/>
          <w:sz w:val="28"/>
        </w:rPr>
        <w:t xml:space="preserve"> : </w:t>
      </w:r>
      <w:r w:rsidR="001E2711" w:rsidRPr="006E0096">
        <w:rPr>
          <w:b/>
          <w:i/>
          <w:iCs/>
          <w:sz w:val="28"/>
        </w:rPr>
        <w:t>AI-POWERED GOVERNMENT DECISION SUPPORT SYSTEM FOR SMART GOVERNANCE</w:t>
      </w:r>
    </w:p>
    <w:p w14:paraId="18024DF1" w14:textId="77777777" w:rsidR="00021CEC" w:rsidRDefault="00021CEC">
      <w:pPr>
        <w:pStyle w:val="BodyText"/>
        <w:rPr>
          <w:sz w:val="28"/>
        </w:rPr>
      </w:pPr>
    </w:p>
    <w:p w14:paraId="246EC0CB" w14:textId="77777777" w:rsidR="00021CEC" w:rsidRDefault="001A3AEF" w:rsidP="00723986">
      <w:pPr>
        <w:spacing w:before="60"/>
        <w:rPr>
          <w:b/>
          <w:sz w:val="28"/>
        </w:rPr>
      </w:pPr>
      <w:r>
        <w:rPr>
          <w:b/>
          <w:spacing w:val="-2"/>
          <w:sz w:val="28"/>
          <w:u w:val="thick"/>
        </w:rPr>
        <w:t>Abstract:</w:t>
      </w:r>
    </w:p>
    <w:p w14:paraId="240B37A3" w14:textId="77777777" w:rsidR="008E3F76" w:rsidRPr="008E3F76" w:rsidRDefault="008E3F76" w:rsidP="008E3F76">
      <w:pPr>
        <w:pStyle w:val="BodyText"/>
        <w:spacing w:before="3" w:line="360" w:lineRule="auto"/>
        <w:jc w:val="both"/>
        <w:rPr>
          <w:lang w:val="en-IN"/>
        </w:rPr>
      </w:pPr>
      <w:r w:rsidRPr="008E3F76">
        <w:rPr>
          <w:lang w:val="en-IN"/>
        </w:rPr>
        <w:t xml:space="preserve">The rapid growth of digital governance has increased citizen complaints related to public infrastructure issues such as road damage, water leakage, streetlight failures, garbage accumulation, drainage, and sanitation problems. Existing grievance management systems mainly focus on complaint registration and tracking, while government officers still manually analyze complaints, determine priorities, identify responsible departments, allocate resources, and monitor progress, leading to delays and inefficient service delivery. To address these challenges, the proposed </w:t>
      </w:r>
      <w:r w:rsidRPr="008E3F76">
        <w:rPr>
          <w:b/>
          <w:bCs/>
          <w:lang w:val="en-IN"/>
        </w:rPr>
        <w:t>AI-Powered Government Decision Support System for Smart Governance</w:t>
      </w:r>
      <w:r w:rsidRPr="008E3F76">
        <w:rPr>
          <w:lang w:val="en-IN"/>
        </w:rPr>
        <w:t xml:space="preserve"> uses Artificial Intelligence (AI), Natural Language Processing (NLP), and Explainable AI (XAI) to automatically analyze and classify complaints, predict their priority, recommend the appropriate department, and estimate resolution time. Following a Human-in-the-Loop approach, the system provides intelligent and explainable recommendations while allowing government officers to make final decisions. The platform supports Citizens, Government Officers, Field Staff, and Administrators by enabling complaint submission and tracking, AI-assisted decision-making, work assignment and progress updates, administrative management, and real-time analytics. By integrating intelligent complaint processing, explainable decision support, resource optimization, and performance monitoring into a unified platform, the proposed system aims to reduce complaint resolution time, improve governance efficiency, enhance transparency, optimize resource utilization, and increase citizen satisfaction.</w:t>
      </w:r>
    </w:p>
    <w:p w14:paraId="329408BC" w14:textId="77777777" w:rsidR="00BC6796" w:rsidRDefault="00BC6796" w:rsidP="00A624C4">
      <w:pPr>
        <w:pStyle w:val="BodyText"/>
        <w:spacing w:before="3" w:line="360" w:lineRule="auto"/>
        <w:jc w:val="both"/>
        <w:rPr>
          <w:b/>
          <w:bCs/>
        </w:rPr>
      </w:pPr>
    </w:p>
    <w:p w14:paraId="2D4F4B33" w14:textId="2017AECC" w:rsidR="00021CEC" w:rsidRPr="00714F48" w:rsidRDefault="005245A7" w:rsidP="00714F48">
      <w:pPr>
        <w:pStyle w:val="BodyText"/>
        <w:spacing w:before="3" w:line="360" w:lineRule="auto"/>
        <w:jc w:val="both"/>
      </w:pPr>
      <w:r w:rsidRPr="005245A7">
        <w:rPr>
          <w:b/>
          <w:bCs/>
        </w:rPr>
        <w:t>Keywords:</w:t>
      </w:r>
      <w:r w:rsidRPr="005245A7">
        <w:t xml:space="preserve"> Artificial Intelligence (AI), Smart Governance, Decision Support System, Natural Language Processing (NLP), Explainable Artificial Intelligence (XAI), Complaint Classification, Priority Prediction, Department Recommendation, Real-Time Analyt</w:t>
      </w:r>
      <w:r w:rsidR="00206294">
        <w:t>ics.</w:t>
      </w:r>
    </w:p>
    <w:sectPr w:rsidR="00021CEC" w:rsidRPr="00714F48" w:rsidSect="00723986">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430E9"/>
    <w:multiLevelType w:val="multilevel"/>
    <w:tmpl w:val="1D56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E046D9"/>
    <w:multiLevelType w:val="hybridMultilevel"/>
    <w:tmpl w:val="862A72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4229425">
    <w:abstractNumId w:val="1"/>
  </w:num>
  <w:num w:numId="2" w16cid:durableId="1620647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CEC"/>
    <w:rsid w:val="00007D49"/>
    <w:rsid w:val="0001114F"/>
    <w:rsid w:val="00021CEC"/>
    <w:rsid w:val="00042C55"/>
    <w:rsid w:val="000816AF"/>
    <w:rsid w:val="00097051"/>
    <w:rsid w:val="00101970"/>
    <w:rsid w:val="001449CD"/>
    <w:rsid w:val="00197A06"/>
    <w:rsid w:val="001E2711"/>
    <w:rsid w:val="001E6C3E"/>
    <w:rsid w:val="00206294"/>
    <w:rsid w:val="0025721F"/>
    <w:rsid w:val="002609C2"/>
    <w:rsid w:val="00272320"/>
    <w:rsid w:val="00293E72"/>
    <w:rsid w:val="00293F79"/>
    <w:rsid w:val="003347E6"/>
    <w:rsid w:val="003F26C2"/>
    <w:rsid w:val="004013BC"/>
    <w:rsid w:val="004E3C22"/>
    <w:rsid w:val="004E7AF0"/>
    <w:rsid w:val="005245A7"/>
    <w:rsid w:val="005B53B0"/>
    <w:rsid w:val="005F0159"/>
    <w:rsid w:val="00614B97"/>
    <w:rsid w:val="00631E27"/>
    <w:rsid w:val="00673B51"/>
    <w:rsid w:val="00681601"/>
    <w:rsid w:val="006B5137"/>
    <w:rsid w:val="006C6826"/>
    <w:rsid w:val="006D5A09"/>
    <w:rsid w:val="006E0096"/>
    <w:rsid w:val="006F2979"/>
    <w:rsid w:val="006F5B83"/>
    <w:rsid w:val="00714F48"/>
    <w:rsid w:val="00723986"/>
    <w:rsid w:val="00725704"/>
    <w:rsid w:val="00737E88"/>
    <w:rsid w:val="00790C4B"/>
    <w:rsid w:val="0079119B"/>
    <w:rsid w:val="007B1D9D"/>
    <w:rsid w:val="007C0853"/>
    <w:rsid w:val="007C7A98"/>
    <w:rsid w:val="007D5D32"/>
    <w:rsid w:val="007F20EB"/>
    <w:rsid w:val="00881BA1"/>
    <w:rsid w:val="008E3F76"/>
    <w:rsid w:val="00925D9D"/>
    <w:rsid w:val="00926C94"/>
    <w:rsid w:val="009315DF"/>
    <w:rsid w:val="00961B64"/>
    <w:rsid w:val="0099071C"/>
    <w:rsid w:val="009C5A8B"/>
    <w:rsid w:val="009F2EDF"/>
    <w:rsid w:val="00A10755"/>
    <w:rsid w:val="00A17191"/>
    <w:rsid w:val="00A50AAB"/>
    <w:rsid w:val="00A624C4"/>
    <w:rsid w:val="00AB55A1"/>
    <w:rsid w:val="00B57109"/>
    <w:rsid w:val="00BC6796"/>
    <w:rsid w:val="00CC5F9C"/>
    <w:rsid w:val="00D16999"/>
    <w:rsid w:val="00D40668"/>
    <w:rsid w:val="00D622FC"/>
    <w:rsid w:val="00D80C1D"/>
    <w:rsid w:val="00DB7014"/>
    <w:rsid w:val="00DF0EB4"/>
    <w:rsid w:val="00E3562C"/>
    <w:rsid w:val="00E46C8F"/>
    <w:rsid w:val="00E503EE"/>
    <w:rsid w:val="00E96EC6"/>
    <w:rsid w:val="00F10BDC"/>
    <w:rsid w:val="00F216AA"/>
    <w:rsid w:val="00F25513"/>
    <w:rsid w:val="00F52CA2"/>
    <w:rsid w:val="00F60E78"/>
    <w:rsid w:val="00FB6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79C8"/>
  <w15:docId w15:val="{33E4F443-5D87-40C0-8C83-95C5986BB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73" w:lineRule="exact"/>
      <w:ind w:left="4" w:right="192"/>
      <w:jc w:val="center"/>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881BA1"/>
    <w:rPr>
      <w:color w:val="0000FF" w:themeColor="hyperlink"/>
      <w:u w:val="single"/>
    </w:rPr>
  </w:style>
  <w:style w:type="character" w:styleId="UnresolvedMention">
    <w:name w:val="Unresolved Mention"/>
    <w:basedOn w:val="DefaultParagraphFont"/>
    <w:uiPriority w:val="99"/>
    <w:semiHidden/>
    <w:unhideWhenUsed/>
    <w:rsid w:val="00881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CHAITANYA</dc:creator>
  <dc:description/>
  <cp:lastModifiedBy>amulya mallavarapu</cp:lastModifiedBy>
  <cp:revision>2</cp:revision>
  <cp:lastPrinted>2026-07-07T06:32:00Z</cp:lastPrinted>
  <dcterms:created xsi:type="dcterms:W3CDTF">2026-09-01T14:40:00Z</dcterms:created>
  <dcterms:modified xsi:type="dcterms:W3CDTF">2026-09-01T14:40:00Z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2026-07-05T00:00:00Z</vt:filetime>
  </property>
  <property fmtid="{D5CDD505-2E9C-101B-9397-08002B2CF9AE}" pid="4" name="LastSaved">
    <vt:filetime>2026-07-05T00:00:00Z</vt:filetime>
  </property>
  <property fmtid="{D5CDD505-2E9C-101B-9397-08002B2CF9AE}" pid="5" name="SourceModified">
    <vt:lpwstr>D:20260705165650+05'30'</vt:lpwstr>
  </property>
</Properties>
</file>