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A13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SafeGrid-AI: An Explainable Multi-Agent System for Dynamic Power Routing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Agentic Artificial Intelligence &amp; Smart Grid Energy Management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Design of Multi-Agent-Based Energy Management System for DC Microgrids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DISHA KAUSHAL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23K91A0563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BOLLAM RAKESH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CHINNOLLA RAVINDHAR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AFFAN MOHAMMED RAMY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CHANDRASHEKAR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Agentic AI, Large Language Models (LLMs), Prompt Engineering, Multi-Agent Systems, Smart Grids, Neuro-Symbolic AI, Safety Shielding, Autonomous Control.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Batch-13.pdf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