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VOTING SYSTEM WITH AADHAR VERIFICATION THROUGH BLOCKCHAIN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voter registration and authentication with Aadhaar-based identity verification.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Enforce the one-voter-one-vote constraint through identity binding and duplicate checks.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Record each cast ballot immutably using blockchain and cryptographic hashing.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Provide an administration portal to configure elections, candidates and polling windows.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Generate results automatically when the poll closes, with a complete chronological audit trail.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Apply role-based access control, input validation and TLS, and evaluate integrity and performance.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Manual voting is slow, needs heavy physical infrastructure and delays result declaration.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Conventional digital voting stores ballots in a database that an administrator could alter.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Without identity binding, duplicate or ineligible voting cannot be reliably prevented.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Voters and observers have no way to independently verify that results were not manipulated.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voting platform that verifies identity, records each ballot immutably, and produces an independently auditable result.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