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DDOS ATTACK DETECTION AND MITIGATION (Real-Time DDoS Detection and Adaptive Mitigation Framework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Network Intrusion Detection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Abstractbatch15.docx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DurgaBhavani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24K95A0514</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 Rakshitha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23K91A05H3</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P. Shashi Preetham</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23K91A05K0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 Vishal</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Distributed Denial of Service (DDoS) attacks are a major cybersecurity threat to modern computer networks and online services. In a DDoS attack, multiple compromised devices send a large amount of unwanted traffic to a target server or network, which can overload its resources and prevent legitimate users from accessing the service. As internet usage and connected devices continue to increase, detecting and responding to such attacks has become increasingly important.</w:t>
            </w:r>
          </w:p>
          <w:p>
            <w:pPr>
              <w:spacing w:before="80" w:after="120" w:line="276" w:lineRule="auto"/>
              <w:jc w:val="both"/>
            </w:pPr>
            <w:r>
              <w:rPr>
                <w:rFonts w:ascii="Calibri" w:hAnsi="Calibri"/>
                <w:color w:val="262626"/>
                <w:sz w:val="20"/>
              </w:rPr>
              <w:t>This project proposes a Real-Time DDoS Detection and Adaptive Mitigation Framework using Machine Learning. The CICIDS2017 dataset is used to train a Random Forest classifier to distinguish between normal and malicious network traffic. After training, Scapy is used to capture and monitor live network traffic, while Flask provides a user-friendly dashboard to display the detection results. The system also includes Network Health Monitoring, Threat Severity Analysis, and Mitigation Recommendations to support administrators in responding to detected attacks.</w:t>
            </w:r>
          </w:p>
          <w:p>
            <w:pPr>
              <w:spacing w:before="80" w:after="120" w:line="276" w:lineRule="auto"/>
              <w:jc w:val="both"/>
            </w:pPr>
            <w:r>
              <w:rPr>
                <w:rFonts w:ascii="Calibri" w:hAnsi="Calibri"/>
                <w:color w:val="262626"/>
                <w:sz w:val="20"/>
              </w:rPr>
              <w:t>The proposed framework demonstrates how Machine Learning-based detection can be combined with live traffic monitoring and mitigation support in a single lightweight academic prototype. The system aims to improve traffic analysis, provide faster identification of suspicious activity, and support effective responses to DDoS attacks.</w:t>
            </w:r>
          </w:p>
          <w:p>
            <w:pPr>
              <w:spacing w:before="160" w:after="0"/>
            </w:pPr>
            <w:r>
              <w:rPr>
                <w:rFonts w:ascii="Calibri" w:hAnsi="Calibri"/>
                <w:b/>
                <w:color w:val="1B365D"/>
                <w:sz w:val="19"/>
              </w:rPr>
              <w:t xml:space="preserve">Keywords: </w:t>
            </w:r>
            <w:r>
              <w:rPr>
                <w:rFonts w:ascii="Calibri" w:hAnsi="Calibri"/>
                <w:i/>
                <w:color w:val="262626"/>
                <w:sz w:val="19"/>
              </w:rPr>
              <w:t>DDoS Detection, Network Security, Machine Learning, Random Forest Classifier, CICIDS2017 Dataset, Scapy Packet Capture, Adaptive Mitigation, Flask Security Dashboard.</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Framework Architecture Modules</w:t>
      </w:r>
    </w:p>
    <w:p>
      <w:pPr>
        <w:pStyle w:val="ListBullet"/>
        <w:spacing w:before="20" w:after="40" w:line="276" w:lineRule="auto"/>
      </w:pPr>
      <w:r>
        <w:rPr>
          <w:rFonts w:ascii="Calibri" w:hAnsi="Calibri"/>
          <w:b/>
          <w:color w:val="262626"/>
          <w:sz w:val="20"/>
        </w:rPr>
        <w:t>Packet Sniffing &amp; Stream Parsing:</w:t>
      </w:r>
      <w:r>
        <w:rPr>
          <w:rFonts w:ascii="Calibri" w:hAnsi="Calibri"/>
          <w:color w:val="262626"/>
          <w:sz w:val="20"/>
        </w:rPr>
        <w:t xml:space="preserve"> Scapy live network packet capture extracting flow durations, packet lengths, and TCP flag rates.</w:t>
      </w:r>
    </w:p>
    <w:p>
      <w:pPr>
        <w:pStyle w:val="ListBullet"/>
        <w:spacing w:before="20" w:after="40" w:line="276" w:lineRule="auto"/>
      </w:pPr>
      <w:r>
        <w:rPr>
          <w:rFonts w:ascii="Calibri" w:hAnsi="Calibri"/>
          <w:b/>
          <w:color w:val="262626"/>
          <w:sz w:val="20"/>
        </w:rPr>
        <w:t>Random Forest Detection Engine:</w:t>
      </w:r>
      <w:r>
        <w:rPr>
          <w:rFonts w:ascii="Calibri" w:hAnsi="Calibri"/>
          <w:color w:val="262626"/>
          <w:sz w:val="20"/>
        </w:rPr>
        <w:t xml:space="preserve"> Trained on benchmark CICIDS2017 dataset for ultra-high accuracy and low false-positive rates.</w:t>
      </w:r>
    </w:p>
    <w:p>
      <w:pPr>
        <w:pStyle w:val="ListBullet"/>
        <w:spacing w:before="20" w:after="40" w:line="276" w:lineRule="auto"/>
      </w:pPr>
      <w:r>
        <w:rPr>
          <w:rFonts w:ascii="Calibri" w:hAnsi="Calibri"/>
          <w:b/>
          <w:color w:val="262626"/>
          <w:sz w:val="20"/>
        </w:rPr>
        <w:t>Threat Severity Scorer:</w:t>
      </w:r>
      <w:r>
        <w:rPr>
          <w:rFonts w:ascii="Calibri" w:hAnsi="Calibri"/>
          <w:color w:val="262626"/>
          <w:sz w:val="20"/>
        </w:rPr>
        <w:t xml:space="preserve"> Computes volumetric anomaly indices classifying attacks (SYN Flood, UDP Flood, HTTP Flood).</w:t>
      </w:r>
    </w:p>
    <w:p>
      <w:pPr>
        <w:pStyle w:val="ListBullet"/>
        <w:spacing w:before="20" w:after="40" w:line="276" w:lineRule="auto"/>
      </w:pPr>
      <w:r>
        <w:rPr>
          <w:rFonts w:ascii="Calibri" w:hAnsi="Calibri"/>
          <w:b/>
          <w:color w:val="262626"/>
          <w:sz w:val="20"/>
        </w:rPr>
        <w:t>Automated Mitigation &amp; Health Dashboard:</w:t>
      </w:r>
      <w:r>
        <w:rPr>
          <w:rFonts w:ascii="Calibri" w:hAnsi="Calibri"/>
          <w:color w:val="262626"/>
          <w:sz w:val="20"/>
        </w:rPr>
        <w:t xml:space="preserve"> Generates firewall IP drop rules and real-time network bandwidth telemetry.</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Scapy, Scikit-Learn (Random Forest), Flask, Socket Programming, Linux iptables integration.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