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Personalized E-learning Course Recommendation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From Prediction to Prescription: A Causal-AI for Personalized Learning Path Optimization in MOOCs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10.1109/access.2026.3666619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https://ieeexplore.ieee.org/document/11404162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moves from prediction to prescriptive learning path optimisation. The gap is combining collaborative and content-based signals in a deployable platform that also handles the cold-start learner.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