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C-04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Stock Market Prediction Using Multi-Source Multiple Instance Learning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Enhancing Stock Market Prediction With Hybrid Deep Learning: Integrating LSTM, Transformer Attention, Federated Learning, and Sentiment Analysis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10.1109/access.2025.3649668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https://ieeexplore.ieee.org/document/11318561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integrates sequence models with news fusion for price prediction. The gap is the explicit multiple-instance treatment of daily news, which removes the need for article-level labels.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