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C55D6" w:rsidRDefault="002C55D6">
      <w:pPr>
        <w:spacing w:after="480" w:line="240" w:lineRule="auto"/>
      </w:pPr>
      <w:bookmarkStart w:id="0" w:name="_GoBack"/>
      <w:bookmarkEnd w:id="0"/>
    </w:p>
    <w:p w:rsidR="002C55D6" w:rsidRDefault="008F3143">
      <w:pPr>
        <w:spacing w:after="40"/>
        <w:jc w:val="center"/>
      </w:pPr>
      <w:r>
        <w:rPr>
          <w:rFonts w:cs="Times New Roman"/>
          <w:b/>
          <w:sz w:val="36"/>
        </w:rPr>
        <w:t>CUSTOMER CHURN PREDICTION IN TELECOM INDUSTRY</w:t>
      </w:r>
    </w:p>
    <w:p w:rsidR="002C55D6" w:rsidRDefault="008F3143">
      <w:pPr>
        <w:jc w:val="center"/>
      </w:pPr>
      <w:r>
        <w:rPr>
          <w:rFonts w:cs="Times New Roman"/>
          <w:b/>
          <w:sz w:val="26"/>
        </w:rPr>
        <w:t>(Machine Learning Based Customer Retention System)</w:t>
      </w:r>
    </w:p>
    <w:p w:rsidR="002C55D6" w:rsidRDefault="008F3143">
      <w:pPr>
        <w:spacing w:after="280"/>
        <w:jc w:val="center"/>
      </w:pPr>
      <w:r>
        <w:rPr>
          <w:rFonts w:cs="Times New Roman"/>
          <w:b/>
          <w:sz w:val="28"/>
        </w:rPr>
        <w:t>Design and Implementation</w:t>
      </w:r>
    </w:p>
    <w:p w:rsidR="002C55D6" w:rsidRDefault="008F3143">
      <w:pPr>
        <w:spacing w:after="40"/>
        <w:jc w:val="center"/>
      </w:pPr>
      <w:r>
        <w:rPr>
          <w:rFonts w:cs="Times New Roman"/>
        </w:rPr>
        <w:t>Department of Computer Science and Engineering, TKR College of Engineering and Technology (Autonomous)</w:t>
      </w:r>
    </w:p>
    <w:p w:rsidR="002C55D6" w:rsidRDefault="008F3143">
      <w:pPr>
        <w:spacing w:after="240"/>
        <w:jc w:val="center"/>
      </w:pPr>
      <w:r>
        <w:rPr>
          <w:rFonts w:cs="Times New Roman"/>
        </w:rPr>
        <w:t xml:space="preserve">Batch A14 (CSE-A)  ·  </w:t>
      </w:r>
      <w:r>
        <w:rPr>
          <w:rFonts w:cs="Times New Roman"/>
        </w:rPr>
        <w:t>Academic year [ACADEMIC YEAR]</w:t>
      </w:r>
    </w:p>
    <w:p w:rsidR="002C55D6" w:rsidRDefault="008F314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2C55D6">
        <w:trPr>
          <w:cantSplit/>
          <w:tblHeader/>
          <w:jc w:val="center"/>
        </w:trPr>
        <w:tc>
          <w:tcPr>
            <w:tcW w:w="1008" w:type="dxa"/>
            <w:shd w:val="clear" w:color="auto" w:fill="1B2A41"/>
          </w:tcPr>
          <w:p w:rsidR="002C55D6" w:rsidRDefault="008F3143">
            <w:pPr>
              <w:spacing w:after="40" w:line="240" w:lineRule="auto"/>
              <w:jc w:val="center"/>
            </w:pPr>
            <w:r>
              <w:rPr>
                <w:rFonts w:cs="Times New Roman"/>
                <w:b/>
                <w:color w:val="FFFFFF"/>
                <w:sz w:val="22"/>
              </w:rPr>
              <w:t>S.No.</w:t>
            </w:r>
          </w:p>
        </w:tc>
        <w:tc>
          <w:tcPr>
            <w:tcW w:w="4896" w:type="dxa"/>
            <w:shd w:val="clear" w:color="auto" w:fill="1B2A41"/>
          </w:tcPr>
          <w:p w:rsidR="002C55D6" w:rsidRDefault="008F3143">
            <w:pPr>
              <w:spacing w:after="40" w:line="240" w:lineRule="auto"/>
              <w:jc w:val="center"/>
            </w:pPr>
            <w:r>
              <w:rPr>
                <w:rFonts w:cs="Times New Roman"/>
                <w:b/>
                <w:color w:val="FFFFFF"/>
                <w:sz w:val="22"/>
              </w:rPr>
              <w:t>Student name</w:t>
            </w:r>
          </w:p>
        </w:tc>
        <w:tc>
          <w:tcPr>
            <w:tcW w:w="2592" w:type="dxa"/>
            <w:shd w:val="clear" w:color="auto" w:fill="1B2A41"/>
          </w:tcPr>
          <w:p w:rsidR="002C55D6" w:rsidRDefault="008F3143">
            <w:pPr>
              <w:spacing w:after="40" w:line="240" w:lineRule="auto"/>
              <w:jc w:val="center"/>
            </w:pPr>
            <w:r>
              <w:rPr>
                <w:rFonts w:cs="Times New Roman"/>
                <w:b/>
                <w:color w:val="FFFFFF"/>
                <w:sz w:val="22"/>
              </w:rPr>
              <w:t>Roll number</w:t>
            </w:r>
          </w:p>
        </w:tc>
      </w:tr>
      <w:tr w:rsidR="002C55D6">
        <w:trPr>
          <w:cantSplit/>
          <w:jc w:val="center"/>
        </w:trPr>
        <w:tc>
          <w:tcPr>
            <w:tcW w:w="1008" w:type="dxa"/>
          </w:tcPr>
          <w:p w:rsidR="002C55D6" w:rsidRDefault="008F3143">
            <w:pPr>
              <w:spacing w:after="40" w:line="240" w:lineRule="auto"/>
              <w:jc w:val="center"/>
            </w:pPr>
            <w:r>
              <w:rPr>
                <w:rFonts w:cs="Times New Roman"/>
                <w:sz w:val="22"/>
              </w:rPr>
              <w:t>1</w:t>
            </w:r>
          </w:p>
        </w:tc>
        <w:tc>
          <w:tcPr>
            <w:tcW w:w="4896" w:type="dxa"/>
          </w:tcPr>
          <w:p w:rsidR="002C55D6" w:rsidRDefault="008F3143">
            <w:pPr>
              <w:spacing w:after="40" w:line="240" w:lineRule="auto"/>
              <w:jc w:val="left"/>
            </w:pPr>
            <w:r>
              <w:rPr>
                <w:rFonts w:cs="Times New Roman"/>
                <w:sz w:val="22"/>
              </w:rPr>
              <w:t>ANANTULA SAI NIKHILA SRAVANI</w:t>
            </w:r>
          </w:p>
        </w:tc>
        <w:tc>
          <w:tcPr>
            <w:tcW w:w="2592" w:type="dxa"/>
          </w:tcPr>
          <w:p w:rsidR="002C55D6" w:rsidRDefault="008F3143">
            <w:pPr>
              <w:spacing w:after="40" w:line="240" w:lineRule="auto"/>
              <w:jc w:val="center"/>
            </w:pPr>
            <w:r>
              <w:rPr>
                <w:rFonts w:cs="Times New Roman"/>
                <w:sz w:val="22"/>
              </w:rPr>
              <w:t>23K91A0512</w:t>
            </w:r>
          </w:p>
        </w:tc>
      </w:tr>
      <w:tr w:rsidR="002C55D6">
        <w:trPr>
          <w:cantSplit/>
          <w:jc w:val="center"/>
        </w:trPr>
        <w:tc>
          <w:tcPr>
            <w:tcW w:w="1008" w:type="dxa"/>
          </w:tcPr>
          <w:p w:rsidR="002C55D6" w:rsidRDefault="008F3143">
            <w:pPr>
              <w:spacing w:after="40" w:line="240" w:lineRule="auto"/>
              <w:jc w:val="center"/>
            </w:pPr>
            <w:r>
              <w:rPr>
                <w:rFonts w:cs="Times New Roman"/>
                <w:sz w:val="22"/>
              </w:rPr>
              <w:t>2</w:t>
            </w:r>
          </w:p>
        </w:tc>
        <w:tc>
          <w:tcPr>
            <w:tcW w:w="4896" w:type="dxa"/>
          </w:tcPr>
          <w:p w:rsidR="002C55D6" w:rsidRDefault="008F3143">
            <w:pPr>
              <w:spacing w:after="40" w:line="240" w:lineRule="auto"/>
              <w:jc w:val="left"/>
            </w:pPr>
            <w:r>
              <w:rPr>
                <w:rFonts w:cs="Times New Roman"/>
                <w:sz w:val="22"/>
              </w:rPr>
              <w:t>AVULA ANUDEEP</w:t>
            </w:r>
          </w:p>
        </w:tc>
        <w:tc>
          <w:tcPr>
            <w:tcW w:w="2592" w:type="dxa"/>
          </w:tcPr>
          <w:p w:rsidR="002C55D6" w:rsidRDefault="008F3143">
            <w:pPr>
              <w:spacing w:after="40" w:line="240" w:lineRule="auto"/>
              <w:jc w:val="center"/>
            </w:pPr>
            <w:r>
              <w:rPr>
                <w:rFonts w:cs="Times New Roman"/>
                <w:sz w:val="22"/>
              </w:rPr>
              <w:t>23K91A0518</w:t>
            </w:r>
          </w:p>
        </w:tc>
      </w:tr>
      <w:tr w:rsidR="002C55D6">
        <w:trPr>
          <w:cantSplit/>
          <w:jc w:val="center"/>
        </w:trPr>
        <w:tc>
          <w:tcPr>
            <w:tcW w:w="1008" w:type="dxa"/>
          </w:tcPr>
          <w:p w:rsidR="002C55D6" w:rsidRDefault="008F3143">
            <w:pPr>
              <w:spacing w:after="40" w:line="240" w:lineRule="auto"/>
              <w:jc w:val="center"/>
            </w:pPr>
            <w:r>
              <w:rPr>
                <w:rFonts w:cs="Times New Roman"/>
                <w:sz w:val="22"/>
              </w:rPr>
              <w:t>3</w:t>
            </w:r>
          </w:p>
        </w:tc>
        <w:tc>
          <w:tcPr>
            <w:tcW w:w="4896" w:type="dxa"/>
          </w:tcPr>
          <w:p w:rsidR="002C55D6" w:rsidRDefault="008F3143">
            <w:pPr>
              <w:spacing w:after="40" w:line="240" w:lineRule="auto"/>
              <w:jc w:val="left"/>
            </w:pPr>
            <w:r>
              <w:rPr>
                <w:rFonts w:cs="Times New Roman"/>
                <w:sz w:val="22"/>
              </w:rPr>
              <w:t>B SANDEEP</w:t>
            </w:r>
          </w:p>
        </w:tc>
        <w:tc>
          <w:tcPr>
            <w:tcW w:w="2592" w:type="dxa"/>
          </w:tcPr>
          <w:p w:rsidR="002C55D6" w:rsidRDefault="008F3143">
            <w:pPr>
              <w:spacing w:after="40" w:line="240" w:lineRule="auto"/>
              <w:jc w:val="center"/>
            </w:pPr>
            <w:r>
              <w:rPr>
                <w:rFonts w:cs="Times New Roman"/>
                <w:sz w:val="22"/>
              </w:rPr>
              <w:t>24K915A0503</w:t>
            </w:r>
          </w:p>
        </w:tc>
      </w:tr>
      <w:tr w:rsidR="002C55D6">
        <w:trPr>
          <w:cantSplit/>
          <w:jc w:val="center"/>
        </w:trPr>
        <w:tc>
          <w:tcPr>
            <w:tcW w:w="1008" w:type="dxa"/>
          </w:tcPr>
          <w:p w:rsidR="002C55D6" w:rsidRDefault="008F3143">
            <w:pPr>
              <w:spacing w:after="40" w:line="240" w:lineRule="auto"/>
              <w:jc w:val="center"/>
            </w:pPr>
            <w:r>
              <w:rPr>
                <w:rFonts w:cs="Times New Roman"/>
                <w:sz w:val="22"/>
              </w:rPr>
              <w:t>4</w:t>
            </w:r>
          </w:p>
        </w:tc>
        <w:tc>
          <w:tcPr>
            <w:tcW w:w="4896" w:type="dxa"/>
          </w:tcPr>
          <w:p w:rsidR="002C55D6" w:rsidRDefault="008F3143">
            <w:pPr>
              <w:spacing w:after="40" w:line="240" w:lineRule="auto"/>
              <w:jc w:val="left"/>
            </w:pPr>
            <w:r>
              <w:rPr>
                <w:rFonts w:cs="Times New Roman"/>
                <w:sz w:val="22"/>
              </w:rPr>
              <w:t>DARAGANI VINOD KUMAR</w:t>
            </w:r>
          </w:p>
        </w:tc>
        <w:tc>
          <w:tcPr>
            <w:tcW w:w="2592" w:type="dxa"/>
          </w:tcPr>
          <w:p w:rsidR="002C55D6" w:rsidRDefault="008F3143">
            <w:pPr>
              <w:spacing w:after="40" w:line="240" w:lineRule="auto"/>
              <w:jc w:val="center"/>
            </w:pPr>
            <w:r>
              <w:rPr>
                <w:rFonts w:cs="Times New Roman"/>
                <w:sz w:val="22"/>
              </w:rPr>
              <w:t>23K91A0558</w:t>
            </w:r>
          </w:p>
        </w:tc>
      </w:tr>
    </w:tbl>
    <w:p w:rsidR="002C55D6" w:rsidRDefault="002C55D6">
      <w:pPr>
        <w:spacing w:line="192" w:lineRule="auto"/>
      </w:pPr>
    </w:p>
    <w:p w:rsidR="002C55D6" w:rsidRDefault="008F3143">
      <w:pPr>
        <w:spacing w:after="200"/>
        <w:jc w:val="center"/>
      </w:pPr>
      <w:r>
        <w:rPr>
          <w:rFonts w:cs="Times New Roman"/>
          <w:b/>
        </w:rPr>
        <w:t>Project guide:</w:t>
      </w:r>
      <w:r>
        <w:rPr>
          <w:rFonts w:cs="Times New Roman"/>
        </w:rPr>
        <w:t xml:space="preserve"> B. SRIKANTH, Assistant Professor, Department of CSE</w:t>
      </w:r>
    </w:p>
    <w:p w:rsidR="002C55D6" w:rsidRDefault="008F3143">
      <w:r>
        <w:rPr>
          <w:rFonts w:cs="Times New Roman"/>
          <w:i/>
          <w:sz w:val="21"/>
        </w:rPr>
        <w:t>Chapter and section numbers quoted in the text (for example Section 6.6 or Chapter 8) refer to the full project report, 17.Final Document. Figures and tables in this document are numbered from 1.</w:t>
      </w:r>
    </w:p>
    <w:p w:rsidR="002C55D6" w:rsidRDefault="008F3143">
      <w:pPr>
        <w:pStyle w:val="Heading1"/>
      </w:pPr>
      <w:r>
        <w:t>1. DESI</w:t>
      </w:r>
      <w:r>
        <w:t>GN</w:t>
      </w:r>
    </w:p>
    <w:p w:rsidR="002C55D6" w:rsidRDefault="008F3143">
      <w:pPr>
        <w:pStyle w:val="Heading2"/>
      </w:pPr>
      <w:r>
        <w:t>5.1 Design Principles</w:t>
      </w:r>
    </w:p>
    <w:p w:rsidR="002C55D6" w:rsidRDefault="008F3143">
      <w:pPr>
        <w:spacing w:after="60"/>
        <w:ind w:left="720" w:hanging="360"/>
      </w:pPr>
      <w:r>
        <w:rPr>
          <w:rFonts w:cs="Times New Roman"/>
        </w:rPr>
        <w:t xml:space="preserve">•  </w:t>
      </w:r>
      <w:r>
        <w:rPr>
          <w:rFonts w:cs="Times New Roman"/>
          <w:b/>
        </w:rPr>
        <w:t>Core independent of the interface.</w:t>
      </w:r>
      <w:r>
        <w:rPr>
          <w:rFonts w:cs="Times New Roman"/>
        </w:rPr>
        <w:t xml:space="preserve"> All data, modelling and business logic lives in </w:t>
      </w:r>
      <w:r>
        <w:rPr>
          <w:rFonts w:ascii="Consolas" w:eastAsia="Consolas" w:hAnsi="Consolas" w:cs="Consolas"/>
          <w:sz w:val="21"/>
        </w:rPr>
        <w:t>src/</w:t>
      </w:r>
      <w:r>
        <w:rPr>
          <w:rFonts w:cs="Times New Roman"/>
        </w:rPr>
        <w:t xml:space="preserve"> and imports nothing from Streamlit or FastAPI. The Streamlit pages and the FastAPI routes are thin callers, so the two interfaces cannot disagree.</w:t>
      </w:r>
    </w:p>
    <w:p w:rsidR="002C55D6" w:rsidRDefault="008F3143">
      <w:pPr>
        <w:spacing w:after="60"/>
        <w:ind w:left="720" w:hanging="360"/>
      </w:pPr>
      <w:r>
        <w:rPr>
          <w:rFonts w:cs="Times New Roman"/>
        </w:rPr>
        <w:t xml:space="preserve">•  </w:t>
      </w:r>
      <w:r>
        <w:rPr>
          <w:rFonts w:cs="Times New Roman"/>
          <w:b/>
        </w:rPr>
        <w:t>Explainable by construction.</w:t>
      </w:r>
      <w:r>
        <w:rPr>
          <w:rFonts w:cs="Times New Roman"/>
        </w:rPr>
        <w:t xml:space="preserve"> Every score can be traced: coefficients or importances for the model, a list</w:t>
      </w:r>
      <w:r>
        <w:rPr>
          <w:rFonts w:cs="Times New Roman"/>
        </w:rPr>
        <w:t xml:space="preserve"> of drivers for the customer, a named rule for each retention suggestion.</w:t>
      </w:r>
    </w:p>
    <w:p w:rsidR="002C55D6" w:rsidRDefault="008F3143">
      <w:pPr>
        <w:spacing w:after="60"/>
        <w:ind w:left="720" w:hanging="360"/>
      </w:pPr>
      <w:r>
        <w:rPr>
          <w:rFonts w:cs="Times New Roman"/>
        </w:rPr>
        <w:t xml:space="preserve">•  </w:t>
      </w:r>
      <w:r>
        <w:rPr>
          <w:rFonts w:cs="Times New Roman"/>
          <w:b/>
        </w:rPr>
        <w:t>Honest evaluation.</w:t>
      </w:r>
      <w:r>
        <w:rPr>
          <w:rFonts w:cs="Times New Roman"/>
        </w:rPr>
        <w:t xml:space="preserve"> The preprocessor is fitted on the training split only, SMOTE touches only the training split, and the best model is chosen on F1 and not on accuracy alone.</w:t>
      </w:r>
    </w:p>
    <w:p w:rsidR="002C55D6" w:rsidRDefault="008F3143">
      <w:pPr>
        <w:spacing w:after="60"/>
        <w:ind w:left="720" w:hanging="360"/>
      </w:pPr>
      <w:r>
        <w:rPr>
          <w:rFonts w:cs="Times New Roman"/>
        </w:rPr>
        <w:lastRenderedPageBreak/>
        <w:t xml:space="preserve">•  </w:t>
      </w:r>
      <w:r>
        <w:rPr>
          <w:rFonts w:cs="Times New Roman"/>
          <w:b/>
        </w:rPr>
        <w:t>F</w:t>
      </w:r>
      <w:r>
        <w:rPr>
          <w:rFonts w:cs="Times New Roman"/>
          <w:b/>
        </w:rPr>
        <w:t>ail early and clearly.</w:t>
      </w:r>
      <w:r>
        <w:rPr>
          <w:rFonts w:cs="Times New Roman"/>
        </w:rPr>
        <w:t xml:space="preserve"> Settings and uploads are validated on the server and rejected with a plain message (401, 404, 409, 422) before any computation starts.</w:t>
      </w:r>
    </w:p>
    <w:p w:rsidR="002C55D6" w:rsidRDefault="008F3143">
      <w:pPr>
        <w:spacing w:after="60"/>
        <w:ind w:left="720" w:hanging="360"/>
      </w:pPr>
      <w:r>
        <w:rPr>
          <w:rFonts w:cs="Times New Roman"/>
        </w:rPr>
        <w:t xml:space="preserve">•  </w:t>
      </w:r>
      <w:r>
        <w:rPr>
          <w:rFonts w:cs="Times New Roman"/>
          <w:b/>
        </w:rPr>
        <w:t>No hidden services.</w:t>
      </w:r>
      <w:r>
        <w:rPr>
          <w:rFonts w:cs="Times New Roman"/>
        </w:rPr>
        <w:t xml:space="preserve"> Nothing leaves the machine: no external API, no language model, no database</w:t>
      </w:r>
      <w:r>
        <w:rPr>
          <w:rFonts w:cs="Times New Roman"/>
        </w:rPr>
        <w:t xml:space="preserve"> server.</w:t>
      </w:r>
    </w:p>
    <w:p w:rsidR="002C55D6" w:rsidRDefault="008F3143">
      <w:pPr>
        <w:pStyle w:val="Heading2"/>
      </w:pPr>
      <w:r>
        <w:t>5.2 System Architecture</w:t>
      </w:r>
    </w:p>
    <w:p w:rsidR="002C55D6" w:rsidRDefault="008F3143">
      <w:r>
        <w:rPr>
          <w:rFonts w:cs="Times New Roman"/>
        </w:rPr>
        <w:t xml:space="preserve">The system has four layers. The presentation layer is the React interface (port 5314, which proxies /api to the API) and the original Streamlit interface (port 8501). The application layer is the FastAPI service in </w:t>
      </w:r>
      <w:r>
        <w:rPr>
          <w:rFonts w:ascii="Consolas" w:eastAsia="Consolas" w:hAnsi="Consolas" w:cs="Consolas"/>
          <w:sz w:val="21"/>
        </w:rPr>
        <w:t>backend/</w:t>
      </w:r>
      <w:r>
        <w:rPr>
          <w:rFonts w:cs="Times New Roman"/>
        </w:rPr>
        <w:t xml:space="preserve"> with 31 route handlers, bearer-token authentication and an in-memory </w:t>
      </w:r>
      <w:r>
        <w:rPr>
          <w:rFonts w:ascii="Consolas" w:eastAsia="Consolas" w:hAnsi="Consolas" w:cs="Consolas"/>
          <w:sz w:val="21"/>
        </w:rPr>
        <w:t>AppState</w:t>
      </w:r>
      <w:r>
        <w:rPr>
          <w:rFonts w:cs="Times New Roman"/>
        </w:rPr>
        <w:t xml:space="preserve">. The core layer is the pure-Python package </w:t>
      </w:r>
      <w:r>
        <w:rPr>
          <w:rFonts w:ascii="Consolas" w:eastAsia="Consolas" w:hAnsi="Consolas" w:cs="Consolas"/>
          <w:sz w:val="21"/>
        </w:rPr>
        <w:t>src/</w:t>
      </w:r>
      <w:r>
        <w:rPr>
          <w:rFonts w:cs="Times New Roman"/>
        </w:rPr>
        <w:t>, which both interfaces call and which contains no interface code. The data layer is the CSV file, the three joblib files of the s</w:t>
      </w:r>
      <w:r>
        <w:rPr>
          <w:rFonts w:cs="Times New Roman"/>
        </w:rPr>
        <w:t>aved model and the in-memory state. There is no SQL database.</w:t>
      </w:r>
    </w:p>
    <w:p w:rsidR="002C55D6" w:rsidRDefault="008F3143">
      <w:pPr>
        <w:keepNext/>
        <w:spacing w:after="80" w:line="240" w:lineRule="auto"/>
        <w:jc w:val="center"/>
      </w:pPr>
      <w:r>
        <w:rPr>
          <w:noProof/>
        </w:rPr>
        <w:drawing>
          <wp:inline distT="0" distB="0" distL="0" distR="0">
            <wp:extent cx="5486400" cy="46258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486400" cy="4625868"/>
                    </a:xfrm>
                    <a:prstGeom prst="rect">
                      <a:avLst/>
                    </a:prstGeom>
                  </pic:spPr>
                </pic:pic>
              </a:graphicData>
            </a:graphic>
          </wp:inline>
        </w:drawing>
      </w:r>
    </w:p>
    <w:p w:rsidR="002C55D6" w:rsidRDefault="008F314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System architecture of ChurnIQ</w:t>
      </w:r>
    </w:p>
    <w:p w:rsidR="002C55D6" w:rsidRDefault="008F3143">
      <w:r>
        <w:rPr>
          <w:rFonts w:cs="Times New Roman"/>
        </w:rPr>
        <w:lastRenderedPageBreak/>
        <w:t xml:space="preserve">The code base has about 1,183 lines in </w:t>
      </w:r>
      <w:r>
        <w:rPr>
          <w:rFonts w:ascii="Consolas" w:eastAsia="Consolas" w:hAnsi="Consolas" w:cs="Consolas"/>
          <w:sz w:val="21"/>
        </w:rPr>
        <w:t>src/</w:t>
      </w:r>
      <w:r>
        <w:rPr>
          <w:rFonts w:cs="Times New Roman"/>
        </w:rPr>
        <w:t xml:space="preserve"> (12 modules), 1,052 lines in </w:t>
      </w:r>
      <w:r>
        <w:rPr>
          <w:rFonts w:ascii="Consolas" w:eastAsia="Consolas" w:hAnsi="Consolas" w:cs="Consolas"/>
          <w:sz w:val="21"/>
        </w:rPr>
        <w:t>backend/</w:t>
      </w:r>
      <w:r>
        <w:rPr>
          <w:rFonts w:cs="Times New Roman"/>
        </w:rPr>
        <w:t>, 1,353 lines in the 13 Streamlit pages and t</w:t>
      </w:r>
      <w:r>
        <w:rPr>
          <w:rFonts w:cs="Times New Roman"/>
        </w:rPr>
        <w:t xml:space="preserve">he React interface in </w:t>
      </w:r>
      <w:r>
        <w:rPr>
          <w:rFonts w:ascii="Consolas" w:eastAsia="Consolas" w:hAnsi="Consolas" w:cs="Consolas"/>
          <w:sz w:val="21"/>
        </w:rPr>
        <w:t>frontend/</w:t>
      </w:r>
      <w:r>
        <w:rPr>
          <w:rFonts w:cs="Times New Roman"/>
        </w:rPr>
        <w:t xml:space="preserve">. The FastAPI layer was added for the web interface and changes nothing in </w:t>
      </w:r>
      <w:r>
        <w:rPr>
          <w:rFonts w:ascii="Consolas" w:eastAsia="Consolas" w:hAnsi="Consolas" w:cs="Consolas"/>
          <w:sz w:val="21"/>
        </w:rPr>
        <w:t>src/</w:t>
      </w:r>
      <w:r>
        <w:rPr>
          <w:rFonts w:cs="Times New Roman"/>
        </w:rPr>
        <w:t>.</w:t>
      </w:r>
    </w:p>
    <w:p w:rsidR="002C55D6" w:rsidRDefault="008F3143">
      <w:pPr>
        <w:pStyle w:val="Heading2"/>
      </w:pPr>
      <w:r>
        <w:t>5.3 Module Design</w:t>
      </w:r>
    </w:p>
    <w:p w:rsidR="002C55D6" w:rsidRDefault="008F314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Modules of the core package src/</w:t>
      </w:r>
    </w:p>
    <w:tbl>
      <w:tblPr>
        <w:tblStyle w:val="TableGrid"/>
        <w:tblW w:w="0" w:type="auto"/>
        <w:jc w:val="center"/>
        <w:tblLook w:val="04A0" w:firstRow="1" w:lastRow="0" w:firstColumn="1" w:lastColumn="0" w:noHBand="0" w:noVBand="1"/>
      </w:tblPr>
      <w:tblGrid>
        <w:gridCol w:w="2160"/>
        <w:gridCol w:w="720"/>
        <w:gridCol w:w="5760"/>
      </w:tblGrid>
      <w:tr w:rsidR="002C55D6">
        <w:trPr>
          <w:cantSplit/>
          <w:tblHeader/>
          <w:jc w:val="center"/>
        </w:trPr>
        <w:tc>
          <w:tcPr>
            <w:tcW w:w="2160" w:type="dxa"/>
            <w:shd w:val="clear" w:color="auto" w:fill="1B2A41"/>
          </w:tcPr>
          <w:p w:rsidR="002C55D6" w:rsidRDefault="008F3143">
            <w:pPr>
              <w:spacing w:after="40" w:line="240" w:lineRule="auto"/>
              <w:jc w:val="center"/>
            </w:pPr>
            <w:r>
              <w:rPr>
                <w:rFonts w:cs="Times New Roman"/>
                <w:b/>
                <w:color w:val="FFFFFF"/>
                <w:sz w:val="18"/>
              </w:rPr>
              <w:t>Module</w:t>
            </w:r>
          </w:p>
        </w:tc>
        <w:tc>
          <w:tcPr>
            <w:tcW w:w="720" w:type="dxa"/>
            <w:shd w:val="clear" w:color="auto" w:fill="1B2A41"/>
          </w:tcPr>
          <w:p w:rsidR="002C55D6" w:rsidRDefault="008F3143">
            <w:pPr>
              <w:spacing w:after="40" w:line="240" w:lineRule="auto"/>
              <w:jc w:val="center"/>
            </w:pPr>
            <w:r>
              <w:rPr>
                <w:rFonts w:cs="Times New Roman"/>
                <w:b/>
                <w:color w:val="FFFFFF"/>
                <w:sz w:val="18"/>
              </w:rPr>
              <w:t>Lines</w:t>
            </w:r>
          </w:p>
        </w:tc>
        <w:tc>
          <w:tcPr>
            <w:tcW w:w="5760" w:type="dxa"/>
            <w:shd w:val="clear" w:color="auto" w:fill="1B2A41"/>
          </w:tcPr>
          <w:p w:rsidR="002C55D6" w:rsidRDefault="008F3143">
            <w:pPr>
              <w:spacing w:after="40" w:line="240" w:lineRule="auto"/>
              <w:jc w:val="center"/>
            </w:pPr>
            <w:r>
              <w:rPr>
                <w:rFonts w:cs="Times New Roman"/>
                <w:b/>
                <w:color w:val="FFFFFF"/>
                <w:sz w:val="18"/>
              </w:rPr>
              <w:t>Responsibility</w:t>
            </w:r>
          </w:p>
        </w:tc>
      </w:tr>
      <w:tr w:rsidR="002C55D6">
        <w:trPr>
          <w:cantSplit/>
          <w:jc w:val="center"/>
        </w:trPr>
        <w:tc>
          <w:tcPr>
            <w:tcW w:w="2160" w:type="dxa"/>
          </w:tcPr>
          <w:p w:rsidR="002C55D6" w:rsidRDefault="008F3143">
            <w:pPr>
              <w:spacing w:after="40" w:line="240" w:lineRule="auto"/>
              <w:jc w:val="left"/>
            </w:pPr>
            <w:r>
              <w:rPr>
                <w:rFonts w:ascii="Consolas" w:eastAsia="Consolas" w:hAnsi="Consolas" w:cs="Consolas"/>
                <w:sz w:val="15"/>
              </w:rPr>
              <w:t>data_loader.py</w:t>
            </w:r>
          </w:p>
        </w:tc>
        <w:tc>
          <w:tcPr>
            <w:tcW w:w="720" w:type="dxa"/>
          </w:tcPr>
          <w:p w:rsidR="002C55D6" w:rsidRDefault="008F3143">
            <w:pPr>
              <w:spacing w:after="40" w:line="240" w:lineRule="auto"/>
              <w:jc w:val="center"/>
            </w:pPr>
            <w:r>
              <w:rPr>
                <w:rFonts w:cs="Times New Roman"/>
                <w:sz w:val="18"/>
              </w:rPr>
              <w:t>180</w:t>
            </w:r>
          </w:p>
        </w:tc>
        <w:tc>
          <w:tcPr>
            <w:tcW w:w="5760" w:type="dxa"/>
          </w:tcPr>
          <w:p w:rsidR="002C55D6" w:rsidRDefault="008F3143">
            <w:pPr>
              <w:spacing w:after="40" w:line="240" w:lineRule="auto"/>
              <w:jc w:val="left"/>
            </w:pPr>
            <w:r>
              <w:rPr>
                <w:rFonts w:cs="Times New Roman"/>
                <w:sz w:val="18"/>
              </w:rPr>
              <w:t xml:space="preserve">Read a CSV; </w:t>
            </w:r>
            <w:r>
              <w:rPr>
                <w:rFonts w:cs="Times New Roman"/>
                <w:sz w:val="18"/>
              </w:rPr>
              <w:t>detect target and ID columns; coerce numeric-looking text; profile (missing, duplicates, warnings); normalise the target to 0/1; validate before training</w:t>
            </w:r>
          </w:p>
        </w:tc>
      </w:tr>
      <w:tr w:rsidR="002C55D6">
        <w:trPr>
          <w:cantSplit/>
          <w:jc w:val="center"/>
        </w:trPr>
        <w:tc>
          <w:tcPr>
            <w:tcW w:w="2160" w:type="dxa"/>
          </w:tcPr>
          <w:p w:rsidR="002C55D6" w:rsidRDefault="008F3143">
            <w:pPr>
              <w:spacing w:after="40" w:line="240" w:lineRule="auto"/>
              <w:jc w:val="left"/>
            </w:pPr>
            <w:r>
              <w:rPr>
                <w:rFonts w:ascii="Consolas" w:eastAsia="Consolas" w:hAnsi="Consolas" w:cs="Consolas"/>
                <w:sz w:val="15"/>
              </w:rPr>
              <w:t>preprocessing.py</w:t>
            </w:r>
          </w:p>
        </w:tc>
        <w:tc>
          <w:tcPr>
            <w:tcW w:w="720" w:type="dxa"/>
          </w:tcPr>
          <w:p w:rsidR="002C55D6" w:rsidRDefault="008F3143">
            <w:pPr>
              <w:spacing w:after="40" w:line="240" w:lineRule="auto"/>
              <w:jc w:val="center"/>
            </w:pPr>
            <w:r>
              <w:rPr>
                <w:rFonts w:cs="Times New Roman"/>
                <w:sz w:val="18"/>
              </w:rPr>
              <w:t>102</w:t>
            </w:r>
          </w:p>
        </w:tc>
        <w:tc>
          <w:tcPr>
            <w:tcW w:w="5760" w:type="dxa"/>
          </w:tcPr>
          <w:p w:rsidR="002C55D6" w:rsidRDefault="008F3143">
            <w:pPr>
              <w:spacing w:after="40" w:line="240" w:lineRule="auto"/>
              <w:jc w:val="left"/>
            </w:pPr>
            <w:r>
              <w:rPr>
                <w:rFonts w:cs="Times New Roman"/>
                <w:sz w:val="18"/>
              </w:rPr>
              <w:t>Drop duplicates; stratified train/test split; ColumnTransformer (median + Standa</w:t>
            </w:r>
            <w:r>
              <w:rPr>
                <w:rFonts w:cs="Times New Roman"/>
                <w:sz w:val="18"/>
              </w:rPr>
              <w:t>rdScaler, most-frequent + OneHotEncoder); SMOTE on the training split</w:t>
            </w:r>
          </w:p>
        </w:tc>
      </w:tr>
      <w:tr w:rsidR="002C55D6">
        <w:trPr>
          <w:cantSplit/>
          <w:jc w:val="center"/>
        </w:trPr>
        <w:tc>
          <w:tcPr>
            <w:tcW w:w="2160" w:type="dxa"/>
          </w:tcPr>
          <w:p w:rsidR="002C55D6" w:rsidRDefault="008F3143">
            <w:pPr>
              <w:spacing w:after="40" w:line="240" w:lineRule="auto"/>
              <w:jc w:val="left"/>
            </w:pPr>
            <w:r>
              <w:rPr>
                <w:rFonts w:ascii="Consolas" w:eastAsia="Consolas" w:hAnsi="Consolas" w:cs="Consolas"/>
                <w:sz w:val="15"/>
              </w:rPr>
              <w:t>train_models.py</w:t>
            </w:r>
          </w:p>
        </w:tc>
        <w:tc>
          <w:tcPr>
            <w:tcW w:w="720" w:type="dxa"/>
          </w:tcPr>
          <w:p w:rsidR="002C55D6" w:rsidRDefault="008F3143">
            <w:pPr>
              <w:spacing w:after="40" w:line="240" w:lineRule="auto"/>
              <w:jc w:val="center"/>
            </w:pPr>
            <w:r>
              <w:rPr>
                <w:rFonts w:cs="Times New Roman"/>
                <w:sz w:val="18"/>
              </w:rPr>
              <w:t>93</w:t>
            </w:r>
          </w:p>
        </w:tc>
        <w:tc>
          <w:tcPr>
            <w:tcW w:w="5760" w:type="dxa"/>
          </w:tcPr>
          <w:p w:rsidR="002C55D6" w:rsidRDefault="008F3143">
            <w:pPr>
              <w:spacing w:after="40" w:line="240" w:lineRule="auto"/>
              <w:jc w:val="left"/>
            </w:pPr>
            <w:r>
              <w:rPr>
                <w:rFonts w:cs="Times New Roman"/>
                <w:sz w:val="18"/>
              </w:rPr>
              <w:t>MODEL_REGISTRY (LR, DT, RF, GB, HGB); train the selected models under an imbalance strategy; select the best model on a chosen metric</w:t>
            </w:r>
          </w:p>
        </w:tc>
      </w:tr>
      <w:tr w:rsidR="002C55D6">
        <w:trPr>
          <w:cantSplit/>
          <w:jc w:val="center"/>
        </w:trPr>
        <w:tc>
          <w:tcPr>
            <w:tcW w:w="2160" w:type="dxa"/>
          </w:tcPr>
          <w:p w:rsidR="002C55D6" w:rsidRDefault="008F3143">
            <w:pPr>
              <w:spacing w:after="40" w:line="240" w:lineRule="auto"/>
              <w:jc w:val="left"/>
            </w:pPr>
            <w:r>
              <w:rPr>
                <w:rFonts w:ascii="Consolas" w:eastAsia="Consolas" w:hAnsi="Consolas" w:cs="Consolas"/>
                <w:sz w:val="15"/>
              </w:rPr>
              <w:t>evaluation.py</w:t>
            </w:r>
          </w:p>
        </w:tc>
        <w:tc>
          <w:tcPr>
            <w:tcW w:w="720" w:type="dxa"/>
          </w:tcPr>
          <w:p w:rsidR="002C55D6" w:rsidRDefault="008F3143">
            <w:pPr>
              <w:spacing w:after="40" w:line="240" w:lineRule="auto"/>
              <w:jc w:val="center"/>
            </w:pPr>
            <w:r>
              <w:rPr>
                <w:rFonts w:cs="Times New Roman"/>
                <w:sz w:val="18"/>
              </w:rPr>
              <w:t>56</w:t>
            </w:r>
          </w:p>
        </w:tc>
        <w:tc>
          <w:tcPr>
            <w:tcW w:w="5760" w:type="dxa"/>
          </w:tcPr>
          <w:p w:rsidR="002C55D6" w:rsidRDefault="008F3143">
            <w:pPr>
              <w:spacing w:after="40" w:line="240" w:lineRule="auto"/>
              <w:jc w:val="left"/>
            </w:pPr>
            <w:r>
              <w:rPr>
                <w:rFonts w:cs="Times New Roman"/>
                <w:sz w:val="18"/>
              </w:rPr>
              <w:t xml:space="preserve">Accuracy, </w:t>
            </w:r>
            <w:r>
              <w:rPr>
                <w:rFonts w:cs="Times New Roman"/>
                <w:sz w:val="18"/>
              </w:rPr>
              <w:t>precision, recall, F1, ROC-AUC, confusion matrix, ROC and precision-recall curves</w:t>
            </w:r>
          </w:p>
        </w:tc>
      </w:tr>
      <w:tr w:rsidR="002C55D6">
        <w:trPr>
          <w:cantSplit/>
          <w:jc w:val="center"/>
        </w:trPr>
        <w:tc>
          <w:tcPr>
            <w:tcW w:w="2160" w:type="dxa"/>
          </w:tcPr>
          <w:p w:rsidR="002C55D6" w:rsidRDefault="008F3143">
            <w:pPr>
              <w:spacing w:after="40" w:line="240" w:lineRule="auto"/>
              <w:jc w:val="left"/>
            </w:pPr>
            <w:r>
              <w:rPr>
                <w:rFonts w:ascii="Consolas" w:eastAsia="Consolas" w:hAnsi="Consolas" w:cs="Consolas"/>
                <w:sz w:val="15"/>
              </w:rPr>
              <w:t>explainability.py</w:t>
            </w:r>
          </w:p>
        </w:tc>
        <w:tc>
          <w:tcPr>
            <w:tcW w:w="720" w:type="dxa"/>
          </w:tcPr>
          <w:p w:rsidR="002C55D6" w:rsidRDefault="008F3143">
            <w:pPr>
              <w:spacing w:after="40" w:line="240" w:lineRule="auto"/>
              <w:jc w:val="center"/>
            </w:pPr>
            <w:r>
              <w:rPr>
                <w:rFonts w:cs="Times New Roman"/>
                <w:sz w:val="18"/>
              </w:rPr>
              <w:t>169</w:t>
            </w:r>
          </w:p>
        </w:tc>
        <w:tc>
          <w:tcPr>
            <w:tcW w:w="5760" w:type="dxa"/>
          </w:tcPr>
          <w:p w:rsidR="002C55D6" w:rsidRDefault="008F3143">
            <w:pPr>
              <w:spacing w:after="40" w:line="240" w:lineRule="auto"/>
              <w:jc w:val="left"/>
            </w:pPr>
            <w:r>
              <w:rPr>
                <w:rFonts w:cs="Times New Roman"/>
                <w:sz w:val="18"/>
              </w:rPr>
              <w:t>Global importance (built-in, permutation, optional SHAP); local explanation with a coefficient-times-value fallback; readable feature labels</w:t>
            </w:r>
          </w:p>
        </w:tc>
      </w:tr>
      <w:tr w:rsidR="002C55D6">
        <w:trPr>
          <w:cantSplit/>
          <w:jc w:val="center"/>
        </w:trPr>
        <w:tc>
          <w:tcPr>
            <w:tcW w:w="2160" w:type="dxa"/>
          </w:tcPr>
          <w:p w:rsidR="002C55D6" w:rsidRDefault="008F3143">
            <w:pPr>
              <w:spacing w:after="40" w:line="240" w:lineRule="auto"/>
              <w:jc w:val="left"/>
            </w:pPr>
            <w:r>
              <w:rPr>
                <w:rFonts w:ascii="Consolas" w:eastAsia="Consolas" w:hAnsi="Consolas" w:cs="Consolas"/>
                <w:sz w:val="15"/>
              </w:rPr>
              <w:t>risk_segm</w:t>
            </w:r>
            <w:r>
              <w:rPr>
                <w:rFonts w:ascii="Consolas" w:eastAsia="Consolas" w:hAnsi="Consolas" w:cs="Consolas"/>
                <w:sz w:val="15"/>
              </w:rPr>
              <w:t>entation.py</w:t>
            </w:r>
          </w:p>
        </w:tc>
        <w:tc>
          <w:tcPr>
            <w:tcW w:w="720" w:type="dxa"/>
          </w:tcPr>
          <w:p w:rsidR="002C55D6" w:rsidRDefault="008F3143">
            <w:pPr>
              <w:spacing w:after="40" w:line="240" w:lineRule="auto"/>
              <w:jc w:val="center"/>
            </w:pPr>
            <w:r>
              <w:rPr>
                <w:rFonts w:cs="Times New Roman"/>
                <w:sz w:val="18"/>
              </w:rPr>
              <w:t>49</w:t>
            </w:r>
          </w:p>
        </w:tc>
        <w:tc>
          <w:tcPr>
            <w:tcW w:w="5760" w:type="dxa"/>
          </w:tcPr>
          <w:p w:rsidR="002C55D6" w:rsidRDefault="008F3143">
            <w:pPr>
              <w:spacing w:after="40" w:line="240" w:lineRule="auto"/>
              <w:jc w:val="left"/>
            </w:pPr>
            <w:r>
              <w:rPr>
                <w:rFonts w:cs="Times New Roman"/>
                <w:sz w:val="18"/>
              </w:rPr>
              <w:t>Score every customer, assign risk bands, sort, summarise the distribution</w:t>
            </w:r>
          </w:p>
        </w:tc>
      </w:tr>
      <w:tr w:rsidR="002C55D6">
        <w:trPr>
          <w:cantSplit/>
          <w:jc w:val="center"/>
        </w:trPr>
        <w:tc>
          <w:tcPr>
            <w:tcW w:w="2160" w:type="dxa"/>
          </w:tcPr>
          <w:p w:rsidR="002C55D6" w:rsidRDefault="008F3143">
            <w:pPr>
              <w:spacing w:after="40" w:line="240" w:lineRule="auto"/>
              <w:jc w:val="left"/>
            </w:pPr>
            <w:r>
              <w:rPr>
                <w:rFonts w:ascii="Consolas" w:eastAsia="Consolas" w:hAnsi="Consolas" w:cs="Consolas"/>
                <w:sz w:val="15"/>
              </w:rPr>
              <w:t>prediction.py</w:t>
            </w:r>
          </w:p>
        </w:tc>
        <w:tc>
          <w:tcPr>
            <w:tcW w:w="720" w:type="dxa"/>
          </w:tcPr>
          <w:p w:rsidR="002C55D6" w:rsidRDefault="008F3143">
            <w:pPr>
              <w:spacing w:after="40" w:line="240" w:lineRule="auto"/>
              <w:jc w:val="center"/>
            </w:pPr>
            <w:r>
              <w:rPr>
                <w:rFonts w:cs="Times New Roman"/>
                <w:sz w:val="18"/>
              </w:rPr>
              <w:t>63</w:t>
            </w:r>
          </w:p>
        </w:tc>
        <w:tc>
          <w:tcPr>
            <w:tcW w:w="5760" w:type="dxa"/>
          </w:tcPr>
          <w:p w:rsidR="002C55D6" w:rsidRDefault="008F3143">
            <w:pPr>
              <w:spacing w:after="40" w:line="240" w:lineRule="auto"/>
              <w:jc w:val="left"/>
            </w:pPr>
            <w:r>
              <w:rPr>
                <w:rFonts w:cs="Times New Roman"/>
                <w:sz w:val="18"/>
              </w:rPr>
              <w:t>Score customers; validate batch columns; build the batch prediction table with optional top drivers</w:t>
            </w:r>
          </w:p>
        </w:tc>
      </w:tr>
      <w:tr w:rsidR="002C55D6">
        <w:trPr>
          <w:cantSplit/>
          <w:jc w:val="center"/>
        </w:trPr>
        <w:tc>
          <w:tcPr>
            <w:tcW w:w="2160" w:type="dxa"/>
          </w:tcPr>
          <w:p w:rsidR="002C55D6" w:rsidRDefault="008F3143">
            <w:pPr>
              <w:spacing w:after="40" w:line="240" w:lineRule="auto"/>
              <w:jc w:val="left"/>
            </w:pPr>
            <w:r>
              <w:rPr>
                <w:rFonts w:ascii="Consolas" w:eastAsia="Consolas" w:hAnsi="Consolas" w:cs="Consolas"/>
                <w:sz w:val="15"/>
              </w:rPr>
              <w:t>retention_engine.py</w:t>
            </w:r>
          </w:p>
        </w:tc>
        <w:tc>
          <w:tcPr>
            <w:tcW w:w="720" w:type="dxa"/>
          </w:tcPr>
          <w:p w:rsidR="002C55D6" w:rsidRDefault="008F3143">
            <w:pPr>
              <w:spacing w:after="40" w:line="240" w:lineRule="auto"/>
              <w:jc w:val="center"/>
            </w:pPr>
            <w:r>
              <w:rPr>
                <w:rFonts w:cs="Times New Roman"/>
                <w:sz w:val="18"/>
              </w:rPr>
              <w:t>137</w:t>
            </w:r>
          </w:p>
        </w:tc>
        <w:tc>
          <w:tcPr>
            <w:tcW w:w="5760" w:type="dxa"/>
          </w:tcPr>
          <w:p w:rsidR="002C55D6" w:rsidRDefault="008F3143">
            <w:pPr>
              <w:spacing w:after="40" w:line="240" w:lineRule="auto"/>
              <w:jc w:val="left"/>
            </w:pPr>
            <w:r>
              <w:rPr>
                <w:rFonts w:cs="Times New Roman"/>
                <w:sz w:val="18"/>
              </w:rPr>
              <w:t>Ten IF/THEN rules plus t</w:t>
            </w:r>
            <w:r>
              <w:rPr>
                <w:rFonts w:cs="Times New Roman"/>
                <w:sz w:val="18"/>
              </w:rPr>
              <w:t>wo fallbacks that turn a profile, probability and band into retention suggestions</w:t>
            </w:r>
          </w:p>
        </w:tc>
      </w:tr>
      <w:tr w:rsidR="002C55D6">
        <w:trPr>
          <w:cantSplit/>
          <w:jc w:val="center"/>
        </w:trPr>
        <w:tc>
          <w:tcPr>
            <w:tcW w:w="2160" w:type="dxa"/>
          </w:tcPr>
          <w:p w:rsidR="002C55D6" w:rsidRDefault="008F3143">
            <w:pPr>
              <w:spacing w:after="40" w:line="240" w:lineRule="auto"/>
              <w:jc w:val="left"/>
            </w:pPr>
            <w:r>
              <w:rPr>
                <w:rFonts w:ascii="Consolas" w:eastAsia="Consolas" w:hAnsi="Consolas" w:cs="Consolas"/>
                <w:sz w:val="15"/>
              </w:rPr>
              <w:t>persistence.py</w:t>
            </w:r>
          </w:p>
        </w:tc>
        <w:tc>
          <w:tcPr>
            <w:tcW w:w="720" w:type="dxa"/>
          </w:tcPr>
          <w:p w:rsidR="002C55D6" w:rsidRDefault="008F3143">
            <w:pPr>
              <w:spacing w:after="40" w:line="240" w:lineRule="auto"/>
              <w:jc w:val="center"/>
            </w:pPr>
            <w:r>
              <w:rPr>
                <w:rFonts w:cs="Times New Roman"/>
                <w:sz w:val="18"/>
              </w:rPr>
              <w:t>41</w:t>
            </w:r>
          </w:p>
        </w:tc>
        <w:tc>
          <w:tcPr>
            <w:tcW w:w="5760" w:type="dxa"/>
          </w:tcPr>
          <w:p w:rsidR="002C55D6" w:rsidRDefault="008F3143">
            <w:pPr>
              <w:spacing w:after="40" w:line="240" w:lineRule="auto"/>
              <w:jc w:val="left"/>
            </w:pPr>
            <w:r>
              <w:rPr>
                <w:rFonts w:cs="Times New Roman"/>
                <w:sz w:val="18"/>
              </w:rPr>
              <w:t>Save and load model.pkl, preprocessor.pkl and model_metadata.pkl with joblib</w:t>
            </w:r>
          </w:p>
        </w:tc>
      </w:tr>
      <w:tr w:rsidR="002C55D6">
        <w:trPr>
          <w:cantSplit/>
          <w:jc w:val="center"/>
        </w:trPr>
        <w:tc>
          <w:tcPr>
            <w:tcW w:w="2160" w:type="dxa"/>
          </w:tcPr>
          <w:p w:rsidR="002C55D6" w:rsidRDefault="008F3143">
            <w:pPr>
              <w:spacing w:after="40" w:line="240" w:lineRule="auto"/>
              <w:jc w:val="left"/>
            </w:pPr>
            <w:r>
              <w:rPr>
                <w:rFonts w:ascii="Consolas" w:eastAsia="Consolas" w:hAnsi="Consolas" w:cs="Consolas"/>
                <w:sz w:val="15"/>
              </w:rPr>
              <w:t>eda.py</w:t>
            </w:r>
          </w:p>
        </w:tc>
        <w:tc>
          <w:tcPr>
            <w:tcW w:w="720" w:type="dxa"/>
          </w:tcPr>
          <w:p w:rsidR="002C55D6" w:rsidRDefault="008F3143">
            <w:pPr>
              <w:spacing w:after="40" w:line="240" w:lineRule="auto"/>
              <w:jc w:val="center"/>
            </w:pPr>
            <w:r>
              <w:rPr>
                <w:rFonts w:cs="Times New Roman"/>
                <w:sz w:val="18"/>
              </w:rPr>
              <w:t>98</w:t>
            </w:r>
          </w:p>
        </w:tc>
        <w:tc>
          <w:tcPr>
            <w:tcW w:w="5760" w:type="dxa"/>
          </w:tcPr>
          <w:p w:rsidR="002C55D6" w:rsidRDefault="008F3143">
            <w:pPr>
              <w:spacing w:after="40" w:line="240" w:lineRule="auto"/>
              <w:jc w:val="left"/>
            </w:pPr>
            <w:r>
              <w:rPr>
                <w:rFonts w:cs="Times New Roman"/>
                <w:sz w:val="18"/>
              </w:rPr>
              <w:t>KPIs and the charts of the Explore page</w:t>
            </w:r>
          </w:p>
        </w:tc>
      </w:tr>
      <w:tr w:rsidR="002C55D6">
        <w:trPr>
          <w:cantSplit/>
          <w:jc w:val="center"/>
        </w:trPr>
        <w:tc>
          <w:tcPr>
            <w:tcW w:w="2160" w:type="dxa"/>
          </w:tcPr>
          <w:p w:rsidR="002C55D6" w:rsidRDefault="008F3143">
            <w:pPr>
              <w:spacing w:after="40" w:line="240" w:lineRule="auto"/>
              <w:jc w:val="left"/>
            </w:pPr>
            <w:r>
              <w:rPr>
                <w:rFonts w:ascii="Consolas" w:eastAsia="Consolas" w:hAnsi="Consolas" w:cs="Consolas"/>
                <w:sz w:val="15"/>
              </w:rPr>
              <w:t>sample_data.py</w:t>
            </w:r>
          </w:p>
        </w:tc>
        <w:tc>
          <w:tcPr>
            <w:tcW w:w="720" w:type="dxa"/>
          </w:tcPr>
          <w:p w:rsidR="002C55D6" w:rsidRDefault="008F3143">
            <w:pPr>
              <w:spacing w:after="40" w:line="240" w:lineRule="auto"/>
              <w:jc w:val="center"/>
            </w:pPr>
            <w:r>
              <w:rPr>
                <w:rFonts w:cs="Times New Roman"/>
                <w:sz w:val="18"/>
              </w:rPr>
              <w:t>120</w:t>
            </w:r>
          </w:p>
        </w:tc>
        <w:tc>
          <w:tcPr>
            <w:tcW w:w="5760" w:type="dxa"/>
          </w:tcPr>
          <w:p w:rsidR="002C55D6" w:rsidRDefault="008F3143">
            <w:pPr>
              <w:spacing w:after="40" w:line="240" w:lineRule="auto"/>
              <w:jc w:val="left"/>
            </w:pPr>
            <w:r>
              <w:rPr>
                <w:rFonts w:cs="Times New Roman"/>
                <w:sz w:val="18"/>
              </w:rPr>
              <w:t xml:space="preserve">Seeded </w:t>
            </w:r>
            <w:r>
              <w:rPr>
                <w:rFonts w:cs="Times New Roman"/>
                <w:sz w:val="18"/>
              </w:rPr>
              <w:t>synthetic Telco-style data generator</w:t>
            </w:r>
          </w:p>
        </w:tc>
      </w:tr>
      <w:tr w:rsidR="002C55D6">
        <w:trPr>
          <w:cantSplit/>
          <w:jc w:val="center"/>
        </w:trPr>
        <w:tc>
          <w:tcPr>
            <w:tcW w:w="2160" w:type="dxa"/>
          </w:tcPr>
          <w:p w:rsidR="002C55D6" w:rsidRDefault="008F3143">
            <w:pPr>
              <w:spacing w:after="40" w:line="240" w:lineRule="auto"/>
              <w:jc w:val="left"/>
            </w:pPr>
            <w:r>
              <w:rPr>
                <w:rFonts w:ascii="Consolas" w:eastAsia="Consolas" w:hAnsi="Consolas" w:cs="Consolas"/>
                <w:sz w:val="15"/>
              </w:rPr>
              <w:t>utils.py</w:t>
            </w:r>
          </w:p>
        </w:tc>
        <w:tc>
          <w:tcPr>
            <w:tcW w:w="720" w:type="dxa"/>
          </w:tcPr>
          <w:p w:rsidR="002C55D6" w:rsidRDefault="008F3143">
            <w:pPr>
              <w:spacing w:after="40" w:line="240" w:lineRule="auto"/>
              <w:jc w:val="center"/>
            </w:pPr>
            <w:r>
              <w:rPr>
                <w:rFonts w:cs="Times New Roman"/>
                <w:sz w:val="18"/>
              </w:rPr>
              <w:t>75</w:t>
            </w:r>
          </w:p>
        </w:tc>
        <w:tc>
          <w:tcPr>
            <w:tcW w:w="5760" w:type="dxa"/>
          </w:tcPr>
          <w:p w:rsidR="002C55D6" w:rsidRDefault="008F3143">
            <w:pPr>
              <w:spacing w:after="40" w:line="240" w:lineRule="auto"/>
              <w:jc w:val="left"/>
            </w:pPr>
            <w:r>
              <w:rPr>
                <w:rFonts w:cs="Times New Roman"/>
                <w:sz w:val="18"/>
              </w:rPr>
              <w:t>Risk-band assignment from editable thresholds; tenure and charge groups; safe numeric coercion</w:t>
            </w:r>
          </w:p>
        </w:tc>
      </w:tr>
    </w:tbl>
    <w:p w:rsidR="002C55D6" w:rsidRDefault="002C55D6">
      <w:pPr>
        <w:spacing w:line="192" w:lineRule="auto"/>
      </w:pPr>
    </w:p>
    <w:p w:rsidR="002C55D6" w:rsidRDefault="008F3143">
      <w:r>
        <w:rPr>
          <w:rFonts w:cs="Times New Roman"/>
        </w:rPr>
        <w:t xml:space="preserve">The API layer has five modules: </w:t>
      </w:r>
      <w:r>
        <w:rPr>
          <w:rFonts w:ascii="Consolas" w:eastAsia="Consolas" w:hAnsi="Consolas" w:cs="Consolas"/>
          <w:sz w:val="21"/>
        </w:rPr>
        <w:t>main.py</w:t>
      </w:r>
      <w:r>
        <w:rPr>
          <w:rFonts w:cs="Times New Roman"/>
        </w:rPr>
        <w:t xml:space="preserve"> (route handlers), </w:t>
      </w:r>
      <w:r>
        <w:rPr>
          <w:rFonts w:ascii="Consolas" w:eastAsia="Consolas" w:hAnsi="Consolas" w:cs="Consolas"/>
          <w:sz w:val="21"/>
        </w:rPr>
        <w:t>auth.py</w:t>
      </w:r>
      <w:r>
        <w:rPr>
          <w:rFonts w:cs="Times New Roman"/>
        </w:rPr>
        <w:t xml:space="preserve"> (token creation and checking), </w:t>
      </w:r>
      <w:r>
        <w:rPr>
          <w:rFonts w:ascii="Consolas" w:eastAsia="Consolas" w:hAnsi="Consolas" w:cs="Consolas"/>
          <w:sz w:val="21"/>
        </w:rPr>
        <w:t>state.py</w:t>
      </w:r>
      <w:r>
        <w:rPr>
          <w:rFonts w:cs="Times New Roman"/>
        </w:rPr>
        <w:t xml:space="preserve"> (th</w:t>
      </w:r>
      <w:r>
        <w:rPr>
          <w:rFonts w:cs="Times New Roman"/>
        </w:rPr>
        <w:t xml:space="preserve">e in-memory </w:t>
      </w:r>
      <w:r>
        <w:rPr>
          <w:rFonts w:ascii="Consolas" w:eastAsia="Consolas" w:hAnsi="Consolas" w:cs="Consolas"/>
          <w:sz w:val="21"/>
        </w:rPr>
        <w:t>AppState</w:t>
      </w:r>
      <w:r>
        <w:rPr>
          <w:rFonts w:cs="Times New Roman"/>
        </w:rPr>
        <w:t xml:space="preserve">), </w:t>
      </w:r>
      <w:r>
        <w:rPr>
          <w:rFonts w:ascii="Consolas" w:eastAsia="Consolas" w:hAnsi="Consolas" w:cs="Consolas"/>
          <w:sz w:val="21"/>
        </w:rPr>
        <w:t>helpers.py</w:t>
      </w:r>
      <w:r>
        <w:rPr>
          <w:rFonts w:cs="Times New Roman"/>
        </w:rPr>
        <w:t xml:space="preserve"> (conversion of pandas and numpy values to JSON) and </w:t>
      </w:r>
      <w:r>
        <w:rPr>
          <w:rFonts w:ascii="Consolas" w:eastAsia="Consolas" w:hAnsi="Consolas" w:cs="Consolas"/>
          <w:sz w:val="21"/>
        </w:rPr>
        <w:t>config.py</w:t>
      </w:r>
      <w:r>
        <w:rPr>
          <w:rFonts w:cs="Times New Roman"/>
        </w:rPr>
        <w:t xml:space="preserve"> (settings read from </w:t>
      </w:r>
      <w:r>
        <w:rPr>
          <w:rFonts w:ascii="Consolas" w:eastAsia="Consolas" w:hAnsi="Consolas" w:cs="Consolas"/>
          <w:sz w:val="21"/>
        </w:rPr>
        <w:t>.env</w:t>
      </w:r>
      <w:r>
        <w:rPr>
          <w:rFonts w:cs="Times New Roman"/>
        </w:rPr>
        <w:t>).</w:t>
      </w:r>
    </w:p>
    <w:p w:rsidR="002C55D6" w:rsidRDefault="008F3143">
      <w:pPr>
        <w:pStyle w:val="Heading2"/>
      </w:pPr>
      <w:r>
        <w:t>5.4 Data Flow</w:t>
      </w:r>
    </w:p>
    <w:p w:rsidR="002C55D6" w:rsidRDefault="008F3143">
      <w:r>
        <w:rPr>
          <w:rFonts w:cs="Times New Roman"/>
        </w:rPr>
        <w:t xml:space="preserve">One process, the ChurnIQ system, exchanges data with the analyst and with the customer data source and uses three </w:t>
      </w:r>
      <w:r>
        <w:rPr>
          <w:rFonts w:cs="Times New Roman"/>
        </w:rPr>
        <w:t>stores: the working dataset and session state, which are in memory, and the model files on disk.</w:t>
      </w:r>
    </w:p>
    <w:p w:rsidR="002C55D6" w:rsidRDefault="008F3143">
      <w:pPr>
        <w:keepNext/>
        <w:spacing w:after="80" w:line="240" w:lineRule="auto"/>
        <w:jc w:val="center"/>
      </w:pPr>
      <w:r>
        <w:rPr>
          <w:noProof/>
        </w:rPr>
        <w:lastRenderedPageBreak/>
        <w:drawing>
          <wp:inline distT="0" distB="0" distL="0" distR="0">
            <wp:extent cx="5120640" cy="30165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9"/>
                    <a:stretch>
                      <a:fillRect/>
                    </a:stretch>
                  </pic:blipFill>
                  <pic:spPr>
                    <a:xfrm>
                      <a:off x="0" y="0"/>
                      <a:ext cx="5120640" cy="3016578"/>
                    </a:xfrm>
                    <a:prstGeom prst="rect">
                      <a:avLst/>
                    </a:prstGeom>
                  </pic:spPr>
                </pic:pic>
              </a:graphicData>
            </a:graphic>
          </wp:inline>
        </w:drawing>
      </w:r>
    </w:p>
    <w:p w:rsidR="002C55D6" w:rsidRDefault="008F314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Data flow diagram, level 0 (context)</w:t>
      </w:r>
    </w:p>
    <w:p w:rsidR="002C55D6" w:rsidRDefault="008F3143">
      <w:r>
        <w:rPr>
          <w:rFonts w:cs="Times New Roman"/>
        </w:rPr>
        <w:t>Six processes: authenticate (1.0), load, profile and prepare (2.0), train, evaluate a</w:t>
      </w:r>
      <w:r>
        <w:rPr>
          <w:rFonts w:cs="Times New Roman"/>
        </w:rPr>
        <w:t>nd select (3.0), score and segment risk (4.0), explain, what-if and retention (5.0) and batch scoring and monitoring (6.0). The model artefacts written by 3.0 and read by 4.0 and 6.0 are the link between training and use.</w:t>
      </w:r>
    </w:p>
    <w:p w:rsidR="002C55D6" w:rsidRDefault="008F3143">
      <w:pPr>
        <w:keepNext/>
        <w:spacing w:after="80" w:line="240" w:lineRule="auto"/>
        <w:jc w:val="center"/>
      </w:pPr>
      <w:r>
        <w:rPr>
          <w:noProof/>
        </w:rPr>
        <w:lastRenderedPageBreak/>
        <w:drawing>
          <wp:inline distT="0" distB="0" distL="0" distR="0">
            <wp:extent cx="5303520" cy="49910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0"/>
                    <a:stretch>
                      <a:fillRect/>
                    </a:stretch>
                  </pic:blipFill>
                  <pic:spPr>
                    <a:xfrm>
                      <a:off x="0" y="0"/>
                      <a:ext cx="5303520" cy="4991089"/>
                    </a:xfrm>
                    <a:prstGeom prst="rect">
                      <a:avLst/>
                    </a:prstGeom>
                  </pic:spPr>
                </pic:pic>
              </a:graphicData>
            </a:graphic>
          </wp:inline>
        </w:drawing>
      </w:r>
    </w:p>
    <w:p w:rsidR="002C55D6" w:rsidRDefault="008F314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Data flow diagram, level 1</w:t>
      </w:r>
    </w:p>
    <w:p w:rsidR="002C55D6" w:rsidRDefault="008F3143">
      <w:r>
        <w:rPr>
          <w:rFonts w:cs="Times New Roman"/>
        </w:rPr>
        <w:t>Process 3.0 expanded into seven sub-processes: stratified split, preprocessor fit on the training split only, imbalance handling, model fitting, evaluation on the test split, selection of the best model and saving of the artef</w:t>
      </w:r>
      <w:r>
        <w:rPr>
          <w:rFonts w:cs="Times New Roman"/>
        </w:rPr>
        <w:t>acts. SMOTE touches only the training split.</w:t>
      </w:r>
    </w:p>
    <w:p w:rsidR="002C55D6" w:rsidRDefault="008F3143">
      <w:pPr>
        <w:keepNext/>
        <w:spacing w:after="80" w:line="240" w:lineRule="auto"/>
        <w:jc w:val="center"/>
      </w:pPr>
      <w:r>
        <w:rPr>
          <w:noProof/>
        </w:rPr>
        <w:lastRenderedPageBreak/>
        <w:drawing>
          <wp:inline distT="0" distB="0" distL="0" distR="0">
            <wp:extent cx="5303520" cy="45771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1"/>
                    <a:stretch>
                      <a:fillRect/>
                    </a:stretch>
                  </pic:blipFill>
                  <pic:spPr>
                    <a:xfrm>
                      <a:off x="0" y="0"/>
                      <a:ext cx="5303520" cy="4577118"/>
                    </a:xfrm>
                    <a:prstGeom prst="rect">
                      <a:avLst/>
                    </a:prstGeom>
                  </pic:spPr>
                </pic:pic>
              </a:graphicData>
            </a:graphic>
          </wp:inline>
        </w:drawing>
      </w:r>
    </w:p>
    <w:p w:rsidR="002C55D6" w:rsidRDefault="008F314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Data flow diagram, level 2: train, evaluate and select</w:t>
      </w:r>
    </w:p>
    <w:p w:rsidR="002C55D6" w:rsidRDefault="008F3143">
      <w:pPr>
        <w:pStyle w:val="Heading2"/>
      </w:pPr>
      <w:r>
        <w:t>5.5 Class and Sequence Design</w:t>
      </w:r>
    </w:p>
    <w:p w:rsidR="002C55D6" w:rsidRDefault="008F3143">
      <w:r>
        <w:rPr>
          <w:rFonts w:cs="Times New Roman"/>
        </w:rPr>
        <w:t xml:space="preserve">The code base is function-oriented, so the diagram draws each module of </w:t>
      </w:r>
      <w:r>
        <w:rPr>
          <w:rFonts w:ascii="Consolas" w:eastAsia="Consolas" w:hAnsi="Consolas" w:cs="Consolas"/>
          <w:sz w:val="21"/>
        </w:rPr>
        <w:t>src/</w:t>
      </w:r>
      <w:r>
        <w:rPr>
          <w:rFonts w:cs="Times New Roman"/>
        </w:rPr>
        <w:t xml:space="preserve"> and </w:t>
      </w:r>
      <w:r>
        <w:rPr>
          <w:rFonts w:ascii="Consolas" w:eastAsia="Consolas" w:hAnsi="Consolas" w:cs="Consolas"/>
          <w:sz w:val="21"/>
        </w:rPr>
        <w:t>backend/</w:t>
      </w:r>
      <w:r>
        <w:rPr>
          <w:rFonts w:cs="Times New Roman"/>
        </w:rPr>
        <w:t xml:space="preserve"> as a class with the data it holds and the operations it offers. </w:t>
      </w:r>
      <w:r>
        <w:rPr>
          <w:rFonts w:ascii="Consolas" w:eastAsia="Consolas" w:hAnsi="Consolas" w:cs="Consolas"/>
          <w:sz w:val="21"/>
        </w:rPr>
        <w:t>AppState</w:t>
      </w:r>
      <w:r>
        <w:rPr>
          <w:rFonts w:cs="Times New Roman"/>
        </w:rPr>
        <w:t xml:space="preserve"> is the only real class (a dataclass) and owns the dataset, the trial results, the active model and the risk thresholds. Arrows show which module uses which.</w:t>
      </w:r>
    </w:p>
    <w:p w:rsidR="002C55D6" w:rsidRDefault="008F3143">
      <w:pPr>
        <w:keepNext/>
        <w:spacing w:after="80" w:line="240" w:lineRule="auto"/>
        <w:jc w:val="center"/>
      </w:pPr>
      <w:r>
        <w:rPr>
          <w:noProof/>
        </w:rPr>
        <w:lastRenderedPageBreak/>
        <w:drawing>
          <wp:inline distT="0" distB="0" distL="0" distR="0">
            <wp:extent cx="4754880" cy="60364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_diagram.png"/>
                    <pic:cNvPicPr/>
                  </pic:nvPicPr>
                  <pic:blipFill>
                    <a:blip r:embed="rId12"/>
                    <a:stretch>
                      <a:fillRect/>
                    </a:stretch>
                  </pic:blipFill>
                  <pic:spPr>
                    <a:xfrm>
                      <a:off x="0" y="0"/>
                      <a:ext cx="4754880" cy="6036406"/>
                    </a:xfrm>
                    <a:prstGeom prst="rect">
                      <a:avLst/>
                    </a:prstGeom>
                  </pic:spPr>
                </pic:pic>
              </a:graphicData>
            </a:graphic>
          </wp:inline>
        </w:drawing>
      </w:r>
    </w:p>
    <w:p w:rsidR="002C55D6" w:rsidRDefault="008F3143">
      <w:pPr>
        <w:pStyle w:val="Caption"/>
      </w:pPr>
      <w:r>
        <w:rPr>
          <w:rFonts w:cs="Times New Roman"/>
        </w:rPr>
        <w:t xml:space="preserve">Figure </w:t>
      </w:r>
      <w:r>
        <w:rPr>
          <w:rFonts w:cs="Times New Roman"/>
        </w:rPr>
        <w:fldChar w:fldCharType="begin"/>
      </w:r>
      <w:r>
        <w:rPr>
          <w:rFonts w:cs="Times New Roman"/>
        </w:rPr>
        <w:instrText xml:space="preserve"> SEQ Figure \* A</w:instrText>
      </w:r>
      <w:r>
        <w:rPr>
          <w:rFonts w:cs="Times New Roman"/>
        </w:rPr>
        <w:instrText xml:space="preserve">RABIC </w:instrText>
      </w:r>
      <w:r>
        <w:rPr>
          <w:rFonts w:cs="Times New Roman"/>
        </w:rPr>
        <w:fldChar w:fldCharType="separate"/>
      </w:r>
      <w:r>
        <w:rPr>
          <w:rFonts w:cs="Times New Roman"/>
          <w:noProof/>
        </w:rPr>
        <w:t>5</w:t>
      </w:r>
      <w:r>
        <w:rPr>
          <w:rFonts w:cs="Times New Roman"/>
        </w:rPr>
        <w:fldChar w:fldCharType="end"/>
      </w:r>
      <w:r>
        <w:rPr>
          <w:rFonts w:cs="Times New Roman"/>
        </w:rPr>
        <w:t>: UML class diagram (modules drawn as classes)</w:t>
      </w:r>
    </w:p>
    <w:p w:rsidR="002C55D6" w:rsidRDefault="008F3143">
      <w:r>
        <w:rPr>
          <w:rFonts w:cs="Times New Roman"/>
        </w:rPr>
        <w:t>The messages exchanged when an analyst signs in, loads and prepares the sample, trains and saves a model and then opens one customer. The API validates the token on every call after the login and ret</w:t>
      </w:r>
      <w:r>
        <w:rPr>
          <w:rFonts w:cs="Times New Roman"/>
        </w:rPr>
        <w:t>urns the error codes listed at the foot of the figure.</w:t>
      </w:r>
    </w:p>
    <w:p w:rsidR="002C55D6" w:rsidRDefault="008F3143">
      <w:pPr>
        <w:keepNext/>
        <w:spacing w:after="80" w:line="240" w:lineRule="auto"/>
        <w:jc w:val="center"/>
      </w:pPr>
      <w:r>
        <w:rPr>
          <w:noProof/>
        </w:rPr>
        <w:lastRenderedPageBreak/>
        <w:drawing>
          <wp:inline distT="0" distB="0" distL="0" distR="0">
            <wp:extent cx="4937760" cy="47450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3"/>
                    <a:stretch>
                      <a:fillRect/>
                    </a:stretch>
                  </pic:blipFill>
                  <pic:spPr>
                    <a:xfrm>
                      <a:off x="0" y="0"/>
                      <a:ext cx="4937760" cy="4745049"/>
                    </a:xfrm>
                    <a:prstGeom prst="rect">
                      <a:avLst/>
                    </a:prstGeom>
                  </pic:spPr>
                </pic:pic>
              </a:graphicData>
            </a:graphic>
          </wp:inline>
        </w:drawing>
      </w:r>
    </w:p>
    <w:p w:rsidR="002C55D6" w:rsidRDefault="008F314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Sequence diagram: sign in, train, save and open Customer 360</w:t>
      </w:r>
    </w:p>
    <w:p w:rsidR="002C55D6" w:rsidRDefault="008F3143">
      <w:pPr>
        <w:pStyle w:val="Heading2"/>
      </w:pPr>
      <w:r>
        <w:t>5.6 Logical Data Model</w:t>
      </w:r>
    </w:p>
    <w:p w:rsidR="002C55D6" w:rsidRDefault="008F3143">
      <w:r>
        <w:rPr>
          <w:rFonts w:cs="Times New Roman"/>
        </w:rPr>
        <w:t>The project has no database, so this is the logical data model of the entities t</w:t>
      </w:r>
      <w:r>
        <w:rPr>
          <w:rFonts w:cs="Times New Roman"/>
        </w:rPr>
        <w:t>he code handles: the dataset and its customers, the trial runs, the saved model artefact, the risk record of each customer, the thresholds and the recommendations. Relationships and keys are those of the in-memory tables and the files on disk.</w:t>
      </w:r>
    </w:p>
    <w:p w:rsidR="002C55D6" w:rsidRDefault="008F3143">
      <w:pPr>
        <w:keepNext/>
        <w:spacing w:after="80" w:line="240" w:lineRule="auto"/>
        <w:jc w:val="center"/>
      </w:pPr>
      <w:r>
        <w:rPr>
          <w:noProof/>
        </w:rPr>
        <w:lastRenderedPageBreak/>
        <w:drawing>
          <wp:inline distT="0" distB="0" distL="0" distR="0">
            <wp:extent cx="5303520" cy="50965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4"/>
                    <a:stretch>
                      <a:fillRect/>
                    </a:stretch>
                  </pic:blipFill>
                  <pic:spPr>
                    <a:xfrm>
                      <a:off x="0" y="0"/>
                      <a:ext cx="5303520" cy="5096534"/>
                    </a:xfrm>
                    <a:prstGeom prst="rect">
                      <a:avLst/>
                    </a:prstGeom>
                  </pic:spPr>
                </pic:pic>
              </a:graphicData>
            </a:graphic>
          </wp:inline>
        </w:drawing>
      </w:r>
    </w:p>
    <w:p w:rsidR="002C55D6" w:rsidRDefault="008F3143">
      <w:pPr>
        <w:pStyle w:val="Caption"/>
      </w:pPr>
      <w:r>
        <w:rPr>
          <w:rFonts w:cs="Times New Roman"/>
        </w:rPr>
        <w:t xml:space="preserve">Figure </w:t>
      </w:r>
      <w:r>
        <w:rPr>
          <w:rFonts w:cs="Times New Roman"/>
        </w:rPr>
        <w:fldChar w:fldCharType="begin"/>
      </w:r>
      <w:r>
        <w:rPr>
          <w:rFonts w:cs="Times New Roman"/>
        </w:rPr>
        <w:instrText xml:space="preserve"> SE</w:instrText>
      </w:r>
      <w:r>
        <w:rPr>
          <w:rFonts w:cs="Times New Roman"/>
        </w:rPr>
        <w:instrText xml:space="preserve">Q Figure \* ARABIC </w:instrText>
      </w:r>
      <w:r>
        <w:rPr>
          <w:rFonts w:cs="Times New Roman"/>
        </w:rPr>
        <w:fldChar w:fldCharType="separate"/>
      </w:r>
      <w:r>
        <w:rPr>
          <w:rFonts w:cs="Times New Roman"/>
          <w:noProof/>
        </w:rPr>
        <w:t>7</w:t>
      </w:r>
      <w:r>
        <w:rPr>
          <w:rFonts w:cs="Times New Roman"/>
        </w:rPr>
        <w:fldChar w:fldCharType="end"/>
      </w:r>
      <w:r>
        <w:rPr>
          <w:rFonts w:cs="Times New Roman"/>
        </w:rPr>
        <w:t>: Entity-relationship diagram (logical data model)</w:t>
      </w:r>
    </w:p>
    <w:p w:rsidR="002C55D6" w:rsidRDefault="008F314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Entities of the logical data model</w:t>
      </w:r>
    </w:p>
    <w:tbl>
      <w:tblPr>
        <w:tblStyle w:val="TableGrid"/>
        <w:tblW w:w="0" w:type="auto"/>
        <w:jc w:val="center"/>
        <w:tblLook w:val="04A0" w:firstRow="1" w:lastRow="0" w:firstColumn="1" w:lastColumn="0" w:noHBand="0" w:noVBand="1"/>
      </w:tblPr>
      <w:tblGrid>
        <w:gridCol w:w="1946"/>
        <w:gridCol w:w="2880"/>
        <w:gridCol w:w="3888"/>
      </w:tblGrid>
      <w:tr w:rsidR="002C55D6">
        <w:trPr>
          <w:cantSplit/>
          <w:tblHeader/>
          <w:jc w:val="center"/>
        </w:trPr>
        <w:tc>
          <w:tcPr>
            <w:tcW w:w="1872" w:type="dxa"/>
            <w:shd w:val="clear" w:color="auto" w:fill="1B2A41"/>
          </w:tcPr>
          <w:p w:rsidR="002C55D6" w:rsidRDefault="008F3143">
            <w:pPr>
              <w:spacing w:after="40" w:line="240" w:lineRule="auto"/>
              <w:jc w:val="center"/>
            </w:pPr>
            <w:r>
              <w:rPr>
                <w:rFonts w:cs="Times New Roman"/>
                <w:b/>
                <w:color w:val="FFFFFF"/>
                <w:sz w:val="18"/>
              </w:rPr>
              <w:t>Entity</w:t>
            </w:r>
          </w:p>
        </w:tc>
        <w:tc>
          <w:tcPr>
            <w:tcW w:w="2880" w:type="dxa"/>
            <w:shd w:val="clear" w:color="auto" w:fill="1B2A41"/>
          </w:tcPr>
          <w:p w:rsidR="002C55D6" w:rsidRDefault="008F3143">
            <w:pPr>
              <w:spacing w:after="40" w:line="240" w:lineRule="auto"/>
              <w:jc w:val="center"/>
            </w:pPr>
            <w:r>
              <w:rPr>
                <w:rFonts w:cs="Times New Roman"/>
                <w:b/>
                <w:color w:val="FFFFFF"/>
                <w:sz w:val="18"/>
              </w:rPr>
              <w:t>Where it lives</w:t>
            </w:r>
          </w:p>
        </w:tc>
        <w:tc>
          <w:tcPr>
            <w:tcW w:w="3888" w:type="dxa"/>
            <w:shd w:val="clear" w:color="auto" w:fill="1B2A41"/>
          </w:tcPr>
          <w:p w:rsidR="002C55D6" w:rsidRDefault="008F3143">
            <w:pPr>
              <w:spacing w:after="40" w:line="240" w:lineRule="auto"/>
              <w:jc w:val="center"/>
            </w:pPr>
            <w:r>
              <w:rPr>
                <w:rFonts w:cs="Times New Roman"/>
                <w:b/>
                <w:color w:val="FFFFFF"/>
                <w:sz w:val="18"/>
              </w:rPr>
              <w:t>Key and content</w:t>
            </w:r>
          </w:p>
        </w:tc>
      </w:tr>
      <w:tr w:rsidR="002C55D6">
        <w:trPr>
          <w:cantSplit/>
          <w:jc w:val="center"/>
        </w:trPr>
        <w:tc>
          <w:tcPr>
            <w:tcW w:w="1872" w:type="dxa"/>
          </w:tcPr>
          <w:p w:rsidR="002C55D6" w:rsidRDefault="008F3143">
            <w:pPr>
              <w:spacing w:after="40" w:line="240" w:lineRule="auto"/>
              <w:jc w:val="left"/>
            </w:pPr>
            <w:r>
              <w:rPr>
                <w:rFonts w:cs="Times New Roman"/>
                <w:sz w:val="18"/>
              </w:rPr>
              <w:t>DATASET</w:t>
            </w:r>
          </w:p>
        </w:tc>
        <w:tc>
          <w:tcPr>
            <w:tcW w:w="2880" w:type="dxa"/>
          </w:tcPr>
          <w:p w:rsidR="002C55D6" w:rsidRDefault="008F3143">
            <w:pPr>
              <w:spacing w:after="40" w:line="240" w:lineRule="auto"/>
              <w:jc w:val="left"/>
            </w:pPr>
            <w:r>
              <w:rPr>
                <w:rFonts w:cs="Times New Roman"/>
                <w:sz w:val="18"/>
              </w:rPr>
              <w:t xml:space="preserve">DataFrame in </w:t>
            </w:r>
            <w:r>
              <w:rPr>
                <w:rFonts w:ascii="Consolas" w:eastAsia="Consolas" w:hAnsi="Consolas" w:cs="Consolas"/>
                <w:sz w:val="15"/>
              </w:rPr>
              <w:t>AppState</w:t>
            </w:r>
            <w:r>
              <w:rPr>
                <w:rFonts w:cs="Times New Roman"/>
                <w:sz w:val="18"/>
              </w:rPr>
              <w:t>; CSV on disk</w:t>
            </w:r>
          </w:p>
        </w:tc>
        <w:tc>
          <w:tcPr>
            <w:tcW w:w="3888" w:type="dxa"/>
          </w:tcPr>
          <w:p w:rsidR="002C55D6" w:rsidRDefault="008F3143">
            <w:pPr>
              <w:spacing w:after="40" w:line="240" w:lineRule="auto"/>
              <w:jc w:val="left"/>
            </w:pPr>
            <w:r>
              <w:rPr>
                <w:rFonts w:cs="Times New Roman"/>
                <w:sz w:val="18"/>
              </w:rPr>
              <w:t xml:space="preserve">Name, row and column counts, </w:t>
            </w:r>
            <w:r>
              <w:rPr>
                <w:rFonts w:cs="Times New Roman"/>
                <w:sz w:val="18"/>
              </w:rPr>
              <w:t>target and ID columns, lists of numeric and categorical columns</w:t>
            </w:r>
          </w:p>
        </w:tc>
      </w:tr>
      <w:tr w:rsidR="002C55D6">
        <w:trPr>
          <w:cantSplit/>
          <w:jc w:val="center"/>
        </w:trPr>
        <w:tc>
          <w:tcPr>
            <w:tcW w:w="1872" w:type="dxa"/>
          </w:tcPr>
          <w:p w:rsidR="002C55D6" w:rsidRDefault="008F3143">
            <w:pPr>
              <w:spacing w:after="40" w:line="240" w:lineRule="auto"/>
              <w:jc w:val="left"/>
            </w:pPr>
            <w:r>
              <w:rPr>
                <w:rFonts w:cs="Times New Roman"/>
                <w:sz w:val="18"/>
              </w:rPr>
              <w:t>CUSTOMER</w:t>
            </w:r>
          </w:p>
        </w:tc>
        <w:tc>
          <w:tcPr>
            <w:tcW w:w="2880" w:type="dxa"/>
          </w:tcPr>
          <w:p w:rsidR="002C55D6" w:rsidRDefault="008F3143">
            <w:pPr>
              <w:spacing w:after="40" w:line="240" w:lineRule="auto"/>
              <w:jc w:val="left"/>
            </w:pPr>
            <w:r>
              <w:rPr>
                <w:rFonts w:cs="Times New Roman"/>
                <w:sz w:val="18"/>
              </w:rPr>
              <w:t>Rows of the DataFrame</w:t>
            </w:r>
          </w:p>
        </w:tc>
        <w:tc>
          <w:tcPr>
            <w:tcW w:w="3888" w:type="dxa"/>
          </w:tcPr>
          <w:p w:rsidR="002C55D6" w:rsidRDefault="008F3143">
            <w:pPr>
              <w:spacing w:after="40" w:line="240" w:lineRule="auto"/>
              <w:jc w:val="left"/>
            </w:pPr>
            <w:r>
              <w:rPr>
                <w:rFonts w:cs="Times New Roman"/>
                <w:sz w:val="18"/>
              </w:rPr>
              <w:t>customerID; the 19 feature columns; Churn</w:t>
            </w:r>
          </w:p>
        </w:tc>
      </w:tr>
      <w:tr w:rsidR="002C55D6">
        <w:trPr>
          <w:cantSplit/>
          <w:jc w:val="center"/>
        </w:trPr>
        <w:tc>
          <w:tcPr>
            <w:tcW w:w="1872" w:type="dxa"/>
          </w:tcPr>
          <w:p w:rsidR="002C55D6" w:rsidRDefault="008F3143">
            <w:pPr>
              <w:spacing w:after="40" w:line="240" w:lineRule="auto"/>
              <w:jc w:val="left"/>
            </w:pPr>
            <w:r>
              <w:rPr>
                <w:rFonts w:cs="Times New Roman"/>
                <w:sz w:val="18"/>
              </w:rPr>
              <w:t>TRIAL_RUN</w:t>
            </w:r>
          </w:p>
        </w:tc>
        <w:tc>
          <w:tcPr>
            <w:tcW w:w="2880" w:type="dxa"/>
          </w:tcPr>
          <w:p w:rsidR="002C55D6" w:rsidRDefault="008F3143">
            <w:pPr>
              <w:spacing w:after="40" w:line="240" w:lineRule="auto"/>
              <w:jc w:val="left"/>
            </w:pPr>
            <w:r>
              <w:rPr>
                <w:rFonts w:ascii="Consolas" w:eastAsia="Consolas" w:hAnsi="Consolas" w:cs="Consolas"/>
                <w:sz w:val="15"/>
              </w:rPr>
              <w:t>AppState.trial</w:t>
            </w:r>
            <w:r>
              <w:rPr>
                <w:rFonts w:cs="Times New Roman"/>
                <w:sz w:val="18"/>
              </w:rPr>
              <w:t xml:space="preserve"> (memory)</w:t>
            </w:r>
          </w:p>
        </w:tc>
        <w:tc>
          <w:tcPr>
            <w:tcW w:w="3888" w:type="dxa"/>
          </w:tcPr>
          <w:p w:rsidR="002C55D6" w:rsidRDefault="008F3143">
            <w:pPr>
              <w:spacing w:after="40" w:line="240" w:lineRule="auto"/>
              <w:jc w:val="left"/>
            </w:pPr>
            <w:r>
              <w:rPr>
                <w:rFonts w:cs="Times New Roman"/>
                <w:sz w:val="18"/>
              </w:rPr>
              <w:t>Model name, imbalance strategy, test size, five metrics, confusion matrix, fit time</w:t>
            </w:r>
          </w:p>
        </w:tc>
      </w:tr>
      <w:tr w:rsidR="002C55D6">
        <w:trPr>
          <w:cantSplit/>
          <w:jc w:val="center"/>
        </w:trPr>
        <w:tc>
          <w:tcPr>
            <w:tcW w:w="1872" w:type="dxa"/>
          </w:tcPr>
          <w:p w:rsidR="002C55D6" w:rsidRDefault="008F3143">
            <w:pPr>
              <w:spacing w:after="40" w:line="240" w:lineRule="auto"/>
              <w:jc w:val="left"/>
            </w:pPr>
            <w:r>
              <w:rPr>
                <w:rFonts w:cs="Times New Roman"/>
                <w:sz w:val="18"/>
              </w:rPr>
              <w:t>MODEL_ARTEFACT</w:t>
            </w:r>
          </w:p>
        </w:tc>
        <w:tc>
          <w:tcPr>
            <w:tcW w:w="2880" w:type="dxa"/>
          </w:tcPr>
          <w:p w:rsidR="002C55D6" w:rsidRDefault="008F3143">
            <w:pPr>
              <w:spacing w:after="40" w:line="240" w:lineRule="auto"/>
              <w:jc w:val="left"/>
            </w:pPr>
            <w:r>
              <w:rPr>
                <w:rFonts w:cs="Times New Roman"/>
                <w:sz w:val="18"/>
              </w:rPr>
              <w:t>models/model.pkl, preprocessor.pkl, model_metadata.pkl</w:t>
            </w:r>
          </w:p>
        </w:tc>
        <w:tc>
          <w:tcPr>
            <w:tcW w:w="3888" w:type="dxa"/>
          </w:tcPr>
          <w:p w:rsidR="002C55D6" w:rsidRDefault="008F3143">
            <w:pPr>
              <w:spacing w:after="40" w:line="240" w:lineRule="auto"/>
              <w:jc w:val="left"/>
            </w:pPr>
            <w:r>
              <w:rPr>
                <w:rFonts w:cs="Times New Roman"/>
                <w:sz w:val="18"/>
              </w:rPr>
              <w:t>Model name, fitted model and preprocessor, feature columns, feature names, metrics</w:t>
            </w:r>
          </w:p>
        </w:tc>
      </w:tr>
      <w:tr w:rsidR="002C55D6">
        <w:trPr>
          <w:cantSplit/>
          <w:jc w:val="center"/>
        </w:trPr>
        <w:tc>
          <w:tcPr>
            <w:tcW w:w="1872" w:type="dxa"/>
          </w:tcPr>
          <w:p w:rsidR="002C55D6" w:rsidRDefault="008F3143">
            <w:pPr>
              <w:spacing w:after="40" w:line="240" w:lineRule="auto"/>
              <w:jc w:val="left"/>
            </w:pPr>
            <w:r>
              <w:rPr>
                <w:rFonts w:cs="Times New Roman"/>
                <w:sz w:val="18"/>
              </w:rPr>
              <w:t>RISK_RECORD</w:t>
            </w:r>
          </w:p>
        </w:tc>
        <w:tc>
          <w:tcPr>
            <w:tcW w:w="2880" w:type="dxa"/>
          </w:tcPr>
          <w:p w:rsidR="002C55D6" w:rsidRDefault="008F3143">
            <w:pPr>
              <w:spacing w:after="40" w:line="240" w:lineRule="auto"/>
              <w:jc w:val="left"/>
            </w:pPr>
            <w:r>
              <w:rPr>
                <w:rFonts w:cs="Times New Roman"/>
                <w:sz w:val="18"/>
              </w:rPr>
              <w:t>Computed on demand</w:t>
            </w:r>
          </w:p>
        </w:tc>
        <w:tc>
          <w:tcPr>
            <w:tcW w:w="3888" w:type="dxa"/>
          </w:tcPr>
          <w:p w:rsidR="002C55D6" w:rsidRDefault="008F3143">
            <w:pPr>
              <w:spacing w:after="40" w:line="240" w:lineRule="auto"/>
              <w:jc w:val="left"/>
            </w:pPr>
            <w:r>
              <w:rPr>
                <w:rFonts w:cs="Times New Roman"/>
                <w:sz w:val="18"/>
              </w:rPr>
              <w:t>customerID, probability 0-100, risk band, top drivers</w:t>
            </w:r>
          </w:p>
        </w:tc>
      </w:tr>
      <w:tr w:rsidR="002C55D6">
        <w:trPr>
          <w:cantSplit/>
          <w:jc w:val="center"/>
        </w:trPr>
        <w:tc>
          <w:tcPr>
            <w:tcW w:w="1872" w:type="dxa"/>
          </w:tcPr>
          <w:p w:rsidR="002C55D6" w:rsidRDefault="008F3143">
            <w:pPr>
              <w:spacing w:after="40" w:line="240" w:lineRule="auto"/>
              <w:jc w:val="left"/>
            </w:pPr>
            <w:r>
              <w:rPr>
                <w:rFonts w:cs="Times New Roman"/>
                <w:sz w:val="18"/>
              </w:rPr>
              <w:t>RISK_THRESHOLD</w:t>
            </w:r>
            <w:r>
              <w:rPr>
                <w:rFonts w:cs="Times New Roman"/>
                <w:sz w:val="18"/>
              </w:rPr>
              <w:t>S</w:t>
            </w:r>
          </w:p>
        </w:tc>
        <w:tc>
          <w:tcPr>
            <w:tcW w:w="2880" w:type="dxa"/>
          </w:tcPr>
          <w:p w:rsidR="002C55D6" w:rsidRDefault="008F3143">
            <w:pPr>
              <w:spacing w:after="40" w:line="240" w:lineRule="auto"/>
              <w:jc w:val="left"/>
            </w:pPr>
            <w:r>
              <w:rPr>
                <w:rFonts w:ascii="Consolas" w:eastAsia="Consolas" w:hAnsi="Consolas" w:cs="Consolas"/>
                <w:sz w:val="15"/>
              </w:rPr>
              <w:t>AppState.risk_thresholds</w:t>
            </w:r>
          </w:p>
        </w:tc>
        <w:tc>
          <w:tcPr>
            <w:tcW w:w="3888" w:type="dxa"/>
          </w:tcPr>
          <w:p w:rsidR="002C55D6" w:rsidRDefault="008F3143">
            <w:pPr>
              <w:spacing w:after="40" w:line="240" w:lineRule="auto"/>
              <w:jc w:val="left"/>
            </w:pPr>
            <w:r>
              <w:rPr>
                <w:rFonts w:cs="Times New Roman"/>
                <w:sz w:val="18"/>
              </w:rPr>
              <w:t>low 30, medium 60, high 80 by default; editable and validated</w:t>
            </w:r>
          </w:p>
        </w:tc>
      </w:tr>
      <w:tr w:rsidR="002C55D6">
        <w:trPr>
          <w:cantSplit/>
          <w:jc w:val="center"/>
        </w:trPr>
        <w:tc>
          <w:tcPr>
            <w:tcW w:w="1872" w:type="dxa"/>
          </w:tcPr>
          <w:p w:rsidR="002C55D6" w:rsidRDefault="008F3143">
            <w:pPr>
              <w:spacing w:after="40" w:line="240" w:lineRule="auto"/>
              <w:jc w:val="left"/>
            </w:pPr>
            <w:r>
              <w:rPr>
                <w:rFonts w:cs="Times New Roman"/>
                <w:sz w:val="18"/>
              </w:rPr>
              <w:t>RECOMMENDATION</w:t>
            </w:r>
          </w:p>
        </w:tc>
        <w:tc>
          <w:tcPr>
            <w:tcW w:w="2880" w:type="dxa"/>
          </w:tcPr>
          <w:p w:rsidR="002C55D6" w:rsidRDefault="008F3143">
            <w:pPr>
              <w:spacing w:after="40" w:line="240" w:lineRule="auto"/>
              <w:jc w:val="left"/>
            </w:pPr>
            <w:r>
              <w:rPr>
                <w:rFonts w:cs="Times New Roman"/>
                <w:sz w:val="18"/>
              </w:rPr>
              <w:t>Computed on demand</w:t>
            </w:r>
          </w:p>
        </w:tc>
        <w:tc>
          <w:tcPr>
            <w:tcW w:w="3888" w:type="dxa"/>
          </w:tcPr>
          <w:p w:rsidR="002C55D6" w:rsidRDefault="008F3143">
            <w:pPr>
              <w:spacing w:after="40" w:line="240" w:lineRule="auto"/>
              <w:jc w:val="left"/>
            </w:pPr>
            <w:r>
              <w:rPr>
                <w:rFonts w:cs="Times New Roman"/>
                <w:sz w:val="18"/>
              </w:rPr>
              <w:t>Rule name, suggestion, linked to a customer</w:t>
            </w:r>
          </w:p>
        </w:tc>
      </w:tr>
    </w:tbl>
    <w:p w:rsidR="002C55D6" w:rsidRDefault="002C55D6">
      <w:pPr>
        <w:spacing w:line="192" w:lineRule="auto"/>
      </w:pPr>
    </w:p>
    <w:p w:rsidR="002C55D6" w:rsidRDefault="008F3143">
      <w:pPr>
        <w:pStyle w:val="Heading2"/>
      </w:pPr>
      <w:r>
        <w:lastRenderedPageBreak/>
        <w:t>5.7 Algorithm Design</w:t>
      </w:r>
    </w:p>
    <w:p w:rsidR="002C55D6" w:rsidRDefault="008F3143">
      <w:r>
        <w:rPr>
          <w:rFonts w:cs="Times New Roman"/>
        </w:rPr>
        <w:t>The decisions of the pipeline: validate the data, choose the imba</w:t>
      </w:r>
      <w:r>
        <w:rPr>
          <w:rFonts w:cs="Times New Roman"/>
        </w:rPr>
        <w:t>lance strategy, fit and evaluate the models, select and save the best, score customers, and apply the retention rules to customers at or above 60%.</w:t>
      </w:r>
    </w:p>
    <w:p w:rsidR="002C55D6" w:rsidRDefault="008F3143">
      <w:pPr>
        <w:keepNext/>
        <w:spacing w:after="80" w:line="240" w:lineRule="auto"/>
        <w:jc w:val="center"/>
      </w:pPr>
      <w:r>
        <w:rPr>
          <w:noProof/>
        </w:rPr>
        <w:drawing>
          <wp:inline distT="0" distB="0" distL="0" distR="0">
            <wp:extent cx="4206240" cy="57961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15"/>
                    <a:stretch>
                      <a:fillRect/>
                    </a:stretch>
                  </pic:blipFill>
                  <pic:spPr>
                    <a:xfrm>
                      <a:off x="0" y="0"/>
                      <a:ext cx="4206240" cy="5796199"/>
                    </a:xfrm>
                    <a:prstGeom prst="rect">
                      <a:avLst/>
                    </a:prstGeom>
                  </pic:spPr>
                </pic:pic>
              </a:graphicData>
            </a:graphic>
          </wp:inline>
        </w:drawing>
      </w:r>
    </w:p>
    <w:p w:rsidR="002C55D6" w:rsidRDefault="008F314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Flowchart of the core algorithm: train, select, score and recommend</w:t>
      </w:r>
    </w:p>
    <w:p w:rsidR="002C55D6" w:rsidRDefault="008F3143">
      <w:r>
        <w:rPr>
          <w:rFonts w:cs="Times New Roman"/>
        </w:rPr>
        <w:t xml:space="preserve">Chapter 6 gives each step in detail. Two design decisions are worth stating here. First, </w:t>
      </w:r>
      <w:r>
        <w:rPr>
          <w:rFonts w:cs="Times New Roman"/>
          <w:b/>
        </w:rPr>
        <w:t>model selection uses F1 by default</w:t>
      </w:r>
      <w:r>
        <w:rPr>
          <w:rFonts w:cs="Times New Roman"/>
        </w:rPr>
        <w:t xml:space="preserve"> (user-selectable among accuracy, precision, recall, F1 and ROC-AUC), because on 26% churn a model that never predicts churn has 74% </w:t>
      </w:r>
      <w:r>
        <w:rPr>
          <w:rFonts w:cs="Times New Roman"/>
        </w:rPr>
        <w:t xml:space="preserve">accuracy. Second, </w:t>
      </w:r>
      <w:r>
        <w:rPr>
          <w:rFonts w:cs="Times New Roman"/>
          <w:b/>
        </w:rPr>
        <w:t>the rule-based retention step is gated at 60%</w:t>
      </w:r>
      <w:r>
        <w:rPr>
          <w:rFonts w:cs="Times New Roman"/>
        </w:rPr>
        <w:t xml:space="preserve">: nine of the ten rules require a probability of at least 60 (the High or Critical band at default thresholds) and the tenth requires the Critical band, so that low-risk customers are not sent </w:t>
      </w:r>
      <w:r>
        <w:rPr>
          <w:rFonts w:cs="Times New Roman"/>
        </w:rPr>
        <w:t>offers.</w:t>
      </w:r>
    </w:p>
    <w:p w:rsidR="002C55D6" w:rsidRDefault="008F3143">
      <w:pPr>
        <w:pStyle w:val="Heading2"/>
      </w:pPr>
      <w:r>
        <w:lastRenderedPageBreak/>
        <w:t>5.8 API Design</w:t>
      </w:r>
    </w:p>
    <w:p w:rsidR="002C55D6" w:rsidRDefault="008F3143">
      <w:r>
        <w:rPr>
          <w:rFonts w:cs="Times New Roman"/>
        </w:rPr>
        <w:t xml:space="preserve">The API follows REST conventions: nouns in paths, GET for reads, POST for actions that compute or change state, PUT for settings. All routes except health and login need an </w:t>
      </w:r>
      <w:r>
        <w:rPr>
          <w:rFonts w:ascii="Consolas" w:eastAsia="Consolas" w:hAnsi="Consolas" w:cs="Consolas"/>
          <w:sz w:val="21"/>
        </w:rPr>
        <w:t>Authorization: Bearer</w:t>
      </w:r>
      <w:r>
        <w:rPr>
          <w:rFonts w:cs="Times New Roman"/>
        </w:rPr>
        <w:t xml:space="preserve"> header. Interactive documentation is s</w:t>
      </w:r>
      <w:r>
        <w:rPr>
          <w:rFonts w:cs="Times New Roman"/>
        </w:rPr>
        <w:t xml:space="preserve">erved at </w:t>
      </w:r>
      <w:r>
        <w:rPr>
          <w:rFonts w:ascii="Consolas" w:eastAsia="Consolas" w:hAnsi="Consolas" w:cs="Consolas"/>
          <w:sz w:val="21"/>
        </w:rPr>
        <w:t>/docs</w:t>
      </w:r>
      <w:r>
        <w:rPr>
          <w:rFonts w:cs="Times New Roman"/>
        </w:rPr>
        <w:t xml:space="preserve">. Errors use four codes with a plain-language </w:t>
      </w:r>
      <w:r>
        <w:rPr>
          <w:rFonts w:ascii="Consolas" w:eastAsia="Consolas" w:hAnsi="Consolas" w:cs="Consolas"/>
          <w:sz w:val="21"/>
        </w:rPr>
        <w:t>detail</w:t>
      </w:r>
      <w:r>
        <w:rPr>
          <w:rFonts w:cs="Times New Roman"/>
        </w:rPr>
        <w:t xml:space="preserve"> field: 401 for a missing or expired token, 404 for an unknown customer, 409 when the data or the model is not ready, and 422 for invalid input.</w:t>
      </w:r>
    </w:p>
    <w:p w:rsidR="002C55D6" w:rsidRDefault="008F314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xml:space="preserve">: API routes </w:t>
      </w:r>
      <w:r>
        <w:rPr>
          <w:rFonts w:cs="Times New Roman"/>
        </w:rPr>
        <w:t>by group (31 handlers)</w:t>
      </w:r>
    </w:p>
    <w:tbl>
      <w:tblPr>
        <w:tblStyle w:val="TableGrid"/>
        <w:tblW w:w="0" w:type="auto"/>
        <w:jc w:val="center"/>
        <w:tblLook w:val="04A0" w:firstRow="1" w:lastRow="0" w:firstColumn="1" w:lastColumn="0" w:noHBand="0" w:noVBand="1"/>
      </w:tblPr>
      <w:tblGrid>
        <w:gridCol w:w="1440"/>
        <w:gridCol w:w="5040"/>
        <w:gridCol w:w="2160"/>
      </w:tblGrid>
      <w:tr w:rsidR="002C55D6">
        <w:trPr>
          <w:cantSplit/>
          <w:tblHeader/>
          <w:jc w:val="center"/>
        </w:trPr>
        <w:tc>
          <w:tcPr>
            <w:tcW w:w="1440" w:type="dxa"/>
            <w:shd w:val="clear" w:color="auto" w:fill="1B2A41"/>
          </w:tcPr>
          <w:p w:rsidR="002C55D6" w:rsidRDefault="008F3143">
            <w:pPr>
              <w:spacing w:after="40" w:line="240" w:lineRule="auto"/>
              <w:jc w:val="center"/>
            </w:pPr>
            <w:r>
              <w:rPr>
                <w:rFonts w:cs="Times New Roman"/>
                <w:b/>
                <w:color w:val="FFFFFF"/>
                <w:sz w:val="17"/>
              </w:rPr>
              <w:t>Group</w:t>
            </w:r>
          </w:p>
        </w:tc>
        <w:tc>
          <w:tcPr>
            <w:tcW w:w="5040" w:type="dxa"/>
            <w:shd w:val="clear" w:color="auto" w:fill="1B2A41"/>
          </w:tcPr>
          <w:p w:rsidR="002C55D6" w:rsidRDefault="008F3143">
            <w:pPr>
              <w:spacing w:after="40" w:line="240" w:lineRule="auto"/>
              <w:jc w:val="center"/>
            </w:pPr>
            <w:r>
              <w:rPr>
                <w:rFonts w:cs="Times New Roman"/>
                <w:b/>
                <w:color w:val="FFFFFF"/>
                <w:sz w:val="17"/>
              </w:rPr>
              <w:t>Routes</w:t>
            </w:r>
          </w:p>
        </w:tc>
        <w:tc>
          <w:tcPr>
            <w:tcW w:w="2160" w:type="dxa"/>
            <w:shd w:val="clear" w:color="auto" w:fill="1B2A41"/>
          </w:tcPr>
          <w:p w:rsidR="002C55D6" w:rsidRDefault="008F3143">
            <w:pPr>
              <w:spacing w:after="40" w:line="240" w:lineRule="auto"/>
              <w:jc w:val="center"/>
            </w:pPr>
            <w:r>
              <w:rPr>
                <w:rFonts w:cs="Times New Roman"/>
                <w:b/>
                <w:color w:val="FFFFFF"/>
                <w:sz w:val="17"/>
              </w:rPr>
              <w:t>Purpose</w:t>
            </w:r>
          </w:p>
        </w:tc>
      </w:tr>
      <w:tr w:rsidR="002C55D6">
        <w:trPr>
          <w:cantSplit/>
          <w:jc w:val="center"/>
        </w:trPr>
        <w:tc>
          <w:tcPr>
            <w:tcW w:w="1440" w:type="dxa"/>
          </w:tcPr>
          <w:p w:rsidR="002C55D6" w:rsidRDefault="008F3143">
            <w:pPr>
              <w:spacing w:after="40" w:line="240" w:lineRule="auto"/>
              <w:jc w:val="left"/>
            </w:pPr>
            <w:r>
              <w:rPr>
                <w:rFonts w:cs="Times New Roman"/>
                <w:sz w:val="17"/>
              </w:rPr>
              <w:t>Health, auth</w:t>
            </w:r>
          </w:p>
        </w:tc>
        <w:tc>
          <w:tcPr>
            <w:tcW w:w="5040" w:type="dxa"/>
          </w:tcPr>
          <w:p w:rsidR="002C55D6" w:rsidRDefault="008F3143">
            <w:pPr>
              <w:spacing w:after="40" w:line="240" w:lineRule="auto"/>
              <w:jc w:val="left"/>
            </w:pPr>
            <w:r>
              <w:rPr>
                <w:rFonts w:cs="Times New Roman"/>
                <w:sz w:val="17"/>
              </w:rPr>
              <w:t>GET /api/health; POST /api/auth/login; GET /api/auth/me; GET /api/state</w:t>
            </w:r>
          </w:p>
        </w:tc>
        <w:tc>
          <w:tcPr>
            <w:tcW w:w="2160" w:type="dxa"/>
          </w:tcPr>
          <w:p w:rsidR="002C55D6" w:rsidRDefault="008F3143">
            <w:pPr>
              <w:spacing w:after="40" w:line="240" w:lineRule="auto"/>
              <w:jc w:val="left"/>
            </w:pPr>
            <w:r>
              <w:rPr>
                <w:rFonts w:cs="Times New Roman"/>
                <w:sz w:val="17"/>
              </w:rPr>
              <w:t>Public: health and login. Others need a bearer token</w:t>
            </w:r>
          </w:p>
        </w:tc>
      </w:tr>
      <w:tr w:rsidR="002C55D6">
        <w:trPr>
          <w:cantSplit/>
          <w:jc w:val="center"/>
        </w:trPr>
        <w:tc>
          <w:tcPr>
            <w:tcW w:w="1440" w:type="dxa"/>
          </w:tcPr>
          <w:p w:rsidR="002C55D6" w:rsidRDefault="008F3143">
            <w:pPr>
              <w:spacing w:after="40" w:line="240" w:lineRule="auto"/>
              <w:jc w:val="left"/>
            </w:pPr>
            <w:r>
              <w:rPr>
                <w:rFonts w:cs="Times New Roman"/>
                <w:sz w:val="17"/>
              </w:rPr>
              <w:t>Data</w:t>
            </w:r>
          </w:p>
        </w:tc>
        <w:tc>
          <w:tcPr>
            <w:tcW w:w="5040" w:type="dxa"/>
          </w:tcPr>
          <w:p w:rsidR="002C55D6" w:rsidRDefault="008F3143">
            <w:pPr>
              <w:spacing w:after="40" w:line="240" w:lineRule="auto"/>
              <w:jc w:val="left"/>
            </w:pPr>
            <w:r>
              <w:rPr>
                <w:rFonts w:cs="Times New Roman"/>
                <w:sz w:val="17"/>
              </w:rPr>
              <w:t xml:space="preserve">POST /api/data/sample, /upload; GET /api/data/preview; GET, PUT </w:t>
            </w:r>
            <w:r>
              <w:rPr>
                <w:rFonts w:cs="Times New Roman"/>
                <w:sz w:val="17"/>
              </w:rPr>
              <w:t>/api/data/config; GET /api/data/quality; POST /api/data/prepare</w:t>
            </w:r>
          </w:p>
        </w:tc>
        <w:tc>
          <w:tcPr>
            <w:tcW w:w="2160" w:type="dxa"/>
          </w:tcPr>
          <w:p w:rsidR="002C55D6" w:rsidRDefault="008F3143">
            <w:pPr>
              <w:spacing w:after="40" w:line="240" w:lineRule="auto"/>
              <w:jc w:val="left"/>
            </w:pPr>
            <w:r>
              <w:rPr>
                <w:rFonts w:cs="Times New Roman"/>
                <w:sz w:val="17"/>
              </w:rPr>
              <w:t>Load, configure, check, prepare</w:t>
            </w:r>
          </w:p>
        </w:tc>
      </w:tr>
      <w:tr w:rsidR="002C55D6">
        <w:trPr>
          <w:cantSplit/>
          <w:jc w:val="center"/>
        </w:trPr>
        <w:tc>
          <w:tcPr>
            <w:tcW w:w="1440" w:type="dxa"/>
          </w:tcPr>
          <w:p w:rsidR="002C55D6" w:rsidRDefault="008F3143">
            <w:pPr>
              <w:spacing w:after="40" w:line="240" w:lineRule="auto"/>
              <w:jc w:val="left"/>
            </w:pPr>
            <w:r>
              <w:rPr>
                <w:rFonts w:cs="Times New Roman"/>
                <w:sz w:val="17"/>
              </w:rPr>
              <w:t>Exploration</w:t>
            </w:r>
          </w:p>
        </w:tc>
        <w:tc>
          <w:tcPr>
            <w:tcW w:w="5040" w:type="dxa"/>
          </w:tcPr>
          <w:p w:rsidR="002C55D6" w:rsidRDefault="008F3143">
            <w:pPr>
              <w:spacing w:after="40" w:line="240" w:lineRule="auto"/>
              <w:jc w:val="left"/>
            </w:pPr>
            <w:r>
              <w:rPr>
                <w:rFonts w:cs="Times New Roman"/>
                <w:sz w:val="17"/>
              </w:rPr>
              <w:t>GET /api/eda; GET /api/dashboard</w:t>
            </w:r>
          </w:p>
        </w:tc>
        <w:tc>
          <w:tcPr>
            <w:tcW w:w="2160" w:type="dxa"/>
          </w:tcPr>
          <w:p w:rsidR="002C55D6" w:rsidRDefault="008F3143">
            <w:pPr>
              <w:spacing w:after="40" w:line="240" w:lineRule="auto"/>
              <w:jc w:val="left"/>
            </w:pPr>
            <w:r>
              <w:rPr>
                <w:rFonts w:cs="Times New Roman"/>
                <w:sz w:val="17"/>
              </w:rPr>
              <w:t>Charts, KPIs, portfolio summary</w:t>
            </w:r>
          </w:p>
        </w:tc>
      </w:tr>
      <w:tr w:rsidR="002C55D6">
        <w:trPr>
          <w:cantSplit/>
          <w:jc w:val="center"/>
        </w:trPr>
        <w:tc>
          <w:tcPr>
            <w:tcW w:w="1440" w:type="dxa"/>
          </w:tcPr>
          <w:p w:rsidR="002C55D6" w:rsidRDefault="008F3143">
            <w:pPr>
              <w:spacing w:after="40" w:line="240" w:lineRule="auto"/>
              <w:jc w:val="left"/>
            </w:pPr>
            <w:r>
              <w:rPr>
                <w:rFonts w:cs="Times New Roman"/>
                <w:sz w:val="17"/>
              </w:rPr>
              <w:t>Models</w:t>
            </w:r>
          </w:p>
        </w:tc>
        <w:tc>
          <w:tcPr>
            <w:tcW w:w="5040" w:type="dxa"/>
          </w:tcPr>
          <w:p w:rsidR="002C55D6" w:rsidRDefault="008F3143">
            <w:pPr>
              <w:spacing w:after="40" w:line="240" w:lineRule="auto"/>
              <w:jc w:val="left"/>
            </w:pPr>
            <w:r>
              <w:rPr>
                <w:rFonts w:cs="Times New Roman"/>
                <w:sz w:val="17"/>
              </w:rPr>
              <w:t>POST /api/models/train; GET /api/models/results; POST /api/models/save; GE</w:t>
            </w:r>
            <w:r>
              <w:rPr>
                <w:rFonts w:cs="Times New Roman"/>
                <w:sz w:val="17"/>
              </w:rPr>
              <w:t>T /api/evaluation</w:t>
            </w:r>
          </w:p>
        </w:tc>
        <w:tc>
          <w:tcPr>
            <w:tcW w:w="2160" w:type="dxa"/>
          </w:tcPr>
          <w:p w:rsidR="002C55D6" w:rsidRDefault="008F3143">
            <w:pPr>
              <w:spacing w:after="40" w:line="240" w:lineRule="auto"/>
              <w:jc w:val="left"/>
            </w:pPr>
            <w:r>
              <w:rPr>
                <w:rFonts w:cs="Times New Roman"/>
                <w:sz w:val="17"/>
              </w:rPr>
              <w:t>Train, compare, save, evaluate</w:t>
            </w:r>
          </w:p>
        </w:tc>
      </w:tr>
      <w:tr w:rsidR="002C55D6">
        <w:trPr>
          <w:cantSplit/>
          <w:jc w:val="center"/>
        </w:trPr>
        <w:tc>
          <w:tcPr>
            <w:tcW w:w="1440" w:type="dxa"/>
          </w:tcPr>
          <w:p w:rsidR="002C55D6" w:rsidRDefault="008F3143">
            <w:pPr>
              <w:spacing w:after="40" w:line="240" w:lineRule="auto"/>
              <w:jc w:val="left"/>
            </w:pPr>
            <w:r>
              <w:rPr>
                <w:rFonts w:cs="Times New Roman"/>
                <w:sz w:val="17"/>
              </w:rPr>
              <w:t>Risk</w:t>
            </w:r>
          </w:p>
        </w:tc>
        <w:tc>
          <w:tcPr>
            <w:tcW w:w="5040" w:type="dxa"/>
          </w:tcPr>
          <w:p w:rsidR="002C55D6" w:rsidRDefault="008F3143">
            <w:pPr>
              <w:spacing w:after="40" w:line="240" w:lineRule="auto"/>
              <w:jc w:val="left"/>
            </w:pPr>
            <w:r>
              <w:rPr>
                <w:rFonts w:cs="Times New Roman"/>
                <w:sz w:val="17"/>
              </w:rPr>
              <w:t>GET, PUT /api/risk/thresholds; GET /api/risk; GET /api/customers; GET /api/customers/{id}</w:t>
            </w:r>
          </w:p>
        </w:tc>
        <w:tc>
          <w:tcPr>
            <w:tcW w:w="2160" w:type="dxa"/>
          </w:tcPr>
          <w:p w:rsidR="002C55D6" w:rsidRDefault="008F3143">
            <w:pPr>
              <w:spacing w:after="40" w:line="240" w:lineRule="auto"/>
              <w:jc w:val="left"/>
            </w:pPr>
            <w:r>
              <w:rPr>
                <w:rFonts w:cs="Times New Roman"/>
                <w:sz w:val="17"/>
              </w:rPr>
              <w:t>Bands and Customer 360</w:t>
            </w:r>
          </w:p>
        </w:tc>
      </w:tr>
      <w:tr w:rsidR="002C55D6">
        <w:trPr>
          <w:cantSplit/>
          <w:jc w:val="center"/>
        </w:trPr>
        <w:tc>
          <w:tcPr>
            <w:tcW w:w="1440" w:type="dxa"/>
          </w:tcPr>
          <w:p w:rsidR="002C55D6" w:rsidRDefault="008F3143">
            <w:pPr>
              <w:spacing w:after="40" w:line="240" w:lineRule="auto"/>
              <w:jc w:val="left"/>
            </w:pPr>
            <w:r>
              <w:rPr>
                <w:rFonts w:cs="Times New Roman"/>
                <w:sz w:val="17"/>
              </w:rPr>
              <w:t>Explanation</w:t>
            </w:r>
          </w:p>
        </w:tc>
        <w:tc>
          <w:tcPr>
            <w:tcW w:w="5040" w:type="dxa"/>
          </w:tcPr>
          <w:p w:rsidR="002C55D6" w:rsidRDefault="008F3143">
            <w:pPr>
              <w:spacing w:after="40" w:line="240" w:lineRule="auto"/>
              <w:jc w:val="left"/>
            </w:pPr>
            <w:r>
              <w:rPr>
                <w:rFonts w:cs="Times New Roman"/>
                <w:sz w:val="17"/>
              </w:rPr>
              <w:t xml:space="preserve">GET /api/xai/global; GET /api/xai/local/{id}; GET /api/whatif/schema; POST </w:t>
            </w:r>
            <w:r>
              <w:rPr>
                <w:rFonts w:cs="Times New Roman"/>
                <w:sz w:val="17"/>
              </w:rPr>
              <w:t>/api/whatif</w:t>
            </w:r>
          </w:p>
        </w:tc>
        <w:tc>
          <w:tcPr>
            <w:tcW w:w="2160" w:type="dxa"/>
          </w:tcPr>
          <w:p w:rsidR="002C55D6" w:rsidRDefault="008F3143">
            <w:pPr>
              <w:spacing w:after="40" w:line="240" w:lineRule="auto"/>
              <w:jc w:val="left"/>
            </w:pPr>
            <w:r>
              <w:rPr>
                <w:rFonts w:cs="Times New Roman"/>
                <w:sz w:val="17"/>
              </w:rPr>
              <w:t>Drivers and scenarios</w:t>
            </w:r>
          </w:p>
        </w:tc>
      </w:tr>
      <w:tr w:rsidR="002C55D6">
        <w:trPr>
          <w:cantSplit/>
          <w:jc w:val="center"/>
        </w:trPr>
        <w:tc>
          <w:tcPr>
            <w:tcW w:w="1440" w:type="dxa"/>
          </w:tcPr>
          <w:p w:rsidR="002C55D6" w:rsidRDefault="008F3143">
            <w:pPr>
              <w:spacing w:after="40" w:line="240" w:lineRule="auto"/>
              <w:jc w:val="left"/>
            </w:pPr>
            <w:r>
              <w:rPr>
                <w:rFonts w:cs="Times New Roman"/>
                <w:sz w:val="17"/>
              </w:rPr>
              <w:t>Retention</w:t>
            </w:r>
          </w:p>
        </w:tc>
        <w:tc>
          <w:tcPr>
            <w:tcW w:w="5040" w:type="dxa"/>
          </w:tcPr>
          <w:p w:rsidR="002C55D6" w:rsidRDefault="008F3143">
            <w:pPr>
              <w:spacing w:after="40" w:line="240" w:lineRule="auto"/>
              <w:jc w:val="left"/>
            </w:pPr>
            <w:r>
              <w:rPr>
                <w:rFonts w:cs="Times New Roman"/>
                <w:sz w:val="17"/>
              </w:rPr>
              <w:t>GET /api/retention</w:t>
            </w:r>
          </w:p>
        </w:tc>
        <w:tc>
          <w:tcPr>
            <w:tcW w:w="2160" w:type="dxa"/>
          </w:tcPr>
          <w:p w:rsidR="002C55D6" w:rsidRDefault="008F3143">
            <w:pPr>
              <w:spacing w:after="40" w:line="240" w:lineRule="auto"/>
              <w:jc w:val="left"/>
            </w:pPr>
            <w:r>
              <w:rPr>
                <w:rFonts w:cs="Times New Roman"/>
                <w:sz w:val="17"/>
              </w:rPr>
              <w:t>Rule-based actions</w:t>
            </w:r>
          </w:p>
        </w:tc>
      </w:tr>
      <w:tr w:rsidR="002C55D6">
        <w:trPr>
          <w:cantSplit/>
          <w:jc w:val="center"/>
        </w:trPr>
        <w:tc>
          <w:tcPr>
            <w:tcW w:w="1440" w:type="dxa"/>
          </w:tcPr>
          <w:p w:rsidR="002C55D6" w:rsidRDefault="008F3143">
            <w:pPr>
              <w:spacing w:after="40" w:line="240" w:lineRule="auto"/>
              <w:jc w:val="left"/>
            </w:pPr>
            <w:r>
              <w:rPr>
                <w:rFonts w:cs="Times New Roman"/>
                <w:sz w:val="17"/>
              </w:rPr>
              <w:t>Batch, monitoring</w:t>
            </w:r>
          </w:p>
        </w:tc>
        <w:tc>
          <w:tcPr>
            <w:tcW w:w="5040" w:type="dxa"/>
          </w:tcPr>
          <w:p w:rsidR="002C55D6" w:rsidRDefault="008F3143">
            <w:pPr>
              <w:spacing w:after="40" w:line="240" w:lineRule="auto"/>
              <w:jc w:val="left"/>
            </w:pPr>
            <w:r>
              <w:rPr>
                <w:rFonts w:cs="Times New Roman"/>
                <w:sz w:val="17"/>
              </w:rPr>
              <w:t>GET /api/batch/template; POST /api/batch/predict; GET /api/monitoring; POST /api/monitoring/drift</w:t>
            </w:r>
          </w:p>
        </w:tc>
        <w:tc>
          <w:tcPr>
            <w:tcW w:w="2160" w:type="dxa"/>
          </w:tcPr>
          <w:p w:rsidR="002C55D6" w:rsidRDefault="008F3143">
            <w:pPr>
              <w:spacing w:after="40" w:line="240" w:lineRule="auto"/>
              <w:jc w:val="left"/>
            </w:pPr>
            <w:r>
              <w:rPr>
                <w:rFonts w:cs="Times New Roman"/>
                <w:sz w:val="17"/>
              </w:rPr>
              <w:t>Scoring a new CSV; drift</w:t>
            </w:r>
          </w:p>
        </w:tc>
      </w:tr>
    </w:tbl>
    <w:p w:rsidR="002C55D6" w:rsidRDefault="002C55D6">
      <w:pPr>
        <w:spacing w:line="192" w:lineRule="auto"/>
      </w:pPr>
    </w:p>
    <w:p w:rsidR="002C55D6" w:rsidRDefault="008F3143">
      <w:pPr>
        <w:pStyle w:val="Heading2"/>
      </w:pPr>
      <w:r>
        <w:t xml:space="preserve">5.9 State and Persistence </w:t>
      </w:r>
      <w:r>
        <w:t>Design</w:t>
      </w:r>
    </w:p>
    <w:p w:rsidR="002C55D6" w:rsidRDefault="008F3143">
      <w:r>
        <w:rPr>
          <w:rFonts w:ascii="Consolas" w:eastAsia="Consolas" w:hAnsi="Consolas" w:cs="Consolas"/>
          <w:sz w:val="21"/>
        </w:rPr>
        <w:t>AppState</w:t>
      </w:r>
      <w:r>
        <w:rPr>
          <w:rFonts w:cs="Times New Roman"/>
        </w:rPr>
        <w:t xml:space="preserve"> mirrors Streamlit's </w:t>
      </w:r>
      <w:r>
        <w:rPr>
          <w:rFonts w:ascii="Consolas" w:eastAsia="Consolas" w:hAnsi="Consolas" w:cs="Consolas"/>
          <w:sz w:val="21"/>
        </w:rPr>
        <w:t>st.session_state</w:t>
      </w:r>
      <w:r>
        <w:rPr>
          <w:rFonts w:cs="Times New Roman"/>
        </w:rPr>
        <w:t xml:space="preserve"> for a single user: the raw and working data frames, the detected columns, the last training comparison (</w:t>
      </w:r>
      <w:r>
        <w:rPr>
          <w:rFonts w:ascii="Consolas" w:eastAsia="Consolas" w:hAnsi="Consolas" w:cs="Consolas"/>
          <w:sz w:val="21"/>
        </w:rPr>
        <w:t>trial</w:t>
      </w:r>
      <w:r>
        <w:rPr>
          <w:rFonts w:cs="Times New Roman"/>
        </w:rPr>
        <w:t>), the active model, its preprocessor and metadata, the cached explainer and importances and t</w:t>
      </w:r>
      <w:r>
        <w:rPr>
          <w:rFonts w:cs="Times New Roman"/>
        </w:rPr>
        <w:t xml:space="preserve">he risk thresholds. A re-entrant lock protects it because FastAPI may handle requests on several threads. Only the active model is persisted: </w:t>
      </w:r>
      <w:r>
        <w:rPr>
          <w:rFonts w:ascii="Consolas" w:eastAsia="Consolas" w:hAnsi="Consolas" w:cs="Consolas"/>
          <w:sz w:val="21"/>
        </w:rPr>
        <w:t>save_artifacts</w:t>
      </w:r>
      <w:r>
        <w:rPr>
          <w:rFonts w:cs="Times New Roman"/>
        </w:rPr>
        <w:t xml:space="preserve"> writes three joblib files, and </w:t>
      </w:r>
      <w:r>
        <w:rPr>
          <w:rFonts w:ascii="Consolas" w:eastAsia="Consolas" w:hAnsi="Consolas" w:cs="Consolas"/>
          <w:sz w:val="21"/>
        </w:rPr>
        <w:t>restore_from_disk</w:t>
      </w:r>
      <w:r>
        <w:rPr>
          <w:rFonts w:cs="Times New Roman"/>
        </w:rPr>
        <w:t xml:space="preserve"> loads them when the service starts. The dataset an</w:t>
      </w:r>
      <w:r>
        <w:rPr>
          <w:rFonts w:cs="Times New Roman"/>
        </w:rPr>
        <w:t>d the comparison table are session-only, as in the Streamlit application.</w:t>
      </w:r>
    </w:p>
    <w:p w:rsidR="002C55D6" w:rsidRDefault="008F3143">
      <w:pPr>
        <w:pStyle w:val="Heading2"/>
      </w:pPr>
      <w:r>
        <w:t>5.10 Security Design</w:t>
      </w:r>
    </w:p>
    <w:p w:rsidR="002C55D6" w:rsidRDefault="008F3143">
      <w:pPr>
        <w:spacing w:after="60"/>
        <w:ind w:left="720" w:hanging="360"/>
      </w:pPr>
      <w:r>
        <w:rPr>
          <w:rFonts w:cs="Times New Roman"/>
        </w:rPr>
        <w:t xml:space="preserve">•  Demo credentials come from </w:t>
      </w:r>
      <w:r>
        <w:rPr>
          <w:rFonts w:ascii="Consolas" w:eastAsia="Consolas" w:hAnsi="Consolas" w:cs="Consolas"/>
          <w:sz w:val="21"/>
        </w:rPr>
        <w:t>.env</w:t>
      </w:r>
      <w:r>
        <w:rPr>
          <w:rFonts w:cs="Times New Roman"/>
        </w:rPr>
        <w:t xml:space="preserve"> (</w:t>
      </w:r>
      <w:r>
        <w:rPr>
          <w:rFonts w:ascii="Consolas" w:eastAsia="Consolas" w:hAnsi="Consolas" w:cs="Consolas"/>
          <w:sz w:val="21"/>
        </w:rPr>
        <w:t>DEMO_EMAIL</w:t>
      </w:r>
      <w:r>
        <w:rPr>
          <w:rFonts w:cs="Times New Roman"/>
        </w:rPr>
        <w:t xml:space="preserve">, </w:t>
      </w:r>
      <w:r>
        <w:rPr>
          <w:rFonts w:ascii="Consolas" w:eastAsia="Consolas" w:hAnsi="Consolas" w:cs="Consolas"/>
          <w:sz w:val="21"/>
        </w:rPr>
        <w:t>DEMO_PASSWORD</w:t>
      </w:r>
      <w:r>
        <w:rPr>
          <w:rFonts w:cs="Times New Roman"/>
        </w:rPr>
        <w:t>) and are compared in constant time.</w:t>
      </w:r>
    </w:p>
    <w:p w:rsidR="002C55D6" w:rsidRDefault="008F3143">
      <w:pPr>
        <w:spacing w:after="60"/>
        <w:ind w:left="720" w:hanging="360"/>
      </w:pPr>
      <w:r>
        <w:rPr>
          <w:rFonts w:cs="Times New Roman"/>
        </w:rPr>
        <w:t xml:space="preserve">•  The token is </w:t>
      </w:r>
      <w:r>
        <w:rPr>
          <w:rFonts w:ascii="Consolas" w:eastAsia="Consolas" w:hAnsi="Consolas" w:cs="Consolas"/>
          <w:sz w:val="21"/>
        </w:rPr>
        <w:t>base64(payload).HMAC-SHA256(payload)</w:t>
      </w:r>
      <w:r>
        <w:rPr>
          <w:rFonts w:cs="Times New Roman"/>
        </w:rPr>
        <w:t xml:space="preserve"> with an expiry claim (12 hours); tampering or expiry makes </w:t>
      </w:r>
      <w:r>
        <w:rPr>
          <w:rFonts w:ascii="Consolas" w:eastAsia="Consolas" w:hAnsi="Consolas" w:cs="Consolas"/>
          <w:sz w:val="21"/>
        </w:rPr>
        <w:t>read_token</w:t>
      </w:r>
      <w:r>
        <w:rPr>
          <w:rFonts w:cs="Times New Roman"/>
        </w:rPr>
        <w:t xml:space="preserve"> return nothing and the route answers 401.</w:t>
      </w:r>
    </w:p>
    <w:p w:rsidR="002C55D6" w:rsidRDefault="008F3143">
      <w:pPr>
        <w:spacing w:after="60"/>
        <w:ind w:left="720" w:hanging="360"/>
      </w:pPr>
      <w:r>
        <w:rPr>
          <w:rFonts w:cs="Times New Roman"/>
        </w:rPr>
        <w:lastRenderedPageBreak/>
        <w:t>•  Uploads are accepted only as CSV and are parsed in memory; thresholds are validated server-side (Low 5-50, Medium at least 5 points above Lo</w:t>
      </w:r>
      <w:r>
        <w:rPr>
          <w:rFonts w:cs="Times New Roman"/>
        </w:rPr>
        <w:t>w and at most 85, High at least 5 points above Medium and at most 95).</w:t>
      </w:r>
    </w:p>
    <w:p w:rsidR="002C55D6" w:rsidRDefault="008F3143">
      <w:pPr>
        <w:spacing w:after="60"/>
        <w:ind w:left="720" w:hanging="360"/>
      </w:pPr>
      <w:r>
        <w:rPr>
          <w:rFonts w:cs="Times New Roman"/>
        </w:rPr>
        <w:t>•  This is a demonstration login with one shared account. It is not a substitute for real authentication, authorisation or audit logging on real customer data.</w:t>
      </w:r>
    </w:p>
    <w:p w:rsidR="002C55D6" w:rsidRDefault="008F3143">
      <w:pPr>
        <w:pStyle w:val="Heading2"/>
      </w:pPr>
      <w:r>
        <w:t>5.11 User-Interface Desig</w:t>
      </w:r>
      <w:r>
        <w:t>n</w:t>
      </w:r>
    </w:p>
    <w:p w:rsidR="002C55D6" w:rsidRDefault="008F3143">
      <w:r>
        <w:rPr>
          <w:rFonts w:cs="Times New Roman"/>
        </w:rPr>
        <w:t>The ChurnIQ interface has a landing page, a demo sign-in and thirteen working pages arranged in the order of the workflow. It follows a soft pastel design kit with light and dark themes, a skip-to-content link, visible keyboard focus, reduced-motion supp</w:t>
      </w:r>
      <w:r>
        <w:rPr>
          <w:rFonts w:cs="Times New Roman"/>
        </w:rPr>
        <w:t>ort and layouts checked at 360, 768 and 1440 px. Each page states what it needs when a step is missing and shows plain-language errors returned by the API. The pages are shown in Chapter 8 and Appendix C.</w:t>
      </w:r>
    </w:p>
    <w:p w:rsidR="002C55D6" w:rsidRDefault="008F3143">
      <w:r>
        <w:br w:type="page"/>
      </w:r>
    </w:p>
    <w:p w:rsidR="002C55D6" w:rsidRDefault="008F3143">
      <w:pPr>
        <w:pStyle w:val="Heading1"/>
      </w:pPr>
      <w:r>
        <w:lastRenderedPageBreak/>
        <w:t>2. IMPLEMENTATION</w:t>
      </w:r>
    </w:p>
    <w:p w:rsidR="002C55D6" w:rsidRDefault="008F3143">
      <w:pPr>
        <w:pStyle w:val="Heading2"/>
      </w:pPr>
      <w:r>
        <w:t>6.9 Explainability</w:t>
      </w:r>
    </w:p>
    <w:p w:rsidR="002C55D6" w:rsidRDefault="008F3143">
      <w:r>
        <w:rPr>
          <w:rFonts w:cs="Times New Roman"/>
        </w:rPr>
        <w:t xml:space="preserve">Two levels </w:t>
      </w:r>
      <w:r>
        <w:rPr>
          <w:rFonts w:cs="Times New Roman"/>
        </w:rPr>
        <w:t>of explanation are provided.</w:t>
      </w:r>
    </w:p>
    <w:p w:rsidR="002C55D6" w:rsidRDefault="008F3143">
      <w:r>
        <w:rPr>
          <w:rFonts w:cs="Times New Roman"/>
          <w:b/>
        </w:rPr>
        <w:t>Global.</w:t>
      </w:r>
      <w:r>
        <w:rPr>
          <w:rFonts w:cs="Times New Roman"/>
        </w:rPr>
        <w:t xml:space="preserve"> </w:t>
      </w:r>
      <w:r>
        <w:rPr>
          <w:rFonts w:ascii="Consolas" w:eastAsia="Consolas" w:hAnsi="Consolas" w:cs="Consolas"/>
          <w:sz w:val="21"/>
        </w:rPr>
        <w:t>global_importance</w:t>
      </w:r>
      <w:r>
        <w:rPr>
          <w:rFonts w:cs="Times New Roman"/>
        </w:rPr>
        <w:t xml:space="preserve"> returns up to three tables: the model's built-in importance (absolute coefficients for Logistic Regression, impurity-based importances for trees), permutation importance (the fall in accuracy when one </w:t>
      </w:r>
      <w:r>
        <w:rPr>
          <w:rFonts w:cs="Times New Roman"/>
        </w:rPr>
        <w:t xml:space="preserve">feature is shuffled, computed on at most 300 test rows with 5 repeats), and, if the SHAP library is installed, mean absolute SHAP value. SHAP was not installed in the environment used for this report, so only the first two were produced and no SHAP result </w:t>
      </w:r>
      <w:r>
        <w:rPr>
          <w:rFonts w:cs="Times New Roman"/>
        </w:rPr>
        <w:t>is reported. For the saved Logistic Regression model the largest coefficients are Contract: Month-to-month (0.825), Contract: Two year (0.791), MonthlyCharges (0.558), PaymentMethod: Bank transfer (automatic) (0.408).</w:t>
      </w:r>
    </w:p>
    <w:p w:rsidR="002C55D6" w:rsidRDefault="008F3143">
      <w:r>
        <w:rPr>
          <w:rFonts w:cs="Times New Roman"/>
          <w:b/>
        </w:rPr>
        <w:t>Local.</w:t>
      </w:r>
      <w:r>
        <w:rPr>
          <w:rFonts w:cs="Times New Roman"/>
        </w:rPr>
        <w:t xml:space="preserve"> </w:t>
      </w:r>
      <w:r>
        <w:rPr>
          <w:rFonts w:ascii="Consolas" w:eastAsia="Consolas" w:hAnsi="Consolas" w:cs="Consolas"/>
          <w:sz w:val="21"/>
        </w:rPr>
        <w:t>local_explanation</w:t>
      </w:r>
      <w:r>
        <w:rPr>
          <w:rFonts w:cs="Times New Roman"/>
        </w:rPr>
        <w:t xml:space="preserve"> explains one </w:t>
      </w:r>
      <w:r>
        <w:rPr>
          <w:rFonts w:cs="Times New Roman"/>
        </w:rPr>
        <w:t>customer. With SHAP available it uses SHAP values; otherwise it multiplies each feature's weight (coefficient or importance) by the customer's standardised feature value:</w:t>
      </w:r>
    </w:p>
    <w:p w:rsidR="002C55D6" w:rsidRDefault="008F3143">
      <w:pPr>
        <w:spacing w:line="276" w:lineRule="auto"/>
        <w:jc w:val="center"/>
      </w:pPr>
      <w:r>
        <w:rPr>
          <w:rFonts w:ascii="Cambria Math" w:eastAsia="Cambria Math" w:hAnsi="Cambria Math" w:cs="Cambria Math"/>
          <w:i/>
        </w:rPr>
        <w:t>contribution_j = weight_j x x_j</w:t>
      </w:r>
      <w:r>
        <w:rPr>
          <w:rFonts w:cs="Times New Roman"/>
        </w:rPr>
        <w:t xml:space="preserve">      (1)</w:t>
      </w:r>
    </w:p>
    <w:p w:rsidR="002C55D6" w:rsidRDefault="008F3143">
      <w:r>
        <w:rPr>
          <w:rFonts w:cs="Times New Roman"/>
        </w:rPr>
        <w:t xml:space="preserve">The five largest positive contributions are </w:t>
      </w:r>
      <w:r>
        <w:rPr>
          <w:rFonts w:cs="Times New Roman"/>
        </w:rPr>
        <w:t>shown as the factors pushing the score towards churn, and the five most negative as protective factors. This is an approximation of the model's behaviour for that customer, not a causal statement, and the interface labels the method used ("shap" or "approx</w:t>
      </w:r>
      <w:r>
        <w:rPr>
          <w:rFonts w:cs="Times New Roman"/>
        </w:rPr>
        <w:t>imate").</w:t>
      </w:r>
    </w:p>
    <w:p w:rsidR="002C55D6" w:rsidRDefault="008F3143">
      <w:pPr>
        <w:pStyle w:val="Heading2"/>
      </w:pPr>
      <w:r>
        <w:t>6.10 What-If Analysis</w:t>
      </w:r>
    </w:p>
    <w:p w:rsidR="002C55D6" w:rsidRDefault="008F3143">
      <w:r>
        <w:rPr>
          <w:rFonts w:cs="Times New Roman"/>
        </w:rPr>
        <w:t>The What-if page lets the analyst change attributes of a customer (for example the contract from Month-to-month to Two year, or the monthly charge) and re-scores the edited record with the same preprocessor and model. The res</w:t>
      </w:r>
      <w:r>
        <w:rPr>
          <w:rFonts w:cs="Times New Roman"/>
        </w:rPr>
        <w:t>ult is the new probability, the change in score and the new band next to the original. It is a model-based scenario analysis: it shows what the model would predict for the changed record, not what the customer would actually do.</w:t>
      </w:r>
    </w:p>
    <w:p w:rsidR="002C55D6" w:rsidRDefault="008F3143">
      <w:pPr>
        <w:pStyle w:val="Heading2"/>
      </w:pPr>
      <w:r>
        <w:t>6.11 Rule-Based Retention E</w:t>
      </w:r>
      <w:r>
        <w:t>ngine</w:t>
      </w:r>
    </w:p>
    <w:p w:rsidR="002C55D6" w:rsidRDefault="008F3143">
      <w:r>
        <w:rPr>
          <w:rFonts w:ascii="Consolas" w:eastAsia="Consolas" w:hAnsi="Consolas" w:cs="Consolas"/>
          <w:sz w:val="21"/>
        </w:rPr>
        <w:t>generate_recommendations(row, probability, band)</w:t>
      </w:r>
      <w:r>
        <w:rPr>
          <w:rFonts w:cs="Times New Roman"/>
        </w:rPr>
        <w:t xml:space="preserve"> turns a customer's profile into suggestions with transparent IF/THEN rules. There is no language model and no external </w:t>
      </w:r>
      <w:r>
        <w:rPr>
          <w:rFonts w:cs="Times New Roman"/>
        </w:rPr>
        <w:lastRenderedPageBreak/>
        <w:t>service. Nine rules require a probability of at least 60 and the tenth requires th</w:t>
      </w:r>
      <w:r>
        <w:rPr>
          <w:rFonts w:cs="Times New Roman"/>
        </w:rPr>
        <w:t>e Critical band; two fallback messages cover customers for whom no rule fired.</w:t>
      </w:r>
    </w:p>
    <w:p w:rsidR="002C55D6" w:rsidRDefault="008F314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Retention rules</w:t>
      </w:r>
    </w:p>
    <w:tbl>
      <w:tblPr>
        <w:tblStyle w:val="TableGrid"/>
        <w:tblW w:w="0" w:type="auto"/>
        <w:jc w:val="center"/>
        <w:tblLook w:val="04A0" w:firstRow="1" w:lastRow="0" w:firstColumn="1" w:lastColumn="0" w:noHBand="0" w:noVBand="1"/>
      </w:tblPr>
      <w:tblGrid>
        <w:gridCol w:w="720"/>
        <w:gridCol w:w="4320"/>
        <w:gridCol w:w="3600"/>
      </w:tblGrid>
      <w:tr w:rsidR="002C55D6">
        <w:trPr>
          <w:cantSplit/>
          <w:tblHeader/>
          <w:jc w:val="center"/>
        </w:trPr>
        <w:tc>
          <w:tcPr>
            <w:tcW w:w="720" w:type="dxa"/>
            <w:shd w:val="clear" w:color="auto" w:fill="1B2A41"/>
          </w:tcPr>
          <w:p w:rsidR="002C55D6" w:rsidRDefault="008F3143">
            <w:pPr>
              <w:spacing w:after="40" w:line="240" w:lineRule="auto"/>
              <w:jc w:val="center"/>
            </w:pPr>
            <w:r>
              <w:rPr>
                <w:rFonts w:cs="Times New Roman"/>
                <w:b/>
                <w:color w:val="FFFFFF"/>
                <w:sz w:val="18"/>
              </w:rPr>
              <w:t>ID</w:t>
            </w:r>
          </w:p>
        </w:tc>
        <w:tc>
          <w:tcPr>
            <w:tcW w:w="4320" w:type="dxa"/>
            <w:shd w:val="clear" w:color="auto" w:fill="1B2A41"/>
          </w:tcPr>
          <w:p w:rsidR="002C55D6" w:rsidRDefault="008F3143">
            <w:pPr>
              <w:spacing w:after="40" w:line="240" w:lineRule="auto"/>
              <w:jc w:val="center"/>
            </w:pPr>
            <w:r>
              <w:rPr>
                <w:rFonts w:cs="Times New Roman"/>
                <w:b/>
                <w:color w:val="FFFFFF"/>
                <w:sz w:val="18"/>
              </w:rPr>
              <w:t>Condition</w:t>
            </w:r>
          </w:p>
        </w:tc>
        <w:tc>
          <w:tcPr>
            <w:tcW w:w="3600" w:type="dxa"/>
            <w:shd w:val="clear" w:color="auto" w:fill="1B2A41"/>
          </w:tcPr>
          <w:p w:rsidR="002C55D6" w:rsidRDefault="008F3143">
            <w:pPr>
              <w:spacing w:after="40" w:line="240" w:lineRule="auto"/>
              <w:jc w:val="center"/>
            </w:pPr>
            <w:r>
              <w:rPr>
                <w:rFonts w:cs="Times New Roman"/>
                <w:b/>
                <w:color w:val="FFFFFF"/>
                <w:sz w:val="18"/>
              </w:rPr>
              <w:t>Suggestion</w:t>
            </w:r>
          </w:p>
        </w:tc>
      </w:tr>
      <w:tr w:rsidR="002C55D6">
        <w:trPr>
          <w:cantSplit/>
          <w:jc w:val="center"/>
        </w:trPr>
        <w:tc>
          <w:tcPr>
            <w:tcW w:w="720" w:type="dxa"/>
          </w:tcPr>
          <w:p w:rsidR="002C55D6" w:rsidRDefault="008F3143">
            <w:pPr>
              <w:spacing w:after="40" w:line="240" w:lineRule="auto"/>
              <w:jc w:val="center"/>
            </w:pPr>
            <w:r>
              <w:rPr>
                <w:rFonts w:cs="Times New Roman"/>
                <w:sz w:val="18"/>
              </w:rPr>
              <w:t>R1</w:t>
            </w:r>
          </w:p>
        </w:tc>
        <w:tc>
          <w:tcPr>
            <w:tcW w:w="4320" w:type="dxa"/>
          </w:tcPr>
          <w:p w:rsidR="002C55D6" w:rsidRDefault="008F3143">
            <w:pPr>
              <w:spacing w:after="40" w:line="240" w:lineRule="auto"/>
              <w:jc w:val="left"/>
            </w:pPr>
            <w:r>
              <w:rPr>
                <w:rFonts w:cs="Times New Roman"/>
                <w:sz w:val="18"/>
              </w:rPr>
              <w:t>Probability &gt;= 60 and Contract is Month-to-month</w:t>
            </w:r>
          </w:p>
        </w:tc>
        <w:tc>
          <w:tcPr>
            <w:tcW w:w="3600" w:type="dxa"/>
          </w:tcPr>
          <w:p w:rsidR="002C55D6" w:rsidRDefault="008F3143">
            <w:pPr>
              <w:spacing w:after="40" w:line="240" w:lineRule="auto"/>
              <w:jc w:val="left"/>
            </w:pPr>
            <w:r>
              <w:rPr>
                <w:rFonts w:cs="Times New Roman"/>
                <w:sz w:val="18"/>
              </w:rPr>
              <w:t>Offer a longer-term contract with an incentive</w:t>
            </w:r>
          </w:p>
        </w:tc>
      </w:tr>
      <w:tr w:rsidR="002C55D6">
        <w:trPr>
          <w:cantSplit/>
          <w:jc w:val="center"/>
        </w:trPr>
        <w:tc>
          <w:tcPr>
            <w:tcW w:w="720" w:type="dxa"/>
          </w:tcPr>
          <w:p w:rsidR="002C55D6" w:rsidRDefault="008F3143">
            <w:pPr>
              <w:spacing w:after="40" w:line="240" w:lineRule="auto"/>
              <w:jc w:val="center"/>
            </w:pPr>
            <w:r>
              <w:rPr>
                <w:rFonts w:cs="Times New Roman"/>
                <w:sz w:val="18"/>
              </w:rPr>
              <w:t>R2</w:t>
            </w:r>
          </w:p>
        </w:tc>
        <w:tc>
          <w:tcPr>
            <w:tcW w:w="4320" w:type="dxa"/>
          </w:tcPr>
          <w:p w:rsidR="002C55D6" w:rsidRDefault="008F3143">
            <w:pPr>
              <w:spacing w:after="40" w:line="240" w:lineRule="auto"/>
              <w:jc w:val="left"/>
            </w:pPr>
            <w:r>
              <w:rPr>
                <w:rFonts w:cs="Times New Roman"/>
                <w:sz w:val="18"/>
              </w:rPr>
              <w:t>Probability &gt;= 60 and TechSupport = No</w:t>
            </w:r>
          </w:p>
        </w:tc>
        <w:tc>
          <w:tcPr>
            <w:tcW w:w="3600" w:type="dxa"/>
          </w:tcPr>
          <w:p w:rsidR="002C55D6" w:rsidRDefault="008F3143">
            <w:pPr>
              <w:spacing w:after="40" w:line="240" w:lineRule="auto"/>
              <w:jc w:val="left"/>
            </w:pPr>
            <w:r>
              <w:rPr>
                <w:rFonts w:cs="Times New Roman"/>
                <w:sz w:val="18"/>
              </w:rPr>
              <w:t>Proactive support outreach or a free trial of tech support</w:t>
            </w:r>
          </w:p>
        </w:tc>
      </w:tr>
      <w:tr w:rsidR="002C55D6">
        <w:trPr>
          <w:cantSplit/>
          <w:jc w:val="center"/>
        </w:trPr>
        <w:tc>
          <w:tcPr>
            <w:tcW w:w="720" w:type="dxa"/>
          </w:tcPr>
          <w:p w:rsidR="002C55D6" w:rsidRDefault="008F3143">
            <w:pPr>
              <w:spacing w:after="40" w:line="240" w:lineRule="auto"/>
              <w:jc w:val="center"/>
            </w:pPr>
            <w:r>
              <w:rPr>
                <w:rFonts w:cs="Times New Roman"/>
                <w:sz w:val="18"/>
              </w:rPr>
              <w:t>R3</w:t>
            </w:r>
          </w:p>
        </w:tc>
        <w:tc>
          <w:tcPr>
            <w:tcW w:w="4320" w:type="dxa"/>
          </w:tcPr>
          <w:p w:rsidR="002C55D6" w:rsidRDefault="008F3143">
            <w:pPr>
              <w:spacing w:after="40" w:line="240" w:lineRule="auto"/>
              <w:jc w:val="left"/>
            </w:pPr>
            <w:r>
              <w:rPr>
                <w:rFonts w:cs="Times New Roman"/>
                <w:sz w:val="18"/>
              </w:rPr>
              <w:t>Probability &gt;= 60 and OnlineSecurity = No</w:t>
            </w:r>
          </w:p>
        </w:tc>
        <w:tc>
          <w:tcPr>
            <w:tcW w:w="3600" w:type="dxa"/>
          </w:tcPr>
          <w:p w:rsidR="002C55D6" w:rsidRDefault="008F3143">
            <w:pPr>
              <w:spacing w:after="40" w:line="240" w:lineRule="auto"/>
              <w:jc w:val="left"/>
            </w:pPr>
            <w:r>
              <w:rPr>
                <w:rFonts w:cs="Times New Roman"/>
                <w:sz w:val="18"/>
              </w:rPr>
              <w:t>Highlight the online-security add-on in the retention conversation</w:t>
            </w:r>
          </w:p>
        </w:tc>
      </w:tr>
      <w:tr w:rsidR="002C55D6">
        <w:trPr>
          <w:cantSplit/>
          <w:jc w:val="center"/>
        </w:trPr>
        <w:tc>
          <w:tcPr>
            <w:tcW w:w="720" w:type="dxa"/>
          </w:tcPr>
          <w:p w:rsidR="002C55D6" w:rsidRDefault="008F3143">
            <w:pPr>
              <w:spacing w:after="40" w:line="240" w:lineRule="auto"/>
              <w:jc w:val="center"/>
            </w:pPr>
            <w:r>
              <w:rPr>
                <w:rFonts w:cs="Times New Roman"/>
                <w:sz w:val="18"/>
              </w:rPr>
              <w:t>R4</w:t>
            </w:r>
          </w:p>
        </w:tc>
        <w:tc>
          <w:tcPr>
            <w:tcW w:w="4320" w:type="dxa"/>
          </w:tcPr>
          <w:p w:rsidR="002C55D6" w:rsidRDefault="008F3143">
            <w:pPr>
              <w:spacing w:after="40" w:line="240" w:lineRule="auto"/>
              <w:jc w:val="left"/>
            </w:pPr>
            <w:r>
              <w:rPr>
                <w:rFonts w:cs="Times New Roman"/>
                <w:sz w:val="18"/>
              </w:rPr>
              <w:t>Probability &gt;= 60 and MonthlyCharges &gt;= 8</w:t>
            </w:r>
            <w:r>
              <w:rPr>
                <w:rFonts w:cs="Times New Roman"/>
                <w:sz w:val="18"/>
              </w:rPr>
              <w:t>0</w:t>
            </w:r>
          </w:p>
        </w:tc>
        <w:tc>
          <w:tcPr>
            <w:tcW w:w="3600" w:type="dxa"/>
          </w:tcPr>
          <w:p w:rsidR="002C55D6" w:rsidRDefault="008F3143">
            <w:pPr>
              <w:spacing w:after="40" w:line="240" w:lineRule="auto"/>
              <w:jc w:val="left"/>
            </w:pPr>
            <w:r>
              <w:rPr>
                <w:rFonts w:cs="Times New Roman"/>
                <w:sz w:val="18"/>
              </w:rPr>
              <w:t>Check the plan against usage; present lower-cost alternatives</w:t>
            </w:r>
          </w:p>
        </w:tc>
      </w:tr>
      <w:tr w:rsidR="002C55D6">
        <w:trPr>
          <w:cantSplit/>
          <w:jc w:val="center"/>
        </w:trPr>
        <w:tc>
          <w:tcPr>
            <w:tcW w:w="720" w:type="dxa"/>
          </w:tcPr>
          <w:p w:rsidR="002C55D6" w:rsidRDefault="008F3143">
            <w:pPr>
              <w:spacing w:after="40" w:line="240" w:lineRule="auto"/>
              <w:jc w:val="center"/>
            </w:pPr>
            <w:r>
              <w:rPr>
                <w:rFonts w:cs="Times New Roman"/>
                <w:sz w:val="18"/>
              </w:rPr>
              <w:t>R5</w:t>
            </w:r>
          </w:p>
        </w:tc>
        <w:tc>
          <w:tcPr>
            <w:tcW w:w="4320" w:type="dxa"/>
          </w:tcPr>
          <w:p w:rsidR="002C55D6" w:rsidRDefault="008F3143">
            <w:pPr>
              <w:spacing w:after="40" w:line="240" w:lineRule="auto"/>
              <w:jc w:val="left"/>
            </w:pPr>
            <w:r>
              <w:rPr>
                <w:rFonts w:cs="Times New Roman"/>
                <w:sz w:val="18"/>
              </w:rPr>
              <w:t>Probability &gt;= 60 and PaymentMethod = Electronic check</w:t>
            </w:r>
          </w:p>
        </w:tc>
        <w:tc>
          <w:tcPr>
            <w:tcW w:w="3600" w:type="dxa"/>
          </w:tcPr>
          <w:p w:rsidR="002C55D6" w:rsidRDefault="008F3143">
            <w:pPr>
              <w:spacing w:after="40" w:line="240" w:lineRule="auto"/>
              <w:jc w:val="left"/>
            </w:pPr>
            <w:r>
              <w:rPr>
                <w:rFonts w:cs="Times New Roman"/>
                <w:sz w:val="18"/>
              </w:rPr>
              <w:t>Review the payment experience; offer an automatic payment option</w:t>
            </w:r>
          </w:p>
        </w:tc>
      </w:tr>
      <w:tr w:rsidR="002C55D6">
        <w:trPr>
          <w:cantSplit/>
          <w:jc w:val="center"/>
        </w:trPr>
        <w:tc>
          <w:tcPr>
            <w:tcW w:w="720" w:type="dxa"/>
          </w:tcPr>
          <w:p w:rsidR="002C55D6" w:rsidRDefault="008F3143">
            <w:pPr>
              <w:spacing w:after="40" w:line="240" w:lineRule="auto"/>
              <w:jc w:val="center"/>
            </w:pPr>
            <w:r>
              <w:rPr>
                <w:rFonts w:cs="Times New Roman"/>
                <w:sz w:val="18"/>
              </w:rPr>
              <w:t>R6</w:t>
            </w:r>
          </w:p>
        </w:tc>
        <w:tc>
          <w:tcPr>
            <w:tcW w:w="4320" w:type="dxa"/>
          </w:tcPr>
          <w:p w:rsidR="002C55D6" w:rsidRDefault="008F3143">
            <w:pPr>
              <w:spacing w:after="40" w:line="240" w:lineRule="auto"/>
              <w:jc w:val="left"/>
            </w:pPr>
            <w:r>
              <w:rPr>
                <w:rFonts w:cs="Times New Roman"/>
                <w:sz w:val="18"/>
              </w:rPr>
              <w:t>Probability &gt;= 60 and tenure &lt;= 6 months</w:t>
            </w:r>
          </w:p>
        </w:tc>
        <w:tc>
          <w:tcPr>
            <w:tcW w:w="3600" w:type="dxa"/>
          </w:tcPr>
          <w:p w:rsidR="002C55D6" w:rsidRDefault="008F3143">
            <w:pPr>
              <w:spacing w:after="40" w:line="240" w:lineRule="auto"/>
              <w:jc w:val="left"/>
            </w:pPr>
            <w:r>
              <w:rPr>
                <w:rFonts w:cs="Times New Roman"/>
                <w:sz w:val="18"/>
              </w:rPr>
              <w:t xml:space="preserve">Early-lifecycle </w:t>
            </w:r>
            <w:r>
              <w:rPr>
                <w:rFonts w:cs="Times New Roman"/>
                <w:sz w:val="18"/>
              </w:rPr>
              <w:t>onboarding check-in</w:t>
            </w:r>
          </w:p>
        </w:tc>
      </w:tr>
      <w:tr w:rsidR="002C55D6">
        <w:trPr>
          <w:cantSplit/>
          <w:jc w:val="center"/>
        </w:trPr>
        <w:tc>
          <w:tcPr>
            <w:tcW w:w="720" w:type="dxa"/>
          </w:tcPr>
          <w:p w:rsidR="002C55D6" w:rsidRDefault="008F3143">
            <w:pPr>
              <w:spacing w:after="40" w:line="240" w:lineRule="auto"/>
              <w:jc w:val="center"/>
            </w:pPr>
            <w:r>
              <w:rPr>
                <w:rFonts w:cs="Times New Roman"/>
                <w:sz w:val="18"/>
              </w:rPr>
              <w:t>R7</w:t>
            </w:r>
          </w:p>
        </w:tc>
        <w:tc>
          <w:tcPr>
            <w:tcW w:w="4320" w:type="dxa"/>
          </w:tcPr>
          <w:p w:rsidR="002C55D6" w:rsidRDefault="008F3143">
            <w:pPr>
              <w:spacing w:after="40" w:line="240" w:lineRule="auto"/>
              <w:jc w:val="left"/>
            </w:pPr>
            <w:r>
              <w:rPr>
                <w:rFonts w:cs="Times New Roman"/>
                <w:sz w:val="18"/>
              </w:rPr>
              <w:t>Probability &gt;= 60 and InternetService = Fiber optic</w:t>
            </w:r>
          </w:p>
        </w:tc>
        <w:tc>
          <w:tcPr>
            <w:tcW w:w="3600" w:type="dxa"/>
          </w:tcPr>
          <w:p w:rsidR="002C55D6" w:rsidRDefault="008F3143">
            <w:pPr>
              <w:spacing w:after="40" w:line="240" w:lineRule="auto"/>
              <w:jc w:val="left"/>
            </w:pPr>
            <w:r>
              <w:rPr>
                <w:rFonts w:cs="Times New Roman"/>
                <w:sz w:val="18"/>
              </w:rPr>
              <w:t>Service-quality and satisfaction check-in</w:t>
            </w:r>
          </w:p>
        </w:tc>
      </w:tr>
      <w:tr w:rsidR="002C55D6">
        <w:trPr>
          <w:cantSplit/>
          <w:jc w:val="center"/>
        </w:trPr>
        <w:tc>
          <w:tcPr>
            <w:tcW w:w="720" w:type="dxa"/>
          </w:tcPr>
          <w:p w:rsidR="002C55D6" w:rsidRDefault="008F3143">
            <w:pPr>
              <w:spacing w:after="40" w:line="240" w:lineRule="auto"/>
              <w:jc w:val="center"/>
            </w:pPr>
            <w:r>
              <w:rPr>
                <w:rFonts w:cs="Times New Roman"/>
                <w:sz w:val="18"/>
              </w:rPr>
              <w:t>R8</w:t>
            </w:r>
          </w:p>
        </w:tc>
        <w:tc>
          <w:tcPr>
            <w:tcW w:w="4320" w:type="dxa"/>
          </w:tcPr>
          <w:p w:rsidR="002C55D6" w:rsidRDefault="008F3143">
            <w:pPr>
              <w:spacing w:after="40" w:line="240" w:lineRule="auto"/>
              <w:jc w:val="left"/>
            </w:pPr>
            <w:r>
              <w:rPr>
                <w:rFonts w:cs="Times New Roman"/>
                <w:sz w:val="18"/>
              </w:rPr>
              <w:t>Probability &gt;= 60, internet service present, no StreamingTV and no StreamingMovies</w:t>
            </w:r>
          </w:p>
        </w:tc>
        <w:tc>
          <w:tcPr>
            <w:tcW w:w="3600" w:type="dxa"/>
          </w:tcPr>
          <w:p w:rsidR="002C55D6" w:rsidRDefault="008F3143">
            <w:pPr>
              <w:spacing w:after="40" w:line="240" w:lineRule="auto"/>
              <w:jc w:val="left"/>
            </w:pPr>
            <w:r>
              <w:rPr>
                <w:rFonts w:cs="Times New Roman"/>
                <w:sz w:val="18"/>
              </w:rPr>
              <w:t>Promotional trial of streaming add-ons</w:t>
            </w:r>
          </w:p>
        </w:tc>
      </w:tr>
      <w:tr w:rsidR="002C55D6">
        <w:trPr>
          <w:cantSplit/>
          <w:jc w:val="center"/>
        </w:trPr>
        <w:tc>
          <w:tcPr>
            <w:tcW w:w="720" w:type="dxa"/>
          </w:tcPr>
          <w:p w:rsidR="002C55D6" w:rsidRDefault="008F3143">
            <w:pPr>
              <w:spacing w:after="40" w:line="240" w:lineRule="auto"/>
              <w:jc w:val="center"/>
            </w:pPr>
            <w:r>
              <w:rPr>
                <w:rFonts w:cs="Times New Roman"/>
                <w:sz w:val="18"/>
              </w:rPr>
              <w:t>R9</w:t>
            </w:r>
          </w:p>
        </w:tc>
        <w:tc>
          <w:tcPr>
            <w:tcW w:w="4320" w:type="dxa"/>
          </w:tcPr>
          <w:p w:rsidR="002C55D6" w:rsidRDefault="008F3143">
            <w:pPr>
              <w:spacing w:after="40" w:line="240" w:lineRule="auto"/>
              <w:jc w:val="left"/>
            </w:pPr>
            <w:r>
              <w:rPr>
                <w:rFonts w:cs="Times New Roman"/>
                <w:sz w:val="18"/>
              </w:rPr>
              <w:t>Probabil</w:t>
            </w:r>
            <w:r>
              <w:rPr>
                <w:rFonts w:cs="Times New Roman"/>
                <w:sz w:val="18"/>
              </w:rPr>
              <w:t>ity &gt;= 60, PaperlessBilling = Yes and Electronic check</w:t>
            </w:r>
          </w:p>
        </w:tc>
        <w:tc>
          <w:tcPr>
            <w:tcW w:w="3600" w:type="dxa"/>
          </w:tcPr>
          <w:p w:rsidR="002C55D6" w:rsidRDefault="008F3143">
            <w:pPr>
              <w:spacing w:after="40" w:line="240" w:lineRule="auto"/>
              <w:jc w:val="left"/>
            </w:pPr>
            <w:r>
              <w:rPr>
                <w:rFonts w:cs="Times New Roman"/>
                <w:sz w:val="18"/>
              </w:rPr>
              <w:t>Billing-experience review</w:t>
            </w:r>
          </w:p>
        </w:tc>
      </w:tr>
      <w:tr w:rsidR="002C55D6">
        <w:trPr>
          <w:cantSplit/>
          <w:jc w:val="center"/>
        </w:trPr>
        <w:tc>
          <w:tcPr>
            <w:tcW w:w="720" w:type="dxa"/>
          </w:tcPr>
          <w:p w:rsidR="002C55D6" w:rsidRDefault="008F3143">
            <w:pPr>
              <w:spacing w:after="40" w:line="240" w:lineRule="auto"/>
              <w:jc w:val="center"/>
            </w:pPr>
            <w:r>
              <w:rPr>
                <w:rFonts w:cs="Times New Roman"/>
                <w:sz w:val="18"/>
              </w:rPr>
              <w:t>R10</w:t>
            </w:r>
          </w:p>
        </w:tc>
        <w:tc>
          <w:tcPr>
            <w:tcW w:w="4320" w:type="dxa"/>
          </w:tcPr>
          <w:p w:rsidR="002C55D6" w:rsidRDefault="008F3143">
            <w:pPr>
              <w:spacing w:after="40" w:line="240" w:lineRule="auto"/>
              <w:jc w:val="left"/>
            </w:pPr>
            <w:r>
              <w:rPr>
                <w:rFonts w:cs="Times New Roman"/>
                <w:sz w:val="18"/>
              </w:rPr>
              <w:t>Risk band is Critical</w:t>
            </w:r>
          </w:p>
        </w:tc>
        <w:tc>
          <w:tcPr>
            <w:tcW w:w="3600" w:type="dxa"/>
          </w:tcPr>
          <w:p w:rsidR="002C55D6" w:rsidRDefault="008F3143">
            <w:pPr>
              <w:spacing w:after="40" w:line="240" w:lineRule="auto"/>
              <w:jc w:val="left"/>
            </w:pPr>
            <w:r>
              <w:rPr>
                <w:rFonts w:cs="Times New Roman"/>
                <w:sz w:val="18"/>
              </w:rPr>
              <w:t>Prioritise for a direct retention conversation with a case-specific offer</w:t>
            </w:r>
          </w:p>
        </w:tc>
      </w:tr>
      <w:tr w:rsidR="002C55D6">
        <w:trPr>
          <w:cantSplit/>
          <w:jc w:val="center"/>
        </w:trPr>
        <w:tc>
          <w:tcPr>
            <w:tcW w:w="720" w:type="dxa"/>
          </w:tcPr>
          <w:p w:rsidR="002C55D6" w:rsidRDefault="008F3143">
            <w:pPr>
              <w:spacing w:after="40" w:line="240" w:lineRule="auto"/>
              <w:jc w:val="center"/>
            </w:pPr>
            <w:r>
              <w:rPr>
                <w:rFonts w:cs="Times New Roman"/>
                <w:sz w:val="18"/>
              </w:rPr>
              <w:t>F1</w:t>
            </w:r>
          </w:p>
        </w:tc>
        <w:tc>
          <w:tcPr>
            <w:tcW w:w="4320" w:type="dxa"/>
          </w:tcPr>
          <w:p w:rsidR="002C55D6" w:rsidRDefault="008F3143">
            <w:pPr>
              <w:spacing w:after="40" w:line="240" w:lineRule="auto"/>
              <w:jc w:val="left"/>
            </w:pPr>
            <w:r>
              <w:rPr>
                <w:rFonts w:cs="Times New Roman"/>
                <w:sz w:val="18"/>
              </w:rPr>
              <w:t>No rule fired and probability &lt; 30</w:t>
            </w:r>
          </w:p>
        </w:tc>
        <w:tc>
          <w:tcPr>
            <w:tcW w:w="3600" w:type="dxa"/>
          </w:tcPr>
          <w:p w:rsidR="002C55D6" w:rsidRDefault="008F3143">
            <w:pPr>
              <w:spacing w:after="40" w:line="240" w:lineRule="auto"/>
              <w:jc w:val="left"/>
            </w:pPr>
            <w:r>
              <w:rPr>
                <w:rFonts w:cs="Times New Roman"/>
                <w:sz w:val="18"/>
              </w:rPr>
              <w:t xml:space="preserve">Low risk: no urgent action; </w:t>
            </w:r>
            <w:r>
              <w:rPr>
                <w:rFonts w:cs="Times New Roman"/>
                <w:sz w:val="18"/>
              </w:rPr>
              <w:t>continue standard engagement</w:t>
            </w:r>
          </w:p>
        </w:tc>
      </w:tr>
      <w:tr w:rsidR="002C55D6">
        <w:trPr>
          <w:cantSplit/>
          <w:jc w:val="center"/>
        </w:trPr>
        <w:tc>
          <w:tcPr>
            <w:tcW w:w="720" w:type="dxa"/>
          </w:tcPr>
          <w:p w:rsidR="002C55D6" w:rsidRDefault="008F3143">
            <w:pPr>
              <w:spacing w:after="40" w:line="240" w:lineRule="auto"/>
              <w:jc w:val="center"/>
            </w:pPr>
            <w:r>
              <w:rPr>
                <w:rFonts w:cs="Times New Roman"/>
                <w:sz w:val="18"/>
              </w:rPr>
              <w:t>F2</w:t>
            </w:r>
          </w:p>
        </w:tc>
        <w:tc>
          <w:tcPr>
            <w:tcW w:w="4320" w:type="dxa"/>
          </w:tcPr>
          <w:p w:rsidR="002C55D6" w:rsidRDefault="008F3143">
            <w:pPr>
              <w:spacing w:after="40" w:line="240" w:lineRule="auto"/>
              <w:jc w:val="left"/>
            </w:pPr>
            <w:r>
              <w:rPr>
                <w:rFonts w:cs="Times New Roman"/>
                <w:sz w:val="18"/>
              </w:rPr>
              <w:t>No rule fired and probability &gt;= 30</w:t>
            </w:r>
          </w:p>
        </w:tc>
        <w:tc>
          <w:tcPr>
            <w:tcW w:w="3600" w:type="dxa"/>
          </w:tcPr>
          <w:p w:rsidR="002C55D6" w:rsidRDefault="008F3143">
            <w:pPr>
              <w:spacing w:after="40" w:line="240" w:lineRule="auto"/>
              <w:jc w:val="left"/>
            </w:pPr>
            <w:r>
              <w:rPr>
                <w:rFonts w:cs="Times New Roman"/>
                <w:sz w:val="18"/>
              </w:rPr>
              <w:t>Moderate risk without a dominant factor: general satisfaction check-in; monitor the account</w:t>
            </w:r>
          </w:p>
        </w:tc>
      </w:tr>
    </w:tbl>
    <w:p w:rsidR="002C55D6" w:rsidRDefault="002C55D6">
      <w:pPr>
        <w:spacing w:line="192" w:lineRule="auto"/>
      </w:pPr>
    </w:p>
    <w:p w:rsidR="002C55D6" w:rsidRDefault="008F3143">
      <w:r>
        <w:rPr>
          <w:rFonts w:cs="Times New Roman"/>
        </w:rPr>
        <w:t>Every suggestion carries the reason that produced it, so a retention agent can see why it app</w:t>
      </w:r>
      <w:r>
        <w:rPr>
          <w:rFonts w:cs="Times New Roman"/>
        </w:rPr>
        <w:t xml:space="preserve">ears. The thresholds in the rules (60, 80 charges, 6 months) were chosen by the team as reasonable starting points; </w:t>
      </w:r>
      <w:r>
        <w:rPr>
          <w:rFonts w:cs="Times New Roman"/>
          <w:b/>
        </w:rPr>
        <w:t>their business effect was not measured</w:t>
      </w:r>
      <w:r>
        <w:rPr>
          <w:rFonts w:cs="Times New Roman"/>
        </w:rPr>
        <w:t>, because there are no campaign data.</w:t>
      </w:r>
    </w:p>
    <w:p w:rsidR="002C55D6" w:rsidRDefault="008F3143">
      <w:pPr>
        <w:pStyle w:val="Heading2"/>
      </w:pPr>
      <w:r>
        <w:t>6.12 Batch Prediction and Monitoring</w:t>
      </w:r>
    </w:p>
    <w:p w:rsidR="002C55D6" w:rsidRDefault="008F3143">
      <w:r>
        <w:rPr>
          <w:rFonts w:cs="Times New Roman"/>
        </w:rPr>
        <w:t xml:space="preserve">The Batch page scores a CSV in one step. The file must contain the feature columns the active model was trained on; otherwise the API answers 422 and names the missing columns. The output table has the customer ID, the churn probability, </w:t>
      </w:r>
      <w:r>
        <w:rPr>
          <w:rFonts w:ascii="Consolas" w:eastAsia="Consolas" w:hAnsi="Consolas" w:cs="Consolas"/>
          <w:sz w:val="21"/>
        </w:rPr>
        <w:t>predicted_churn</w:t>
      </w:r>
      <w:r>
        <w:rPr>
          <w:rFonts w:cs="Times New Roman"/>
        </w:rPr>
        <w:t xml:space="preserve"> (Y</w:t>
      </w:r>
      <w:r>
        <w:rPr>
          <w:rFonts w:cs="Times New Roman"/>
        </w:rPr>
        <w:t>es when the probability is at least 50), the risk band and, optionally, the three largest risk factors (on by default, up to 300 rows). A template with 25 rows can be downloaded.</w:t>
      </w:r>
    </w:p>
    <w:p w:rsidR="002C55D6" w:rsidRDefault="008F3143">
      <w:r>
        <w:rPr>
          <w:rFonts w:cs="Times New Roman"/>
        </w:rPr>
        <w:t>The Monitoring page shows the active model's details and, for a new file, a d</w:t>
      </w:r>
      <w:r>
        <w:rPr>
          <w:rFonts w:cs="Times New Roman"/>
        </w:rPr>
        <w:t>rift check against the data the model was trained on: columns that are missing, the percentage of missing values (flagged above 10%), categories not seen in training, the shift in the mean of each numeric field, and the churn rate of the new file when it h</w:t>
      </w:r>
      <w:r>
        <w:rPr>
          <w:rFonts w:cs="Times New Roman"/>
        </w:rPr>
        <w:t>as a target column. It is a simple screening tool; it does not compute statistical drift tests.</w:t>
      </w:r>
    </w:p>
    <w:p w:rsidR="002C55D6" w:rsidRDefault="008F3143">
      <w:pPr>
        <w:pStyle w:val="Heading2"/>
      </w:pPr>
      <w:r>
        <w:lastRenderedPageBreak/>
        <w:t>6.13 API Implementation</w:t>
      </w:r>
    </w:p>
    <w:p w:rsidR="002C55D6" w:rsidRDefault="008F3143">
      <w:r>
        <w:rPr>
          <w:rFonts w:ascii="Consolas" w:eastAsia="Consolas" w:hAnsi="Consolas" w:cs="Consolas"/>
          <w:sz w:val="21"/>
        </w:rPr>
        <w:t>backend/main.py</w:t>
      </w:r>
      <w:r>
        <w:rPr>
          <w:rFonts w:cs="Times New Roman"/>
        </w:rPr>
        <w:t xml:space="preserve"> defines, with FastAPI [21], the routes in two routers: </w:t>
      </w:r>
      <w:r>
        <w:rPr>
          <w:rFonts w:ascii="Consolas" w:eastAsia="Consolas" w:hAnsi="Consolas" w:cs="Consolas"/>
          <w:sz w:val="21"/>
        </w:rPr>
        <w:t>public</w:t>
      </w:r>
      <w:r>
        <w:rPr>
          <w:rFonts w:cs="Times New Roman"/>
        </w:rPr>
        <w:t xml:space="preserve"> (health, login) and </w:t>
      </w:r>
      <w:r>
        <w:rPr>
          <w:rFonts w:ascii="Consolas" w:eastAsia="Consolas" w:hAnsi="Consolas" w:cs="Consolas"/>
          <w:sz w:val="21"/>
        </w:rPr>
        <w:t>private</w:t>
      </w:r>
      <w:r>
        <w:rPr>
          <w:rFonts w:cs="Times New Roman"/>
        </w:rPr>
        <w:t xml:space="preserve"> (all others), the latter prote</w:t>
      </w:r>
      <w:r>
        <w:rPr>
          <w:rFonts w:cs="Times New Roman"/>
        </w:rPr>
        <w:t xml:space="preserve">cted by the dependency </w:t>
      </w:r>
      <w:r>
        <w:rPr>
          <w:rFonts w:ascii="Consolas" w:eastAsia="Consolas" w:hAnsi="Consolas" w:cs="Consolas"/>
          <w:sz w:val="21"/>
        </w:rPr>
        <w:t>require_user</w:t>
      </w:r>
      <w:r>
        <w:rPr>
          <w:rFonts w:cs="Times New Roman"/>
        </w:rPr>
        <w:t xml:space="preserve">, which reads the bearer token. Each handler loads or updates </w:t>
      </w:r>
      <w:r>
        <w:rPr>
          <w:rFonts w:ascii="Consolas" w:eastAsia="Consolas" w:hAnsi="Consolas" w:cs="Consolas"/>
          <w:sz w:val="21"/>
        </w:rPr>
        <w:t>STATE</w:t>
      </w:r>
      <w:r>
        <w:rPr>
          <w:rFonts w:cs="Times New Roman"/>
        </w:rPr>
        <w:t xml:space="preserve">, calls the matching functions of </w:t>
      </w:r>
      <w:r>
        <w:rPr>
          <w:rFonts w:ascii="Consolas" w:eastAsia="Consolas" w:hAnsi="Consolas" w:cs="Consolas"/>
          <w:sz w:val="21"/>
        </w:rPr>
        <w:t>src/</w:t>
      </w:r>
      <w:r>
        <w:rPr>
          <w:rFonts w:cs="Times New Roman"/>
        </w:rPr>
        <w:t xml:space="preserve"> and returns JSON in a common envelope. Helper functions convert numpy and pandas values, find a customer by ID, bui</w:t>
      </w:r>
      <w:r>
        <w:rPr>
          <w:rFonts w:cs="Times New Roman"/>
        </w:rPr>
        <w:t>ld the risk table and the explanation of one row. A background thread warms the importance cache after a model is saved, and a lock stops a request and the warm-up from computing it twice. CORS is configured for the development origin of the web interface,</w:t>
      </w:r>
      <w:r>
        <w:rPr>
          <w:rFonts w:cs="Times New Roman"/>
        </w:rPr>
        <w:t xml:space="preserve"> which also reaches the API through the Vite proxy.</w:t>
      </w:r>
    </w:p>
    <w:p w:rsidR="002C55D6" w:rsidRDefault="008F3143">
      <w:pPr>
        <w:shd w:val="clear" w:color="auto" w:fill="F3F5F8"/>
        <w:spacing w:after="0" w:line="240" w:lineRule="auto"/>
        <w:ind w:left="144"/>
        <w:jc w:val="left"/>
      </w:pPr>
      <w:r>
        <w:rPr>
          <w:rFonts w:ascii="Consolas" w:eastAsia="Consolas" w:hAnsi="Consolas" w:cs="Consolas"/>
          <w:sz w:val="17"/>
        </w:rPr>
        <w:t>def make_token(email: str) -&gt; str:</w:t>
      </w:r>
    </w:p>
    <w:p w:rsidR="002C55D6" w:rsidRDefault="008F3143">
      <w:pPr>
        <w:shd w:val="clear" w:color="auto" w:fill="F3F5F8"/>
        <w:spacing w:after="0" w:line="240" w:lineRule="auto"/>
        <w:ind w:left="144"/>
        <w:jc w:val="left"/>
      </w:pPr>
      <w:r>
        <w:rPr>
          <w:rFonts w:ascii="Consolas" w:eastAsia="Consolas" w:hAnsi="Consolas" w:cs="Consolas"/>
          <w:sz w:val="17"/>
        </w:rPr>
        <w:t xml:space="preserve">    body = _b64(json.dumps({"sub": email, "exp": int(time.time()) + config.TOKEN_TTL_SECONDS}).encode())</w:t>
      </w:r>
    </w:p>
    <w:p w:rsidR="002C55D6" w:rsidRDefault="008F3143">
      <w:pPr>
        <w:shd w:val="clear" w:color="auto" w:fill="F3F5F8"/>
        <w:spacing w:after="0" w:line="240" w:lineRule="auto"/>
        <w:ind w:left="144"/>
        <w:jc w:val="left"/>
      </w:pPr>
      <w:r>
        <w:rPr>
          <w:rFonts w:ascii="Consolas" w:eastAsia="Consolas" w:hAnsi="Consolas" w:cs="Consolas"/>
          <w:sz w:val="17"/>
        </w:rPr>
        <w:t xml:space="preserve">    return f"{body}.{_sign(body)}"</w:t>
      </w:r>
    </w:p>
    <w:p w:rsidR="002C55D6" w:rsidRDefault="008F3143">
      <w:pPr>
        <w:shd w:val="clear" w:color="auto" w:fill="F3F5F8"/>
        <w:spacing w:after="0" w:line="240" w:lineRule="auto"/>
        <w:ind w:left="144"/>
        <w:jc w:val="left"/>
      </w:pPr>
      <w:r>
        <w:rPr>
          <w:rFonts w:ascii="Consolas" w:eastAsia="Consolas" w:hAnsi="Consolas" w:cs="Consolas"/>
          <w:sz w:val="17"/>
        </w:rPr>
        <w:t xml:space="preserve"> </w:t>
      </w:r>
    </w:p>
    <w:p w:rsidR="002C55D6" w:rsidRDefault="008F3143">
      <w:pPr>
        <w:shd w:val="clear" w:color="auto" w:fill="F3F5F8"/>
        <w:spacing w:after="0" w:line="240" w:lineRule="auto"/>
        <w:ind w:left="144"/>
        <w:jc w:val="left"/>
      </w:pPr>
      <w:r>
        <w:rPr>
          <w:rFonts w:ascii="Consolas" w:eastAsia="Consolas" w:hAnsi="Consolas" w:cs="Consolas"/>
          <w:sz w:val="17"/>
        </w:rPr>
        <w:t xml:space="preserve">def read_token(token: str) </w:t>
      </w:r>
      <w:r>
        <w:rPr>
          <w:rFonts w:ascii="Consolas" w:eastAsia="Consolas" w:hAnsi="Consolas" w:cs="Consolas"/>
          <w:sz w:val="17"/>
        </w:rPr>
        <w:t>-&gt; dict | None:</w:t>
      </w:r>
    </w:p>
    <w:p w:rsidR="002C55D6" w:rsidRDefault="008F3143">
      <w:pPr>
        <w:shd w:val="clear" w:color="auto" w:fill="F3F5F8"/>
        <w:spacing w:after="0" w:line="240" w:lineRule="auto"/>
        <w:ind w:left="144"/>
        <w:jc w:val="left"/>
      </w:pPr>
      <w:r>
        <w:rPr>
          <w:rFonts w:ascii="Consolas" w:eastAsia="Consolas" w:hAnsi="Consolas" w:cs="Consolas"/>
          <w:sz w:val="17"/>
        </w:rPr>
        <w:t xml:space="preserve">    try:</w:t>
      </w:r>
    </w:p>
    <w:p w:rsidR="002C55D6" w:rsidRDefault="008F3143">
      <w:pPr>
        <w:shd w:val="clear" w:color="auto" w:fill="F3F5F8"/>
        <w:spacing w:after="0" w:line="240" w:lineRule="auto"/>
        <w:ind w:left="144"/>
        <w:jc w:val="left"/>
      </w:pPr>
      <w:r>
        <w:rPr>
          <w:rFonts w:ascii="Consolas" w:eastAsia="Consolas" w:hAnsi="Consolas" w:cs="Consolas"/>
          <w:sz w:val="17"/>
        </w:rPr>
        <w:t xml:space="preserve">        body, sig = token.split(".", 1)</w:t>
      </w:r>
    </w:p>
    <w:p w:rsidR="002C55D6" w:rsidRDefault="008F3143">
      <w:pPr>
        <w:shd w:val="clear" w:color="auto" w:fill="F3F5F8"/>
        <w:spacing w:after="0" w:line="240" w:lineRule="auto"/>
        <w:ind w:left="144"/>
        <w:jc w:val="left"/>
      </w:pPr>
      <w:r>
        <w:rPr>
          <w:rFonts w:ascii="Consolas" w:eastAsia="Consolas" w:hAnsi="Consolas" w:cs="Consolas"/>
          <w:sz w:val="17"/>
        </w:rPr>
        <w:t xml:space="preserve">        if not hmac.compare_digest(sig, _sign(body)):</w:t>
      </w:r>
    </w:p>
    <w:p w:rsidR="002C55D6" w:rsidRDefault="008F3143">
      <w:pPr>
        <w:shd w:val="clear" w:color="auto" w:fill="F3F5F8"/>
        <w:spacing w:after="0" w:line="240" w:lineRule="auto"/>
        <w:ind w:left="144"/>
        <w:jc w:val="left"/>
      </w:pPr>
      <w:r>
        <w:rPr>
          <w:rFonts w:ascii="Consolas" w:eastAsia="Consolas" w:hAnsi="Consolas" w:cs="Consolas"/>
          <w:sz w:val="17"/>
        </w:rPr>
        <w:t xml:space="preserve">            return None</w:t>
      </w:r>
    </w:p>
    <w:p w:rsidR="002C55D6" w:rsidRDefault="008F3143">
      <w:pPr>
        <w:shd w:val="clear" w:color="auto" w:fill="F3F5F8"/>
        <w:spacing w:after="0" w:line="240" w:lineRule="auto"/>
        <w:ind w:left="144"/>
        <w:jc w:val="left"/>
      </w:pPr>
      <w:r>
        <w:rPr>
          <w:rFonts w:ascii="Consolas" w:eastAsia="Consolas" w:hAnsi="Consolas" w:cs="Consolas"/>
          <w:sz w:val="17"/>
        </w:rPr>
        <w:t xml:space="preserve">        data = json.loads(_unb64(body))</w:t>
      </w:r>
    </w:p>
    <w:p w:rsidR="002C55D6" w:rsidRDefault="008F3143">
      <w:pPr>
        <w:shd w:val="clear" w:color="auto" w:fill="F3F5F8"/>
        <w:spacing w:after="0" w:line="240" w:lineRule="auto"/>
        <w:ind w:left="144"/>
        <w:jc w:val="left"/>
      </w:pPr>
      <w:r>
        <w:rPr>
          <w:rFonts w:ascii="Consolas" w:eastAsia="Consolas" w:hAnsi="Consolas" w:cs="Consolas"/>
          <w:sz w:val="17"/>
        </w:rPr>
        <w:t xml:space="preserve">        return data if data.get("exp", 0) &gt; time.time() else None</w:t>
      </w:r>
    </w:p>
    <w:p w:rsidR="002C55D6" w:rsidRDefault="008F3143">
      <w:pPr>
        <w:shd w:val="clear" w:color="auto" w:fill="F3F5F8"/>
        <w:spacing w:after="0" w:line="240" w:lineRule="auto"/>
        <w:ind w:left="144"/>
        <w:jc w:val="left"/>
      </w:pPr>
      <w:r>
        <w:rPr>
          <w:rFonts w:ascii="Consolas" w:eastAsia="Consolas" w:hAnsi="Consolas" w:cs="Consolas"/>
          <w:sz w:val="17"/>
        </w:rPr>
        <w:t xml:space="preserve">    exc</w:t>
      </w:r>
      <w:r>
        <w:rPr>
          <w:rFonts w:ascii="Consolas" w:eastAsia="Consolas" w:hAnsi="Consolas" w:cs="Consolas"/>
          <w:sz w:val="17"/>
        </w:rPr>
        <w:t>ept Exception:</w:t>
      </w:r>
    </w:p>
    <w:p w:rsidR="002C55D6" w:rsidRDefault="008F3143">
      <w:pPr>
        <w:shd w:val="clear" w:color="auto" w:fill="F3F5F8"/>
        <w:spacing w:after="0" w:line="240" w:lineRule="auto"/>
        <w:ind w:left="144"/>
        <w:jc w:val="left"/>
      </w:pPr>
      <w:r>
        <w:rPr>
          <w:rFonts w:ascii="Consolas" w:eastAsia="Consolas" w:hAnsi="Consolas" w:cs="Consolas"/>
          <w:sz w:val="17"/>
        </w:rPr>
        <w:t xml:space="preserve">        return None</w:t>
      </w:r>
    </w:p>
    <w:p w:rsidR="002C55D6" w:rsidRDefault="002C55D6">
      <w:pPr>
        <w:spacing w:after="80" w:line="144" w:lineRule="auto"/>
      </w:pPr>
    </w:p>
    <w:p w:rsidR="002C55D6" w:rsidRDefault="008F3143">
      <w:r>
        <w:rPr>
          <w:rFonts w:cs="Times New Roman"/>
        </w:rPr>
        <w:t xml:space="preserve">The listing shows the token functions of </w:t>
      </w:r>
      <w:r>
        <w:rPr>
          <w:rFonts w:ascii="Consolas" w:eastAsia="Consolas" w:hAnsi="Consolas" w:cs="Consolas"/>
          <w:sz w:val="21"/>
        </w:rPr>
        <w:t>backend/auth.py</w:t>
      </w:r>
      <w:r>
        <w:rPr>
          <w:rFonts w:cs="Times New Roman"/>
        </w:rPr>
        <w:t xml:space="preserve">: the token is a base64 payload plus an HMAC-SHA256 signature, and </w:t>
      </w:r>
      <w:r>
        <w:rPr>
          <w:rFonts w:ascii="Consolas" w:eastAsia="Consolas" w:hAnsi="Consolas" w:cs="Consolas"/>
          <w:sz w:val="21"/>
        </w:rPr>
        <w:t>read_token</w:t>
      </w:r>
      <w:r>
        <w:rPr>
          <w:rFonts w:cs="Times New Roman"/>
        </w:rPr>
        <w:t xml:space="preserve"> returns nothing for a bad signature, an expired token or a malformed string.</w:t>
      </w:r>
    </w:p>
    <w:p w:rsidR="002C55D6" w:rsidRDefault="008F3143">
      <w:pPr>
        <w:pStyle w:val="Heading2"/>
      </w:pPr>
      <w:r>
        <w:t>6.14 Chur</w:t>
      </w:r>
      <w:r>
        <w:t>nIQ Web Interface</w:t>
      </w:r>
    </w:p>
    <w:p w:rsidR="002C55D6" w:rsidRDefault="008F3143">
      <w:r>
        <w:rPr>
          <w:rFonts w:cs="Times New Roman"/>
        </w:rPr>
        <w:t>The interface is a React 19 single-page application built with Vite 8. It has a landing page, a demo sign-in and thirteen working pages (Dashboard, Data, Explore, Train, Evaluation, Customer risk, Customer 360, Explain, What-if, Retention</w:t>
      </w:r>
      <w:r>
        <w:rPr>
          <w:rFonts w:cs="Times New Roman"/>
        </w:rPr>
        <w:t xml:space="preserve">, Batch, Monitoring, About), routed with React Router 7. Charts use Recharts, motion uses Framer Motion and GSAP, and the styling is a soft pastel kit with light and dark themes. During development Vite serves the pages on port 5314 and proxies </w:t>
      </w:r>
      <w:r>
        <w:rPr>
          <w:rFonts w:ascii="Consolas" w:eastAsia="Consolas" w:hAnsi="Consolas" w:cs="Consolas"/>
          <w:sz w:val="21"/>
        </w:rPr>
        <w:t>/api</w:t>
      </w:r>
      <w:r>
        <w:rPr>
          <w:rFonts w:cs="Times New Roman"/>
        </w:rPr>
        <w:t xml:space="preserve"> to the</w:t>
      </w:r>
      <w:r>
        <w:rPr>
          <w:rFonts w:cs="Times New Roman"/>
        </w:rPr>
        <w:t xml:space="preserve"> FastAPI service on port 8314, so no cross-origin calls occur. The token is kept in the browser's local storage and sent as a bearer header; a 401 on any call except the login ends the session and returns the user to the sign-in page.</w:t>
      </w:r>
    </w:p>
    <w:p w:rsidR="002C55D6" w:rsidRDefault="008F3143">
      <w:pPr>
        <w:pStyle w:val="Heading2"/>
      </w:pPr>
      <w:r>
        <w:lastRenderedPageBreak/>
        <w:t>6.15 Original Streaml</w:t>
      </w:r>
      <w:r>
        <w:t>it Application</w:t>
      </w:r>
    </w:p>
    <w:p w:rsidR="002C55D6" w:rsidRDefault="008F3143">
      <w:r>
        <w:rPr>
          <w:rFonts w:cs="Times New Roman"/>
        </w:rPr>
        <w:t>The Streamlit application (</w:t>
      </w:r>
      <w:r>
        <w:rPr>
          <w:rFonts w:ascii="Consolas" w:eastAsia="Consolas" w:hAnsi="Consolas" w:cs="Consolas"/>
          <w:sz w:val="21"/>
        </w:rPr>
        <w:t>app.py</w:t>
      </w:r>
      <w:r>
        <w:rPr>
          <w:rFonts w:cs="Times New Roman"/>
        </w:rPr>
        <w:t xml:space="preserve"> and thirteen modules in </w:t>
      </w:r>
      <w:r>
        <w:rPr>
          <w:rFonts w:ascii="Consolas" w:eastAsia="Consolas" w:hAnsi="Consolas" w:cs="Consolas"/>
          <w:sz w:val="21"/>
        </w:rPr>
        <w:t>pages/</w:t>
      </w:r>
      <w:r>
        <w:rPr>
          <w:rFonts w:cs="Times New Roman"/>
        </w:rPr>
        <w:t>) was the first interface and remains runnable (</w:t>
      </w:r>
      <w:r>
        <w:rPr>
          <w:rFonts w:ascii="Consolas" w:eastAsia="Consolas" w:hAnsi="Consolas" w:cs="Consolas"/>
          <w:sz w:val="21"/>
        </w:rPr>
        <w:t>streamlit run app.py</w:t>
      </w:r>
      <w:r>
        <w:rPr>
          <w:rFonts w:cs="Times New Roman"/>
        </w:rPr>
        <w:t xml:space="preserve">, port 8501). Both interfaces call the same </w:t>
      </w:r>
      <w:r>
        <w:rPr>
          <w:rFonts w:ascii="Consolas" w:eastAsia="Consolas" w:hAnsi="Consolas" w:cs="Consolas"/>
          <w:sz w:val="21"/>
        </w:rPr>
        <w:t>src/</w:t>
      </w:r>
      <w:r>
        <w:rPr>
          <w:rFonts w:cs="Times New Roman"/>
        </w:rPr>
        <w:t xml:space="preserve"> functions. Streamlit keeps its state in </w:t>
      </w:r>
      <w:r>
        <w:rPr>
          <w:rFonts w:ascii="Consolas" w:eastAsia="Consolas" w:hAnsi="Consolas" w:cs="Consolas"/>
          <w:sz w:val="21"/>
        </w:rPr>
        <w:t>st.session_state</w:t>
      </w:r>
      <w:r>
        <w:rPr>
          <w:rFonts w:cs="Times New Roman"/>
        </w:rPr>
        <w:t>; th</w:t>
      </w:r>
      <w:r>
        <w:rPr>
          <w:rFonts w:cs="Times New Roman"/>
        </w:rPr>
        <w:t xml:space="preserve">e FastAPI layer reproduces that with </w:t>
      </w:r>
      <w:r>
        <w:rPr>
          <w:rFonts w:ascii="Consolas" w:eastAsia="Consolas" w:hAnsi="Consolas" w:cs="Consolas"/>
          <w:sz w:val="21"/>
        </w:rPr>
        <w:t>AppState</w:t>
      </w:r>
      <w:r>
        <w:rPr>
          <w:rFonts w:cs="Times New Roman"/>
        </w:rPr>
        <w:t>, so both behave the same way.</w:t>
      </w:r>
    </w:p>
    <w:p w:rsidR="002C55D6" w:rsidRDefault="008F3143">
      <w:pPr>
        <w:pStyle w:val="Heading2"/>
      </w:pPr>
      <w:r>
        <w:t>6.16 Running the System</w:t>
      </w:r>
    </w:p>
    <w:p w:rsidR="002C55D6" w:rsidRDefault="008F3143">
      <w:r>
        <w:rPr>
          <w:rFonts w:cs="Times New Roman"/>
        </w:rPr>
        <w:t xml:space="preserve">From the project folder, </w:t>
      </w:r>
      <w:r>
        <w:rPr>
          <w:rFonts w:ascii="Consolas" w:eastAsia="Consolas" w:hAnsi="Consolas" w:cs="Consolas"/>
          <w:sz w:val="21"/>
        </w:rPr>
        <w:t>run.bat</w:t>
      </w:r>
      <w:r>
        <w:rPr>
          <w:rFonts w:cs="Times New Roman"/>
        </w:rPr>
        <w:t xml:space="preserve"> creates the virtual environment, installs the Python and Node packages and starts the API and the web interface. The sample</w:t>
      </w:r>
      <w:r>
        <w:rPr>
          <w:rFonts w:cs="Times New Roman"/>
        </w:rPr>
        <w:t xml:space="preserve"> data and the saved model are used automatically. Appendix B gives the commands, the demo credentials and the order in which to use the pages.</w:t>
      </w:r>
    </w:p>
    <w:p w:rsidR="002C55D6" w:rsidRDefault="008F3143">
      <w:r>
        <w:br w:type="page"/>
      </w:r>
    </w:p>
    <w:p w:rsidR="002C55D6" w:rsidRDefault="008F3143">
      <w:pPr>
        <w:pStyle w:val="Heading1"/>
      </w:pPr>
      <w:r>
        <w:lastRenderedPageBreak/>
        <w:t>3. KEY CODE WALK-THROUGHS</w:t>
      </w:r>
    </w:p>
    <w:p w:rsidR="002C55D6" w:rsidRDefault="008F3143">
      <w:r>
        <w:rPr>
          <w:rFonts w:cs="Times New Roman"/>
        </w:rPr>
        <w:t>The excerpts below are taken unchanged from the code base and explain how the central</w:t>
      </w:r>
      <w:r>
        <w:rPr>
          <w:rFonts w:cs="Times New Roman"/>
        </w:rPr>
        <w:t xml:space="preserve"> steps are implemented.</w:t>
      </w:r>
    </w:p>
    <w:p w:rsidR="002C55D6" w:rsidRDefault="008F3143">
      <w:pPr>
        <w:pStyle w:val="Heading2"/>
      </w:pPr>
      <w:r>
        <w:t>3.1 Building the preprocessor (src/preprocessing.py)</w:t>
      </w:r>
    </w:p>
    <w:p w:rsidR="002C55D6" w:rsidRDefault="008F3143">
      <w:r>
        <w:rPr>
          <w:rFonts w:cs="Times New Roman"/>
        </w:rPr>
        <w:t xml:space="preserve">A single ColumnTransformer treats numeric and categorical fields differently. Because it is fitted on the training split only and reused unchanged for scoring, the same </w:t>
      </w:r>
      <w:r>
        <w:rPr>
          <w:rFonts w:cs="Times New Roman"/>
        </w:rPr>
        <w:t>transformation is applied at training and in the application.</w:t>
      </w:r>
    </w:p>
    <w:p w:rsidR="002C55D6" w:rsidRDefault="008F3143">
      <w:pPr>
        <w:shd w:val="clear" w:color="auto" w:fill="F3F5F8"/>
        <w:spacing w:after="0" w:line="240" w:lineRule="auto"/>
        <w:ind w:left="144"/>
        <w:jc w:val="left"/>
      </w:pPr>
      <w:r>
        <w:rPr>
          <w:rFonts w:ascii="Consolas" w:eastAsia="Consolas" w:hAnsi="Consolas" w:cs="Consolas"/>
          <w:sz w:val="17"/>
        </w:rPr>
        <w:t>def build_preprocessor(numeric_cols: list, categorical_cols: list) -&gt; ColumnTransformer:</w:t>
      </w:r>
    </w:p>
    <w:p w:rsidR="002C55D6" w:rsidRDefault="008F3143">
      <w:pPr>
        <w:shd w:val="clear" w:color="auto" w:fill="F3F5F8"/>
        <w:spacing w:after="0" w:line="240" w:lineRule="auto"/>
        <w:ind w:left="144"/>
        <w:jc w:val="left"/>
      </w:pPr>
      <w:r>
        <w:rPr>
          <w:rFonts w:ascii="Consolas" w:eastAsia="Consolas" w:hAnsi="Consolas" w:cs="Consolas"/>
          <w:sz w:val="17"/>
        </w:rPr>
        <w:t xml:space="preserve">    numeric_pipeline = Pipeline(steps=[</w:t>
      </w:r>
    </w:p>
    <w:p w:rsidR="002C55D6" w:rsidRDefault="008F3143">
      <w:pPr>
        <w:shd w:val="clear" w:color="auto" w:fill="F3F5F8"/>
        <w:spacing w:after="0" w:line="240" w:lineRule="auto"/>
        <w:ind w:left="144"/>
        <w:jc w:val="left"/>
      </w:pPr>
      <w:r>
        <w:rPr>
          <w:rFonts w:ascii="Consolas" w:eastAsia="Consolas" w:hAnsi="Consolas" w:cs="Consolas"/>
          <w:sz w:val="17"/>
        </w:rPr>
        <w:t xml:space="preserve">        ("imputer", SimpleImputer(strategy="median")),</w:t>
      </w:r>
    </w:p>
    <w:p w:rsidR="002C55D6" w:rsidRDefault="008F3143">
      <w:pPr>
        <w:shd w:val="clear" w:color="auto" w:fill="F3F5F8"/>
        <w:spacing w:after="0" w:line="240" w:lineRule="auto"/>
        <w:ind w:left="144"/>
        <w:jc w:val="left"/>
      </w:pPr>
      <w:r>
        <w:rPr>
          <w:rFonts w:ascii="Consolas" w:eastAsia="Consolas" w:hAnsi="Consolas" w:cs="Consolas"/>
          <w:sz w:val="17"/>
        </w:rPr>
        <w:t xml:space="preserve">        ("scaler", StandardScaler()),</w:t>
      </w:r>
    </w:p>
    <w:p w:rsidR="002C55D6" w:rsidRDefault="008F3143">
      <w:pPr>
        <w:shd w:val="clear" w:color="auto" w:fill="F3F5F8"/>
        <w:spacing w:after="0" w:line="240" w:lineRule="auto"/>
        <w:ind w:left="144"/>
        <w:jc w:val="left"/>
      </w:pPr>
      <w:r>
        <w:rPr>
          <w:rFonts w:ascii="Consolas" w:eastAsia="Consolas" w:hAnsi="Consolas" w:cs="Consolas"/>
          <w:sz w:val="17"/>
        </w:rPr>
        <w:t xml:space="preserve">    ])</w:t>
      </w:r>
    </w:p>
    <w:p w:rsidR="002C55D6" w:rsidRDefault="008F3143">
      <w:pPr>
        <w:shd w:val="clear" w:color="auto" w:fill="F3F5F8"/>
        <w:spacing w:after="0" w:line="240" w:lineRule="auto"/>
        <w:ind w:left="144"/>
        <w:jc w:val="left"/>
      </w:pPr>
      <w:r>
        <w:rPr>
          <w:rFonts w:ascii="Consolas" w:eastAsia="Consolas" w:hAnsi="Consolas" w:cs="Consolas"/>
          <w:sz w:val="17"/>
        </w:rPr>
        <w:t xml:space="preserve">    categorical_pipeline = Pipeline(steps=[</w:t>
      </w:r>
    </w:p>
    <w:p w:rsidR="002C55D6" w:rsidRDefault="008F3143">
      <w:pPr>
        <w:shd w:val="clear" w:color="auto" w:fill="F3F5F8"/>
        <w:spacing w:after="0" w:line="240" w:lineRule="auto"/>
        <w:ind w:left="144"/>
        <w:jc w:val="left"/>
      </w:pPr>
      <w:r>
        <w:rPr>
          <w:rFonts w:ascii="Consolas" w:eastAsia="Consolas" w:hAnsi="Consolas" w:cs="Consolas"/>
          <w:sz w:val="17"/>
        </w:rPr>
        <w:t xml:space="preserve">        ("imputer", SimpleImputer(strategy="most_frequent")),</w:t>
      </w:r>
    </w:p>
    <w:p w:rsidR="002C55D6" w:rsidRDefault="008F3143">
      <w:pPr>
        <w:shd w:val="clear" w:color="auto" w:fill="F3F5F8"/>
        <w:spacing w:after="0" w:line="240" w:lineRule="auto"/>
        <w:ind w:left="144"/>
        <w:jc w:val="left"/>
      </w:pPr>
      <w:r>
        <w:rPr>
          <w:rFonts w:ascii="Consolas" w:eastAsia="Consolas" w:hAnsi="Consolas" w:cs="Consolas"/>
          <w:sz w:val="17"/>
        </w:rPr>
        <w:t xml:space="preserve">        ("onehot", OneHotEncoder(handle_unknown="ignore")),</w:t>
      </w:r>
    </w:p>
    <w:p w:rsidR="002C55D6" w:rsidRDefault="008F3143">
      <w:pPr>
        <w:shd w:val="clear" w:color="auto" w:fill="F3F5F8"/>
        <w:spacing w:after="0" w:line="240" w:lineRule="auto"/>
        <w:ind w:left="144"/>
        <w:jc w:val="left"/>
      </w:pPr>
      <w:r>
        <w:rPr>
          <w:rFonts w:ascii="Consolas" w:eastAsia="Consolas" w:hAnsi="Consolas" w:cs="Consolas"/>
          <w:sz w:val="17"/>
        </w:rPr>
        <w:t xml:space="preserve">    ])</w:t>
      </w:r>
    </w:p>
    <w:p w:rsidR="002C55D6" w:rsidRDefault="008F3143">
      <w:pPr>
        <w:shd w:val="clear" w:color="auto" w:fill="F3F5F8"/>
        <w:spacing w:after="0" w:line="240" w:lineRule="auto"/>
        <w:ind w:left="144"/>
        <w:jc w:val="left"/>
      </w:pPr>
      <w:r>
        <w:rPr>
          <w:rFonts w:ascii="Consolas" w:eastAsia="Consolas" w:hAnsi="Consolas" w:cs="Consolas"/>
          <w:sz w:val="17"/>
        </w:rPr>
        <w:t xml:space="preserve">    transformers = []</w:t>
      </w:r>
    </w:p>
    <w:p w:rsidR="002C55D6" w:rsidRDefault="008F3143">
      <w:pPr>
        <w:shd w:val="clear" w:color="auto" w:fill="F3F5F8"/>
        <w:spacing w:after="0" w:line="240" w:lineRule="auto"/>
        <w:ind w:left="144"/>
        <w:jc w:val="left"/>
      </w:pPr>
      <w:r>
        <w:rPr>
          <w:rFonts w:ascii="Consolas" w:eastAsia="Consolas" w:hAnsi="Consolas" w:cs="Consolas"/>
          <w:sz w:val="17"/>
        </w:rPr>
        <w:t xml:space="preserve">    if numeric_c</w:t>
      </w:r>
      <w:r>
        <w:rPr>
          <w:rFonts w:ascii="Consolas" w:eastAsia="Consolas" w:hAnsi="Consolas" w:cs="Consolas"/>
          <w:sz w:val="17"/>
        </w:rPr>
        <w:t>ols:</w:t>
      </w:r>
    </w:p>
    <w:p w:rsidR="002C55D6" w:rsidRDefault="008F3143">
      <w:pPr>
        <w:shd w:val="clear" w:color="auto" w:fill="F3F5F8"/>
        <w:spacing w:after="0" w:line="240" w:lineRule="auto"/>
        <w:ind w:left="144"/>
        <w:jc w:val="left"/>
      </w:pPr>
      <w:r>
        <w:rPr>
          <w:rFonts w:ascii="Consolas" w:eastAsia="Consolas" w:hAnsi="Consolas" w:cs="Consolas"/>
          <w:sz w:val="17"/>
        </w:rPr>
        <w:t xml:space="preserve">        transformers.append(("num", numeric_pipeline, numeric_cols))</w:t>
      </w:r>
    </w:p>
    <w:p w:rsidR="002C55D6" w:rsidRDefault="008F3143">
      <w:pPr>
        <w:shd w:val="clear" w:color="auto" w:fill="F3F5F8"/>
        <w:spacing w:after="0" w:line="240" w:lineRule="auto"/>
        <w:ind w:left="144"/>
        <w:jc w:val="left"/>
      </w:pPr>
      <w:r>
        <w:rPr>
          <w:rFonts w:ascii="Consolas" w:eastAsia="Consolas" w:hAnsi="Consolas" w:cs="Consolas"/>
          <w:sz w:val="17"/>
        </w:rPr>
        <w:t xml:space="preserve">    if categorical_cols:</w:t>
      </w:r>
    </w:p>
    <w:p w:rsidR="002C55D6" w:rsidRDefault="008F3143">
      <w:pPr>
        <w:shd w:val="clear" w:color="auto" w:fill="F3F5F8"/>
        <w:spacing w:after="0" w:line="240" w:lineRule="auto"/>
        <w:ind w:left="144"/>
        <w:jc w:val="left"/>
      </w:pPr>
      <w:r>
        <w:rPr>
          <w:rFonts w:ascii="Consolas" w:eastAsia="Consolas" w:hAnsi="Consolas" w:cs="Consolas"/>
          <w:sz w:val="17"/>
        </w:rPr>
        <w:t xml:space="preserve">        transformers.append(("cat", categorical_pipeline, categorical_cols))</w:t>
      </w:r>
    </w:p>
    <w:p w:rsidR="002C55D6" w:rsidRDefault="008F3143">
      <w:pPr>
        <w:shd w:val="clear" w:color="auto" w:fill="F3F5F8"/>
        <w:spacing w:after="0" w:line="240" w:lineRule="auto"/>
        <w:ind w:left="144"/>
        <w:jc w:val="left"/>
      </w:pPr>
      <w:r>
        <w:rPr>
          <w:rFonts w:ascii="Consolas" w:eastAsia="Consolas" w:hAnsi="Consolas" w:cs="Consolas"/>
          <w:sz w:val="17"/>
        </w:rPr>
        <w:t xml:space="preserve"> </w:t>
      </w:r>
    </w:p>
    <w:p w:rsidR="002C55D6" w:rsidRDefault="008F3143">
      <w:pPr>
        <w:shd w:val="clear" w:color="auto" w:fill="F3F5F8"/>
        <w:spacing w:after="0" w:line="240" w:lineRule="auto"/>
        <w:ind w:left="144"/>
        <w:jc w:val="left"/>
      </w:pPr>
      <w:r>
        <w:rPr>
          <w:rFonts w:ascii="Consolas" w:eastAsia="Consolas" w:hAnsi="Consolas" w:cs="Consolas"/>
          <w:sz w:val="17"/>
        </w:rPr>
        <w:t xml:space="preserve">    preprocessor = ColumnTransformer(transformers=transformers, remainder="dro</w:t>
      </w:r>
      <w:r>
        <w:rPr>
          <w:rFonts w:ascii="Consolas" w:eastAsia="Consolas" w:hAnsi="Consolas" w:cs="Consolas"/>
          <w:sz w:val="17"/>
        </w:rPr>
        <w:t>p")</w:t>
      </w:r>
    </w:p>
    <w:p w:rsidR="002C55D6" w:rsidRDefault="008F3143">
      <w:pPr>
        <w:shd w:val="clear" w:color="auto" w:fill="F3F5F8"/>
        <w:spacing w:after="0" w:line="240" w:lineRule="auto"/>
        <w:ind w:left="144"/>
        <w:jc w:val="left"/>
      </w:pPr>
      <w:r>
        <w:rPr>
          <w:rFonts w:ascii="Consolas" w:eastAsia="Consolas" w:hAnsi="Consolas" w:cs="Consolas"/>
          <w:sz w:val="17"/>
        </w:rPr>
        <w:t xml:space="preserve">    return preprocessor</w:t>
      </w:r>
    </w:p>
    <w:p w:rsidR="002C55D6" w:rsidRDefault="002C55D6">
      <w:pPr>
        <w:spacing w:after="80" w:line="144" w:lineRule="auto"/>
      </w:pPr>
    </w:p>
    <w:p w:rsidR="002C55D6" w:rsidRDefault="008F3143">
      <w:pPr>
        <w:pStyle w:val="Heading2"/>
      </w:pPr>
      <w:r>
        <w:t>3.2 Training and comparing models (src/train_models.py)</w:t>
      </w:r>
    </w:p>
    <w:p w:rsidR="002C55D6" w:rsidRDefault="008F3143">
      <w:r>
        <w:rPr>
          <w:rFonts w:ascii="Consolas" w:eastAsia="Consolas" w:hAnsi="Consolas" w:cs="Consolas"/>
          <w:sz w:val="21"/>
        </w:rPr>
        <w:t>train_selected_models</w:t>
      </w:r>
      <w:r>
        <w:rPr>
          <w:rFonts w:cs="Times New Roman"/>
        </w:rPr>
        <w:t xml:space="preserve"> fits each requested model under the chosen imbalance strategy and evaluates it on the same test split. SMOTE is applied to the training matrix only; </w:t>
      </w:r>
      <w:r>
        <w:rPr>
          <w:rFonts w:cs="Times New Roman"/>
        </w:rPr>
        <w:t>class weights are passed only to the models that accept them.</w:t>
      </w:r>
    </w:p>
    <w:p w:rsidR="002C55D6" w:rsidRDefault="008F3143">
      <w:pPr>
        <w:shd w:val="clear" w:color="auto" w:fill="F3F5F8"/>
        <w:spacing w:after="0" w:line="240" w:lineRule="auto"/>
        <w:ind w:left="144"/>
        <w:jc w:val="left"/>
      </w:pPr>
      <w:r>
        <w:rPr>
          <w:rFonts w:ascii="Consolas" w:eastAsia="Consolas" w:hAnsi="Consolas" w:cs="Consolas"/>
          <w:sz w:val="16"/>
        </w:rPr>
        <w:t>def train_selected_models(</w:t>
      </w:r>
    </w:p>
    <w:p w:rsidR="002C55D6" w:rsidRDefault="008F3143">
      <w:pPr>
        <w:shd w:val="clear" w:color="auto" w:fill="F3F5F8"/>
        <w:spacing w:after="0" w:line="240" w:lineRule="auto"/>
        <w:ind w:left="144"/>
        <w:jc w:val="left"/>
      </w:pPr>
      <w:r>
        <w:rPr>
          <w:rFonts w:ascii="Consolas" w:eastAsia="Consolas" w:hAnsi="Consolas" w:cs="Consolas"/>
          <w:sz w:val="16"/>
        </w:rPr>
        <w:t xml:space="preserve">    X_train, y_train, X_test, y_test,</w:t>
      </w:r>
    </w:p>
    <w:p w:rsidR="002C55D6" w:rsidRDefault="008F3143">
      <w:pPr>
        <w:shd w:val="clear" w:color="auto" w:fill="F3F5F8"/>
        <w:spacing w:after="0" w:line="240" w:lineRule="auto"/>
        <w:ind w:left="144"/>
        <w:jc w:val="left"/>
      </w:pPr>
      <w:r>
        <w:rPr>
          <w:rFonts w:ascii="Consolas" w:eastAsia="Consolas" w:hAnsi="Consolas" w:cs="Consolas"/>
          <w:sz w:val="16"/>
        </w:rPr>
        <w:t xml:space="preserve">    model_names: list,</w:t>
      </w:r>
    </w:p>
    <w:p w:rsidR="002C55D6" w:rsidRDefault="008F3143">
      <w:pPr>
        <w:shd w:val="clear" w:color="auto" w:fill="F3F5F8"/>
        <w:spacing w:after="0" w:line="240" w:lineRule="auto"/>
        <w:ind w:left="144"/>
        <w:jc w:val="left"/>
      </w:pPr>
      <w:r>
        <w:rPr>
          <w:rFonts w:ascii="Consolas" w:eastAsia="Consolas" w:hAnsi="Consolas" w:cs="Consolas"/>
          <w:sz w:val="16"/>
        </w:rPr>
        <w:t xml:space="preserve">    imbalance_strategy: str = "class_weight",   # "none" | "class_weight" | "smote"</w:t>
      </w:r>
    </w:p>
    <w:p w:rsidR="002C55D6" w:rsidRDefault="008F3143">
      <w:pPr>
        <w:shd w:val="clear" w:color="auto" w:fill="F3F5F8"/>
        <w:spacing w:after="0" w:line="240" w:lineRule="auto"/>
        <w:ind w:left="144"/>
        <w:jc w:val="left"/>
      </w:pPr>
      <w:r>
        <w:rPr>
          <w:rFonts w:ascii="Consolas" w:eastAsia="Consolas" w:hAnsi="Consolas" w:cs="Consolas"/>
          <w:sz w:val="16"/>
        </w:rPr>
        <w:t>):</w:t>
      </w:r>
    </w:p>
    <w:p w:rsidR="002C55D6" w:rsidRDefault="008F3143">
      <w:pPr>
        <w:shd w:val="clear" w:color="auto" w:fill="F3F5F8"/>
        <w:spacing w:after="0" w:line="240" w:lineRule="auto"/>
        <w:ind w:left="144"/>
        <w:jc w:val="left"/>
      </w:pPr>
      <w:r>
        <w:rPr>
          <w:rFonts w:ascii="Consolas" w:eastAsia="Consolas" w:hAnsi="Consolas" w:cs="Consolas"/>
          <w:sz w:val="16"/>
        </w:rPr>
        <w:t xml:space="preserve">    """Train each r</w:t>
      </w:r>
      <w:r>
        <w:rPr>
          <w:rFonts w:ascii="Consolas" w:eastAsia="Consolas" w:hAnsi="Consolas" w:cs="Consolas"/>
          <w:sz w:val="16"/>
        </w:rPr>
        <w:t>equested model and evaluate it on the held-out test</w:t>
      </w:r>
    </w:p>
    <w:p w:rsidR="002C55D6" w:rsidRDefault="008F3143">
      <w:pPr>
        <w:shd w:val="clear" w:color="auto" w:fill="F3F5F8"/>
        <w:spacing w:after="0" w:line="240" w:lineRule="auto"/>
        <w:ind w:left="144"/>
        <w:jc w:val="left"/>
      </w:pPr>
      <w:r>
        <w:rPr>
          <w:rFonts w:ascii="Consolas" w:eastAsia="Consolas" w:hAnsi="Consolas" w:cs="Consolas"/>
          <w:sz w:val="16"/>
        </w:rPr>
        <w:t xml:space="preserve">    set. Returns (trained_models: dict, results: dict[name -&gt; metrics]).</w:t>
      </w:r>
    </w:p>
    <w:p w:rsidR="002C55D6" w:rsidRDefault="008F3143">
      <w:pPr>
        <w:shd w:val="clear" w:color="auto" w:fill="F3F5F8"/>
        <w:spacing w:after="0" w:line="240" w:lineRule="auto"/>
        <w:ind w:left="144"/>
        <w:jc w:val="left"/>
      </w:pPr>
      <w:r>
        <w:rPr>
          <w:rFonts w:ascii="Consolas" w:eastAsia="Consolas" w:hAnsi="Consolas" w:cs="Consolas"/>
          <w:sz w:val="16"/>
        </w:rPr>
        <w:t xml:space="preserve"> </w:t>
      </w:r>
    </w:p>
    <w:p w:rsidR="002C55D6" w:rsidRDefault="008F3143">
      <w:pPr>
        <w:shd w:val="clear" w:color="auto" w:fill="F3F5F8"/>
        <w:spacing w:after="0" w:line="240" w:lineRule="auto"/>
        <w:ind w:left="144"/>
        <w:jc w:val="left"/>
      </w:pPr>
      <w:r>
        <w:rPr>
          <w:rFonts w:ascii="Consolas" w:eastAsia="Consolas" w:hAnsi="Consolas" w:cs="Consolas"/>
          <w:sz w:val="16"/>
        </w:rPr>
        <w:t xml:space="preserve">    imbalance_strategy:</w:t>
      </w:r>
    </w:p>
    <w:p w:rsidR="002C55D6" w:rsidRDefault="008F3143">
      <w:pPr>
        <w:shd w:val="clear" w:color="auto" w:fill="F3F5F8"/>
        <w:spacing w:after="0" w:line="240" w:lineRule="auto"/>
        <w:ind w:left="144"/>
        <w:jc w:val="left"/>
      </w:pPr>
      <w:r>
        <w:rPr>
          <w:rFonts w:ascii="Consolas" w:eastAsia="Consolas" w:hAnsi="Consolas" w:cs="Consolas"/>
          <w:sz w:val="16"/>
        </w:rPr>
        <w:t xml:space="preserve">      - "class_weight": pass class_weight='balanced' to models that support it</w:t>
      </w:r>
    </w:p>
    <w:p w:rsidR="002C55D6" w:rsidRDefault="008F3143">
      <w:pPr>
        <w:shd w:val="clear" w:color="auto" w:fill="F3F5F8"/>
        <w:spacing w:after="0" w:line="240" w:lineRule="auto"/>
        <w:ind w:left="144"/>
        <w:jc w:val="left"/>
      </w:pPr>
      <w:r>
        <w:rPr>
          <w:rFonts w:ascii="Consolas" w:eastAsia="Consolas" w:hAnsi="Consolas" w:cs="Consolas"/>
          <w:sz w:val="16"/>
        </w:rPr>
        <w:t xml:space="preserve">      - "smote": oversample the (already-preprocessed, numeric) X_train via SMOTE</w:t>
      </w:r>
    </w:p>
    <w:p w:rsidR="002C55D6" w:rsidRDefault="008F3143">
      <w:pPr>
        <w:shd w:val="clear" w:color="auto" w:fill="F3F5F8"/>
        <w:spacing w:after="0" w:line="240" w:lineRule="auto"/>
        <w:ind w:left="144"/>
        <w:jc w:val="left"/>
      </w:pPr>
      <w:r>
        <w:rPr>
          <w:rFonts w:ascii="Consolas" w:eastAsia="Consolas" w:hAnsi="Consolas" w:cs="Consolas"/>
          <w:sz w:val="16"/>
        </w:rPr>
        <w:t xml:space="preserve">      - "none": train as-is</w:t>
      </w:r>
    </w:p>
    <w:p w:rsidR="002C55D6" w:rsidRDefault="008F3143">
      <w:pPr>
        <w:shd w:val="clear" w:color="auto" w:fill="F3F5F8"/>
        <w:spacing w:after="0" w:line="240" w:lineRule="auto"/>
        <w:ind w:left="144"/>
        <w:jc w:val="left"/>
      </w:pPr>
      <w:r>
        <w:rPr>
          <w:rFonts w:ascii="Consolas" w:eastAsia="Consolas" w:hAnsi="Consolas" w:cs="Consolas"/>
          <w:sz w:val="16"/>
        </w:rPr>
        <w:t xml:space="preserve">    """</w:t>
      </w:r>
    </w:p>
    <w:p w:rsidR="002C55D6" w:rsidRDefault="008F3143">
      <w:pPr>
        <w:shd w:val="clear" w:color="auto" w:fill="F3F5F8"/>
        <w:spacing w:after="0" w:line="240" w:lineRule="auto"/>
        <w:ind w:left="144"/>
        <w:jc w:val="left"/>
      </w:pPr>
      <w:r>
        <w:rPr>
          <w:rFonts w:ascii="Consolas" w:eastAsia="Consolas" w:hAnsi="Consolas" w:cs="Consolas"/>
          <w:sz w:val="16"/>
        </w:rPr>
        <w:t xml:space="preserve">    trained_models = {}</w:t>
      </w:r>
    </w:p>
    <w:p w:rsidR="002C55D6" w:rsidRDefault="008F3143">
      <w:pPr>
        <w:shd w:val="clear" w:color="auto" w:fill="F3F5F8"/>
        <w:spacing w:after="0" w:line="240" w:lineRule="auto"/>
        <w:ind w:left="144"/>
        <w:jc w:val="left"/>
      </w:pPr>
      <w:r>
        <w:rPr>
          <w:rFonts w:ascii="Consolas" w:eastAsia="Consolas" w:hAnsi="Consolas" w:cs="Consolas"/>
          <w:sz w:val="16"/>
        </w:rPr>
        <w:t xml:space="preserve">    results = {}</w:t>
      </w:r>
    </w:p>
    <w:p w:rsidR="002C55D6" w:rsidRDefault="008F3143">
      <w:pPr>
        <w:shd w:val="clear" w:color="auto" w:fill="F3F5F8"/>
        <w:spacing w:after="0" w:line="240" w:lineRule="auto"/>
        <w:ind w:left="144"/>
        <w:jc w:val="left"/>
      </w:pPr>
      <w:r>
        <w:rPr>
          <w:rFonts w:ascii="Consolas" w:eastAsia="Consolas" w:hAnsi="Consolas" w:cs="Consolas"/>
          <w:sz w:val="16"/>
        </w:rPr>
        <w:t xml:space="preserve"> </w:t>
      </w:r>
    </w:p>
    <w:p w:rsidR="002C55D6" w:rsidRDefault="008F3143">
      <w:pPr>
        <w:shd w:val="clear" w:color="auto" w:fill="F3F5F8"/>
        <w:spacing w:after="0" w:line="240" w:lineRule="auto"/>
        <w:ind w:left="144"/>
        <w:jc w:val="left"/>
      </w:pPr>
      <w:r>
        <w:rPr>
          <w:rFonts w:ascii="Consolas" w:eastAsia="Consolas" w:hAnsi="Consolas" w:cs="Consolas"/>
          <w:sz w:val="16"/>
        </w:rPr>
        <w:t xml:space="preserve">    X_tr, y_tr = X_train, y_train</w:t>
      </w:r>
    </w:p>
    <w:p w:rsidR="002C55D6" w:rsidRDefault="008F3143">
      <w:pPr>
        <w:shd w:val="clear" w:color="auto" w:fill="F3F5F8"/>
        <w:spacing w:after="0" w:line="240" w:lineRule="auto"/>
        <w:ind w:left="144"/>
        <w:jc w:val="left"/>
      </w:pPr>
      <w:r>
        <w:rPr>
          <w:rFonts w:ascii="Consolas" w:eastAsia="Consolas" w:hAnsi="Consolas" w:cs="Consolas"/>
          <w:sz w:val="16"/>
        </w:rPr>
        <w:t xml:space="preserve">    if imbalance_strategy == "smote":</w:t>
      </w:r>
    </w:p>
    <w:p w:rsidR="002C55D6" w:rsidRDefault="008F3143">
      <w:pPr>
        <w:shd w:val="clear" w:color="auto" w:fill="F3F5F8"/>
        <w:spacing w:after="0" w:line="240" w:lineRule="auto"/>
        <w:ind w:left="144"/>
        <w:jc w:val="left"/>
      </w:pPr>
      <w:r>
        <w:rPr>
          <w:rFonts w:ascii="Consolas" w:eastAsia="Consolas" w:hAnsi="Consolas" w:cs="Consolas"/>
          <w:sz w:val="16"/>
        </w:rPr>
        <w:t xml:space="preserve">        from preprocess</w:t>
      </w:r>
      <w:r>
        <w:rPr>
          <w:rFonts w:ascii="Consolas" w:eastAsia="Consolas" w:hAnsi="Consolas" w:cs="Consolas"/>
          <w:sz w:val="16"/>
        </w:rPr>
        <w:t>ing import apply_smote</w:t>
      </w:r>
    </w:p>
    <w:p w:rsidR="002C55D6" w:rsidRDefault="008F3143">
      <w:pPr>
        <w:shd w:val="clear" w:color="auto" w:fill="F3F5F8"/>
        <w:spacing w:after="0" w:line="240" w:lineRule="auto"/>
        <w:ind w:left="144"/>
        <w:jc w:val="left"/>
      </w:pPr>
      <w:r>
        <w:rPr>
          <w:rFonts w:ascii="Consolas" w:eastAsia="Consolas" w:hAnsi="Consolas" w:cs="Consolas"/>
          <w:sz w:val="16"/>
        </w:rPr>
        <w:t xml:space="preserve">        X_tr, y_tr = apply_smote(X_train, y_train)</w:t>
      </w:r>
    </w:p>
    <w:p w:rsidR="002C55D6" w:rsidRDefault="008F3143">
      <w:pPr>
        <w:shd w:val="clear" w:color="auto" w:fill="F3F5F8"/>
        <w:spacing w:after="0" w:line="240" w:lineRule="auto"/>
        <w:ind w:left="144"/>
        <w:jc w:val="left"/>
      </w:pPr>
      <w:r>
        <w:rPr>
          <w:rFonts w:ascii="Consolas" w:eastAsia="Consolas" w:hAnsi="Consolas" w:cs="Consolas"/>
          <w:sz w:val="16"/>
        </w:rPr>
        <w:t xml:space="preserve"> </w:t>
      </w:r>
    </w:p>
    <w:p w:rsidR="002C55D6" w:rsidRDefault="008F3143">
      <w:pPr>
        <w:shd w:val="clear" w:color="auto" w:fill="F3F5F8"/>
        <w:spacing w:after="0" w:line="240" w:lineRule="auto"/>
        <w:ind w:left="144"/>
        <w:jc w:val="left"/>
      </w:pPr>
      <w:r>
        <w:rPr>
          <w:rFonts w:ascii="Consolas" w:eastAsia="Consolas" w:hAnsi="Consolas" w:cs="Consolas"/>
          <w:sz w:val="16"/>
        </w:rPr>
        <w:t xml:space="preserve">    class_weight = "balanced" if imbalance_strategy == "class_weight" else None</w:t>
      </w:r>
    </w:p>
    <w:p w:rsidR="002C55D6" w:rsidRDefault="008F3143">
      <w:pPr>
        <w:shd w:val="clear" w:color="auto" w:fill="F3F5F8"/>
        <w:spacing w:after="0" w:line="240" w:lineRule="auto"/>
        <w:ind w:left="144"/>
        <w:jc w:val="left"/>
      </w:pPr>
      <w:r>
        <w:rPr>
          <w:rFonts w:ascii="Consolas" w:eastAsia="Consolas" w:hAnsi="Consolas" w:cs="Consolas"/>
          <w:sz w:val="16"/>
        </w:rPr>
        <w:t xml:space="preserve"> </w:t>
      </w:r>
    </w:p>
    <w:p w:rsidR="002C55D6" w:rsidRDefault="008F3143">
      <w:pPr>
        <w:shd w:val="clear" w:color="auto" w:fill="F3F5F8"/>
        <w:spacing w:after="0" w:line="240" w:lineRule="auto"/>
        <w:ind w:left="144"/>
        <w:jc w:val="left"/>
      </w:pPr>
      <w:r>
        <w:rPr>
          <w:rFonts w:ascii="Consolas" w:eastAsia="Consolas" w:hAnsi="Consolas" w:cs="Consolas"/>
          <w:sz w:val="16"/>
        </w:rPr>
        <w:lastRenderedPageBreak/>
        <w:t xml:space="preserve">    for name in model_names:</w:t>
      </w:r>
    </w:p>
    <w:p w:rsidR="002C55D6" w:rsidRDefault="008F3143">
      <w:pPr>
        <w:shd w:val="clear" w:color="auto" w:fill="F3F5F8"/>
        <w:spacing w:after="0" w:line="240" w:lineRule="auto"/>
        <w:ind w:left="144"/>
        <w:jc w:val="left"/>
      </w:pPr>
      <w:r>
        <w:rPr>
          <w:rFonts w:ascii="Consolas" w:eastAsia="Consolas" w:hAnsi="Consolas" w:cs="Consolas"/>
          <w:sz w:val="16"/>
        </w:rPr>
        <w:t xml:space="preserve">        if name not in MODEL_REGISTRY:</w:t>
      </w:r>
    </w:p>
    <w:p w:rsidR="002C55D6" w:rsidRDefault="008F3143">
      <w:pPr>
        <w:shd w:val="clear" w:color="auto" w:fill="F3F5F8"/>
        <w:spacing w:after="0" w:line="240" w:lineRule="auto"/>
        <w:ind w:left="144"/>
        <w:jc w:val="left"/>
      </w:pPr>
      <w:r>
        <w:rPr>
          <w:rFonts w:ascii="Consolas" w:eastAsia="Consolas" w:hAnsi="Consolas" w:cs="Consolas"/>
          <w:sz w:val="16"/>
        </w:rPr>
        <w:t xml:space="preserve">            continue</w:t>
      </w:r>
    </w:p>
    <w:p w:rsidR="002C55D6" w:rsidRDefault="008F3143">
      <w:pPr>
        <w:shd w:val="clear" w:color="auto" w:fill="F3F5F8"/>
        <w:spacing w:after="0" w:line="240" w:lineRule="auto"/>
        <w:ind w:left="144"/>
        <w:jc w:val="left"/>
      </w:pPr>
      <w:r>
        <w:rPr>
          <w:rFonts w:ascii="Consolas" w:eastAsia="Consolas" w:hAnsi="Consolas" w:cs="Consolas"/>
          <w:sz w:val="16"/>
        </w:rPr>
        <w:t xml:space="preserve">        builder = MODEL_REGISTRY[name]</w:t>
      </w:r>
    </w:p>
    <w:p w:rsidR="002C55D6" w:rsidRDefault="008F3143">
      <w:pPr>
        <w:shd w:val="clear" w:color="auto" w:fill="F3F5F8"/>
        <w:spacing w:after="0" w:line="240" w:lineRule="auto"/>
        <w:ind w:left="144"/>
        <w:jc w:val="left"/>
      </w:pPr>
      <w:r>
        <w:rPr>
          <w:rFonts w:ascii="Consolas" w:eastAsia="Consolas" w:hAnsi="Consolas" w:cs="Consolas"/>
          <w:sz w:val="16"/>
        </w:rPr>
        <w:t xml:space="preserve">        # Gradient boosting variants don't accept class_weight</w:t>
      </w:r>
    </w:p>
    <w:p w:rsidR="002C55D6" w:rsidRDefault="008F3143">
      <w:pPr>
        <w:shd w:val="clear" w:color="auto" w:fill="F3F5F8"/>
        <w:spacing w:after="0" w:line="240" w:lineRule="auto"/>
        <w:ind w:left="144"/>
        <w:jc w:val="left"/>
      </w:pPr>
      <w:r>
        <w:rPr>
          <w:rFonts w:ascii="Consolas" w:eastAsia="Consolas" w:hAnsi="Consolas" w:cs="Consolas"/>
          <w:sz w:val="16"/>
        </w:rPr>
        <w:t xml:space="preserve">        try:</w:t>
      </w:r>
    </w:p>
    <w:p w:rsidR="002C55D6" w:rsidRDefault="008F3143">
      <w:pPr>
        <w:shd w:val="clear" w:color="auto" w:fill="F3F5F8"/>
        <w:spacing w:after="0" w:line="240" w:lineRule="auto"/>
        <w:ind w:left="144"/>
        <w:jc w:val="left"/>
      </w:pPr>
      <w:r>
        <w:rPr>
          <w:rFonts w:ascii="Consolas" w:eastAsia="Consolas" w:hAnsi="Consolas" w:cs="Consolas"/>
          <w:sz w:val="16"/>
        </w:rPr>
        <w:t xml:space="preserve">            model = builder(class_weight=class_weight)</w:t>
      </w:r>
    </w:p>
    <w:p w:rsidR="002C55D6" w:rsidRDefault="008F3143">
      <w:pPr>
        <w:shd w:val="clear" w:color="auto" w:fill="F3F5F8"/>
        <w:spacing w:after="0" w:line="240" w:lineRule="auto"/>
        <w:ind w:left="144"/>
        <w:jc w:val="left"/>
      </w:pPr>
      <w:r>
        <w:rPr>
          <w:rFonts w:ascii="Consolas" w:eastAsia="Consolas" w:hAnsi="Consolas" w:cs="Consolas"/>
          <w:sz w:val="16"/>
        </w:rPr>
        <w:t xml:space="preserve">        except TypeError:</w:t>
      </w:r>
    </w:p>
    <w:p w:rsidR="002C55D6" w:rsidRDefault="008F3143">
      <w:pPr>
        <w:shd w:val="clear" w:color="auto" w:fill="F3F5F8"/>
        <w:spacing w:after="0" w:line="240" w:lineRule="auto"/>
        <w:ind w:left="144"/>
        <w:jc w:val="left"/>
      </w:pPr>
      <w:r>
        <w:rPr>
          <w:rFonts w:ascii="Consolas" w:eastAsia="Consolas" w:hAnsi="Consolas" w:cs="Consolas"/>
          <w:sz w:val="16"/>
        </w:rPr>
        <w:t xml:space="preserve">            model = builder()</w:t>
      </w:r>
    </w:p>
    <w:p w:rsidR="002C55D6" w:rsidRDefault="008F3143">
      <w:pPr>
        <w:shd w:val="clear" w:color="auto" w:fill="F3F5F8"/>
        <w:spacing w:after="0" w:line="240" w:lineRule="auto"/>
        <w:ind w:left="144"/>
        <w:jc w:val="left"/>
      </w:pPr>
      <w:r>
        <w:rPr>
          <w:rFonts w:ascii="Consolas" w:eastAsia="Consolas" w:hAnsi="Consolas" w:cs="Consolas"/>
          <w:sz w:val="16"/>
        </w:rPr>
        <w:t xml:space="preserve"> </w:t>
      </w:r>
    </w:p>
    <w:p w:rsidR="002C55D6" w:rsidRDefault="008F3143">
      <w:pPr>
        <w:shd w:val="clear" w:color="auto" w:fill="F3F5F8"/>
        <w:spacing w:after="0" w:line="240" w:lineRule="auto"/>
        <w:ind w:left="144"/>
        <w:jc w:val="left"/>
      </w:pPr>
      <w:r>
        <w:rPr>
          <w:rFonts w:ascii="Consolas" w:eastAsia="Consolas" w:hAnsi="Consolas" w:cs="Consolas"/>
          <w:sz w:val="16"/>
        </w:rPr>
        <w:t xml:space="preserve">        model.fit(X_tr, y_tr)</w:t>
      </w:r>
    </w:p>
    <w:p w:rsidR="002C55D6" w:rsidRDefault="008F3143">
      <w:pPr>
        <w:shd w:val="clear" w:color="auto" w:fill="F3F5F8"/>
        <w:spacing w:after="0" w:line="240" w:lineRule="auto"/>
        <w:ind w:left="144"/>
        <w:jc w:val="left"/>
      </w:pPr>
      <w:r>
        <w:rPr>
          <w:rFonts w:ascii="Consolas" w:eastAsia="Consolas" w:hAnsi="Consolas" w:cs="Consolas"/>
          <w:sz w:val="16"/>
        </w:rPr>
        <w:t xml:space="preserve">        trained_models[name] = model</w:t>
      </w:r>
    </w:p>
    <w:p w:rsidR="002C55D6" w:rsidRDefault="008F3143">
      <w:pPr>
        <w:shd w:val="clear" w:color="auto" w:fill="F3F5F8"/>
        <w:spacing w:after="0" w:line="240" w:lineRule="auto"/>
        <w:ind w:left="144"/>
        <w:jc w:val="left"/>
      </w:pPr>
      <w:r>
        <w:rPr>
          <w:rFonts w:ascii="Consolas" w:eastAsia="Consolas" w:hAnsi="Consolas" w:cs="Consolas"/>
          <w:sz w:val="16"/>
        </w:rPr>
        <w:t xml:space="preserve">        results[name] = evaluate_model(model, X_test, y_test)</w:t>
      </w:r>
    </w:p>
    <w:p w:rsidR="002C55D6" w:rsidRDefault="008F3143">
      <w:pPr>
        <w:shd w:val="clear" w:color="auto" w:fill="F3F5F8"/>
        <w:spacing w:after="0" w:line="240" w:lineRule="auto"/>
        <w:ind w:left="144"/>
        <w:jc w:val="left"/>
      </w:pPr>
      <w:r>
        <w:rPr>
          <w:rFonts w:ascii="Consolas" w:eastAsia="Consolas" w:hAnsi="Consolas" w:cs="Consolas"/>
          <w:sz w:val="16"/>
        </w:rPr>
        <w:t xml:space="preserve"> </w:t>
      </w:r>
    </w:p>
    <w:p w:rsidR="002C55D6" w:rsidRDefault="008F3143">
      <w:pPr>
        <w:shd w:val="clear" w:color="auto" w:fill="F3F5F8"/>
        <w:spacing w:after="0" w:line="240" w:lineRule="auto"/>
        <w:ind w:left="144"/>
        <w:jc w:val="left"/>
      </w:pPr>
      <w:r>
        <w:rPr>
          <w:rFonts w:ascii="Consolas" w:eastAsia="Consolas" w:hAnsi="Consolas" w:cs="Consolas"/>
          <w:sz w:val="16"/>
        </w:rPr>
        <w:t xml:space="preserve">    return trained_models, results</w:t>
      </w:r>
    </w:p>
    <w:p w:rsidR="002C55D6" w:rsidRDefault="002C55D6">
      <w:pPr>
        <w:spacing w:after="80" w:line="144" w:lineRule="auto"/>
      </w:pPr>
    </w:p>
    <w:p w:rsidR="002C55D6" w:rsidRDefault="008F3143">
      <w:pPr>
        <w:shd w:val="clear" w:color="auto" w:fill="F3F5F8"/>
        <w:spacing w:after="0" w:line="240" w:lineRule="auto"/>
        <w:ind w:left="144"/>
        <w:jc w:val="left"/>
      </w:pPr>
      <w:r>
        <w:rPr>
          <w:rFonts w:ascii="Consolas" w:eastAsia="Consolas" w:hAnsi="Consolas" w:cs="Consolas"/>
          <w:sz w:val="17"/>
        </w:rPr>
        <w:t>def select_best_model(results: dict, metric: str = "f1_score"):</w:t>
      </w:r>
    </w:p>
    <w:p w:rsidR="002C55D6" w:rsidRDefault="008F3143">
      <w:pPr>
        <w:shd w:val="clear" w:color="auto" w:fill="F3F5F8"/>
        <w:spacing w:after="0" w:line="240" w:lineRule="auto"/>
        <w:ind w:left="144"/>
        <w:jc w:val="left"/>
      </w:pPr>
      <w:r>
        <w:rPr>
          <w:rFonts w:ascii="Consolas" w:eastAsia="Consolas" w:hAnsi="Consolas" w:cs="Consolas"/>
          <w:sz w:val="17"/>
        </w:rPr>
        <w:t xml:space="preserve">    """Pick the model wit</w:t>
      </w:r>
      <w:r>
        <w:rPr>
          <w:rFonts w:ascii="Consolas" w:eastAsia="Consolas" w:hAnsi="Consolas" w:cs="Consolas"/>
          <w:sz w:val="17"/>
        </w:rPr>
        <w:t>h the highest value of `metric` (not accuracy</w:t>
      </w:r>
    </w:p>
    <w:p w:rsidR="002C55D6" w:rsidRDefault="008F3143">
      <w:pPr>
        <w:shd w:val="clear" w:color="auto" w:fill="F3F5F8"/>
        <w:spacing w:after="0" w:line="240" w:lineRule="auto"/>
        <w:ind w:left="144"/>
        <w:jc w:val="left"/>
      </w:pPr>
      <w:r>
        <w:rPr>
          <w:rFonts w:ascii="Consolas" w:eastAsia="Consolas" w:hAnsi="Consolas" w:cs="Consolas"/>
          <w:sz w:val="17"/>
        </w:rPr>
        <w:t xml:space="preserve">    alone, per project requirement -- default is F1)."""</w:t>
      </w:r>
    </w:p>
    <w:p w:rsidR="002C55D6" w:rsidRDefault="008F3143">
      <w:pPr>
        <w:shd w:val="clear" w:color="auto" w:fill="F3F5F8"/>
        <w:spacing w:after="0" w:line="240" w:lineRule="auto"/>
        <w:ind w:left="144"/>
        <w:jc w:val="left"/>
      </w:pPr>
      <w:r>
        <w:rPr>
          <w:rFonts w:ascii="Consolas" w:eastAsia="Consolas" w:hAnsi="Consolas" w:cs="Consolas"/>
          <w:sz w:val="17"/>
        </w:rPr>
        <w:t xml:space="preserve">    if not results:</w:t>
      </w:r>
    </w:p>
    <w:p w:rsidR="002C55D6" w:rsidRDefault="008F3143">
      <w:pPr>
        <w:shd w:val="clear" w:color="auto" w:fill="F3F5F8"/>
        <w:spacing w:after="0" w:line="240" w:lineRule="auto"/>
        <w:ind w:left="144"/>
        <w:jc w:val="left"/>
      </w:pPr>
      <w:r>
        <w:rPr>
          <w:rFonts w:ascii="Consolas" w:eastAsia="Consolas" w:hAnsi="Consolas" w:cs="Consolas"/>
          <w:sz w:val="17"/>
        </w:rPr>
        <w:t xml:space="preserve">        return None</w:t>
      </w:r>
    </w:p>
    <w:p w:rsidR="002C55D6" w:rsidRDefault="008F3143">
      <w:pPr>
        <w:shd w:val="clear" w:color="auto" w:fill="F3F5F8"/>
        <w:spacing w:after="0" w:line="240" w:lineRule="auto"/>
        <w:ind w:left="144"/>
        <w:jc w:val="left"/>
      </w:pPr>
      <w:r>
        <w:rPr>
          <w:rFonts w:ascii="Consolas" w:eastAsia="Consolas" w:hAnsi="Consolas" w:cs="Consolas"/>
          <w:sz w:val="17"/>
        </w:rPr>
        <w:t xml:space="preserve">    best_name = max(results, key=lambda k: results[k][metric])</w:t>
      </w:r>
    </w:p>
    <w:p w:rsidR="002C55D6" w:rsidRDefault="008F3143">
      <w:pPr>
        <w:shd w:val="clear" w:color="auto" w:fill="F3F5F8"/>
        <w:spacing w:after="0" w:line="240" w:lineRule="auto"/>
        <w:ind w:left="144"/>
        <w:jc w:val="left"/>
      </w:pPr>
      <w:r>
        <w:rPr>
          <w:rFonts w:ascii="Consolas" w:eastAsia="Consolas" w:hAnsi="Consolas" w:cs="Consolas"/>
          <w:sz w:val="17"/>
        </w:rPr>
        <w:t xml:space="preserve">    return best_name</w:t>
      </w:r>
    </w:p>
    <w:p w:rsidR="002C55D6" w:rsidRDefault="002C55D6">
      <w:pPr>
        <w:spacing w:after="80" w:line="144" w:lineRule="auto"/>
      </w:pPr>
    </w:p>
    <w:p w:rsidR="002C55D6" w:rsidRDefault="008F3143">
      <w:pPr>
        <w:pStyle w:val="Heading2"/>
      </w:pPr>
      <w:r>
        <w:t>3.3 Risk bands (src/utils.py</w:t>
      </w:r>
      <w:r>
        <w:t>)</w:t>
      </w:r>
    </w:p>
    <w:p w:rsidR="002C55D6" w:rsidRDefault="008F3143">
      <w:pPr>
        <w:shd w:val="clear" w:color="auto" w:fill="F3F5F8"/>
        <w:spacing w:after="0" w:line="240" w:lineRule="auto"/>
        <w:ind w:left="144"/>
        <w:jc w:val="left"/>
      </w:pPr>
      <w:r>
        <w:rPr>
          <w:rFonts w:ascii="Consolas" w:eastAsia="Consolas" w:hAnsi="Consolas" w:cs="Consolas"/>
          <w:sz w:val="17"/>
        </w:rPr>
        <w:t>def assign_risk_category(probability_pct: float, thresholds: dict = None) -&gt; str:</w:t>
      </w:r>
    </w:p>
    <w:p w:rsidR="002C55D6" w:rsidRDefault="008F3143">
      <w:pPr>
        <w:shd w:val="clear" w:color="auto" w:fill="F3F5F8"/>
        <w:spacing w:after="0" w:line="240" w:lineRule="auto"/>
        <w:ind w:left="144"/>
        <w:jc w:val="left"/>
      </w:pPr>
      <w:r>
        <w:rPr>
          <w:rFonts w:ascii="Consolas" w:eastAsia="Consolas" w:hAnsi="Consolas" w:cs="Consolas"/>
          <w:sz w:val="17"/>
        </w:rPr>
        <w:t xml:space="preserve">    """Map a churn probability (0-100) to a risk band using configurable</w:t>
      </w:r>
    </w:p>
    <w:p w:rsidR="002C55D6" w:rsidRDefault="008F3143">
      <w:pPr>
        <w:shd w:val="clear" w:color="auto" w:fill="F3F5F8"/>
        <w:spacing w:after="0" w:line="240" w:lineRule="auto"/>
        <w:ind w:left="144"/>
        <w:jc w:val="left"/>
      </w:pPr>
      <w:r>
        <w:rPr>
          <w:rFonts w:ascii="Consolas" w:eastAsia="Consolas" w:hAnsi="Consolas" w:cs="Consolas"/>
          <w:sz w:val="17"/>
        </w:rPr>
        <w:t xml:space="preserve">    thresholds. `thresholds` has keys 'low', 'medium', 'high' marking the</w:t>
      </w:r>
    </w:p>
    <w:p w:rsidR="002C55D6" w:rsidRDefault="008F3143">
      <w:pPr>
        <w:shd w:val="clear" w:color="auto" w:fill="F3F5F8"/>
        <w:spacing w:after="0" w:line="240" w:lineRule="auto"/>
        <w:ind w:left="144"/>
        <w:jc w:val="left"/>
      </w:pPr>
      <w:r>
        <w:rPr>
          <w:rFonts w:ascii="Consolas" w:eastAsia="Consolas" w:hAnsi="Consolas" w:cs="Consolas"/>
          <w:sz w:val="17"/>
        </w:rPr>
        <w:t xml:space="preserve">    upper boundary (in %)</w:t>
      </w:r>
      <w:r>
        <w:rPr>
          <w:rFonts w:ascii="Consolas" w:eastAsia="Consolas" w:hAnsi="Consolas" w:cs="Consolas"/>
          <w:sz w:val="17"/>
        </w:rPr>
        <w:t xml:space="preserve"> of the Low, Medium and High bands respectively;</w:t>
      </w:r>
    </w:p>
    <w:p w:rsidR="002C55D6" w:rsidRDefault="008F3143">
      <w:pPr>
        <w:shd w:val="clear" w:color="auto" w:fill="F3F5F8"/>
        <w:spacing w:after="0" w:line="240" w:lineRule="auto"/>
        <w:ind w:left="144"/>
        <w:jc w:val="left"/>
      </w:pPr>
      <w:r>
        <w:rPr>
          <w:rFonts w:ascii="Consolas" w:eastAsia="Consolas" w:hAnsi="Consolas" w:cs="Consolas"/>
          <w:sz w:val="17"/>
        </w:rPr>
        <w:t xml:space="preserve">    anything above 'high' is Critical.</w:t>
      </w:r>
    </w:p>
    <w:p w:rsidR="002C55D6" w:rsidRDefault="008F3143">
      <w:pPr>
        <w:shd w:val="clear" w:color="auto" w:fill="F3F5F8"/>
        <w:spacing w:after="0" w:line="240" w:lineRule="auto"/>
        <w:ind w:left="144"/>
        <w:jc w:val="left"/>
      </w:pPr>
      <w:r>
        <w:rPr>
          <w:rFonts w:ascii="Consolas" w:eastAsia="Consolas" w:hAnsi="Consolas" w:cs="Consolas"/>
          <w:sz w:val="17"/>
        </w:rPr>
        <w:t xml:space="preserve">    """</w:t>
      </w:r>
    </w:p>
    <w:p w:rsidR="002C55D6" w:rsidRDefault="008F3143">
      <w:pPr>
        <w:shd w:val="clear" w:color="auto" w:fill="F3F5F8"/>
        <w:spacing w:after="0" w:line="240" w:lineRule="auto"/>
        <w:ind w:left="144"/>
        <w:jc w:val="left"/>
      </w:pPr>
      <w:r>
        <w:rPr>
          <w:rFonts w:ascii="Consolas" w:eastAsia="Consolas" w:hAnsi="Consolas" w:cs="Consolas"/>
          <w:sz w:val="17"/>
        </w:rPr>
        <w:t xml:space="preserve">    t = thresholds or DEFAULT_RISK_THRESHOLDS</w:t>
      </w:r>
    </w:p>
    <w:p w:rsidR="002C55D6" w:rsidRDefault="008F3143">
      <w:pPr>
        <w:shd w:val="clear" w:color="auto" w:fill="F3F5F8"/>
        <w:spacing w:after="0" w:line="240" w:lineRule="auto"/>
        <w:ind w:left="144"/>
        <w:jc w:val="left"/>
      </w:pPr>
      <w:r>
        <w:rPr>
          <w:rFonts w:ascii="Consolas" w:eastAsia="Consolas" w:hAnsi="Consolas" w:cs="Consolas"/>
          <w:sz w:val="17"/>
        </w:rPr>
        <w:t xml:space="preserve">    if probability_pct &lt; t["low"]:</w:t>
      </w:r>
    </w:p>
    <w:p w:rsidR="002C55D6" w:rsidRDefault="008F3143">
      <w:pPr>
        <w:shd w:val="clear" w:color="auto" w:fill="F3F5F8"/>
        <w:spacing w:after="0" w:line="240" w:lineRule="auto"/>
        <w:ind w:left="144"/>
        <w:jc w:val="left"/>
      </w:pPr>
      <w:r>
        <w:rPr>
          <w:rFonts w:ascii="Consolas" w:eastAsia="Consolas" w:hAnsi="Consolas" w:cs="Consolas"/>
          <w:sz w:val="17"/>
        </w:rPr>
        <w:t xml:space="preserve">        return "Low Risk"</w:t>
      </w:r>
    </w:p>
    <w:p w:rsidR="002C55D6" w:rsidRDefault="008F3143">
      <w:pPr>
        <w:shd w:val="clear" w:color="auto" w:fill="F3F5F8"/>
        <w:spacing w:after="0" w:line="240" w:lineRule="auto"/>
        <w:ind w:left="144"/>
        <w:jc w:val="left"/>
      </w:pPr>
      <w:r>
        <w:rPr>
          <w:rFonts w:ascii="Consolas" w:eastAsia="Consolas" w:hAnsi="Consolas" w:cs="Consolas"/>
          <w:sz w:val="17"/>
        </w:rPr>
        <w:t xml:space="preserve">    elif probability_pct &lt; t["medium"]:</w:t>
      </w:r>
    </w:p>
    <w:p w:rsidR="002C55D6" w:rsidRDefault="008F3143">
      <w:pPr>
        <w:shd w:val="clear" w:color="auto" w:fill="F3F5F8"/>
        <w:spacing w:after="0" w:line="240" w:lineRule="auto"/>
        <w:ind w:left="144"/>
        <w:jc w:val="left"/>
      </w:pPr>
      <w:r>
        <w:rPr>
          <w:rFonts w:ascii="Consolas" w:eastAsia="Consolas" w:hAnsi="Consolas" w:cs="Consolas"/>
          <w:sz w:val="17"/>
        </w:rPr>
        <w:t xml:space="preserve">        retur</w:t>
      </w:r>
      <w:r>
        <w:rPr>
          <w:rFonts w:ascii="Consolas" w:eastAsia="Consolas" w:hAnsi="Consolas" w:cs="Consolas"/>
          <w:sz w:val="17"/>
        </w:rPr>
        <w:t>n "Medium Risk"</w:t>
      </w:r>
    </w:p>
    <w:p w:rsidR="002C55D6" w:rsidRDefault="008F3143">
      <w:pPr>
        <w:shd w:val="clear" w:color="auto" w:fill="F3F5F8"/>
        <w:spacing w:after="0" w:line="240" w:lineRule="auto"/>
        <w:ind w:left="144"/>
        <w:jc w:val="left"/>
      </w:pPr>
      <w:r>
        <w:rPr>
          <w:rFonts w:ascii="Consolas" w:eastAsia="Consolas" w:hAnsi="Consolas" w:cs="Consolas"/>
          <w:sz w:val="17"/>
        </w:rPr>
        <w:t xml:space="preserve">    elif probability_pct &lt; t["high"]:</w:t>
      </w:r>
    </w:p>
    <w:p w:rsidR="002C55D6" w:rsidRDefault="008F3143">
      <w:pPr>
        <w:shd w:val="clear" w:color="auto" w:fill="F3F5F8"/>
        <w:spacing w:after="0" w:line="240" w:lineRule="auto"/>
        <w:ind w:left="144"/>
        <w:jc w:val="left"/>
      </w:pPr>
      <w:r>
        <w:rPr>
          <w:rFonts w:ascii="Consolas" w:eastAsia="Consolas" w:hAnsi="Consolas" w:cs="Consolas"/>
          <w:sz w:val="17"/>
        </w:rPr>
        <w:t xml:space="preserve">        return "High Risk"</w:t>
      </w:r>
    </w:p>
    <w:p w:rsidR="002C55D6" w:rsidRDefault="008F3143">
      <w:pPr>
        <w:shd w:val="clear" w:color="auto" w:fill="F3F5F8"/>
        <w:spacing w:after="0" w:line="240" w:lineRule="auto"/>
        <w:ind w:left="144"/>
        <w:jc w:val="left"/>
      </w:pPr>
      <w:r>
        <w:rPr>
          <w:rFonts w:ascii="Consolas" w:eastAsia="Consolas" w:hAnsi="Consolas" w:cs="Consolas"/>
          <w:sz w:val="17"/>
        </w:rPr>
        <w:t xml:space="preserve">    else:</w:t>
      </w:r>
    </w:p>
    <w:p w:rsidR="002C55D6" w:rsidRDefault="008F3143">
      <w:pPr>
        <w:shd w:val="clear" w:color="auto" w:fill="F3F5F8"/>
        <w:spacing w:after="0" w:line="240" w:lineRule="auto"/>
        <w:ind w:left="144"/>
        <w:jc w:val="left"/>
      </w:pPr>
      <w:r>
        <w:rPr>
          <w:rFonts w:ascii="Consolas" w:eastAsia="Consolas" w:hAnsi="Consolas" w:cs="Consolas"/>
          <w:sz w:val="17"/>
        </w:rPr>
        <w:t xml:space="preserve">        return "Critical Risk"</w:t>
      </w:r>
    </w:p>
    <w:p w:rsidR="002C55D6" w:rsidRDefault="002C55D6">
      <w:pPr>
        <w:spacing w:after="80" w:line="144" w:lineRule="auto"/>
      </w:pPr>
    </w:p>
    <w:p w:rsidR="002C55D6" w:rsidRDefault="008F3143">
      <w:pPr>
        <w:pStyle w:val="Heading2"/>
      </w:pPr>
      <w:r>
        <w:t>3.4 Local explanation with a fallback (src/explainability.py)</w:t>
      </w:r>
    </w:p>
    <w:p w:rsidR="002C55D6" w:rsidRDefault="008F3143">
      <w:r>
        <w:rPr>
          <w:rFonts w:cs="Times New Roman"/>
        </w:rPr>
        <w:t xml:space="preserve">When SHAP is unavailable (the case in this report) the explanation </w:t>
      </w:r>
      <w:r>
        <w:rPr>
          <w:rFonts w:cs="Times New Roman"/>
        </w:rPr>
        <w:t>multiplies each feature's weight by the customer's standardised value; the third returned item tells the interface which method was used.</w:t>
      </w:r>
    </w:p>
    <w:p w:rsidR="002C55D6" w:rsidRDefault="008F3143">
      <w:pPr>
        <w:shd w:val="clear" w:color="auto" w:fill="F3F5F8"/>
        <w:spacing w:after="0" w:line="240" w:lineRule="auto"/>
        <w:ind w:left="144"/>
        <w:jc w:val="left"/>
      </w:pPr>
      <w:r>
        <w:rPr>
          <w:rFonts w:ascii="Consolas" w:eastAsia="Consolas" w:hAnsi="Consolas" w:cs="Consolas"/>
          <w:sz w:val="15"/>
        </w:rPr>
        <w:t>def local_explanation(explainer, model, x_row_transformed, feature_names, top_n: int = 5):</w:t>
      </w:r>
    </w:p>
    <w:p w:rsidR="002C55D6" w:rsidRDefault="008F3143">
      <w:pPr>
        <w:shd w:val="clear" w:color="auto" w:fill="F3F5F8"/>
        <w:spacing w:after="0" w:line="240" w:lineRule="auto"/>
        <w:ind w:left="144"/>
        <w:jc w:val="left"/>
      </w:pPr>
      <w:r>
        <w:rPr>
          <w:rFonts w:ascii="Consolas" w:eastAsia="Consolas" w:hAnsi="Consolas" w:cs="Consolas"/>
          <w:sz w:val="15"/>
        </w:rPr>
        <w:t xml:space="preserve">    """Explain a single customer's prediction. Returns</w:t>
      </w:r>
    </w:p>
    <w:p w:rsidR="002C55D6" w:rsidRDefault="008F3143">
      <w:pPr>
        <w:shd w:val="clear" w:color="auto" w:fill="F3F5F8"/>
        <w:spacing w:after="0" w:line="240" w:lineRule="auto"/>
        <w:ind w:left="144"/>
        <w:jc w:val="left"/>
      </w:pPr>
      <w:r>
        <w:rPr>
          <w:rFonts w:ascii="Consolas" w:eastAsia="Consolas" w:hAnsi="Consolas" w:cs="Consolas"/>
          <w:sz w:val="15"/>
        </w:rPr>
        <w:t xml:space="preserve">    (top_positive: list[(feature, value)], top_negative: list[(feature, value)])</w:t>
      </w:r>
    </w:p>
    <w:p w:rsidR="002C55D6" w:rsidRDefault="008F3143">
      <w:pPr>
        <w:shd w:val="clear" w:color="auto" w:fill="F3F5F8"/>
        <w:spacing w:after="0" w:line="240" w:lineRule="auto"/>
        <w:ind w:left="144"/>
        <w:jc w:val="left"/>
      </w:pPr>
      <w:r>
        <w:rPr>
          <w:rFonts w:ascii="Consolas" w:eastAsia="Consolas" w:hAnsi="Consolas" w:cs="Consolas"/>
          <w:sz w:val="15"/>
        </w:rPr>
        <w:t xml:space="preserve">    where 'positive' means the feature pushed the prediction TOWARD</w:t>
      </w:r>
    </w:p>
    <w:p w:rsidR="002C55D6" w:rsidRDefault="008F3143">
      <w:pPr>
        <w:shd w:val="clear" w:color="auto" w:fill="F3F5F8"/>
        <w:spacing w:after="0" w:line="240" w:lineRule="auto"/>
        <w:ind w:left="144"/>
        <w:jc w:val="left"/>
      </w:pPr>
      <w:r>
        <w:rPr>
          <w:rFonts w:ascii="Consolas" w:eastAsia="Consolas" w:hAnsi="Consolas" w:cs="Consolas"/>
          <w:sz w:val="15"/>
        </w:rPr>
        <w:t xml:space="preserve">    churn and 'negative' means it pushed AWAY from c</w:t>
      </w:r>
      <w:r>
        <w:rPr>
          <w:rFonts w:ascii="Consolas" w:eastAsia="Consolas" w:hAnsi="Consolas" w:cs="Consolas"/>
          <w:sz w:val="15"/>
        </w:rPr>
        <w:t>hurn.</w:t>
      </w:r>
    </w:p>
    <w:p w:rsidR="002C55D6" w:rsidRDefault="008F3143">
      <w:pPr>
        <w:shd w:val="clear" w:color="auto" w:fill="F3F5F8"/>
        <w:spacing w:after="0" w:line="240" w:lineRule="auto"/>
        <w:ind w:left="144"/>
        <w:jc w:val="left"/>
      </w:pPr>
      <w:r>
        <w:rPr>
          <w:rFonts w:ascii="Consolas" w:eastAsia="Consolas" w:hAnsi="Consolas" w:cs="Consolas"/>
          <w:sz w:val="15"/>
        </w:rPr>
        <w:t xml:space="preserve"> </w:t>
      </w:r>
    </w:p>
    <w:p w:rsidR="002C55D6" w:rsidRDefault="008F3143">
      <w:pPr>
        <w:shd w:val="clear" w:color="auto" w:fill="F3F5F8"/>
        <w:spacing w:after="0" w:line="240" w:lineRule="auto"/>
        <w:ind w:left="144"/>
        <w:jc w:val="left"/>
      </w:pPr>
      <w:r>
        <w:rPr>
          <w:rFonts w:ascii="Consolas" w:eastAsia="Consolas" w:hAnsi="Consolas" w:cs="Consolas"/>
          <w:sz w:val="15"/>
        </w:rPr>
        <w:t xml:space="preserve">    Falls back to a coefficient/importance x value heuristic if SHAP is</w:t>
      </w:r>
    </w:p>
    <w:p w:rsidR="002C55D6" w:rsidRDefault="008F3143">
      <w:pPr>
        <w:shd w:val="clear" w:color="auto" w:fill="F3F5F8"/>
        <w:spacing w:after="0" w:line="240" w:lineRule="auto"/>
        <w:ind w:left="144"/>
        <w:jc w:val="left"/>
      </w:pPr>
      <w:r>
        <w:rPr>
          <w:rFonts w:ascii="Consolas" w:eastAsia="Consolas" w:hAnsi="Consolas" w:cs="Consolas"/>
          <w:sz w:val="15"/>
        </w:rPr>
        <w:t xml:space="preserve">    unavailable, so the app remains functional either way.</w:t>
      </w:r>
    </w:p>
    <w:p w:rsidR="002C55D6" w:rsidRDefault="008F3143">
      <w:pPr>
        <w:shd w:val="clear" w:color="auto" w:fill="F3F5F8"/>
        <w:spacing w:after="0" w:line="240" w:lineRule="auto"/>
        <w:ind w:left="144"/>
        <w:jc w:val="left"/>
      </w:pPr>
      <w:r>
        <w:rPr>
          <w:rFonts w:ascii="Consolas" w:eastAsia="Consolas" w:hAnsi="Consolas" w:cs="Consolas"/>
          <w:sz w:val="15"/>
        </w:rPr>
        <w:t xml:space="preserve">    """</w:t>
      </w:r>
    </w:p>
    <w:p w:rsidR="002C55D6" w:rsidRDefault="008F3143">
      <w:pPr>
        <w:shd w:val="clear" w:color="auto" w:fill="F3F5F8"/>
        <w:spacing w:after="0" w:line="240" w:lineRule="auto"/>
        <w:ind w:left="144"/>
        <w:jc w:val="left"/>
      </w:pPr>
      <w:r>
        <w:rPr>
          <w:rFonts w:ascii="Consolas" w:eastAsia="Consolas" w:hAnsi="Consolas" w:cs="Consolas"/>
          <w:sz w:val="15"/>
        </w:rPr>
        <w:t xml:space="preserve">    x_row_transformed = np.atleast_2d(x_row_transformed)</w:t>
      </w:r>
    </w:p>
    <w:p w:rsidR="002C55D6" w:rsidRDefault="008F3143">
      <w:pPr>
        <w:shd w:val="clear" w:color="auto" w:fill="F3F5F8"/>
        <w:spacing w:after="0" w:line="240" w:lineRule="auto"/>
        <w:ind w:left="144"/>
        <w:jc w:val="left"/>
      </w:pPr>
      <w:r>
        <w:rPr>
          <w:rFonts w:ascii="Consolas" w:eastAsia="Consolas" w:hAnsi="Consolas" w:cs="Consolas"/>
          <w:sz w:val="15"/>
        </w:rPr>
        <w:t xml:space="preserve"> </w:t>
      </w:r>
    </w:p>
    <w:p w:rsidR="002C55D6" w:rsidRDefault="008F3143">
      <w:pPr>
        <w:shd w:val="clear" w:color="auto" w:fill="F3F5F8"/>
        <w:spacing w:after="0" w:line="240" w:lineRule="auto"/>
        <w:ind w:left="144"/>
        <w:jc w:val="left"/>
      </w:pPr>
      <w:r>
        <w:rPr>
          <w:rFonts w:ascii="Consolas" w:eastAsia="Consolas" w:hAnsi="Consolas" w:cs="Consolas"/>
          <w:sz w:val="15"/>
        </w:rPr>
        <w:t xml:space="preserve">    if explainer is not None:</w:t>
      </w:r>
    </w:p>
    <w:p w:rsidR="002C55D6" w:rsidRDefault="008F3143">
      <w:pPr>
        <w:shd w:val="clear" w:color="auto" w:fill="F3F5F8"/>
        <w:spacing w:after="0" w:line="240" w:lineRule="auto"/>
        <w:ind w:left="144"/>
        <w:jc w:val="left"/>
      </w:pPr>
      <w:r>
        <w:rPr>
          <w:rFonts w:ascii="Consolas" w:eastAsia="Consolas" w:hAnsi="Consolas" w:cs="Consolas"/>
          <w:sz w:val="15"/>
        </w:rPr>
        <w:t xml:space="preserve">        try:</w:t>
      </w:r>
    </w:p>
    <w:p w:rsidR="002C55D6" w:rsidRDefault="008F3143">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shap_vals = _shap_values_for_positive_class(explainer, x_row_transformed)[0]</w:t>
      </w:r>
    </w:p>
    <w:p w:rsidR="002C55D6" w:rsidRDefault="008F3143">
      <w:pPr>
        <w:shd w:val="clear" w:color="auto" w:fill="F3F5F8"/>
        <w:spacing w:after="0" w:line="240" w:lineRule="auto"/>
        <w:ind w:left="144"/>
        <w:jc w:val="left"/>
      </w:pPr>
      <w:r>
        <w:rPr>
          <w:rFonts w:ascii="Consolas" w:eastAsia="Consolas" w:hAnsi="Consolas" w:cs="Consolas"/>
          <w:sz w:val="15"/>
        </w:rPr>
        <w:t xml:space="preserve">            pairs = list(zip(feature_names, shap_vals))</w:t>
      </w:r>
    </w:p>
    <w:p w:rsidR="002C55D6" w:rsidRDefault="008F3143">
      <w:pPr>
        <w:shd w:val="clear" w:color="auto" w:fill="F3F5F8"/>
        <w:spacing w:after="0" w:line="240" w:lineRule="auto"/>
        <w:ind w:left="144"/>
        <w:jc w:val="left"/>
      </w:pPr>
      <w:r>
        <w:rPr>
          <w:rFonts w:ascii="Consolas" w:eastAsia="Consolas" w:hAnsi="Consolas" w:cs="Consolas"/>
          <w:sz w:val="15"/>
        </w:rPr>
        <w:t xml:space="preserve">            pairs.sort(key=lambda p: p[1], reverse=True)</w:t>
      </w:r>
    </w:p>
    <w:p w:rsidR="002C55D6" w:rsidRDefault="008F3143">
      <w:pPr>
        <w:shd w:val="clear" w:color="auto" w:fill="F3F5F8"/>
        <w:spacing w:after="0" w:line="240" w:lineRule="auto"/>
        <w:ind w:left="144"/>
        <w:jc w:val="left"/>
      </w:pPr>
      <w:r>
        <w:rPr>
          <w:rFonts w:ascii="Consolas" w:eastAsia="Consolas" w:hAnsi="Consolas" w:cs="Consolas"/>
          <w:sz w:val="15"/>
        </w:rPr>
        <w:lastRenderedPageBreak/>
        <w:t xml:space="preserve">            top_pos = [(f, v) for f, v in pairs if v &gt; 0][:to</w:t>
      </w:r>
      <w:r>
        <w:rPr>
          <w:rFonts w:ascii="Consolas" w:eastAsia="Consolas" w:hAnsi="Consolas" w:cs="Consolas"/>
          <w:sz w:val="15"/>
        </w:rPr>
        <w:t>p_n]</w:t>
      </w:r>
    </w:p>
    <w:p w:rsidR="002C55D6" w:rsidRDefault="008F3143">
      <w:pPr>
        <w:shd w:val="clear" w:color="auto" w:fill="F3F5F8"/>
        <w:spacing w:after="0" w:line="240" w:lineRule="auto"/>
        <w:ind w:left="144"/>
        <w:jc w:val="left"/>
      </w:pPr>
      <w:r>
        <w:rPr>
          <w:rFonts w:ascii="Consolas" w:eastAsia="Consolas" w:hAnsi="Consolas" w:cs="Consolas"/>
          <w:sz w:val="15"/>
        </w:rPr>
        <w:t xml:space="preserve">            top_neg = [(f, v) for f, v in pairs if v &lt; 0][-top_n:][::-1]</w:t>
      </w:r>
    </w:p>
    <w:p w:rsidR="002C55D6" w:rsidRDefault="008F3143">
      <w:pPr>
        <w:shd w:val="clear" w:color="auto" w:fill="F3F5F8"/>
        <w:spacing w:after="0" w:line="240" w:lineRule="auto"/>
        <w:ind w:left="144"/>
        <w:jc w:val="left"/>
      </w:pPr>
      <w:r>
        <w:rPr>
          <w:rFonts w:ascii="Consolas" w:eastAsia="Consolas" w:hAnsi="Consolas" w:cs="Consolas"/>
          <w:sz w:val="15"/>
        </w:rPr>
        <w:t xml:space="preserve">            return top_pos, top_neg, "shap"</w:t>
      </w:r>
    </w:p>
    <w:p w:rsidR="002C55D6" w:rsidRDefault="008F3143">
      <w:pPr>
        <w:shd w:val="clear" w:color="auto" w:fill="F3F5F8"/>
        <w:spacing w:after="0" w:line="240" w:lineRule="auto"/>
        <w:ind w:left="144"/>
        <w:jc w:val="left"/>
      </w:pPr>
      <w:r>
        <w:rPr>
          <w:rFonts w:ascii="Consolas" w:eastAsia="Consolas" w:hAnsi="Consolas" w:cs="Consolas"/>
          <w:sz w:val="15"/>
        </w:rPr>
        <w:t xml:space="preserve">        except Exception:</w:t>
      </w:r>
    </w:p>
    <w:p w:rsidR="002C55D6" w:rsidRDefault="008F3143">
      <w:pPr>
        <w:shd w:val="clear" w:color="auto" w:fill="F3F5F8"/>
        <w:spacing w:after="0" w:line="240" w:lineRule="auto"/>
        <w:ind w:left="144"/>
        <w:jc w:val="left"/>
      </w:pPr>
      <w:r>
        <w:rPr>
          <w:rFonts w:ascii="Consolas" w:eastAsia="Consolas" w:hAnsi="Consolas" w:cs="Consolas"/>
          <w:sz w:val="15"/>
        </w:rPr>
        <w:t xml:space="preserve">            pass</w:t>
      </w:r>
    </w:p>
    <w:p w:rsidR="002C55D6" w:rsidRDefault="008F3143">
      <w:pPr>
        <w:shd w:val="clear" w:color="auto" w:fill="F3F5F8"/>
        <w:spacing w:after="0" w:line="240" w:lineRule="auto"/>
        <w:ind w:left="144"/>
        <w:jc w:val="left"/>
      </w:pPr>
      <w:r>
        <w:rPr>
          <w:rFonts w:ascii="Consolas" w:eastAsia="Consolas" w:hAnsi="Consolas" w:cs="Consolas"/>
          <w:sz w:val="15"/>
        </w:rPr>
        <w:t xml:space="preserve"> </w:t>
      </w:r>
    </w:p>
    <w:p w:rsidR="002C55D6" w:rsidRDefault="008F3143">
      <w:pPr>
        <w:shd w:val="clear" w:color="auto" w:fill="F3F5F8"/>
        <w:spacing w:after="0" w:line="240" w:lineRule="auto"/>
        <w:ind w:left="144"/>
        <w:jc w:val="left"/>
      </w:pPr>
      <w:r>
        <w:rPr>
          <w:rFonts w:ascii="Consolas" w:eastAsia="Consolas" w:hAnsi="Consolas" w:cs="Consolas"/>
          <w:sz w:val="15"/>
        </w:rPr>
        <w:t xml:space="preserve">    # ---- Fallback: importance-weighted feature value heuristic ----</w:t>
      </w:r>
    </w:p>
    <w:p w:rsidR="002C55D6" w:rsidRDefault="008F3143">
      <w:pPr>
        <w:shd w:val="clear" w:color="auto" w:fill="F3F5F8"/>
        <w:spacing w:after="0" w:line="240" w:lineRule="auto"/>
        <w:ind w:left="144"/>
        <w:jc w:val="left"/>
      </w:pPr>
      <w:r>
        <w:rPr>
          <w:rFonts w:ascii="Consolas" w:eastAsia="Consolas" w:hAnsi="Consolas" w:cs="Consolas"/>
          <w:sz w:val="15"/>
        </w:rPr>
        <w:t xml:space="preserve">    if hasattr(model, "feature_importances_"):</w:t>
      </w:r>
    </w:p>
    <w:p w:rsidR="002C55D6" w:rsidRDefault="008F3143">
      <w:pPr>
        <w:shd w:val="clear" w:color="auto" w:fill="F3F5F8"/>
        <w:spacing w:after="0" w:line="240" w:lineRule="auto"/>
        <w:ind w:left="144"/>
        <w:jc w:val="left"/>
      </w:pPr>
      <w:r>
        <w:rPr>
          <w:rFonts w:ascii="Consolas" w:eastAsia="Consolas" w:hAnsi="Consolas" w:cs="Consolas"/>
          <w:sz w:val="15"/>
        </w:rPr>
        <w:t xml:space="preserve">        base_importance = model.feature_importances_</w:t>
      </w:r>
    </w:p>
    <w:p w:rsidR="002C55D6" w:rsidRDefault="008F3143">
      <w:pPr>
        <w:shd w:val="clear" w:color="auto" w:fill="F3F5F8"/>
        <w:spacing w:after="0" w:line="240" w:lineRule="auto"/>
        <w:ind w:left="144"/>
        <w:jc w:val="left"/>
      </w:pPr>
      <w:r>
        <w:rPr>
          <w:rFonts w:ascii="Consolas" w:eastAsia="Consolas" w:hAnsi="Consolas" w:cs="Consolas"/>
          <w:sz w:val="15"/>
        </w:rPr>
        <w:t xml:space="preserve">    elif hasattr(model, "coef_"):</w:t>
      </w:r>
    </w:p>
    <w:p w:rsidR="002C55D6" w:rsidRDefault="008F3143">
      <w:pPr>
        <w:shd w:val="clear" w:color="auto" w:fill="F3F5F8"/>
        <w:spacing w:after="0" w:line="240" w:lineRule="auto"/>
        <w:ind w:left="144"/>
        <w:jc w:val="left"/>
      </w:pPr>
      <w:r>
        <w:rPr>
          <w:rFonts w:ascii="Consolas" w:eastAsia="Consolas" w:hAnsi="Consolas" w:cs="Consolas"/>
          <w:sz w:val="15"/>
        </w:rPr>
        <w:t xml:space="preserve">        base_importance = model.coef_.ravel()</w:t>
      </w:r>
    </w:p>
    <w:p w:rsidR="002C55D6" w:rsidRDefault="008F3143">
      <w:pPr>
        <w:shd w:val="clear" w:color="auto" w:fill="F3F5F8"/>
        <w:spacing w:after="0" w:line="240" w:lineRule="auto"/>
        <w:ind w:left="144"/>
        <w:jc w:val="left"/>
      </w:pPr>
      <w:r>
        <w:rPr>
          <w:rFonts w:ascii="Consolas" w:eastAsia="Consolas" w:hAnsi="Consolas" w:cs="Consolas"/>
          <w:sz w:val="15"/>
        </w:rPr>
        <w:t xml:space="preserve">    else:</w:t>
      </w:r>
    </w:p>
    <w:p w:rsidR="002C55D6" w:rsidRDefault="008F3143">
      <w:pPr>
        <w:shd w:val="clear" w:color="auto" w:fill="F3F5F8"/>
        <w:spacing w:after="0" w:line="240" w:lineRule="auto"/>
        <w:ind w:left="144"/>
        <w:jc w:val="left"/>
      </w:pPr>
      <w:r>
        <w:rPr>
          <w:rFonts w:ascii="Consolas" w:eastAsia="Consolas" w:hAnsi="Consolas" w:cs="Consolas"/>
          <w:sz w:val="15"/>
        </w:rPr>
        <w:t xml:space="preserve">        base_importance = np.ones(len(feature_names))</w:t>
      </w:r>
    </w:p>
    <w:p w:rsidR="002C55D6" w:rsidRDefault="008F3143">
      <w:pPr>
        <w:shd w:val="clear" w:color="auto" w:fill="F3F5F8"/>
        <w:spacing w:after="0" w:line="240" w:lineRule="auto"/>
        <w:ind w:left="144"/>
        <w:jc w:val="left"/>
      </w:pPr>
      <w:r>
        <w:rPr>
          <w:rFonts w:ascii="Consolas" w:eastAsia="Consolas" w:hAnsi="Consolas" w:cs="Consolas"/>
          <w:sz w:val="15"/>
        </w:rPr>
        <w:t xml:space="preserve"> </w:t>
      </w:r>
    </w:p>
    <w:p w:rsidR="002C55D6" w:rsidRDefault="008F3143">
      <w:pPr>
        <w:shd w:val="clear" w:color="auto" w:fill="F3F5F8"/>
        <w:spacing w:after="0" w:line="240" w:lineRule="auto"/>
        <w:ind w:left="144"/>
        <w:jc w:val="left"/>
      </w:pPr>
      <w:r>
        <w:rPr>
          <w:rFonts w:ascii="Consolas" w:eastAsia="Consolas" w:hAnsi="Consolas" w:cs="Consolas"/>
          <w:sz w:val="15"/>
        </w:rPr>
        <w:t xml:space="preserve">    contri</w:t>
      </w:r>
      <w:r>
        <w:rPr>
          <w:rFonts w:ascii="Consolas" w:eastAsia="Consolas" w:hAnsi="Consolas" w:cs="Consolas"/>
          <w:sz w:val="15"/>
        </w:rPr>
        <w:t>b = base_importance * x_row_transformed[0]</w:t>
      </w:r>
    </w:p>
    <w:p w:rsidR="002C55D6" w:rsidRDefault="008F3143">
      <w:pPr>
        <w:shd w:val="clear" w:color="auto" w:fill="F3F5F8"/>
        <w:spacing w:after="0" w:line="240" w:lineRule="auto"/>
        <w:ind w:left="144"/>
        <w:jc w:val="left"/>
      </w:pPr>
      <w:r>
        <w:rPr>
          <w:rFonts w:ascii="Consolas" w:eastAsia="Consolas" w:hAnsi="Consolas" w:cs="Consolas"/>
          <w:sz w:val="15"/>
        </w:rPr>
        <w:t xml:space="preserve">    pairs = list(zip(feature_names, contrib))</w:t>
      </w:r>
    </w:p>
    <w:p w:rsidR="002C55D6" w:rsidRDefault="008F3143">
      <w:pPr>
        <w:shd w:val="clear" w:color="auto" w:fill="F3F5F8"/>
        <w:spacing w:after="0" w:line="240" w:lineRule="auto"/>
        <w:ind w:left="144"/>
        <w:jc w:val="left"/>
      </w:pPr>
      <w:r>
        <w:rPr>
          <w:rFonts w:ascii="Consolas" w:eastAsia="Consolas" w:hAnsi="Consolas" w:cs="Consolas"/>
          <w:sz w:val="15"/>
        </w:rPr>
        <w:t xml:space="preserve">    pairs.sort(key=lambda p: p[1], reverse=True)</w:t>
      </w:r>
    </w:p>
    <w:p w:rsidR="002C55D6" w:rsidRDefault="008F3143">
      <w:pPr>
        <w:shd w:val="clear" w:color="auto" w:fill="F3F5F8"/>
        <w:spacing w:after="0" w:line="240" w:lineRule="auto"/>
        <w:ind w:left="144"/>
        <w:jc w:val="left"/>
      </w:pPr>
      <w:r>
        <w:rPr>
          <w:rFonts w:ascii="Consolas" w:eastAsia="Consolas" w:hAnsi="Consolas" w:cs="Consolas"/>
          <w:sz w:val="15"/>
        </w:rPr>
        <w:t xml:space="preserve">    top_pos = [(f, v) for f, v in pairs if v &gt; 0][:top_n]</w:t>
      </w:r>
    </w:p>
    <w:p w:rsidR="002C55D6" w:rsidRDefault="008F3143">
      <w:pPr>
        <w:shd w:val="clear" w:color="auto" w:fill="F3F5F8"/>
        <w:spacing w:after="0" w:line="240" w:lineRule="auto"/>
        <w:ind w:left="144"/>
        <w:jc w:val="left"/>
      </w:pPr>
      <w:r>
        <w:rPr>
          <w:rFonts w:ascii="Consolas" w:eastAsia="Consolas" w:hAnsi="Consolas" w:cs="Consolas"/>
          <w:sz w:val="15"/>
        </w:rPr>
        <w:t xml:space="preserve">    top_neg = [(f, v) for f, v in pairs if v &lt; 0][-top_n:][:</w:t>
      </w:r>
      <w:r>
        <w:rPr>
          <w:rFonts w:ascii="Consolas" w:eastAsia="Consolas" w:hAnsi="Consolas" w:cs="Consolas"/>
          <w:sz w:val="15"/>
        </w:rPr>
        <w:t>:-1]</w:t>
      </w:r>
    </w:p>
    <w:p w:rsidR="002C55D6" w:rsidRDefault="008F3143">
      <w:pPr>
        <w:shd w:val="clear" w:color="auto" w:fill="F3F5F8"/>
        <w:spacing w:after="0" w:line="240" w:lineRule="auto"/>
        <w:ind w:left="144"/>
        <w:jc w:val="left"/>
      </w:pPr>
      <w:r>
        <w:rPr>
          <w:rFonts w:ascii="Consolas" w:eastAsia="Consolas" w:hAnsi="Consolas" w:cs="Consolas"/>
          <w:sz w:val="15"/>
        </w:rPr>
        <w:t xml:space="preserve">    return top_pos, top_neg, "approximate"</w:t>
      </w:r>
    </w:p>
    <w:p w:rsidR="002C55D6" w:rsidRDefault="002C55D6">
      <w:pPr>
        <w:spacing w:after="80" w:line="144" w:lineRule="auto"/>
      </w:pPr>
    </w:p>
    <w:p w:rsidR="002C55D6" w:rsidRDefault="008F3143">
      <w:pPr>
        <w:pStyle w:val="Heading2"/>
      </w:pPr>
      <w:r>
        <w:t>3.5 Scoring (src/prediction.py)</w:t>
      </w:r>
    </w:p>
    <w:p w:rsidR="002C55D6" w:rsidRDefault="008F3143">
      <w:pPr>
        <w:shd w:val="clear" w:color="auto" w:fill="F3F5F8"/>
        <w:spacing w:after="0" w:line="240" w:lineRule="auto"/>
        <w:ind w:left="144"/>
        <w:jc w:val="left"/>
      </w:pPr>
      <w:r>
        <w:rPr>
          <w:rFonts w:ascii="Consolas" w:eastAsia="Consolas" w:hAnsi="Consolas" w:cs="Consolas"/>
          <w:sz w:val="17"/>
        </w:rPr>
        <w:t>def score_customers(df_features: pd.DataFrame, preprocessor, model) -&gt; np.ndarray:</w:t>
      </w:r>
    </w:p>
    <w:p w:rsidR="002C55D6" w:rsidRDefault="008F3143">
      <w:pPr>
        <w:shd w:val="clear" w:color="auto" w:fill="F3F5F8"/>
        <w:spacing w:after="0" w:line="240" w:lineRule="auto"/>
        <w:ind w:left="144"/>
        <w:jc w:val="left"/>
      </w:pPr>
      <w:r>
        <w:rPr>
          <w:rFonts w:ascii="Consolas" w:eastAsia="Consolas" w:hAnsi="Consolas" w:cs="Consolas"/>
          <w:sz w:val="17"/>
        </w:rPr>
        <w:t xml:space="preserve">    """Return churn probability (0-100 scale) for each row of</w:t>
      </w:r>
    </w:p>
    <w:p w:rsidR="002C55D6" w:rsidRDefault="008F3143">
      <w:pPr>
        <w:shd w:val="clear" w:color="auto" w:fill="F3F5F8"/>
        <w:spacing w:after="0" w:line="240" w:lineRule="auto"/>
        <w:ind w:left="144"/>
        <w:jc w:val="left"/>
      </w:pPr>
      <w:r>
        <w:rPr>
          <w:rFonts w:ascii="Consolas" w:eastAsia="Consolas" w:hAnsi="Consolas" w:cs="Consolas"/>
          <w:sz w:val="17"/>
        </w:rPr>
        <w:t xml:space="preserve">    df_features (raw, untransf</w:t>
      </w:r>
      <w:r>
        <w:rPr>
          <w:rFonts w:ascii="Consolas" w:eastAsia="Consolas" w:hAnsi="Consolas" w:cs="Consolas"/>
          <w:sz w:val="17"/>
        </w:rPr>
        <w:t>ormed feature columns)."""</w:t>
      </w:r>
    </w:p>
    <w:p w:rsidR="002C55D6" w:rsidRDefault="008F3143">
      <w:pPr>
        <w:shd w:val="clear" w:color="auto" w:fill="F3F5F8"/>
        <w:spacing w:after="0" w:line="240" w:lineRule="auto"/>
        <w:ind w:left="144"/>
        <w:jc w:val="left"/>
      </w:pPr>
      <w:r>
        <w:rPr>
          <w:rFonts w:ascii="Consolas" w:eastAsia="Consolas" w:hAnsi="Consolas" w:cs="Consolas"/>
          <w:sz w:val="17"/>
        </w:rPr>
        <w:t xml:space="preserve">    X_t = preprocessor.transform(df_features)</w:t>
      </w:r>
    </w:p>
    <w:p w:rsidR="002C55D6" w:rsidRDefault="008F3143">
      <w:pPr>
        <w:shd w:val="clear" w:color="auto" w:fill="F3F5F8"/>
        <w:spacing w:after="0" w:line="240" w:lineRule="auto"/>
        <w:ind w:left="144"/>
        <w:jc w:val="left"/>
      </w:pPr>
      <w:r>
        <w:rPr>
          <w:rFonts w:ascii="Consolas" w:eastAsia="Consolas" w:hAnsi="Consolas" w:cs="Consolas"/>
          <w:sz w:val="17"/>
        </w:rPr>
        <w:t xml:space="preserve">    proba = model.predict_proba(X_t)[:, 1]</w:t>
      </w:r>
    </w:p>
    <w:p w:rsidR="002C55D6" w:rsidRDefault="008F3143">
      <w:pPr>
        <w:shd w:val="clear" w:color="auto" w:fill="F3F5F8"/>
        <w:spacing w:after="0" w:line="240" w:lineRule="auto"/>
        <w:ind w:left="144"/>
        <w:jc w:val="left"/>
      </w:pPr>
      <w:r>
        <w:rPr>
          <w:rFonts w:ascii="Consolas" w:eastAsia="Consolas" w:hAnsi="Consolas" w:cs="Consolas"/>
          <w:sz w:val="17"/>
        </w:rPr>
        <w:t xml:space="preserve">    return np.round(proba * 100, 2)</w:t>
      </w:r>
    </w:p>
    <w:p w:rsidR="002C55D6" w:rsidRDefault="008F3143">
      <w:pPr>
        <w:shd w:val="clear" w:color="auto" w:fill="F3F5F8"/>
        <w:spacing w:after="0" w:line="240" w:lineRule="auto"/>
        <w:ind w:left="144"/>
        <w:jc w:val="left"/>
      </w:pPr>
      <w:r>
        <w:rPr>
          <w:rFonts w:ascii="Consolas" w:eastAsia="Consolas" w:hAnsi="Consolas" w:cs="Consolas"/>
          <w:sz w:val="17"/>
        </w:rPr>
        <w:t xml:space="preserve"> </w:t>
      </w:r>
    </w:p>
    <w:p w:rsidR="002C55D6" w:rsidRDefault="008F3143">
      <w:pPr>
        <w:shd w:val="clear" w:color="auto" w:fill="F3F5F8"/>
        <w:spacing w:after="0" w:line="240" w:lineRule="auto"/>
        <w:ind w:left="144"/>
        <w:jc w:val="left"/>
      </w:pPr>
      <w:r>
        <w:rPr>
          <w:rFonts w:ascii="Consolas" w:eastAsia="Consolas" w:hAnsi="Consolas" w:cs="Consolas"/>
          <w:sz w:val="17"/>
        </w:rPr>
        <w:t>def validate_columns_for_prediction(new_df: pd.DataFrame, required_cols: list) -&gt; list:</w:t>
      </w:r>
    </w:p>
    <w:p w:rsidR="002C55D6" w:rsidRDefault="008F3143">
      <w:pPr>
        <w:shd w:val="clear" w:color="auto" w:fill="F3F5F8"/>
        <w:spacing w:after="0" w:line="240" w:lineRule="auto"/>
        <w:ind w:left="144"/>
        <w:jc w:val="left"/>
      </w:pPr>
      <w:r>
        <w:rPr>
          <w:rFonts w:ascii="Consolas" w:eastAsia="Consolas" w:hAnsi="Consolas" w:cs="Consolas"/>
          <w:sz w:val="17"/>
        </w:rPr>
        <w:t xml:space="preserve">    """Check that a newly-uploaded dataframe (for batch prediction) has</w:t>
      </w:r>
    </w:p>
    <w:p w:rsidR="002C55D6" w:rsidRDefault="008F3143">
      <w:pPr>
        <w:shd w:val="clear" w:color="auto" w:fill="F3F5F8"/>
        <w:spacing w:after="0" w:line="240" w:lineRule="auto"/>
        <w:ind w:left="144"/>
        <w:jc w:val="left"/>
      </w:pPr>
      <w:r>
        <w:rPr>
          <w:rFonts w:ascii="Consolas" w:eastAsia="Consolas" w:hAnsi="Consolas" w:cs="Consolas"/>
          <w:sz w:val="17"/>
        </w:rPr>
        <w:t xml:space="preserve">    the columns the trained model expects. Returns a list of problems."""</w:t>
      </w:r>
    </w:p>
    <w:p w:rsidR="002C55D6" w:rsidRDefault="008F3143">
      <w:pPr>
        <w:shd w:val="clear" w:color="auto" w:fill="F3F5F8"/>
        <w:spacing w:after="0" w:line="240" w:lineRule="auto"/>
        <w:ind w:left="144"/>
        <w:jc w:val="left"/>
      </w:pPr>
      <w:r>
        <w:rPr>
          <w:rFonts w:ascii="Consolas" w:eastAsia="Consolas" w:hAnsi="Consolas" w:cs="Consolas"/>
          <w:sz w:val="17"/>
        </w:rPr>
        <w:t xml:space="preserve">    problems = []</w:t>
      </w:r>
    </w:p>
    <w:p w:rsidR="002C55D6" w:rsidRDefault="008F3143">
      <w:pPr>
        <w:shd w:val="clear" w:color="auto" w:fill="F3F5F8"/>
        <w:spacing w:after="0" w:line="240" w:lineRule="auto"/>
        <w:ind w:left="144"/>
        <w:jc w:val="left"/>
      </w:pPr>
      <w:r>
        <w:rPr>
          <w:rFonts w:ascii="Consolas" w:eastAsia="Consolas" w:hAnsi="Consolas" w:cs="Consolas"/>
          <w:sz w:val="17"/>
        </w:rPr>
        <w:t xml:space="preserve">    missing = [c for c in required_cols if c not in new_df.columns]</w:t>
      </w:r>
    </w:p>
    <w:p w:rsidR="002C55D6" w:rsidRDefault="008F3143">
      <w:pPr>
        <w:shd w:val="clear" w:color="auto" w:fill="F3F5F8"/>
        <w:spacing w:after="0" w:line="240" w:lineRule="auto"/>
        <w:ind w:left="144"/>
        <w:jc w:val="left"/>
      </w:pPr>
      <w:r>
        <w:rPr>
          <w:rFonts w:ascii="Consolas" w:eastAsia="Consolas" w:hAnsi="Consolas" w:cs="Consolas"/>
          <w:sz w:val="17"/>
        </w:rPr>
        <w:t xml:space="preserve">    if missing:</w:t>
      </w:r>
    </w:p>
    <w:p w:rsidR="002C55D6" w:rsidRDefault="008F3143">
      <w:pPr>
        <w:shd w:val="clear" w:color="auto" w:fill="F3F5F8"/>
        <w:spacing w:after="0" w:line="240" w:lineRule="auto"/>
        <w:ind w:left="144"/>
        <w:jc w:val="left"/>
      </w:pPr>
      <w:r>
        <w:rPr>
          <w:rFonts w:ascii="Consolas" w:eastAsia="Consolas" w:hAnsi="Consolas" w:cs="Consolas"/>
          <w:sz w:val="17"/>
        </w:rPr>
        <w:t xml:space="preserve">        problems.append(f"Missing expected column(s): {', '.join(missing)}")</w:t>
      </w:r>
    </w:p>
    <w:p w:rsidR="002C55D6" w:rsidRDefault="008F3143">
      <w:pPr>
        <w:shd w:val="clear" w:color="auto" w:fill="F3F5F8"/>
        <w:spacing w:after="0" w:line="240" w:lineRule="auto"/>
        <w:ind w:left="144"/>
        <w:jc w:val="left"/>
      </w:pPr>
      <w:r>
        <w:rPr>
          <w:rFonts w:ascii="Consolas" w:eastAsia="Consolas" w:hAnsi="Consolas" w:cs="Consolas"/>
          <w:sz w:val="17"/>
        </w:rPr>
        <w:t xml:space="preserve">    return problems</w:t>
      </w:r>
    </w:p>
    <w:p w:rsidR="002C55D6" w:rsidRDefault="002C55D6">
      <w:pPr>
        <w:spacing w:after="80" w:line="144" w:lineRule="auto"/>
      </w:pPr>
    </w:p>
    <w:p w:rsidR="002C55D6" w:rsidRDefault="008F3143">
      <w:pPr>
        <w:pStyle w:val="Heading2"/>
      </w:pPr>
      <w:r>
        <w:t>3.6 Token check (backend/auth.py)</w:t>
      </w:r>
    </w:p>
    <w:p w:rsidR="002C55D6" w:rsidRDefault="008F3143">
      <w:pPr>
        <w:shd w:val="clear" w:color="auto" w:fill="F3F5F8"/>
        <w:spacing w:after="0" w:line="240" w:lineRule="auto"/>
        <w:ind w:left="144"/>
        <w:jc w:val="left"/>
      </w:pPr>
      <w:r>
        <w:rPr>
          <w:rFonts w:ascii="Consolas" w:eastAsia="Consolas" w:hAnsi="Consolas" w:cs="Consolas"/>
          <w:sz w:val="17"/>
        </w:rPr>
        <w:t>def make_token(email: str) -&gt; str:</w:t>
      </w:r>
    </w:p>
    <w:p w:rsidR="002C55D6" w:rsidRDefault="008F3143">
      <w:pPr>
        <w:shd w:val="clear" w:color="auto" w:fill="F3F5F8"/>
        <w:spacing w:after="0" w:line="240" w:lineRule="auto"/>
        <w:ind w:left="144"/>
        <w:jc w:val="left"/>
      </w:pPr>
      <w:r>
        <w:rPr>
          <w:rFonts w:ascii="Consolas" w:eastAsia="Consolas" w:hAnsi="Consolas" w:cs="Consolas"/>
          <w:sz w:val="17"/>
        </w:rPr>
        <w:t xml:space="preserve">    body = _b64(json.dumps({"sub": email, "exp": int(time.time()) + config.TOKEN_TTL_SECO</w:t>
      </w:r>
      <w:r>
        <w:rPr>
          <w:rFonts w:ascii="Consolas" w:eastAsia="Consolas" w:hAnsi="Consolas" w:cs="Consolas"/>
          <w:sz w:val="17"/>
        </w:rPr>
        <w:t>NDS}).encode())</w:t>
      </w:r>
    </w:p>
    <w:p w:rsidR="002C55D6" w:rsidRDefault="008F3143">
      <w:pPr>
        <w:shd w:val="clear" w:color="auto" w:fill="F3F5F8"/>
        <w:spacing w:after="0" w:line="240" w:lineRule="auto"/>
        <w:ind w:left="144"/>
        <w:jc w:val="left"/>
      </w:pPr>
      <w:r>
        <w:rPr>
          <w:rFonts w:ascii="Consolas" w:eastAsia="Consolas" w:hAnsi="Consolas" w:cs="Consolas"/>
          <w:sz w:val="17"/>
        </w:rPr>
        <w:t xml:space="preserve">    return f"{body}.{_sign(body)}"</w:t>
      </w:r>
    </w:p>
    <w:p w:rsidR="002C55D6" w:rsidRDefault="008F3143">
      <w:pPr>
        <w:shd w:val="clear" w:color="auto" w:fill="F3F5F8"/>
        <w:spacing w:after="0" w:line="240" w:lineRule="auto"/>
        <w:ind w:left="144"/>
        <w:jc w:val="left"/>
      </w:pPr>
      <w:r>
        <w:rPr>
          <w:rFonts w:ascii="Consolas" w:eastAsia="Consolas" w:hAnsi="Consolas" w:cs="Consolas"/>
          <w:sz w:val="17"/>
        </w:rPr>
        <w:t xml:space="preserve"> </w:t>
      </w:r>
    </w:p>
    <w:p w:rsidR="002C55D6" w:rsidRDefault="008F3143">
      <w:pPr>
        <w:shd w:val="clear" w:color="auto" w:fill="F3F5F8"/>
        <w:spacing w:after="0" w:line="240" w:lineRule="auto"/>
        <w:ind w:left="144"/>
        <w:jc w:val="left"/>
      </w:pPr>
      <w:r>
        <w:rPr>
          <w:rFonts w:ascii="Consolas" w:eastAsia="Consolas" w:hAnsi="Consolas" w:cs="Consolas"/>
          <w:sz w:val="17"/>
        </w:rPr>
        <w:t>def read_token(token: str) -&gt; dict | None:</w:t>
      </w:r>
    </w:p>
    <w:p w:rsidR="002C55D6" w:rsidRDefault="008F3143">
      <w:pPr>
        <w:shd w:val="clear" w:color="auto" w:fill="F3F5F8"/>
        <w:spacing w:after="0" w:line="240" w:lineRule="auto"/>
        <w:ind w:left="144"/>
        <w:jc w:val="left"/>
      </w:pPr>
      <w:r>
        <w:rPr>
          <w:rFonts w:ascii="Consolas" w:eastAsia="Consolas" w:hAnsi="Consolas" w:cs="Consolas"/>
          <w:sz w:val="17"/>
        </w:rPr>
        <w:t xml:space="preserve">    try:</w:t>
      </w:r>
    </w:p>
    <w:p w:rsidR="002C55D6" w:rsidRDefault="008F3143">
      <w:pPr>
        <w:shd w:val="clear" w:color="auto" w:fill="F3F5F8"/>
        <w:spacing w:after="0" w:line="240" w:lineRule="auto"/>
        <w:ind w:left="144"/>
        <w:jc w:val="left"/>
      </w:pPr>
      <w:r>
        <w:rPr>
          <w:rFonts w:ascii="Consolas" w:eastAsia="Consolas" w:hAnsi="Consolas" w:cs="Consolas"/>
          <w:sz w:val="17"/>
        </w:rPr>
        <w:t xml:space="preserve">        body, sig = token.split(".", 1)</w:t>
      </w:r>
    </w:p>
    <w:p w:rsidR="002C55D6" w:rsidRDefault="008F3143">
      <w:pPr>
        <w:shd w:val="clear" w:color="auto" w:fill="F3F5F8"/>
        <w:spacing w:after="0" w:line="240" w:lineRule="auto"/>
        <w:ind w:left="144"/>
        <w:jc w:val="left"/>
      </w:pPr>
      <w:r>
        <w:rPr>
          <w:rFonts w:ascii="Consolas" w:eastAsia="Consolas" w:hAnsi="Consolas" w:cs="Consolas"/>
          <w:sz w:val="17"/>
        </w:rPr>
        <w:t xml:space="preserve">        if not hmac.compare_digest(sig, _sign(body)):</w:t>
      </w:r>
    </w:p>
    <w:p w:rsidR="002C55D6" w:rsidRDefault="008F3143">
      <w:pPr>
        <w:shd w:val="clear" w:color="auto" w:fill="F3F5F8"/>
        <w:spacing w:after="0" w:line="240" w:lineRule="auto"/>
        <w:ind w:left="144"/>
        <w:jc w:val="left"/>
      </w:pPr>
      <w:r>
        <w:rPr>
          <w:rFonts w:ascii="Consolas" w:eastAsia="Consolas" w:hAnsi="Consolas" w:cs="Consolas"/>
          <w:sz w:val="17"/>
        </w:rPr>
        <w:t xml:space="preserve">            return None</w:t>
      </w:r>
    </w:p>
    <w:p w:rsidR="002C55D6" w:rsidRDefault="008F3143">
      <w:pPr>
        <w:shd w:val="clear" w:color="auto" w:fill="F3F5F8"/>
        <w:spacing w:after="0" w:line="240" w:lineRule="auto"/>
        <w:ind w:left="144"/>
        <w:jc w:val="left"/>
      </w:pPr>
      <w:r>
        <w:rPr>
          <w:rFonts w:ascii="Consolas" w:eastAsia="Consolas" w:hAnsi="Consolas" w:cs="Consolas"/>
          <w:sz w:val="17"/>
        </w:rPr>
        <w:t xml:space="preserve">        data = json.loads(_unb64(</w:t>
      </w:r>
      <w:r>
        <w:rPr>
          <w:rFonts w:ascii="Consolas" w:eastAsia="Consolas" w:hAnsi="Consolas" w:cs="Consolas"/>
          <w:sz w:val="17"/>
        </w:rPr>
        <w:t>body))</w:t>
      </w:r>
    </w:p>
    <w:p w:rsidR="002C55D6" w:rsidRDefault="008F3143">
      <w:pPr>
        <w:shd w:val="clear" w:color="auto" w:fill="F3F5F8"/>
        <w:spacing w:after="0" w:line="240" w:lineRule="auto"/>
        <w:ind w:left="144"/>
        <w:jc w:val="left"/>
      </w:pPr>
      <w:r>
        <w:rPr>
          <w:rFonts w:ascii="Consolas" w:eastAsia="Consolas" w:hAnsi="Consolas" w:cs="Consolas"/>
          <w:sz w:val="17"/>
        </w:rPr>
        <w:t xml:space="preserve">        return data if data.get("exp", 0) &gt; time.time() else None</w:t>
      </w:r>
    </w:p>
    <w:p w:rsidR="002C55D6" w:rsidRDefault="008F3143">
      <w:pPr>
        <w:shd w:val="clear" w:color="auto" w:fill="F3F5F8"/>
        <w:spacing w:after="0" w:line="240" w:lineRule="auto"/>
        <w:ind w:left="144"/>
        <w:jc w:val="left"/>
      </w:pPr>
      <w:r>
        <w:rPr>
          <w:rFonts w:ascii="Consolas" w:eastAsia="Consolas" w:hAnsi="Consolas" w:cs="Consolas"/>
          <w:sz w:val="17"/>
        </w:rPr>
        <w:t xml:space="preserve">    except Exception:</w:t>
      </w:r>
    </w:p>
    <w:p w:rsidR="002C55D6" w:rsidRDefault="008F3143">
      <w:pPr>
        <w:shd w:val="clear" w:color="auto" w:fill="F3F5F8"/>
        <w:spacing w:after="0" w:line="240" w:lineRule="auto"/>
        <w:ind w:left="144"/>
        <w:jc w:val="left"/>
      </w:pPr>
      <w:r>
        <w:rPr>
          <w:rFonts w:ascii="Consolas" w:eastAsia="Consolas" w:hAnsi="Consolas" w:cs="Consolas"/>
          <w:sz w:val="17"/>
        </w:rPr>
        <w:t xml:space="preserve">        return None</w:t>
      </w:r>
    </w:p>
    <w:p w:rsidR="002C55D6" w:rsidRDefault="002C55D6">
      <w:pPr>
        <w:spacing w:after="80" w:line="144" w:lineRule="auto"/>
      </w:pPr>
    </w:p>
    <w:p w:rsidR="002C55D6" w:rsidRDefault="008F3143">
      <w:r>
        <w:br w:type="page"/>
      </w:r>
    </w:p>
    <w:p w:rsidR="002C55D6" w:rsidRDefault="008F3143">
      <w:pPr>
        <w:pStyle w:val="Heading1"/>
      </w:pPr>
      <w:r>
        <w:lastRenderedPageBreak/>
        <w:t>4. IMPLEMENTATION DECISIONS AND THEIR REASONS</w:t>
      </w:r>
    </w:p>
    <w:p w:rsidR="002C55D6" w:rsidRDefault="008F314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Implementation decisions and their reasons</w:t>
      </w:r>
    </w:p>
    <w:tbl>
      <w:tblPr>
        <w:tblStyle w:val="TableGrid"/>
        <w:tblW w:w="0" w:type="auto"/>
        <w:jc w:val="center"/>
        <w:tblLook w:val="04A0" w:firstRow="1" w:lastRow="0" w:firstColumn="1" w:lastColumn="0" w:noHBand="0" w:noVBand="1"/>
      </w:tblPr>
      <w:tblGrid>
        <w:gridCol w:w="3600"/>
        <w:gridCol w:w="5040"/>
      </w:tblGrid>
      <w:tr w:rsidR="002C55D6">
        <w:trPr>
          <w:cantSplit/>
          <w:tblHeader/>
          <w:jc w:val="center"/>
        </w:trPr>
        <w:tc>
          <w:tcPr>
            <w:tcW w:w="3600" w:type="dxa"/>
            <w:shd w:val="clear" w:color="auto" w:fill="1B2A41"/>
          </w:tcPr>
          <w:p w:rsidR="002C55D6" w:rsidRDefault="008F3143">
            <w:pPr>
              <w:spacing w:after="40" w:line="240" w:lineRule="auto"/>
              <w:jc w:val="center"/>
            </w:pPr>
            <w:r>
              <w:rPr>
                <w:rFonts w:cs="Times New Roman"/>
                <w:b/>
                <w:color w:val="FFFFFF"/>
                <w:sz w:val="19"/>
              </w:rPr>
              <w:t>Decision</w:t>
            </w:r>
          </w:p>
        </w:tc>
        <w:tc>
          <w:tcPr>
            <w:tcW w:w="5040" w:type="dxa"/>
            <w:shd w:val="clear" w:color="auto" w:fill="1B2A41"/>
          </w:tcPr>
          <w:p w:rsidR="002C55D6" w:rsidRDefault="008F3143">
            <w:pPr>
              <w:spacing w:after="40" w:line="240" w:lineRule="auto"/>
              <w:jc w:val="center"/>
            </w:pPr>
            <w:r>
              <w:rPr>
                <w:rFonts w:cs="Times New Roman"/>
                <w:b/>
                <w:color w:val="FFFFFF"/>
                <w:sz w:val="19"/>
              </w:rPr>
              <w:t>Reason</w:t>
            </w:r>
          </w:p>
        </w:tc>
      </w:tr>
      <w:tr w:rsidR="002C55D6">
        <w:trPr>
          <w:cantSplit/>
          <w:jc w:val="center"/>
        </w:trPr>
        <w:tc>
          <w:tcPr>
            <w:tcW w:w="3600" w:type="dxa"/>
          </w:tcPr>
          <w:p w:rsidR="002C55D6" w:rsidRDefault="008F3143">
            <w:pPr>
              <w:spacing w:after="40" w:line="240" w:lineRule="auto"/>
              <w:jc w:val="left"/>
            </w:pPr>
            <w:r>
              <w:rPr>
                <w:rFonts w:cs="Times New Roman"/>
                <w:sz w:val="19"/>
              </w:rPr>
              <w:t xml:space="preserve">All logic in </w:t>
            </w:r>
            <w:r>
              <w:rPr>
                <w:rFonts w:ascii="Consolas" w:eastAsia="Consolas" w:hAnsi="Consolas" w:cs="Consolas"/>
                <w:sz w:val="16"/>
              </w:rPr>
              <w:t>src/</w:t>
            </w:r>
            <w:r>
              <w:rPr>
                <w:rFonts w:cs="Times New Roman"/>
                <w:sz w:val="19"/>
              </w:rPr>
              <w:t>, interfaces as thin callers</w:t>
            </w:r>
          </w:p>
        </w:tc>
        <w:tc>
          <w:tcPr>
            <w:tcW w:w="5040" w:type="dxa"/>
          </w:tcPr>
          <w:p w:rsidR="002C55D6" w:rsidRDefault="008F3143">
            <w:pPr>
              <w:spacing w:after="40" w:line="240" w:lineRule="auto"/>
              <w:jc w:val="left"/>
            </w:pPr>
            <w:r>
              <w:rPr>
                <w:rFonts w:cs="Times New Roman"/>
                <w:sz w:val="19"/>
              </w:rPr>
              <w:t>Both interfaces give identical results; the core can be tested without a server</w:t>
            </w:r>
          </w:p>
        </w:tc>
      </w:tr>
      <w:tr w:rsidR="002C55D6">
        <w:trPr>
          <w:cantSplit/>
          <w:jc w:val="center"/>
        </w:trPr>
        <w:tc>
          <w:tcPr>
            <w:tcW w:w="3600" w:type="dxa"/>
          </w:tcPr>
          <w:p w:rsidR="002C55D6" w:rsidRDefault="008F3143">
            <w:pPr>
              <w:spacing w:after="40" w:line="240" w:lineRule="auto"/>
              <w:jc w:val="left"/>
            </w:pPr>
            <w:r>
              <w:rPr>
                <w:rFonts w:cs="Times New Roman"/>
                <w:sz w:val="19"/>
              </w:rPr>
              <w:t>Fit the preprocessor on the training split only; SMOTE on the training split only</w:t>
            </w:r>
          </w:p>
        </w:tc>
        <w:tc>
          <w:tcPr>
            <w:tcW w:w="5040" w:type="dxa"/>
          </w:tcPr>
          <w:p w:rsidR="002C55D6" w:rsidRDefault="008F3143">
            <w:pPr>
              <w:spacing w:after="40" w:line="240" w:lineRule="auto"/>
              <w:jc w:val="left"/>
            </w:pPr>
            <w:r>
              <w:rPr>
                <w:rFonts w:cs="Times New Roman"/>
                <w:sz w:val="19"/>
              </w:rPr>
              <w:t>Prevents information from the test split reach</w:t>
            </w:r>
            <w:r>
              <w:rPr>
                <w:rFonts w:cs="Times New Roman"/>
                <w:sz w:val="19"/>
              </w:rPr>
              <w:t>ing the model</w:t>
            </w:r>
          </w:p>
        </w:tc>
      </w:tr>
      <w:tr w:rsidR="002C55D6">
        <w:trPr>
          <w:cantSplit/>
          <w:jc w:val="center"/>
        </w:trPr>
        <w:tc>
          <w:tcPr>
            <w:tcW w:w="3600" w:type="dxa"/>
          </w:tcPr>
          <w:p w:rsidR="002C55D6" w:rsidRDefault="008F3143">
            <w:pPr>
              <w:spacing w:after="40" w:line="240" w:lineRule="auto"/>
              <w:jc w:val="left"/>
            </w:pPr>
            <w:r>
              <w:rPr>
                <w:rFonts w:cs="Times New Roman"/>
                <w:sz w:val="19"/>
              </w:rPr>
              <w:t>Select the model on F1 by default</w:t>
            </w:r>
          </w:p>
        </w:tc>
        <w:tc>
          <w:tcPr>
            <w:tcW w:w="5040" w:type="dxa"/>
          </w:tcPr>
          <w:p w:rsidR="002C55D6" w:rsidRDefault="008F3143">
            <w:pPr>
              <w:spacing w:after="40" w:line="240" w:lineRule="auto"/>
              <w:jc w:val="left"/>
            </w:pPr>
            <w:r>
              <w:rPr>
                <w:rFonts w:cs="Times New Roman"/>
                <w:sz w:val="19"/>
              </w:rPr>
              <w:t>On 26% churn accuracy rewards a model that never predicts churn; the experiment shows recall of 0.19 with 0.745 accuracy</w:t>
            </w:r>
          </w:p>
        </w:tc>
      </w:tr>
      <w:tr w:rsidR="002C55D6">
        <w:trPr>
          <w:cantSplit/>
          <w:jc w:val="center"/>
        </w:trPr>
        <w:tc>
          <w:tcPr>
            <w:tcW w:w="3600" w:type="dxa"/>
          </w:tcPr>
          <w:p w:rsidR="002C55D6" w:rsidRDefault="008F3143">
            <w:pPr>
              <w:spacing w:after="40" w:line="240" w:lineRule="auto"/>
              <w:jc w:val="left"/>
            </w:pPr>
            <w:r>
              <w:rPr>
                <w:rFonts w:cs="Times New Roman"/>
                <w:sz w:val="19"/>
              </w:rPr>
              <w:t>Class weights as the default imbalance strategy</w:t>
            </w:r>
          </w:p>
        </w:tc>
        <w:tc>
          <w:tcPr>
            <w:tcW w:w="5040" w:type="dxa"/>
          </w:tcPr>
          <w:p w:rsidR="002C55D6" w:rsidRDefault="008F3143">
            <w:pPr>
              <w:spacing w:after="40" w:line="240" w:lineRule="auto"/>
              <w:jc w:val="left"/>
            </w:pPr>
            <w:r>
              <w:rPr>
                <w:rFonts w:cs="Times New Roman"/>
                <w:sz w:val="19"/>
              </w:rPr>
              <w:t>Simple, no synthetic rows, works with</w:t>
            </w:r>
            <w:r>
              <w:rPr>
                <w:rFonts w:cs="Times New Roman"/>
                <w:sz w:val="19"/>
              </w:rPr>
              <w:t xml:space="preserve"> all three required models</w:t>
            </w:r>
          </w:p>
        </w:tc>
      </w:tr>
      <w:tr w:rsidR="002C55D6">
        <w:trPr>
          <w:cantSplit/>
          <w:jc w:val="center"/>
        </w:trPr>
        <w:tc>
          <w:tcPr>
            <w:tcW w:w="3600" w:type="dxa"/>
          </w:tcPr>
          <w:p w:rsidR="002C55D6" w:rsidRDefault="008F3143">
            <w:pPr>
              <w:spacing w:after="40" w:line="240" w:lineRule="auto"/>
              <w:jc w:val="left"/>
            </w:pPr>
            <w:r>
              <w:rPr>
                <w:rFonts w:cs="Times New Roman"/>
                <w:sz w:val="19"/>
              </w:rPr>
              <w:t>Fixed hyper-parameters, no search</w:t>
            </w:r>
          </w:p>
        </w:tc>
        <w:tc>
          <w:tcPr>
            <w:tcW w:w="5040" w:type="dxa"/>
          </w:tcPr>
          <w:p w:rsidR="002C55D6" w:rsidRDefault="008F3143">
            <w:pPr>
              <w:spacing w:after="40" w:line="240" w:lineRule="auto"/>
              <w:jc w:val="left"/>
            </w:pPr>
            <w:r>
              <w:rPr>
                <w:rFonts w:cs="Times New Roman"/>
                <w:sz w:val="19"/>
              </w:rPr>
              <w:t>Keeps the comparison reproducible and fast; a search on 800 rows would overfit the validation noise</w:t>
            </w:r>
          </w:p>
        </w:tc>
      </w:tr>
      <w:tr w:rsidR="002C55D6">
        <w:trPr>
          <w:cantSplit/>
          <w:jc w:val="center"/>
        </w:trPr>
        <w:tc>
          <w:tcPr>
            <w:tcW w:w="3600" w:type="dxa"/>
          </w:tcPr>
          <w:p w:rsidR="002C55D6" w:rsidRDefault="008F3143">
            <w:pPr>
              <w:spacing w:after="40" w:line="240" w:lineRule="auto"/>
              <w:jc w:val="left"/>
            </w:pPr>
            <w:r>
              <w:rPr>
                <w:rFonts w:cs="Times New Roman"/>
                <w:sz w:val="19"/>
              </w:rPr>
              <w:t>Coefficient-times-value as the local fallback</w:t>
            </w:r>
          </w:p>
        </w:tc>
        <w:tc>
          <w:tcPr>
            <w:tcW w:w="5040" w:type="dxa"/>
          </w:tcPr>
          <w:p w:rsidR="002C55D6" w:rsidRDefault="008F3143">
            <w:pPr>
              <w:spacing w:after="40" w:line="240" w:lineRule="auto"/>
              <w:jc w:val="left"/>
            </w:pPr>
            <w:r>
              <w:rPr>
                <w:rFonts w:cs="Times New Roman"/>
                <w:sz w:val="19"/>
              </w:rPr>
              <w:t>Exact contribution to the log-odds for Logistic</w:t>
            </w:r>
            <w:r>
              <w:rPr>
                <w:rFonts w:cs="Times New Roman"/>
                <w:sz w:val="19"/>
              </w:rPr>
              <w:t xml:space="preserve"> Regression; cheap; works without SHAP</w:t>
            </w:r>
          </w:p>
        </w:tc>
      </w:tr>
      <w:tr w:rsidR="002C55D6">
        <w:trPr>
          <w:cantSplit/>
          <w:jc w:val="center"/>
        </w:trPr>
        <w:tc>
          <w:tcPr>
            <w:tcW w:w="3600" w:type="dxa"/>
          </w:tcPr>
          <w:p w:rsidR="002C55D6" w:rsidRDefault="008F3143">
            <w:pPr>
              <w:spacing w:after="40" w:line="240" w:lineRule="auto"/>
              <w:jc w:val="left"/>
            </w:pPr>
            <w:r>
              <w:rPr>
                <w:rFonts w:cs="Times New Roman"/>
                <w:sz w:val="19"/>
              </w:rPr>
              <w:t>Rules gated at 60%</w:t>
            </w:r>
          </w:p>
        </w:tc>
        <w:tc>
          <w:tcPr>
            <w:tcW w:w="5040" w:type="dxa"/>
          </w:tcPr>
          <w:p w:rsidR="002C55D6" w:rsidRDefault="008F3143">
            <w:pPr>
              <w:spacing w:after="40" w:line="240" w:lineRule="auto"/>
              <w:jc w:val="left"/>
            </w:pPr>
            <w:r>
              <w:rPr>
                <w:rFonts w:cs="Times New Roman"/>
                <w:sz w:val="19"/>
              </w:rPr>
              <w:t>Avoids sending offers to customers the model considers unlikely to leave</w:t>
            </w:r>
          </w:p>
        </w:tc>
      </w:tr>
      <w:tr w:rsidR="002C55D6">
        <w:trPr>
          <w:cantSplit/>
          <w:jc w:val="center"/>
        </w:trPr>
        <w:tc>
          <w:tcPr>
            <w:tcW w:w="3600" w:type="dxa"/>
          </w:tcPr>
          <w:p w:rsidR="002C55D6" w:rsidRDefault="008F3143">
            <w:pPr>
              <w:spacing w:after="40" w:line="240" w:lineRule="auto"/>
              <w:jc w:val="left"/>
            </w:pPr>
            <w:r>
              <w:rPr>
                <w:rFonts w:cs="Times New Roman"/>
                <w:sz w:val="19"/>
              </w:rPr>
              <w:t>Server-side validation of thresholds and files</w:t>
            </w:r>
          </w:p>
        </w:tc>
        <w:tc>
          <w:tcPr>
            <w:tcW w:w="5040" w:type="dxa"/>
          </w:tcPr>
          <w:p w:rsidR="002C55D6" w:rsidRDefault="008F3143">
            <w:pPr>
              <w:spacing w:after="40" w:line="240" w:lineRule="auto"/>
              <w:jc w:val="left"/>
            </w:pPr>
            <w:r>
              <w:rPr>
                <w:rFonts w:cs="Times New Roman"/>
                <w:sz w:val="19"/>
              </w:rPr>
              <w:t>The interface cannot create an impossible state; errors are plain-language</w:t>
            </w:r>
          </w:p>
        </w:tc>
      </w:tr>
      <w:tr w:rsidR="002C55D6">
        <w:trPr>
          <w:cantSplit/>
          <w:jc w:val="center"/>
        </w:trPr>
        <w:tc>
          <w:tcPr>
            <w:tcW w:w="3600" w:type="dxa"/>
          </w:tcPr>
          <w:p w:rsidR="002C55D6" w:rsidRDefault="008F3143">
            <w:pPr>
              <w:spacing w:after="40" w:line="240" w:lineRule="auto"/>
              <w:jc w:val="left"/>
            </w:pPr>
            <w:r>
              <w:rPr>
                <w:rFonts w:cs="Times New Roman"/>
                <w:sz w:val="19"/>
              </w:rPr>
              <w:t>HMAC bearer token instead of sessions</w:t>
            </w:r>
          </w:p>
        </w:tc>
        <w:tc>
          <w:tcPr>
            <w:tcW w:w="5040" w:type="dxa"/>
          </w:tcPr>
          <w:p w:rsidR="002C55D6" w:rsidRDefault="008F3143">
            <w:pPr>
              <w:spacing w:after="40" w:line="240" w:lineRule="auto"/>
              <w:jc w:val="left"/>
            </w:pPr>
            <w:r>
              <w:rPr>
                <w:rFonts w:cs="Times New Roman"/>
                <w:sz w:val="19"/>
              </w:rPr>
              <w:t>Stateless and dependency-free; suitable for a demonstration login</w:t>
            </w:r>
          </w:p>
        </w:tc>
      </w:tr>
      <w:tr w:rsidR="002C55D6">
        <w:trPr>
          <w:cantSplit/>
          <w:jc w:val="center"/>
        </w:trPr>
        <w:tc>
          <w:tcPr>
            <w:tcW w:w="3600" w:type="dxa"/>
          </w:tcPr>
          <w:p w:rsidR="002C55D6" w:rsidRDefault="008F3143">
            <w:pPr>
              <w:spacing w:after="40" w:line="240" w:lineRule="auto"/>
              <w:jc w:val="left"/>
            </w:pPr>
            <w:r>
              <w:rPr>
                <w:rFonts w:cs="Times New Roman"/>
                <w:sz w:val="19"/>
              </w:rPr>
              <w:t xml:space="preserve">Single in-memory </w:t>
            </w:r>
            <w:r>
              <w:rPr>
                <w:rFonts w:ascii="Consolas" w:eastAsia="Consolas" w:hAnsi="Consolas" w:cs="Consolas"/>
                <w:sz w:val="16"/>
              </w:rPr>
              <w:t>AppState</w:t>
            </w:r>
            <w:r>
              <w:rPr>
                <w:rFonts w:cs="Times New Roman"/>
                <w:sz w:val="19"/>
              </w:rPr>
              <w:t xml:space="preserve"> with a lock</w:t>
            </w:r>
          </w:p>
        </w:tc>
        <w:tc>
          <w:tcPr>
            <w:tcW w:w="5040" w:type="dxa"/>
          </w:tcPr>
          <w:p w:rsidR="002C55D6" w:rsidRDefault="008F3143">
            <w:pPr>
              <w:spacing w:after="40" w:line="240" w:lineRule="auto"/>
              <w:jc w:val="left"/>
            </w:pPr>
            <w:r>
              <w:rPr>
                <w:rFonts w:cs="Times New Roman"/>
                <w:sz w:val="19"/>
              </w:rPr>
              <w:t>Mirrors Streamlit's session state; adequate for one user</w:t>
            </w:r>
          </w:p>
        </w:tc>
      </w:tr>
      <w:tr w:rsidR="002C55D6">
        <w:trPr>
          <w:cantSplit/>
          <w:jc w:val="center"/>
        </w:trPr>
        <w:tc>
          <w:tcPr>
            <w:tcW w:w="3600" w:type="dxa"/>
          </w:tcPr>
          <w:p w:rsidR="002C55D6" w:rsidRDefault="008F3143">
            <w:pPr>
              <w:spacing w:after="40" w:line="240" w:lineRule="auto"/>
              <w:jc w:val="left"/>
            </w:pPr>
            <w:r>
              <w:rPr>
                <w:rFonts w:cs="Times New Roman"/>
                <w:sz w:val="19"/>
              </w:rPr>
              <w:t>Report cross-validation and repeated splits</w:t>
            </w:r>
          </w:p>
        </w:tc>
        <w:tc>
          <w:tcPr>
            <w:tcW w:w="5040" w:type="dxa"/>
          </w:tcPr>
          <w:p w:rsidR="002C55D6" w:rsidRDefault="008F3143">
            <w:pPr>
              <w:spacing w:after="40" w:line="240" w:lineRule="auto"/>
              <w:jc w:val="left"/>
            </w:pPr>
            <w:r>
              <w:rPr>
                <w:rFonts w:cs="Times New Roman"/>
                <w:sz w:val="19"/>
              </w:rPr>
              <w:t xml:space="preserve">A 200-row </w:t>
            </w:r>
            <w:r>
              <w:rPr>
                <w:rFonts w:cs="Times New Roman"/>
                <w:sz w:val="19"/>
              </w:rPr>
              <w:t>test set is too small to rank similar models</w:t>
            </w:r>
          </w:p>
        </w:tc>
      </w:tr>
    </w:tbl>
    <w:p w:rsidR="002C55D6" w:rsidRDefault="002C55D6">
      <w:pPr>
        <w:spacing w:line="192" w:lineRule="auto"/>
      </w:pPr>
    </w:p>
    <w:sectPr w:rsidR="002C55D6" w:rsidSect="00034616">
      <w:headerReference w:type="default" r:id="rId16"/>
      <w:footerReference w:type="default" r:id="rId17"/>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8F3143">
      <w:pPr>
        <w:spacing w:after="0" w:line="240" w:lineRule="auto"/>
      </w:pPr>
      <w:r>
        <w:separator/>
      </w:r>
    </w:p>
  </w:endnote>
  <w:endnote w:type="continuationSeparator" w:id="0">
    <w:p w:rsidR="00000000" w:rsidRDefault="008F31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C55D6" w:rsidRDefault="008F3143">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8F3143">
      <w:pPr>
        <w:spacing w:after="0" w:line="240" w:lineRule="auto"/>
      </w:pPr>
      <w:r>
        <w:separator/>
      </w:r>
    </w:p>
  </w:footnote>
  <w:footnote w:type="continuationSeparator" w:id="0">
    <w:p w:rsidR="00000000" w:rsidRDefault="008F31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C55D6" w:rsidRDefault="008F3143">
    <w:pPr>
      <w:pStyle w:val="Header"/>
      <w:jc w:val="center"/>
    </w:pPr>
    <w:r>
      <w:rPr>
        <w:rFonts w:cs="Times New Roman"/>
        <w:i/>
        <w:color w:val="555555"/>
        <w:sz w:val="20"/>
      </w:rPr>
      <w:t>Customer Churn Prediction in Telecom Industry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5D6"/>
    <w:rsid w:val="00326F90"/>
    <w:rsid w:val="008F314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AEC45CC5-D4C5-46EC-81B6-F4B49C80D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34F670-F88E-45B9-B011-DA26DB089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3817</Words>
  <Characters>22495</Characters>
  <Application>Microsoft Office Word</Application>
  <DocSecurity>0</DocSecurity>
  <Lines>622</Lines>
  <Paragraphs>400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2026-10-18T17:10:00Z</dcterms:modified>
  <cp:category/>
</cp:coreProperties>
</file>