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3B05" w:rsidRDefault="00B73B05">
      <w:pPr>
        <w:spacing w:after="480" w:line="240" w:lineRule="auto"/>
      </w:pPr>
      <w:bookmarkStart w:id="0" w:name="_GoBack"/>
      <w:bookmarkEnd w:id="0"/>
    </w:p>
    <w:p w:rsidR="00B73B05" w:rsidRDefault="00022F5B">
      <w:pPr>
        <w:spacing w:after="120"/>
        <w:jc w:val="center"/>
      </w:pPr>
      <w:r>
        <w:rPr>
          <w:rFonts w:cs="Times New Roman"/>
          <w:b/>
          <w:sz w:val="36"/>
        </w:rPr>
        <w:t>ADAPTIVE LEARNING INTELLIGENCE PLATFORM USING EDUCATIONAL DOCUMENT ANALYSIS AND PERSONALIZED LEARNING ANALYTICS</w:t>
      </w:r>
    </w:p>
    <w:p w:rsidR="00B73B05" w:rsidRDefault="00022F5B">
      <w:pPr>
        <w:spacing w:after="280"/>
        <w:jc w:val="center"/>
      </w:pPr>
      <w:r>
        <w:rPr>
          <w:rFonts w:cs="Times New Roman"/>
          <w:b/>
          <w:sz w:val="28"/>
        </w:rPr>
        <w:t>Methodology, Novelty and Key Contributions</w:t>
      </w:r>
    </w:p>
    <w:p w:rsidR="00B73B05" w:rsidRDefault="00022F5B">
      <w:pPr>
        <w:spacing w:after="40"/>
        <w:jc w:val="center"/>
      </w:pPr>
      <w:r>
        <w:rPr>
          <w:rFonts w:cs="Times New Roman"/>
        </w:rPr>
        <w:t>Department of Computer Science and Engineering, TKR College of Engineering &amp; Technology</w:t>
      </w:r>
    </w:p>
    <w:p w:rsidR="00B73B05" w:rsidRDefault="00022F5B">
      <w:pPr>
        <w:spacing w:after="240"/>
        <w:jc w:val="center"/>
      </w:pPr>
      <w:r>
        <w:rPr>
          <w:rFonts w:cs="Times New Roman"/>
        </w:rPr>
        <w:t xml:space="preserve">Batch A1 </w:t>
      </w:r>
      <w:r>
        <w:rPr>
          <w:rFonts w:cs="Times New Roman"/>
        </w:rPr>
        <w:t>(CSE-A)  ·  Academic year [ACADEMIC YEAR]</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73B05">
        <w:trPr>
          <w:cantSplit/>
          <w:tblHeader/>
          <w:jc w:val="center"/>
        </w:trPr>
        <w:tc>
          <w:tcPr>
            <w:tcW w:w="1008" w:type="dxa"/>
            <w:shd w:val="clear" w:color="auto" w:fill="1B2A41"/>
          </w:tcPr>
          <w:p w:rsidR="00B73B05" w:rsidRDefault="00022F5B">
            <w:pPr>
              <w:spacing w:after="40" w:line="240" w:lineRule="auto"/>
              <w:jc w:val="center"/>
            </w:pPr>
            <w:r>
              <w:rPr>
                <w:rFonts w:cs="Times New Roman"/>
                <w:b/>
                <w:color w:val="FFFFFF"/>
                <w:sz w:val="22"/>
              </w:rPr>
              <w:t>S.No.</w:t>
            </w:r>
          </w:p>
        </w:tc>
        <w:tc>
          <w:tcPr>
            <w:tcW w:w="4896" w:type="dxa"/>
            <w:shd w:val="clear" w:color="auto" w:fill="1B2A41"/>
          </w:tcPr>
          <w:p w:rsidR="00B73B05" w:rsidRDefault="00022F5B">
            <w:pPr>
              <w:spacing w:after="40" w:line="240" w:lineRule="auto"/>
              <w:jc w:val="center"/>
            </w:pPr>
            <w:r>
              <w:rPr>
                <w:rFonts w:cs="Times New Roman"/>
                <w:b/>
                <w:color w:val="FFFFFF"/>
                <w:sz w:val="22"/>
              </w:rPr>
              <w:t>Student name</w:t>
            </w:r>
          </w:p>
        </w:tc>
        <w:tc>
          <w:tcPr>
            <w:tcW w:w="2592" w:type="dxa"/>
            <w:shd w:val="clear" w:color="auto" w:fill="1B2A41"/>
          </w:tcPr>
          <w:p w:rsidR="00B73B05" w:rsidRDefault="00022F5B">
            <w:pPr>
              <w:spacing w:after="40" w:line="240" w:lineRule="auto"/>
              <w:jc w:val="center"/>
            </w:pPr>
            <w:r>
              <w:rPr>
                <w:rFonts w:cs="Times New Roman"/>
                <w:b/>
                <w:color w:val="FFFFFF"/>
                <w:sz w:val="22"/>
              </w:rPr>
              <w:t>Roll number</w:t>
            </w:r>
          </w:p>
        </w:tc>
      </w:tr>
      <w:tr w:rsidR="00B73B05">
        <w:trPr>
          <w:cantSplit/>
          <w:jc w:val="center"/>
        </w:trPr>
        <w:tc>
          <w:tcPr>
            <w:tcW w:w="1008" w:type="dxa"/>
          </w:tcPr>
          <w:p w:rsidR="00B73B05" w:rsidRDefault="00022F5B">
            <w:pPr>
              <w:spacing w:after="40" w:line="240" w:lineRule="auto"/>
              <w:jc w:val="center"/>
            </w:pPr>
            <w:r>
              <w:rPr>
                <w:rFonts w:cs="Times New Roman"/>
                <w:sz w:val="22"/>
              </w:rPr>
              <w:t>1</w:t>
            </w:r>
          </w:p>
        </w:tc>
        <w:tc>
          <w:tcPr>
            <w:tcW w:w="4896" w:type="dxa"/>
          </w:tcPr>
          <w:p w:rsidR="00B73B05" w:rsidRDefault="00022F5B">
            <w:pPr>
              <w:spacing w:after="40" w:line="240" w:lineRule="auto"/>
              <w:jc w:val="left"/>
            </w:pPr>
            <w:r>
              <w:rPr>
                <w:rFonts w:cs="Times New Roman"/>
                <w:sz w:val="22"/>
              </w:rPr>
              <w:t>A Dhanush</w:t>
            </w:r>
          </w:p>
        </w:tc>
        <w:tc>
          <w:tcPr>
            <w:tcW w:w="2592" w:type="dxa"/>
          </w:tcPr>
          <w:p w:rsidR="00B73B05" w:rsidRDefault="00022F5B">
            <w:pPr>
              <w:spacing w:after="40" w:line="240" w:lineRule="auto"/>
              <w:jc w:val="center"/>
            </w:pPr>
            <w:r>
              <w:rPr>
                <w:rFonts w:cs="Times New Roman"/>
                <w:sz w:val="22"/>
              </w:rPr>
              <w:t>23K91A0501</w:t>
            </w:r>
          </w:p>
        </w:tc>
      </w:tr>
      <w:tr w:rsidR="00B73B05">
        <w:trPr>
          <w:cantSplit/>
          <w:jc w:val="center"/>
        </w:trPr>
        <w:tc>
          <w:tcPr>
            <w:tcW w:w="1008" w:type="dxa"/>
          </w:tcPr>
          <w:p w:rsidR="00B73B05" w:rsidRDefault="00022F5B">
            <w:pPr>
              <w:spacing w:after="40" w:line="240" w:lineRule="auto"/>
              <w:jc w:val="center"/>
            </w:pPr>
            <w:r>
              <w:rPr>
                <w:rFonts w:cs="Times New Roman"/>
                <w:sz w:val="22"/>
              </w:rPr>
              <w:t>2</w:t>
            </w:r>
          </w:p>
        </w:tc>
        <w:tc>
          <w:tcPr>
            <w:tcW w:w="4896" w:type="dxa"/>
          </w:tcPr>
          <w:p w:rsidR="00B73B05" w:rsidRDefault="00022F5B">
            <w:pPr>
              <w:spacing w:after="40" w:line="240" w:lineRule="auto"/>
              <w:jc w:val="left"/>
            </w:pPr>
            <w:r>
              <w:rPr>
                <w:rFonts w:cs="Times New Roman"/>
                <w:sz w:val="22"/>
              </w:rPr>
              <w:t>Ale Vijayalaxmi</w:t>
            </w:r>
          </w:p>
        </w:tc>
        <w:tc>
          <w:tcPr>
            <w:tcW w:w="2592" w:type="dxa"/>
          </w:tcPr>
          <w:p w:rsidR="00B73B05" w:rsidRDefault="00022F5B">
            <w:pPr>
              <w:spacing w:after="40" w:line="240" w:lineRule="auto"/>
              <w:jc w:val="center"/>
            </w:pPr>
            <w:r>
              <w:rPr>
                <w:rFonts w:cs="Times New Roman"/>
                <w:sz w:val="22"/>
              </w:rPr>
              <w:t>23K91A0508</w:t>
            </w:r>
          </w:p>
        </w:tc>
      </w:tr>
      <w:tr w:rsidR="00B73B05">
        <w:trPr>
          <w:cantSplit/>
          <w:jc w:val="center"/>
        </w:trPr>
        <w:tc>
          <w:tcPr>
            <w:tcW w:w="1008" w:type="dxa"/>
          </w:tcPr>
          <w:p w:rsidR="00B73B05" w:rsidRDefault="00022F5B">
            <w:pPr>
              <w:spacing w:after="40" w:line="240" w:lineRule="auto"/>
              <w:jc w:val="center"/>
            </w:pPr>
            <w:r>
              <w:rPr>
                <w:rFonts w:cs="Times New Roman"/>
                <w:sz w:val="22"/>
              </w:rPr>
              <w:t>3</w:t>
            </w:r>
          </w:p>
        </w:tc>
        <w:tc>
          <w:tcPr>
            <w:tcW w:w="4896" w:type="dxa"/>
          </w:tcPr>
          <w:p w:rsidR="00B73B05" w:rsidRDefault="00022F5B">
            <w:pPr>
              <w:spacing w:after="40" w:line="240" w:lineRule="auto"/>
              <w:jc w:val="left"/>
            </w:pPr>
            <w:r>
              <w:rPr>
                <w:rFonts w:cs="Times New Roman"/>
                <w:sz w:val="22"/>
              </w:rPr>
              <w:t>Burri Mallikarjun</w:t>
            </w:r>
          </w:p>
        </w:tc>
        <w:tc>
          <w:tcPr>
            <w:tcW w:w="2592" w:type="dxa"/>
          </w:tcPr>
          <w:p w:rsidR="00B73B05" w:rsidRDefault="00022F5B">
            <w:pPr>
              <w:spacing w:after="40" w:line="240" w:lineRule="auto"/>
              <w:jc w:val="center"/>
            </w:pPr>
            <w:r>
              <w:rPr>
                <w:rFonts w:cs="Times New Roman"/>
                <w:sz w:val="22"/>
              </w:rPr>
              <w:t>23K91A0549</w:t>
            </w:r>
          </w:p>
        </w:tc>
      </w:tr>
      <w:tr w:rsidR="00B73B05">
        <w:trPr>
          <w:cantSplit/>
          <w:jc w:val="center"/>
        </w:trPr>
        <w:tc>
          <w:tcPr>
            <w:tcW w:w="1008" w:type="dxa"/>
          </w:tcPr>
          <w:p w:rsidR="00B73B05" w:rsidRDefault="00022F5B">
            <w:pPr>
              <w:spacing w:after="40" w:line="240" w:lineRule="auto"/>
              <w:jc w:val="center"/>
            </w:pPr>
            <w:r>
              <w:rPr>
                <w:rFonts w:cs="Times New Roman"/>
                <w:sz w:val="22"/>
              </w:rPr>
              <w:t>4</w:t>
            </w:r>
          </w:p>
        </w:tc>
        <w:tc>
          <w:tcPr>
            <w:tcW w:w="4896" w:type="dxa"/>
          </w:tcPr>
          <w:p w:rsidR="00B73B05" w:rsidRDefault="00022F5B">
            <w:pPr>
              <w:spacing w:after="40" w:line="240" w:lineRule="auto"/>
              <w:jc w:val="left"/>
            </w:pPr>
            <w:r>
              <w:rPr>
                <w:rFonts w:cs="Times New Roman"/>
                <w:sz w:val="22"/>
              </w:rPr>
              <w:t>Atragada Nagatrimurthulu</w:t>
            </w:r>
          </w:p>
        </w:tc>
        <w:tc>
          <w:tcPr>
            <w:tcW w:w="2592" w:type="dxa"/>
          </w:tcPr>
          <w:p w:rsidR="00B73B05" w:rsidRDefault="00022F5B">
            <w:pPr>
              <w:spacing w:after="40" w:line="240" w:lineRule="auto"/>
              <w:jc w:val="center"/>
            </w:pPr>
            <w:r>
              <w:rPr>
                <w:rFonts w:cs="Times New Roman"/>
                <w:sz w:val="22"/>
              </w:rPr>
              <w:t>23K91A0517</w:t>
            </w:r>
          </w:p>
        </w:tc>
      </w:tr>
    </w:tbl>
    <w:p w:rsidR="00B73B05" w:rsidRDefault="00B73B05">
      <w:pPr>
        <w:spacing w:after="120" w:line="192" w:lineRule="auto"/>
      </w:pPr>
    </w:p>
    <w:p w:rsidR="00B73B05" w:rsidRDefault="00022F5B">
      <w:pPr>
        <w:spacing w:after="200"/>
        <w:jc w:val="center"/>
      </w:pPr>
      <w:r>
        <w:rPr>
          <w:rFonts w:cs="Times New Roman"/>
          <w:b/>
        </w:rPr>
        <w:t xml:space="preserve">Project </w:t>
      </w:r>
      <w:r>
        <w:rPr>
          <w:rFonts w:cs="Times New Roman"/>
          <w:b/>
        </w:rPr>
        <w:t>guide:</w:t>
      </w:r>
      <w:r>
        <w:rPr>
          <w:rFonts w:cs="Times New Roman"/>
        </w:rPr>
        <w:t xml:space="preserve"> Raghavendra</w:t>
      </w:r>
    </w:p>
    <w:p w:rsidR="00B73B05" w:rsidRDefault="00022F5B">
      <w:pPr>
        <w:spacing w:after="120"/>
      </w:pPr>
      <w:r>
        <w:rPr>
          <w:rFonts w:cs="Times New Roman"/>
          <w:i/>
          <w:sz w:val="21"/>
        </w:rPr>
        <w:t>Chapter and section numbers quoted in the text (for example Chapter 8 or Section 6.2) refer to the full project report, 17.Final Document. Figures and tables in this document are numbered from 1.</w:t>
      </w:r>
    </w:p>
    <w:p w:rsidR="00B73B05" w:rsidRDefault="00022F5B">
      <w:pPr>
        <w:pStyle w:val="Heading1"/>
      </w:pPr>
      <w:r>
        <w:t>1. METHODOLOGY</w:t>
      </w:r>
    </w:p>
    <w:p w:rsidR="00B73B05" w:rsidRDefault="00022F5B">
      <w:r>
        <w:rPr>
          <w:rFonts w:cs="Times New Roman"/>
        </w:rPr>
        <w:t xml:space="preserve">This document describes </w:t>
      </w:r>
      <w:r>
        <w:rPr>
          <w:rFonts w:cs="Times New Roman"/>
        </w:rPr>
        <w:t>how the Smart Campus Placement System works from end to end and what is new in it. Part 1 gives the pipeline, the data, the algorithms and the reasons they were chosen; Part 2 sets the work against the base paper and separates what is new from what is stan</w:t>
      </w:r>
      <w:r>
        <w:rPr>
          <w:rFonts w:cs="Times New Roman"/>
        </w:rPr>
        <w:t>dard; Part 3 lists the contributions.</w:t>
      </w:r>
    </w:p>
    <w:p w:rsidR="00B73B05" w:rsidRDefault="00022F5B">
      <w:pPr>
        <w:pStyle w:val="Heading2"/>
      </w:pPr>
      <w:r>
        <w:t>1.1 Overall methodology</w:t>
      </w:r>
    </w:p>
    <w:p w:rsidR="00B73B05" w:rsidRDefault="00022F5B">
      <w:r>
        <w:rPr>
          <w:rFonts w:cs="Times New Roman"/>
        </w:rPr>
        <w:t>The platform is a document-analysis and retrieval pipeline followed by two small adaptive components, a quiz generator and a roadmap builder. The design follows the retrieve-then-generate idea o</w:t>
      </w:r>
      <w:r>
        <w:rPr>
          <w:rFonts w:cs="Times New Roman"/>
        </w:rPr>
        <w:t>f retrieval-augmented generation [4] and adopts from the base paper [1] the view that retrieval and context compression are separate stages whose joint effect on answer quality and context size must be measured. It does not adopt the base paper's learned c</w:t>
      </w:r>
      <w:r>
        <w:rPr>
          <w:rFonts w:cs="Times New Roman"/>
        </w:rPr>
        <w:t>omponents (an LLM question classifier, dense retrieval with a cross-encoder reranker, an LLM compressor), for the reasons given in Section 6.4. The steps are:</w:t>
      </w:r>
    </w:p>
    <w:p w:rsidR="00B73B05" w:rsidRDefault="00022F5B">
      <w:pPr>
        <w:ind w:left="720" w:hanging="432"/>
      </w:pPr>
      <w:r>
        <w:rPr>
          <w:rFonts w:cs="Times New Roman"/>
        </w:rPr>
        <w:lastRenderedPageBreak/>
        <w:t xml:space="preserve">1.  </w:t>
      </w:r>
      <w:r>
        <w:rPr>
          <w:rFonts w:cs="Times New Roman"/>
          <w:b/>
        </w:rPr>
        <w:t>Ingest.</w:t>
      </w:r>
      <w:r>
        <w:rPr>
          <w:rFonts w:cs="Times New Roman"/>
        </w:rPr>
        <w:t xml:space="preserve"> Accept a PDF, DOCX or TXT file of at most 16 MB, store the original under </w:t>
      </w:r>
      <w:r>
        <w:rPr>
          <w:rFonts w:ascii="Consolas" w:eastAsia="Consolas" w:hAnsi="Consolas" w:cs="Consolas"/>
          <w:sz w:val="21"/>
        </w:rPr>
        <w:t>uploads/&lt;user id&gt;/</w:t>
      </w:r>
      <w:r>
        <w:rPr>
          <w:rFonts w:cs="Times New Roman"/>
        </w:rPr>
        <w:t>, and extract plain text (Section 6.3).</w:t>
      </w:r>
    </w:p>
    <w:p w:rsidR="00B73B05" w:rsidRDefault="00022F5B">
      <w:pPr>
        <w:ind w:left="720" w:hanging="432"/>
      </w:pPr>
      <w:r>
        <w:rPr>
          <w:rFonts w:cs="Times New Roman"/>
        </w:rPr>
        <w:t xml:space="preserve">2.  </w:t>
      </w:r>
      <w:r>
        <w:rPr>
          <w:rFonts w:cs="Times New Roman"/>
          <w:b/>
        </w:rPr>
        <w:t>Analyse.</w:t>
      </w:r>
      <w:r>
        <w:rPr>
          <w:rFonts w:cs="Times New Roman"/>
        </w:rPr>
        <w:t xml:space="preserve"> Clean the text, detect subject and unit headings with regular expressions, and rank keywords by TF-IDF to obtain at most twelve topics per document.</w:t>
      </w:r>
    </w:p>
    <w:p w:rsidR="00B73B05" w:rsidRDefault="00022F5B">
      <w:pPr>
        <w:ind w:left="720" w:hanging="432"/>
      </w:pPr>
      <w:r>
        <w:rPr>
          <w:rFonts w:cs="Times New Roman"/>
        </w:rPr>
        <w:t xml:space="preserve">3.  </w:t>
      </w:r>
      <w:r>
        <w:rPr>
          <w:rFonts w:cs="Times New Roman"/>
          <w:b/>
        </w:rPr>
        <w:t>Chunk and index.</w:t>
      </w:r>
      <w:r>
        <w:rPr>
          <w:rFonts w:cs="Times New Roman"/>
        </w:rPr>
        <w:t xml:space="preserve"> Cut the text in</w:t>
      </w:r>
      <w:r>
        <w:rPr>
          <w:rFonts w:cs="Times New Roman"/>
        </w:rPr>
        <w:t>to windows of 180 words with an overlap of 30 words, store them in SQLite and rebuild the user's in-memory TF-IDF index.</w:t>
      </w:r>
    </w:p>
    <w:p w:rsidR="00B73B05" w:rsidRDefault="00022F5B">
      <w:pPr>
        <w:ind w:left="720" w:hanging="432"/>
      </w:pPr>
      <w:r>
        <w:rPr>
          <w:rFonts w:cs="Times New Roman"/>
        </w:rPr>
        <w:t xml:space="preserve">4.  </w:t>
      </w:r>
      <w:r>
        <w:rPr>
          <w:rFonts w:cs="Times New Roman"/>
          <w:b/>
        </w:rPr>
        <w:t>Retrieve.</w:t>
      </w:r>
      <w:r>
        <w:rPr>
          <w:rFonts w:cs="Times New Roman"/>
        </w:rPr>
        <w:t xml:space="preserve"> Vectorise the question, compute the cosine similarity with every chunk and keep the four best chunks with a positive scor</w:t>
      </w:r>
      <w:r>
        <w:rPr>
          <w:rFonts w:cs="Times New Roman"/>
        </w:rPr>
        <w:t>e.</w:t>
      </w:r>
    </w:p>
    <w:p w:rsidR="00B73B05" w:rsidRDefault="00022F5B">
      <w:pPr>
        <w:ind w:left="720" w:hanging="432"/>
      </w:pPr>
      <w:r>
        <w:rPr>
          <w:rFonts w:cs="Times New Roman"/>
        </w:rPr>
        <w:t xml:space="preserve">5.  </w:t>
      </w:r>
      <w:r>
        <w:rPr>
          <w:rFonts w:cs="Times New Roman"/>
          <w:b/>
        </w:rPr>
        <w:t>Answer.</w:t>
      </w:r>
      <w:r>
        <w:rPr>
          <w:rFonts w:cs="Times New Roman"/>
        </w:rPr>
        <w:t xml:space="preserve"> Select the four sentences of the retrieved chunks that are most similar to the question (extractive mode), or, when an API key is configured, send the question and the chunks to an LLM with the instruction to use only the context.</w:t>
      </w:r>
    </w:p>
    <w:p w:rsidR="00B73B05" w:rsidRDefault="00022F5B">
      <w:pPr>
        <w:ind w:left="720" w:hanging="432"/>
      </w:pPr>
      <w:r>
        <w:rPr>
          <w:rFonts w:cs="Times New Roman"/>
        </w:rPr>
        <w:t xml:space="preserve">6.  </w:t>
      </w:r>
      <w:r>
        <w:rPr>
          <w:rFonts w:cs="Times New Roman"/>
          <w:b/>
        </w:rPr>
        <w:t>Practi</w:t>
      </w:r>
      <w:r>
        <w:rPr>
          <w:rFonts w:cs="Times New Roman"/>
          <w:b/>
        </w:rPr>
        <w:t>se.</w:t>
      </w:r>
      <w:r>
        <w:rPr>
          <w:rFonts w:cs="Times New Roman"/>
        </w:rPr>
        <w:t xml:space="preserve"> Build five fill-in-the-blank questions from a document, grade the submission on the server and store one result row per question.</w:t>
      </w:r>
    </w:p>
    <w:p w:rsidR="00B73B05" w:rsidRDefault="00022F5B">
      <w:pPr>
        <w:ind w:left="720" w:hanging="432"/>
      </w:pPr>
      <w:r>
        <w:rPr>
          <w:rFonts w:cs="Times New Roman"/>
        </w:rPr>
        <w:t xml:space="preserve">7.  </w:t>
      </w:r>
      <w:r>
        <w:rPr>
          <w:rFonts w:cs="Times New Roman"/>
          <w:b/>
        </w:rPr>
        <w:t>Adapt.</w:t>
      </w:r>
      <w:r>
        <w:rPr>
          <w:rFonts w:cs="Times New Roman"/>
        </w:rPr>
        <w:t xml:space="preserve"> Group the results by topic, compute the accuracy of each topic and label it High, Medium or Low priority.</w:t>
      </w:r>
    </w:p>
    <w:p w:rsidR="00B73B05" w:rsidRDefault="00022F5B">
      <w:r>
        <w:rPr>
          <w:rFonts w:cs="Times New Roman"/>
        </w:rPr>
        <w:t>To ju</w:t>
      </w:r>
      <w:r>
        <w:rPr>
          <w:rFonts w:cs="Times New Roman"/>
        </w:rPr>
        <w:t>dge the pipeline, and not only to describe it, an experimental protocol was run on a six-subject corpus with 72 hand-written questions (Sections 6.2 and 6.6); it is the source of every number in Chapters 7 and 8.</w:t>
      </w:r>
    </w:p>
    <w:p w:rsidR="00B73B05" w:rsidRDefault="00022F5B">
      <w:pPr>
        <w:pStyle w:val="Heading2"/>
      </w:pPr>
      <w:r>
        <w:t>1.2 Dataset</w:t>
      </w:r>
    </w:p>
    <w:p w:rsidR="00B73B05" w:rsidRDefault="00022F5B">
      <w:r>
        <w:rPr>
          <w:rFonts w:cs="Times New Roman"/>
        </w:rPr>
        <w:t>The product itself needs no tra</w:t>
      </w:r>
      <w:r>
        <w:rPr>
          <w:rFonts w:cs="Times New Roman"/>
        </w:rPr>
        <w:t>ining data: TF-IDF is fitted on the user's own documents at run time. The project therefore has no training, validation and test split in the machine-learning sense. Two document sets are used.</w:t>
      </w:r>
    </w:p>
    <w:p w:rsidR="00B73B05" w:rsidRDefault="00022F5B">
      <w:r>
        <w:rPr>
          <w:rFonts w:cs="Times New Roman"/>
          <w:b/>
        </w:rPr>
        <w:t>Bundled sample notes.</w:t>
      </w:r>
      <w:r>
        <w:rPr>
          <w:rFonts w:cs="Times New Roman"/>
        </w:rPr>
        <w:t xml:space="preserve"> </w:t>
      </w:r>
      <w:r>
        <w:rPr>
          <w:rFonts w:ascii="Consolas" w:eastAsia="Consolas" w:hAnsi="Consolas" w:cs="Consolas"/>
          <w:sz w:val="21"/>
        </w:rPr>
        <w:t>sample_data/sample_notes_data_structures</w:t>
      </w:r>
      <w:r>
        <w:rPr>
          <w:rFonts w:ascii="Consolas" w:eastAsia="Consolas" w:hAnsi="Consolas" w:cs="Consolas"/>
          <w:sz w:val="21"/>
        </w:rPr>
        <w:t>.txt</w:t>
      </w:r>
      <w:r>
        <w:rPr>
          <w:rFonts w:cs="Times New Roman"/>
        </w:rPr>
        <w:t xml:space="preserve"> is a 619-word note on data structures written for the project (a </w:t>
      </w:r>
      <w:r>
        <w:rPr>
          <w:rFonts w:ascii="Consolas" w:eastAsia="Consolas" w:hAnsi="Consolas" w:cs="Consolas"/>
          <w:sz w:val="21"/>
        </w:rPr>
        <w:t>Subject:</w:t>
      </w:r>
      <w:r>
        <w:rPr>
          <w:rFonts w:cs="Times New Roman"/>
        </w:rPr>
        <w:t xml:space="preserve"> line, five </w:t>
      </w:r>
      <w:r>
        <w:rPr>
          <w:rFonts w:ascii="Consolas" w:eastAsia="Consolas" w:hAnsi="Consolas" w:cs="Consolas"/>
          <w:sz w:val="21"/>
        </w:rPr>
        <w:t>Unit n:</w:t>
      </w:r>
      <w:r>
        <w:rPr>
          <w:rFonts w:cs="Times New Roman"/>
        </w:rPr>
        <w:t xml:space="preserve"> headings and a list of important questions; 4 chunks). It is used for the demonstration and most unit tests.</w:t>
      </w:r>
    </w:p>
    <w:p w:rsidR="00B73B05" w:rsidRDefault="00022F5B">
      <w:r>
        <w:rPr>
          <w:rFonts w:cs="Times New Roman"/>
          <w:b/>
        </w:rPr>
        <w:t>Evaluation corpus.</w:t>
      </w:r>
      <w:r>
        <w:rPr>
          <w:rFonts w:cs="Times New Roman"/>
        </w:rPr>
        <w:t xml:space="preserve"> To measure retrieval and answe</w:t>
      </w:r>
      <w:r>
        <w:rPr>
          <w:rFonts w:cs="Times New Roman"/>
        </w:rPr>
        <w:t xml:space="preserve">ring at realistic volume, </w:t>
      </w:r>
      <w:r>
        <w:rPr>
          <w:rFonts w:ascii="Consolas" w:eastAsia="Consolas" w:hAnsi="Consolas" w:cs="Consolas"/>
          <w:sz w:val="21"/>
        </w:rPr>
        <w:t>scripts/fetch_corpus.py</w:t>
      </w:r>
      <w:r>
        <w:rPr>
          <w:rFonts w:cs="Times New Roman"/>
        </w:rPr>
        <w:t xml:space="preserve"> builds six subject files from 36 English Wikipedia articles (CC BY-SA 4.0 [18]). Each file starts with </w:t>
      </w:r>
      <w:r>
        <w:rPr>
          <w:rFonts w:ascii="Consolas" w:eastAsia="Consolas" w:hAnsi="Consolas" w:cs="Consolas"/>
          <w:sz w:val="21"/>
        </w:rPr>
        <w:t>Subject: ...</w:t>
      </w:r>
      <w:r>
        <w:rPr>
          <w:rFonts w:cs="Times New Roman"/>
        </w:rPr>
        <w:t xml:space="preserve"> and each article becomes a </w:t>
      </w:r>
      <w:r>
        <w:rPr>
          <w:rFonts w:ascii="Consolas" w:eastAsia="Consolas" w:hAnsi="Consolas" w:cs="Consolas"/>
          <w:sz w:val="21"/>
        </w:rPr>
        <w:t>Unit n: &lt;title&gt;</w:t>
      </w:r>
      <w:r>
        <w:rPr>
          <w:rFonts w:cs="Times New Roman"/>
        </w:rPr>
        <w:t xml:space="preserve"> section, the layout that the document analyser </w:t>
      </w:r>
      <w:r>
        <w:rPr>
          <w:rFonts w:cs="Times New Roman"/>
        </w:rPr>
        <w:t xml:space="preserve">recognises. Articles are pinned to revision identifiers in </w:t>
      </w:r>
      <w:r>
        <w:rPr>
          <w:rFonts w:ascii="Consolas" w:eastAsia="Consolas" w:hAnsi="Consolas" w:cs="Consolas"/>
          <w:sz w:val="21"/>
        </w:rPr>
        <w:t>experiments/corpus_manifest.json</w:t>
      </w:r>
      <w:r>
        <w:rPr>
          <w:rFonts w:cs="Times New Roman"/>
        </w:rPr>
        <w:t>, mathematical markup is removed and each is cut at 3,200 words, so the corpus can be rebuilt exactly. Wikipedia is better organised than typical lecture notes, whic</w:t>
      </w:r>
      <w:r>
        <w:rPr>
          <w:rFonts w:cs="Times New Roman"/>
        </w:rPr>
        <w:t>h probably makes retrieval easier than on real material.</w:t>
      </w:r>
    </w:p>
    <w:p w:rsidR="00B73B05" w:rsidRDefault="00022F5B">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Evaluation corpus</w:t>
      </w:r>
    </w:p>
    <w:tbl>
      <w:tblPr>
        <w:tblStyle w:val="TableGrid"/>
        <w:tblW w:w="0" w:type="auto"/>
        <w:jc w:val="center"/>
        <w:tblLook w:val="04A0" w:firstRow="1" w:lastRow="0" w:firstColumn="1" w:lastColumn="0" w:noHBand="0" w:noVBand="1"/>
      </w:tblPr>
      <w:tblGrid>
        <w:gridCol w:w="3456"/>
        <w:gridCol w:w="1296"/>
        <w:gridCol w:w="1728"/>
        <w:gridCol w:w="2016"/>
      </w:tblGrid>
      <w:tr w:rsidR="00B73B05">
        <w:trPr>
          <w:cantSplit/>
          <w:tblHeader/>
          <w:jc w:val="center"/>
        </w:trPr>
        <w:tc>
          <w:tcPr>
            <w:tcW w:w="3456" w:type="dxa"/>
            <w:shd w:val="clear" w:color="auto" w:fill="1B2A41"/>
          </w:tcPr>
          <w:p w:rsidR="00B73B05" w:rsidRDefault="00022F5B">
            <w:pPr>
              <w:spacing w:after="40" w:line="240" w:lineRule="auto"/>
              <w:jc w:val="center"/>
            </w:pPr>
            <w:r>
              <w:rPr>
                <w:rFonts w:cs="Times New Roman"/>
                <w:b/>
                <w:color w:val="FFFFFF"/>
                <w:sz w:val="20"/>
              </w:rPr>
              <w:t>File (subject)</w:t>
            </w:r>
          </w:p>
        </w:tc>
        <w:tc>
          <w:tcPr>
            <w:tcW w:w="1296" w:type="dxa"/>
            <w:shd w:val="clear" w:color="auto" w:fill="1B2A41"/>
          </w:tcPr>
          <w:p w:rsidR="00B73B05" w:rsidRDefault="00022F5B">
            <w:pPr>
              <w:spacing w:after="40" w:line="240" w:lineRule="auto"/>
              <w:jc w:val="center"/>
            </w:pPr>
            <w:r>
              <w:rPr>
                <w:rFonts w:cs="Times New Roman"/>
                <w:b/>
                <w:color w:val="FFFFFF"/>
                <w:sz w:val="20"/>
              </w:rPr>
              <w:t>Articles</w:t>
            </w:r>
          </w:p>
        </w:tc>
        <w:tc>
          <w:tcPr>
            <w:tcW w:w="1728" w:type="dxa"/>
            <w:shd w:val="clear" w:color="auto" w:fill="1B2A41"/>
          </w:tcPr>
          <w:p w:rsidR="00B73B05" w:rsidRDefault="00022F5B">
            <w:pPr>
              <w:spacing w:after="40" w:line="240" w:lineRule="auto"/>
              <w:jc w:val="center"/>
            </w:pPr>
            <w:r>
              <w:rPr>
                <w:rFonts w:cs="Times New Roman"/>
                <w:b/>
                <w:color w:val="FFFFFF"/>
                <w:sz w:val="20"/>
              </w:rPr>
              <w:t>Words</w:t>
            </w:r>
          </w:p>
        </w:tc>
        <w:tc>
          <w:tcPr>
            <w:tcW w:w="2016" w:type="dxa"/>
            <w:shd w:val="clear" w:color="auto" w:fill="1B2A41"/>
          </w:tcPr>
          <w:p w:rsidR="00B73B05" w:rsidRDefault="00022F5B">
            <w:pPr>
              <w:spacing w:after="40" w:line="240" w:lineRule="auto"/>
              <w:jc w:val="center"/>
            </w:pPr>
            <w:r>
              <w:rPr>
                <w:rFonts w:cs="Times New Roman"/>
                <w:b/>
                <w:color w:val="FFFFFF"/>
                <w:sz w:val="20"/>
              </w:rPr>
              <w:t>Chunks (180/30)</w:t>
            </w:r>
          </w:p>
        </w:tc>
      </w:tr>
      <w:tr w:rsidR="00B73B05">
        <w:trPr>
          <w:cantSplit/>
          <w:jc w:val="center"/>
        </w:trPr>
        <w:tc>
          <w:tcPr>
            <w:tcW w:w="3456" w:type="dxa"/>
          </w:tcPr>
          <w:p w:rsidR="00B73B05" w:rsidRDefault="00022F5B">
            <w:pPr>
              <w:spacing w:after="40" w:line="240" w:lineRule="auto"/>
              <w:jc w:val="left"/>
            </w:pPr>
            <w:r>
              <w:rPr>
                <w:rFonts w:cs="Times New Roman"/>
                <w:sz w:val="20"/>
              </w:rPr>
              <w:t>Data Structures</w:t>
            </w:r>
          </w:p>
        </w:tc>
        <w:tc>
          <w:tcPr>
            <w:tcW w:w="1296" w:type="dxa"/>
          </w:tcPr>
          <w:p w:rsidR="00B73B05" w:rsidRDefault="00022F5B">
            <w:pPr>
              <w:spacing w:after="40" w:line="240" w:lineRule="auto"/>
              <w:jc w:val="center"/>
            </w:pPr>
            <w:r>
              <w:rPr>
                <w:rFonts w:cs="Times New Roman"/>
                <w:sz w:val="20"/>
              </w:rPr>
              <w:t>6</w:t>
            </w:r>
          </w:p>
        </w:tc>
        <w:tc>
          <w:tcPr>
            <w:tcW w:w="1728" w:type="dxa"/>
          </w:tcPr>
          <w:p w:rsidR="00B73B05" w:rsidRDefault="00022F5B">
            <w:pPr>
              <w:spacing w:after="40" w:line="240" w:lineRule="auto"/>
              <w:jc w:val="right"/>
            </w:pPr>
            <w:r>
              <w:rPr>
                <w:rFonts w:cs="Times New Roman"/>
                <w:sz w:val="20"/>
              </w:rPr>
              <w:t>15,072</w:t>
            </w:r>
          </w:p>
        </w:tc>
        <w:tc>
          <w:tcPr>
            <w:tcW w:w="2016" w:type="dxa"/>
          </w:tcPr>
          <w:p w:rsidR="00B73B05" w:rsidRDefault="00022F5B">
            <w:pPr>
              <w:spacing w:after="40" w:line="240" w:lineRule="auto"/>
              <w:jc w:val="right"/>
            </w:pPr>
            <w:r>
              <w:rPr>
                <w:rFonts w:cs="Times New Roman"/>
                <w:sz w:val="20"/>
              </w:rPr>
              <w:t>101</w:t>
            </w:r>
          </w:p>
        </w:tc>
      </w:tr>
      <w:tr w:rsidR="00B73B05">
        <w:trPr>
          <w:cantSplit/>
          <w:jc w:val="center"/>
        </w:trPr>
        <w:tc>
          <w:tcPr>
            <w:tcW w:w="3456" w:type="dxa"/>
          </w:tcPr>
          <w:p w:rsidR="00B73B05" w:rsidRDefault="00022F5B">
            <w:pPr>
              <w:spacing w:after="40" w:line="240" w:lineRule="auto"/>
              <w:jc w:val="left"/>
            </w:pPr>
            <w:r>
              <w:rPr>
                <w:rFonts w:cs="Times New Roman"/>
                <w:sz w:val="20"/>
              </w:rPr>
              <w:t>Operating Systems</w:t>
            </w:r>
          </w:p>
        </w:tc>
        <w:tc>
          <w:tcPr>
            <w:tcW w:w="1296" w:type="dxa"/>
          </w:tcPr>
          <w:p w:rsidR="00B73B05" w:rsidRDefault="00022F5B">
            <w:pPr>
              <w:spacing w:after="40" w:line="240" w:lineRule="auto"/>
              <w:jc w:val="center"/>
            </w:pPr>
            <w:r>
              <w:rPr>
                <w:rFonts w:cs="Times New Roman"/>
                <w:sz w:val="20"/>
              </w:rPr>
              <w:t>6</w:t>
            </w:r>
          </w:p>
        </w:tc>
        <w:tc>
          <w:tcPr>
            <w:tcW w:w="1728" w:type="dxa"/>
          </w:tcPr>
          <w:p w:rsidR="00B73B05" w:rsidRDefault="00022F5B">
            <w:pPr>
              <w:spacing w:after="40" w:line="240" w:lineRule="auto"/>
              <w:jc w:val="right"/>
            </w:pPr>
            <w:r>
              <w:rPr>
                <w:rFonts w:cs="Times New Roman"/>
                <w:sz w:val="20"/>
              </w:rPr>
              <w:t>16,797</w:t>
            </w:r>
          </w:p>
        </w:tc>
        <w:tc>
          <w:tcPr>
            <w:tcW w:w="2016" w:type="dxa"/>
          </w:tcPr>
          <w:p w:rsidR="00B73B05" w:rsidRDefault="00022F5B">
            <w:pPr>
              <w:spacing w:after="40" w:line="240" w:lineRule="auto"/>
              <w:jc w:val="right"/>
            </w:pPr>
            <w:r>
              <w:rPr>
                <w:rFonts w:cs="Times New Roman"/>
                <w:sz w:val="20"/>
              </w:rPr>
              <w:t>112</w:t>
            </w:r>
          </w:p>
        </w:tc>
      </w:tr>
      <w:tr w:rsidR="00B73B05">
        <w:trPr>
          <w:cantSplit/>
          <w:jc w:val="center"/>
        </w:trPr>
        <w:tc>
          <w:tcPr>
            <w:tcW w:w="3456" w:type="dxa"/>
          </w:tcPr>
          <w:p w:rsidR="00B73B05" w:rsidRDefault="00022F5B">
            <w:pPr>
              <w:spacing w:after="40" w:line="240" w:lineRule="auto"/>
              <w:jc w:val="left"/>
            </w:pPr>
            <w:r>
              <w:rPr>
                <w:rFonts w:cs="Times New Roman"/>
                <w:sz w:val="20"/>
              </w:rPr>
              <w:t>Database Systems</w:t>
            </w:r>
          </w:p>
        </w:tc>
        <w:tc>
          <w:tcPr>
            <w:tcW w:w="1296" w:type="dxa"/>
          </w:tcPr>
          <w:p w:rsidR="00B73B05" w:rsidRDefault="00022F5B">
            <w:pPr>
              <w:spacing w:after="40" w:line="240" w:lineRule="auto"/>
              <w:jc w:val="center"/>
            </w:pPr>
            <w:r>
              <w:rPr>
                <w:rFonts w:cs="Times New Roman"/>
                <w:sz w:val="20"/>
              </w:rPr>
              <w:t>6</w:t>
            </w:r>
          </w:p>
        </w:tc>
        <w:tc>
          <w:tcPr>
            <w:tcW w:w="1728" w:type="dxa"/>
          </w:tcPr>
          <w:p w:rsidR="00B73B05" w:rsidRDefault="00022F5B">
            <w:pPr>
              <w:spacing w:after="40" w:line="240" w:lineRule="auto"/>
              <w:jc w:val="right"/>
            </w:pPr>
            <w:r>
              <w:rPr>
                <w:rFonts w:cs="Times New Roman"/>
                <w:sz w:val="20"/>
              </w:rPr>
              <w:t>15,504</w:t>
            </w:r>
          </w:p>
        </w:tc>
        <w:tc>
          <w:tcPr>
            <w:tcW w:w="2016" w:type="dxa"/>
          </w:tcPr>
          <w:p w:rsidR="00B73B05" w:rsidRDefault="00022F5B">
            <w:pPr>
              <w:spacing w:after="40" w:line="240" w:lineRule="auto"/>
              <w:jc w:val="right"/>
            </w:pPr>
            <w:r>
              <w:rPr>
                <w:rFonts w:cs="Times New Roman"/>
                <w:sz w:val="20"/>
              </w:rPr>
              <w:t>104</w:t>
            </w:r>
          </w:p>
        </w:tc>
      </w:tr>
      <w:tr w:rsidR="00B73B05">
        <w:trPr>
          <w:cantSplit/>
          <w:jc w:val="center"/>
        </w:trPr>
        <w:tc>
          <w:tcPr>
            <w:tcW w:w="3456" w:type="dxa"/>
          </w:tcPr>
          <w:p w:rsidR="00B73B05" w:rsidRDefault="00022F5B">
            <w:pPr>
              <w:spacing w:after="40" w:line="240" w:lineRule="auto"/>
              <w:jc w:val="left"/>
            </w:pPr>
            <w:r>
              <w:rPr>
                <w:rFonts w:cs="Times New Roman"/>
                <w:sz w:val="20"/>
              </w:rPr>
              <w:t>Computer</w:t>
            </w:r>
            <w:r>
              <w:rPr>
                <w:rFonts w:cs="Times New Roman"/>
                <w:sz w:val="20"/>
              </w:rPr>
              <w:t xml:space="preserve"> Networks</w:t>
            </w:r>
          </w:p>
        </w:tc>
        <w:tc>
          <w:tcPr>
            <w:tcW w:w="1296" w:type="dxa"/>
          </w:tcPr>
          <w:p w:rsidR="00B73B05" w:rsidRDefault="00022F5B">
            <w:pPr>
              <w:spacing w:after="40" w:line="240" w:lineRule="auto"/>
              <w:jc w:val="center"/>
            </w:pPr>
            <w:r>
              <w:rPr>
                <w:rFonts w:cs="Times New Roman"/>
                <w:sz w:val="20"/>
              </w:rPr>
              <w:t>6</w:t>
            </w:r>
          </w:p>
        </w:tc>
        <w:tc>
          <w:tcPr>
            <w:tcW w:w="1728" w:type="dxa"/>
          </w:tcPr>
          <w:p w:rsidR="00B73B05" w:rsidRDefault="00022F5B">
            <w:pPr>
              <w:spacing w:after="40" w:line="240" w:lineRule="auto"/>
              <w:jc w:val="right"/>
            </w:pPr>
            <w:r>
              <w:rPr>
                <w:rFonts w:cs="Times New Roman"/>
                <w:sz w:val="20"/>
              </w:rPr>
              <w:t>17,618</w:t>
            </w:r>
          </w:p>
        </w:tc>
        <w:tc>
          <w:tcPr>
            <w:tcW w:w="2016" w:type="dxa"/>
          </w:tcPr>
          <w:p w:rsidR="00B73B05" w:rsidRDefault="00022F5B">
            <w:pPr>
              <w:spacing w:after="40" w:line="240" w:lineRule="auto"/>
              <w:jc w:val="right"/>
            </w:pPr>
            <w:r>
              <w:rPr>
                <w:rFonts w:cs="Times New Roman"/>
                <w:sz w:val="20"/>
              </w:rPr>
              <w:t>118</w:t>
            </w:r>
          </w:p>
        </w:tc>
      </w:tr>
      <w:tr w:rsidR="00B73B05">
        <w:trPr>
          <w:cantSplit/>
          <w:jc w:val="center"/>
        </w:trPr>
        <w:tc>
          <w:tcPr>
            <w:tcW w:w="3456" w:type="dxa"/>
          </w:tcPr>
          <w:p w:rsidR="00B73B05" w:rsidRDefault="00022F5B">
            <w:pPr>
              <w:spacing w:after="40" w:line="240" w:lineRule="auto"/>
              <w:jc w:val="left"/>
            </w:pPr>
            <w:r>
              <w:rPr>
                <w:rFonts w:cs="Times New Roman"/>
                <w:sz w:val="20"/>
              </w:rPr>
              <w:t>Machine Learning</w:t>
            </w:r>
          </w:p>
        </w:tc>
        <w:tc>
          <w:tcPr>
            <w:tcW w:w="1296" w:type="dxa"/>
          </w:tcPr>
          <w:p w:rsidR="00B73B05" w:rsidRDefault="00022F5B">
            <w:pPr>
              <w:spacing w:after="40" w:line="240" w:lineRule="auto"/>
              <w:jc w:val="center"/>
            </w:pPr>
            <w:r>
              <w:rPr>
                <w:rFonts w:cs="Times New Roman"/>
                <w:sz w:val="20"/>
              </w:rPr>
              <w:t>6</w:t>
            </w:r>
          </w:p>
        </w:tc>
        <w:tc>
          <w:tcPr>
            <w:tcW w:w="1728" w:type="dxa"/>
          </w:tcPr>
          <w:p w:rsidR="00B73B05" w:rsidRDefault="00022F5B">
            <w:pPr>
              <w:spacing w:after="40" w:line="240" w:lineRule="auto"/>
              <w:jc w:val="right"/>
            </w:pPr>
            <w:r>
              <w:rPr>
                <w:rFonts w:cs="Times New Roman"/>
                <w:sz w:val="20"/>
              </w:rPr>
              <w:t>18,346</w:t>
            </w:r>
          </w:p>
        </w:tc>
        <w:tc>
          <w:tcPr>
            <w:tcW w:w="2016" w:type="dxa"/>
          </w:tcPr>
          <w:p w:rsidR="00B73B05" w:rsidRDefault="00022F5B">
            <w:pPr>
              <w:spacing w:after="40" w:line="240" w:lineRule="auto"/>
              <w:jc w:val="right"/>
            </w:pPr>
            <w:r>
              <w:rPr>
                <w:rFonts w:cs="Times New Roman"/>
                <w:sz w:val="20"/>
              </w:rPr>
              <w:t>123</w:t>
            </w:r>
          </w:p>
        </w:tc>
      </w:tr>
      <w:tr w:rsidR="00B73B05">
        <w:trPr>
          <w:cantSplit/>
          <w:jc w:val="center"/>
        </w:trPr>
        <w:tc>
          <w:tcPr>
            <w:tcW w:w="3456" w:type="dxa"/>
          </w:tcPr>
          <w:p w:rsidR="00B73B05" w:rsidRDefault="00022F5B">
            <w:pPr>
              <w:spacing w:after="40" w:line="240" w:lineRule="auto"/>
              <w:jc w:val="left"/>
            </w:pPr>
            <w:r>
              <w:rPr>
                <w:rFonts w:cs="Times New Roman"/>
                <w:sz w:val="20"/>
              </w:rPr>
              <w:t>Algorithms</w:t>
            </w:r>
          </w:p>
        </w:tc>
        <w:tc>
          <w:tcPr>
            <w:tcW w:w="1296" w:type="dxa"/>
          </w:tcPr>
          <w:p w:rsidR="00B73B05" w:rsidRDefault="00022F5B">
            <w:pPr>
              <w:spacing w:after="40" w:line="240" w:lineRule="auto"/>
              <w:jc w:val="center"/>
            </w:pPr>
            <w:r>
              <w:rPr>
                <w:rFonts w:cs="Times New Roman"/>
                <w:sz w:val="20"/>
              </w:rPr>
              <w:t>6</w:t>
            </w:r>
          </w:p>
        </w:tc>
        <w:tc>
          <w:tcPr>
            <w:tcW w:w="1728" w:type="dxa"/>
          </w:tcPr>
          <w:p w:rsidR="00B73B05" w:rsidRDefault="00022F5B">
            <w:pPr>
              <w:spacing w:after="40" w:line="240" w:lineRule="auto"/>
              <w:jc w:val="right"/>
            </w:pPr>
            <w:r>
              <w:rPr>
                <w:rFonts w:cs="Times New Roman"/>
                <w:sz w:val="20"/>
              </w:rPr>
              <w:t>17,107</w:t>
            </w:r>
          </w:p>
        </w:tc>
        <w:tc>
          <w:tcPr>
            <w:tcW w:w="2016" w:type="dxa"/>
          </w:tcPr>
          <w:p w:rsidR="00B73B05" w:rsidRDefault="00022F5B">
            <w:pPr>
              <w:spacing w:after="40" w:line="240" w:lineRule="auto"/>
              <w:jc w:val="right"/>
            </w:pPr>
            <w:r>
              <w:rPr>
                <w:rFonts w:cs="Times New Roman"/>
                <w:sz w:val="20"/>
              </w:rPr>
              <w:t>114</w:t>
            </w:r>
          </w:p>
        </w:tc>
      </w:tr>
      <w:tr w:rsidR="00B73B05">
        <w:trPr>
          <w:cantSplit/>
          <w:jc w:val="center"/>
        </w:trPr>
        <w:tc>
          <w:tcPr>
            <w:tcW w:w="3456" w:type="dxa"/>
          </w:tcPr>
          <w:p w:rsidR="00B73B05" w:rsidRDefault="00022F5B">
            <w:pPr>
              <w:spacing w:after="40" w:line="240" w:lineRule="auto"/>
              <w:jc w:val="left"/>
            </w:pPr>
            <w:r>
              <w:rPr>
                <w:rFonts w:cs="Times New Roman"/>
                <w:sz w:val="20"/>
              </w:rPr>
              <w:t>Total</w:t>
            </w:r>
          </w:p>
        </w:tc>
        <w:tc>
          <w:tcPr>
            <w:tcW w:w="1296" w:type="dxa"/>
          </w:tcPr>
          <w:p w:rsidR="00B73B05" w:rsidRDefault="00022F5B">
            <w:pPr>
              <w:spacing w:after="40" w:line="240" w:lineRule="auto"/>
              <w:jc w:val="center"/>
            </w:pPr>
            <w:r>
              <w:rPr>
                <w:rFonts w:cs="Times New Roman"/>
                <w:sz w:val="20"/>
              </w:rPr>
              <w:t>36</w:t>
            </w:r>
          </w:p>
        </w:tc>
        <w:tc>
          <w:tcPr>
            <w:tcW w:w="1728" w:type="dxa"/>
          </w:tcPr>
          <w:p w:rsidR="00B73B05" w:rsidRDefault="00022F5B">
            <w:pPr>
              <w:spacing w:after="40" w:line="240" w:lineRule="auto"/>
              <w:jc w:val="right"/>
            </w:pPr>
            <w:r>
              <w:rPr>
                <w:rFonts w:cs="Times New Roman"/>
                <w:sz w:val="20"/>
              </w:rPr>
              <w:t>100,444</w:t>
            </w:r>
          </w:p>
        </w:tc>
        <w:tc>
          <w:tcPr>
            <w:tcW w:w="2016" w:type="dxa"/>
          </w:tcPr>
          <w:p w:rsidR="00B73B05" w:rsidRDefault="00022F5B">
            <w:pPr>
              <w:spacing w:after="40" w:line="240" w:lineRule="auto"/>
              <w:jc w:val="right"/>
            </w:pPr>
            <w:r>
              <w:rPr>
                <w:rFonts w:cs="Times New Roman"/>
                <w:sz w:val="20"/>
              </w:rPr>
              <w:t>672</w:t>
            </w:r>
          </w:p>
        </w:tc>
      </w:tr>
    </w:tbl>
    <w:p w:rsidR="00B73B05" w:rsidRDefault="00B73B05">
      <w:pPr>
        <w:spacing w:after="120" w:line="192" w:lineRule="auto"/>
      </w:pPr>
    </w:p>
    <w:p w:rsidR="00B73B05" w:rsidRDefault="00022F5B">
      <w:r>
        <w:rPr>
          <w:rFonts w:cs="Times New Roman"/>
          <w:b/>
        </w:rPr>
        <w:t>Questions.</w:t>
      </w:r>
      <w:r>
        <w:rPr>
          <w:rFonts w:cs="Times New Roman"/>
        </w:rPr>
        <w:t xml:space="preserve"> Seventy-two questions were written by hand, twelve per subject and twenty-four for each of three types that follow the taxonomy of the base paper [1]: fact (When, Which, How many), definition (What is, Define) and reasoning (Why, How). The type is assigne</w:t>
      </w:r>
      <w:r>
        <w:rPr>
          <w:rFonts w:cs="Times New Roman"/>
        </w:rPr>
        <w:t>d from the wording of the question. For each question the gold evidence is a sentence fragment copied from the corpus; a script confirms that every fragment occurs exactly once in its subject file, and that each lies wholly inside at least one chunk (72 of</w:t>
      </w:r>
      <w:r>
        <w:rPr>
          <w:rFonts w:cs="Times New Roman"/>
        </w:rPr>
        <w:t xml:space="preserve"> 72). A retrieved chunk counts as a hit when it contains the evidence after whitespace and case normalisation. Each question also carries one to three short answer strings, used to test whether a generated answer contains the expected fact. In addition 12 </w:t>
      </w:r>
      <w:r>
        <w:rPr>
          <w:rFonts w:cs="Times New Roman"/>
        </w:rPr>
        <w:t>off-topic questions (sport, cooking, geography and similar) test whether the system refuses to answer when nothing relevant has been uploaded.</w:t>
      </w:r>
    </w:p>
    <w:p w:rsidR="00B73B05" w:rsidRDefault="00022F5B">
      <w:r>
        <w:rPr>
          <w:rFonts w:cs="Times New Roman"/>
        </w:rPr>
        <w:t>All seventy-two questions are test questions: nothing is trained and the shipped parameters were fixed before the</w:t>
      </w:r>
      <w:r>
        <w:rPr>
          <w:rFonts w:cs="Times New Roman"/>
        </w:rPr>
        <w:t xml:space="preserve"> questions were written; the sweeps of Chapter 8 are sensitivity analyses, not tuning. With 72 questions the confidence intervals are wide, so the bootstrap interval is stated wherever the shipped scores are quoted.</w:t>
      </w:r>
    </w:p>
    <w:p w:rsidR="00B73B05" w:rsidRDefault="00022F5B">
      <w:pPr>
        <w:pStyle w:val="Heading2"/>
      </w:pPr>
      <w:r>
        <w:t>1.3 Pre-processing</w:t>
      </w:r>
    </w:p>
    <w:p w:rsidR="00B73B05" w:rsidRDefault="00022F5B">
      <w:r>
        <w:rPr>
          <w:rFonts w:ascii="Consolas" w:eastAsia="Consolas" w:hAnsi="Consolas" w:cs="Consolas"/>
          <w:sz w:val="21"/>
        </w:rPr>
        <w:t>utils/text_extraction</w:t>
      </w:r>
      <w:r>
        <w:rPr>
          <w:rFonts w:ascii="Consolas" w:eastAsia="Consolas" w:hAnsi="Consolas" w:cs="Consolas"/>
          <w:sz w:val="21"/>
        </w:rPr>
        <w:t>.py</w:t>
      </w:r>
      <w:r>
        <w:rPr>
          <w:rFonts w:cs="Times New Roman"/>
        </w:rPr>
        <w:t xml:space="preserve"> holds all pre-processing. Each step is a small, separately tested function.</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Pre-processing steps</w:t>
      </w:r>
    </w:p>
    <w:tbl>
      <w:tblPr>
        <w:tblStyle w:val="TableGrid"/>
        <w:tblW w:w="0" w:type="auto"/>
        <w:jc w:val="center"/>
        <w:tblLook w:val="04A0" w:firstRow="1" w:lastRow="0" w:firstColumn="1" w:lastColumn="0" w:noHBand="0" w:noVBand="1"/>
      </w:tblPr>
      <w:tblGrid>
        <w:gridCol w:w="1710"/>
        <w:gridCol w:w="2015"/>
        <w:gridCol w:w="5661"/>
      </w:tblGrid>
      <w:tr w:rsidR="00B73B05">
        <w:trPr>
          <w:cantSplit/>
          <w:tblHeader/>
          <w:jc w:val="center"/>
        </w:trPr>
        <w:tc>
          <w:tcPr>
            <w:tcW w:w="1728" w:type="dxa"/>
            <w:shd w:val="clear" w:color="auto" w:fill="1B2A41"/>
          </w:tcPr>
          <w:p w:rsidR="00B73B05" w:rsidRDefault="00022F5B">
            <w:pPr>
              <w:spacing w:after="40" w:line="240" w:lineRule="auto"/>
              <w:jc w:val="center"/>
            </w:pPr>
            <w:r>
              <w:rPr>
                <w:rFonts w:cs="Times New Roman"/>
                <w:b/>
                <w:color w:val="FFFFFF"/>
                <w:sz w:val="19"/>
              </w:rPr>
              <w:t>Step</w:t>
            </w:r>
          </w:p>
        </w:tc>
        <w:tc>
          <w:tcPr>
            <w:tcW w:w="2016" w:type="dxa"/>
            <w:shd w:val="clear" w:color="auto" w:fill="1B2A41"/>
          </w:tcPr>
          <w:p w:rsidR="00B73B05" w:rsidRDefault="00022F5B">
            <w:pPr>
              <w:spacing w:after="40" w:line="240" w:lineRule="auto"/>
              <w:jc w:val="center"/>
            </w:pPr>
            <w:r>
              <w:rPr>
                <w:rFonts w:cs="Times New Roman"/>
                <w:b/>
                <w:color w:val="FFFFFF"/>
                <w:sz w:val="19"/>
              </w:rPr>
              <w:t>Function</w:t>
            </w:r>
          </w:p>
        </w:tc>
        <w:tc>
          <w:tcPr>
            <w:tcW w:w="5760" w:type="dxa"/>
            <w:shd w:val="clear" w:color="auto" w:fill="1B2A41"/>
          </w:tcPr>
          <w:p w:rsidR="00B73B05" w:rsidRDefault="00022F5B">
            <w:pPr>
              <w:spacing w:after="40" w:line="240" w:lineRule="auto"/>
              <w:jc w:val="center"/>
            </w:pPr>
            <w:r>
              <w:rPr>
                <w:rFonts w:cs="Times New Roman"/>
                <w:b/>
                <w:color w:val="FFFFFF"/>
                <w:sz w:val="19"/>
              </w:rPr>
              <w:t>Behaviour</w:t>
            </w:r>
          </w:p>
        </w:tc>
      </w:tr>
      <w:tr w:rsidR="00B73B05">
        <w:trPr>
          <w:cantSplit/>
          <w:jc w:val="center"/>
        </w:trPr>
        <w:tc>
          <w:tcPr>
            <w:tcW w:w="1728" w:type="dxa"/>
          </w:tcPr>
          <w:p w:rsidR="00B73B05" w:rsidRDefault="00022F5B">
            <w:pPr>
              <w:spacing w:after="40" w:line="240" w:lineRule="auto"/>
              <w:jc w:val="left"/>
            </w:pPr>
            <w:r>
              <w:rPr>
                <w:rFonts w:cs="Times New Roman"/>
                <w:sz w:val="19"/>
              </w:rPr>
              <w:t>Text extraction</w:t>
            </w:r>
          </w:p>
        </w:tc>
        <w:tc>
          <w:tcPr>
            <w:tcW w:w="2016" w:type="dxa"/>
          </w:tcPr>
          <w:p w:rsidR="00B73B05" w:rsidRDefault="00022F5B">
            <w:pPr>
              <w:spacing w:after="40" w:line="240" w:lineRule="auto"/>
              <w:jc w:val="left"/>
            </w:pPr>
            <w:r>
              <w:rPr>
                <w:rFonts w:ascii="Consolas" w:eastAsia="Consolas" w:hAnsi="Consolas" w:cs="Consolas"/>
                <w:sz w:val="16"/>
              </w:rPr>
              <w:t>extract_text</w:t>
            </w:r>
          </w:p>
        </w:tc>
        <w:tc>
          <w:tcPr>
            <w:tcW w:w="5760" w:type="dxa"/>
          </w:tcPr>
          <w:p w:rsidR="00B73B05" w:rsidRDefault="00022F5B">
            <w:pPr>
              <w:spacing w:after="40" w:line="240" w:lineRule="auto"/>
              <w:jc w:val="left"/>
            </w:pPr>
            <w:r>
              <w:rPr>
                <w:rFonts w:cs="Times New Roman"/>
                <w:sz w:val="19"/>
              </w:rPr>
              <w:t xml:space="preserve">PDF: </w:t>
            </w:r>
            <w:r>
              <w:rPr>
                <w:rFonts w:ascii="Consolas" w:eastAsia="Consolas" w:hAnsi="Consolas" w:cs="Consolas"/>
                <w:sz w:val="16"/>
              </w:rPr>
              <w:t>pypdf.PdfReader</w:t>
            </w:r>
            <w:r>
              <w:rPr>
                <w:rFonts w:cs="Times New Roman"/>
                <w:sz w:val="19"/>
              </w:rPr>
              <w:t xml:space="preserve">, text of every page (a page that fails is skipped). DOCX: text of every paragraph (table cells are not read). TXT: UTF-8, undecodable bytes ignored. Any exception returns the string </w:t>
            </w:r>
            <w:r>
              <w:rPr>
                <w:rFonts w:ascii="Consolas" w:eastAsia="Consolas" w:hAnsi="Consolas" w:cs="Consolas"/>
                <w:sz w:val="16"/>
              </w:rPr>
              <w:t>[Could not extract text: ...]</w:t>
            </w:r>
            <w:r>
              <w:rPr>
                <w:rFonts w:cs="Times New Roman"/>
                <w:sz w:val="19"/>
              </w:rPr>
              <w:t>.</w:t>
            </w:r>
          </w:p>
        </w:tc>
      </w:tr>
      <w:tr w:rsidR="00B73B05">
        <w:trPr>
          <w:cantSplit/>
          <w:jc w:val="center"/>
        </w:trPr>
        <w:tc>
          <w:tcPr>
            <w:tcW w:w="1728" w:type="dxa"/>
          </w:tcPr>
          <w:p w:rsidR="00B73B05" w:rsidRDefault="00022F5B">
            <w:pPr>
              <w:spacing w:after="40" w:line="240" w:lineRule="auto"/>
              <w:jc w:val="left"/>
            </w:pPr>
            <w:r>
              <w:rPr>
                <w:rFonts w:cs="Times New Roman"/>
                <w:sz w:val="19"/>
              </w:rPr>
              <w:t>Chunking</w:t>
            </w:r>
          </w:p>
        </w:tc>
        <w:tc>
          <w:tcPr>
            <w:tcW w:w="2016" w:type="dxa"/>
          </w:tcPr>
          <w:p w:rsidR="00B73B05" w:rsidRDefault="00022F5B">
            <w:pPr>
              <w:spacing w:after="40" w:line="240" w:lineRule="auto"/>
              <w:jc w:val="left"/>
            </w:pPr>
            <w:r>
              <w:rPr>
                <w:rFonts w:ascii="Consolas" w:eastAsia="Consolas" w:hAnsi="Consolas" w:cs="Consolas"/>
                <w:sz w:val="16"/>
              </w:rPr>
              <w:t>chunk_text</w:t>
            </w:r>
          </w:p>
        </w:tc>
        <w:tc>
          <w:tcPr>
            <w:tcW w:w="5760" w:type="dxa"/>
          </w:tcPr>
          <w:p w:rsidR="00B73B05" w:rsidRDefault="00022F5B">
            <w:pPr>
              <w:spacing w:after="40" w:line="240" w:lineRule="auto"/>
              <w:jc w:val="left"/>
            </w:pPr>
            <w:r>
              <w:rPr>
                <w:rFonts w:cs="Times New Roman"/>
                <w:sz w:val="19"/>
              </w:rPr>
              <w:t xml:space="preserve">Splits on whitespace </w:t>
            </w:r>
            <w:r>
              <w:rPr>
                <w:rFonts w:cs="Times New Roman"/>
                <w:sz w:val="19"/>
              </w:rPr>
              <w:t>and forms windows of 180 words that advance by 150 words (overlap 30). The last window may be shorter.</w:t>
            </w:r>
          </w:p>
        </w:tc>
      </w:tr>
      <w:tr w:rsidR="00B73B05">
        <w:trPr>
          <w:cantSplit/>
          <w:jc w:val="center"/>
        </w:trPr>
        <w:tc>
          <w:tcPr>
            <w:tcW w:w="1728" w:type="dxa"/>
          </w:tcPr>
          <w:p w:rsidR="00B73B05" w:rsidRDefault="00022F5B">
            <w:pPr>
              <w:spacing w:after="40" w:line="240" w:lineRule="auto"/>
              <w:jc w:val="left"/>
            </w:pPr>
            <w:r>
              <w:rPr>
                <w:rFonts w:cs="Times New Roman"/>
                <w:sz w:val="19"/>
              </w:rPr>
              <w:t>Heading detection</w:t>
            </w:r>
          </w:p>
        </w:tc>
        <w:tc>
          <w:tcPr>
            <w:tcW w:w="2016" w:type="dxa"/>
          </w:tcPr>
          <w:p w:rsidR="00B73B05" w:rsidRDefault="00022F5B">
            <w:pPr>
              <w:spacing w:after="40" w:line="240" w:lineRule="auto"/>
              <w:jc w:val="left"/>
            </w:pPr>
            <w:r>
              <w:rPr>
                <w:rFonts w:ascii="Consolas" w:eastAsia="Consolas" w:hAnsi="Consolas" w:cs="Consolas"/>
                <w:sz w:val="16"/>
              </w:rPr>
              <w:t>detect_subject_hints</w:t>
            </w:r>
          </w:p>
        </w:tc>
        <w:tc>
          <w:tcPr>
            <w:tcW w:w="5760" w:type="dxa"/>
          </w:tcPr>
          <w:p w:rsidR="00B73B05" w:rsidRDefault="00022F5B">
            <w:pPr>
              <w:spacing w:after="40" w:line="240" w:lineRule="auto"/>
              <w:jc w:val="left"/>
            </w:pPr>
            <w:r>
              <w:rPr>
                <w:rFonts w:cs="Times New Roman"/>
                <w:sz w:val="19"/>
              </w:rPr>
              <w:t xml:space="preserve">Four case-insensitive patterns: </w:t>
            </w:r>
            <w:r>
              <w:rPr>
                <w:rFonts w:ascii="Consolas" w:eastAsia="Consolas" w:hAnsi="Consolas" w:cs="Consolas"/>
                <w:sz w:val="16"/>
              </w:rPr>
              <w:t>Subject:</w:t>
            </w:r>
            <w:r>
              <w:rPr>
                <w:rFonts w:cs="Times New Roman"/>
                <w:sz w:val="19"/>
              </w:rPr>
              <w:t xml:space="preserve">, </w:t>
            </w:r>
            <w:r>
              <w:rPr>
                <w:rFonts w:ascii="Consolas" w:eastAsia="Consolas" w:hAnsi="Consolas" w:cs="Consolas"/>
                <w:sz w:val="16"/>
              </w:rPr>
              <w:t>Course:</w:t>
            </w:r>
            <w:r>
              <w:rPr>
                <w:rFonts w:cs="Times New Roman"/>
                <w:sz w:val="19"/>
              </w:rPr>
              <w:t xml:space="preserve">, </w:t>
            </w:r>
            <w:r>
              <w:rPr>
                <w:rFonts w:ascii="Consolas" w:eastAsia="Consolas" w:hAnsi="Consolas" w:cs="Consolas"/>
                <w:sz w:val="16"/>
              </w:rPr>
              <w:t>Unit &lt;digits&gt; :|-</w:t>
            </w:r>
            <w:r>
              <w:rPr>
                <w:rFonts w:cs="Times New Roman"/>
                <w:sz w:val="19"/>
              </w:rPr>
              <w:t xml:space="preserve">, </w:t>
            </w:r>
            <w:r>
              <w:rPr>
                <w:rFonts w:ascii="Consolas" w:eastAsia="Consolas" w:hAnsi="Consolas" w:cs="Consolas"/>
                <w:sz w:val="16"/>
              </w:rPr>
              <w:t>Chapter &lt;digits&gt; :|-</w:t>
            </w:r>
            <w:r>
              <w:rPr>
                <w:rFonts w:cs="Times New Roman"/>
                <w:sz w:val="19"/>
              </w:rPr>
              <w:t>. Hints longer than 120</w:t>
            </w:r>
            <w:r>
              <w:rPr>
                <w:rFonts w:cs="Times New Roman"/>
                <w:sz w:val="19"/>
              </w:rPr>
              <w:t xml:space="preserve"> characters are dropped, duplicates removed, at most 15 kept.</w:t>
            </w:r>
          </w:p>
        </w:tc>
      </w:tr>
      <w:tr w:rsidR="00B73B05">
        <w:trPr>
          <w:cantSplit/>
          <w:jc w:val="center"/>
        </w:trPr>
        <w:tc>
          <w:tcPr>
            <w:tcW w:w="1728" w:type="dxa"/>
          </w:tcPr>
          <w:p w:rsidR="00B73B05" w:rsidRDefault="00022F5B">
            <w:pPr>
              <w:spacing w:after="40" w:line="240" w:lineRule="auto"/>
              <w:jc w:val="left"/>
            </w:pPr>
            <w:r>
              <w:rPr>
                <w:rFonts w:cs="Times New Roman"/>
                <w:sz w:val="19"/>
              </w:rPr>
              <w:t>Topic extraction</w:t>
            </w:r>
          </w:p>
        </w:tc>
        <w:tc>
          <w:tcPr>
            <w:tcW w:w="2016" w:type="dxa"/>
          </w:tcPr>
          <w:p w:rsidR="00B73B05" w:rsidRDefault="00022F5B">
            <w:pPr>
              <w:spacing w:after="40" w:line="240" w:lineRule="auto"/>
              <w:jc w:val="left"/>
            </w:pPr>
            <w:r>
              <w:rPr>
                <w:rFonts w:ascii="Consolas" w:eastAsia="Consolas" w:hAnsi="Consolas" w:cs="Consolas"/>
                <w:sz w:val="16"/>
              </w:rPr>
              <w:t>extract_topics</w:t>
            </w:r>
          </w:p>
        </w:tc>
        <w:tc>
          <w:tcPr>
            <w:tcW w:w="5760" w:type="dxa"/>
          </w:tcPr>
          <w:p w:rsidR="00B73B05" w:rsidRDefault="00022F5B">
            <w:pPr>
              <w:spacing w:after="40" w:line="240" w:lineRule="auto"/>
              <w:jc w:val="left"/>
            </w:pPr>
            <w:r>
              <w:rPr>
                <w:rFonts w:cs="Times New Roman"/>
                <w:sz w:val="19"/>
              </w:rPr>
              <w:t>TF-IDF (unigrams and bigrams, English stop words, at most 500 features) over the sentences longer than 15 characters; terms ranked by summed weight; headings fir</w:t>
            </w:r>
            <w:r>
              <w:rPr>
                <w:rFonts w:cs="Times New Roman"/>
                <w:sz w:val="19"/>
              </w:rPr>
              <w:t>st, keywords after; at most 12 topics.</w:t>
            </w:r>
          </w:p>
        </w:tc>
      </w:tr>
      <w:tr w:rsidR="00B73B05">
        <w:trPr>
          <w:cantSplit/>
          <w:jc w:val="center"/>
        </w:trPr>
        <w:tc>
          <w:tcPr>
            <w:tcW w:w="1728" w:type="dxa"/>
          </w:tcPr>
          <w:p w:rsidR="00B73B05" w:rsidRDefault="00022F5B">
            <w:pPr>
              <w:spacing w:after="40" w:line="240" w:lineRule="auto"/>
              <w:jc w:val="left"/>
            </w:pPr>
            <w:r>
              <w:rPr>
                <w:rFonts w:cs="Times New Roman"/>
                <w:sz w:val="19"/>
              </w:rPr>
              <w:t>File validation</w:t>
            </w:r>
          </w:p>
        </w:tc>
        <w:tc>
          <w:tcPr>
            <w:tcW w:w="2016" w:type="dxa"/>
          </w:tcPr>
          <w:p w:rsidR="00B73B05" w:rsidRDefault="00022F5B">
            <w:pPr>
              <w:spacing w:after="40" w:line="240" w:lineRule="auto"/>
              <w:jc w:val="left"/>
            </w:pPr>
            <w:r>
              <w:rPr>
                <w:rFonts w:ascii="Consolas" w:eastAsia="Consolas" w:hAnsi="Consolas" w:cs="Consolas"/>
                <w:sz w:val="16"/>
              </w:rPr>
              <w:t>allowed_file</w:t>
            </w:r>
          </w:p>
        </w:tc>
        <w:tc>
          <w:tcPr>
            <w:tcW w:w="5760" w:type="dxa"/>
          </w:tcPr>
          <w:p w:rsidR="00B73B05" w:rsidRDefault="00022F5B">
            <w:pPr>
              <w:spacing w:after="40" w:line="240" w:lineRule="auto"/>
              <w:jc w:val="left"/>
            </w:pPr>
            <w:r>
              <w:rPr>
                <w:rFonts w:cs="Times New Roman"/>
                <w:sz w:val="19"/>
              </w:rPr>
              <w:t>The extension must be pdf, docx or txt (case-insensitive); the size must not exceed 16 MB.</w:t>
            </w:r>
          </w:p>
        </w:tc>
      </w:tr>
    </w:tbl>
    <w:p w:rsidR="00B73B05" w:rsidRDefault="00B73B05">
      <w:pPr>
        <w:spacing w:after="120" w:line="192" w:lineRule="auto"/>
      </w:pPr>
    </w:p>
    <w:p w:rsidR="00B73B05" w:rsidRDefault="00022F5B">
      <w:r>
        <w:rPr>
          <w:rFonts w:cs="Times New Roman"/>
        </w:rPr>
        <w:t>Chunking by word count is deliberately naive: a window can begin or end in the middle of a sen</w:t>
      </w:r>
      <w:r>
        <w:rPr>
          <w:rFonts w:cs="Times New Roman"/>
        </w:rPr>
        <w:t>tence. The overlap limits the damage for retrieval: with the shipped setting all 72 gold evidence fragments lie wholly inside at least one chunk, whereas with 60-word windows 2 are split. Heading detection recognises only Arabic numerals (</w:t>
      </w:r>
      <w:r>
        <w:rPr>
          <w:rFonts w:ascii="Consolas" w:eastAsia="Consolas" w:hAnsi="Consolas" w:cs="Consolas"/>
          <w:sz w:val="21"/>
        </w:rPr>
        <w:t>Unit 1:</w:t>
      </w:r>
      <w:r>
        <w:rPr>
          <w:rFonts w:cs="Times New Roman"/>
        </w:rPr>
        <w:t xml:space="preserve">, </w:t>
      </w:r>
      <w:r>
        <w:rPr>
          <w:rFonts w:ascii="Consolas" w:eastAsia="Consolas" w:hAnsi="Consolas" w:cs="Consolas"/>
          <w:sz w:val="21"/>
        </w:rPr>
        <w:t>Unit 1 -</w:t>
      </w:r>
      <w:r>
        <w:rPr>
          <w:rFonts w:cs="Times New Roman"/>
        </w:rPr>
        <w:t xml:space="preserve">, </w:t>
      </w:r>
      <w:r>
        <w:rPr>
          <w:rFonts w:ascii="Consolas" w:eastAsia="Consolas" w:hAnsi="Consolas" w:cs="Consolas"/>
          <w:sz w:val="21"/>
        </w:rPr>
        <w:t>Chapter 1:</w:t>
      </w:r>
      <w:r>
        <w:rPr>
          <w:rFonts w:cs="Times New Roman"/>
        </w:rPr>
        <w:t xml:space="preserve">); </w:t>
      </w:r>
      <w:r>
        <w:rPr>
          <w:rFonts w:ascii="Consolas" w:eastAsia="Consolas" w:hAnsi="Consolas" w:cs="Consolas"/>
          <w:sz w:val="21"/>
        </w:rPr>
        <w:t>UNIT-I</w:t>
      </w:r>
      <w:r>
        <w:rPr>
          <w:rFonts w:cs="Times New Roman"/>
        </w:rPr>
        <w:t xml:space="preserve">, </w:t>
      </w:r>
      <w:r>
        <w:rPr>
          <w:rFonts w:ascii="Consolas" w:eastAsia="Consolas" w:hAnsi="Consolas" w:cs="Consolas"/>
          <w:sz w:val="21"/>
        </w:rPr>
        <w:t>Unit I:</w:t>
      </w:r>
      <w:r>
        <w:rPr>
          <w:rFonts w:cs="Times New Roman"/>
        </w:rPr>
        <w:t xml:space="preserve">, </w:t>
      </w:r>
      <w:r>
        <w:rPr>
          <w:rFonts w:ascii="Consolas" w:eastAsia="Consolas" w:hAnsi="Consolas" w:cs="Consolas"/>
          <w:sz w:val="21"/>
        </w:rPr>
        <w:t>Module 1:</w:t>
      </w:r>
      <w:r>
        <w:rPr>
          <w:rFonts w:cs="Times New Roman"/>
        </w:rPr>
        <w:t xml:space="preserve"> and </w:t>
      </w:r>
      <w:r>
        <w:rPr>
          <w:rFonts w:ascii="Consolas" w:eastAsia="Consolas" w:hAnsi="Consolas" w:cs="Consolas"/>
          <w:sz w:val="21"/>
        </w:rPr>
        <w:t>1. Title</w:t>
      </w:r>
      <w:r>
        <w:rPr>
          <w:rFonts w:cs="Times New Roman"/>
        </w:rPr>
        <w:t xml:space="preserve"> are not found (5 of 5 units for the first style, 0 of 5 for the second). On the evaluation corpus all 36 unit headings are found because the corpus uses the recognised layout.</w:t>
      </w:r>
    </w:p>
    <w:p w:rsidR="00B73B05" w:rsidRDefault="00022F5B">
      <w:pPr>
        <w:pStyle w:val="Heading2"/>
      </w:pPr>
      <w:r>
        <w:t xml:space="preserve">1.4 Algorithm choice and </w:t>
      </w:r>
      <w:r>
        <w:t>justification</w:t>
      </w:r>
    </w:p>
    <w:p w:rsidR="00B73B05" w:rsidRDefault="00022F5B">
      <w:r>
        <w:rPr>
          <w:rFonts w:cs="Times New Roman"/>
        </w:rPr>
        <w:t>The project brief asks for semantic retrieval and context compression in the manner of the base paper [1]. The implemented algorithms are simpler, and the choice was made on four criteria: the system must run on an ordinary laptop with no GPU</w:t>
      </w:r>
      <w:r>
        <w:rPr>
          <w:rFonts w:cs="Times New Roman"/>
        </w:rPr>
        <w:t xml:space="preserve"> and no download; it must be free to run (no API cost); every answer must be traceable to a passage the student can read; and the code must be small enough for a four-student team to test completely. The table below lists each decision and the alternative </w:t>
      </w:r>
      <w:r>
        <w:rPr>
          <w:rFonts w:cs="Times New Roman"/>
        </w:rPr>
        <w:t>that was not taken.</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Algorithm decisions</w:t>
      </w:r>
    </w:p>
    <w:tbl>
      <w:tblPr>
        <w:tblStyle w:val="TableGrid"/>
        <w:tblW w:w="0" w:type="auto"/>
        <w:jc w:val="center"/>
        <w:tblLook w:val="04A0" w:firstRow="1" w:lastRow="0" w:firstColumn="1" w:lastColumn="0" w:noHBand="0" w:noVBand="1"/>
      </w:tblPr>
      <w:tblGrid>
        <w:gridCol w:w="1292"/>
        <w:gridCol w:w="2273"/>
        <w:gridCol w:w="2839"/>
        <w:gridCol w:w="2982"/>
      </w:tblGrid>
      <w:tr w:rsidR="00B73B05">
        <w:trPr>
          <w:cantSplit/>
          <w:tblHeader/>
          <w:jc w:val="center"/>
        </w:trPr>
        <w:tc>
          <w:tcPr>
            <w:tcW w:w="1296" w:type="dxa"/>
            <w:shd w:val="clear" w:color="auto" w:fill="1B2A41"/>
          </w:tcPr>
          <w:p w:rsidR="00B73B05" w:rsidRDefault="00022F5B">
            <w:pPr>
              <w:spacing w:after="40" w:line="240" w:lineRule="auto"/>
              <w:jc w:val="center"/>
            </w:pPr>
            <w:r>
              <w:rPr>
                <w:rFonts w:cs="Times New Roman"/>
                <w:b/>
                <w:color w:val="FFFFFF"/>
                <w:sz w:val="18"/>
              </w:rPr>
              <w:t>Component</w:t>
            </w:r>
          </w:p>
        </w:tc>
        <w:tc>
          <w:tcPr>
            <w:tcW w:w="2304" w:type="dxa"/>
            <w:shd w:val="clear" w:color="auto" w:fill="1B2A41"/>
          </w:tcPr>
          <w:p w:rsidR="00B73B05" w:rsidRDefault="00022F5B">
            <w:pPr>
              <w:spacing w:after="40" w:line="240" w:lineRule="auto"/>
              <w:jc w:val="center"/>
            </w:pPr>
            <w:r>
              <w:rPr>
                <w:rFonts w:cs="Times New Roman"/>
                <w:b/>
                <w:color w:val="FFFFFF"/>
                <w:sz w:val="18"/>
              </w:rPr>
              <w:t>Chosen</w:t>
            </w:r>
          </w:p>
        </w:tc>
        <w:tc>
          <w:tcPr>
            <w:tcW w:w="2880" w:type="dxa"/>
            <w:shd w:val="clear" w:color="auto" w:fill="1B2A41"/>
          </w:tcPr>
          <w:p w:rsidR="00B73B05" w:rsidRDefault="00022F5B">
            <w:pPr>
              <w:spacing w:after="40" w:line="240" w:lineRule="auto"/>
              <w:jc w:val="center"/>
            </w:pPr>
            <w:r>
              <w:rPr>
                <w:rFonts w:cs="Times New Roman"/>
                <w:b/>
                <w:color w:val="FFFFFF"/>
                <w:sz w:val="18"/>
              </w:rPr>
              <w:t>Reason</w:t>
            </w:r>
          </w:p>
        </w:tc>
        <w:tc>
          <w:tcPr>
            <w:tcW w:w="3024" w:type="dxa"/>
            <w:shd w:val="clear" w:color="auto" w:fill="1B2A41"/>
          </w:tcPr>
          <w:p w:rsidR="00B73B05" w:rsidRDefault="00022F5B">
            <w:pPr>
              <w:spacing w:after="40" w:line="240" w:lineRule="auto"/>
              <w:jc w:val="center"/>
            </w:pPr>
            <w:r>
              <w:rPr>
                <w:rFonts w:cs="Times New Roman"/>
                <w:b/>
                <w:color w:val="FFFFFF"/>
                <w:sz w:val="18"/>
              </w:rPr>
              <w:t>Not chosen and why</w:t>
            </w:r>
          </w:p>
        </w:tc>
      </w:tr>
      <w:tr w:rsidR="00B73B05">
        <w:trPr>
          <w:cantSplit/>
          <w:jc w:val="center"/>
        </w:trPr>
        <w:tc>
          <w:tcPr>
            <w:tcW w:w="1296" w:type="dxa"/>
          </w:tcPr>
          <w:p w:rsidR="00B73B05" w:rsidRDefault="00022F5B">
            <w:pPr>
              <w:spacing w:after="40" w:line="240" w:lineRule="auto"/>
              <w:jc w:val="left"/>
            </w:pPr>
            <w:r>
              <w:rPr>
                <w:rFonts w:cs="Times New Roman"/>
                <w:sz w:val="18"/>
              </w:rPr>
              <w:t>Retrieval</w:t>
            </w:r>
          </w:p>
        </w:tc>
        <w:tc>
          <w:tcPr>
            <w:tcW w:w="2304" w:type="dxa"/>
          </w:tcPr>
          <w:p w:rsidR="00B73B05" w:rsidRDefault="00022F5B">
            <w:pPr>
              <w:spacing w:after="40" w:line="240" w:lineRule="auto"/>
              <w:jc w:val="left"/>
            </w:pPr>
            <w:r>
              <w:rPr>
                <w:rFonts w:cs="Times New Roman"/>
                <w:sz w:val="18"/>
              </w:rPr>
              <w:t>TF-IDF (1-2 grams) with cosine similarity, scikit-learn [16]</w:t>
            </w:r>
          </w:p>
        </w:tc>
        <w:tc>
          <w:tcPr>
            <w:tcW w:w="2880" w:type="dxa"/>
          </w:tcPr>
          <w:p w:rsidR="00B73B05" w:rsidRDefault="00022F5B">
            <w:pPr>
              <w:spacing w:after="40" w:line="240" w:lineRule="auto"/>
              <w:jc w:val="left"/>
            </w:pPr>
            <w:r>
              <w:rPr>
                <w:rFonts w:cs="Times New Roman"/>
                <w:sz w:val="18"/>
              </w:rPr>
              <w:t xml:space="preserve">Offline, no model download, fits in milliseconds, scores are </w:t>
            </w:r>
            <w:r>
              <w:rPr>
                <w:rFonts w:cs="Times New Roman"/>
                <w:sz w:val="18"/>
              </w:rPr>
              <w:t>inspectable (the interface shows the match score)</w:t>
            </w:r>
          </w:p>
        </w:tc>
        <w:tc>
          <w:tcPr>
            <w:tcW w:w="3024" w:type="dxa"/>
          </w:tcPr>
          <w:p w:rsidR="00B73B05" w:rsidRDefault="00022F5B">
            <w:pPr>
              <w:spacing w:after="40" w:line="240" w:lineRule="auto"/>
              <w:jc w:val="left"/>
            </w:pPr>
            <w:r>
              <w:rPr>
                <w:rFonts w:cs="Times New Roman"/>
                <w:sz w:val="18"/>
              </w:rPr>
              <w:t>Dense embeddings [5], [9]: need a model download and more memory; measured in Chapter 8 as a reference and not shipped. BM25 [6]: better in the measurements, not adopted in the product (Section 6.6)</w:t>
            </w:r>
          </w:p>
        </w:tc>
      </w:tr>
      <w:tr w:rsidR="00B73B05">
        <w:trPr>
          <w:cantSplit/>
          <w:jc w:val="center"/>
        </w:trPr>
        <w:tc>
          <w:tcPr>
            <w:tcW w:w="1296" w:type="dxa"/>
          </w:tcPr>
          <w:p w:rsidR="00B73B05" w:rsidRDefault="00022F5B">
            <w:pPr>
              <w:spacing w:after="40" w:line="240" w:lineRule="auto"/>
              <w:jc w:val="left"/>
            </w:pPr>
            <w:r>
              <w:rPr>
                <w:rFonts w:cs="Times New Roman"/>
                <w:sz w:val="18"/>
              </w:rPr>
              <w:t>Answer</w:t>
            </w:r>
          </w:p>
        </w:tc>
        <w:tc>
          <w:tcPr>
            <w:tcW w:w="2304" w:type="dxa"/>
          </w:tcPr>
          <w:p w:rsidR="00B73B05" w:rsidRDefault="00022F5B">
            <w:pPr>
              <w:spacing w:after="40" w:line="240" w:lineRule="auto"/>
              <w:jc w:val="left"/>
            </w:pPr>
            <w:r>
              <w:rPr>
                <w:rFonts w:cs="Times New Roman"/>
                <w:sz w:val="18"/>
              </w:rPr>
              <w:t>Extractive: top four sentences by TF-IDF similarity to the question</w:t>
            </w:r>
          </w:p>
        </w:tc>
        <w:tc>
          <w:tcPr>
            <w:tcW w:w="2880" w:type="dxa"/>
          </w:tcPr>
          <w:p w:rsidR="00B73B05" w:rsidRDefault="00022F5B">
            <w:pPr>
              <w:spacing w:after="40" w:line="240" w:lineRule="auto"/>
              <w:jc w:val="left"/>
            </w:pPr>
            <w:r>
              <w:rPr>
                <w:rFonts w:cs="Times New Roman"/>
                <w:sz w:val="18"/>
              </w:rPr>
              <w:t>Cannot invent text; the answer is made only of the student's own sentences</w:t>
            </w:r>
          </w:p>
        </w:tc>
        <w:tc>
          <w:tcPr>
            <w:tcW w:w="3024" w:type="dxa"/>
          </w:tcPr>
          <w:p w:rsidR="00B73B05" w:rsidRDefault="00022F5B">
            <w:pPr>
              <w:spacing w:after="40" w:line="240" w:lineRule="auto"/>
              <w:jc w:val="left"/>
            </w:pPr>
            <w:r>
              <w:rPr>
                <w:rFonts w:cs="Times New Roman"/>
                <w:sz w:val="18"/>
              </w:rPr>
              <w:t xml:space="preserve">Abstractive generation: needs an LLM and a key. It exists as an optional branch (Anthropic API) but was not </w:t>
            </w:r>
            <w:r>
              <w:rPr>
                <w:rFonts w:cs="Times New Roman"/>
                <w:sz w:val="18"/>
              </w:rPr>
              <w:t>measured</w:t>
            </w:r>
          </w:p>
        </w:tc>
      </w:tr>
      <w:tr w:rsidR="00B73B05">
        <w:trPr>
          <w:cantSplit/>
          <w:jc w:val="center"/>
        </w:trPr>
        <w:tc>
          <w:tcPr>
            <w:tcW w:w="1296" w:type="dxa"/>
          </w:tcPr>
          <w:p w:rsidR="00B73B05" w:rsidRDefault="00022F5B">
            <w:pPr>
              <w:spacing w:after="40" w:line="240" w:lineRule="auto"/>
              <w:jc w:val="left"/>
            </w:pPr>
            <w:r>
              <w:rPr>
                <w:rFonts w:cs="Times New Roman"/>
                <w:sz w:val="18"/>
              </w:rPr>
              <w:t>Compression</w:t>
            </w:r>
          </w:p>
        </w:tc>
        <w:tc>
          <w:tcPr>
            <w:tcW w:w="2304" w:type="dxa"/>
          </w:tcPr>
          <w:p w:rsidR="00B73B05" w:rsidRDefault="00022F5B">
            <w:pPr>
              <w:spacing w:after="40" w:line="240" w:lineRule="auto"/>
              <w:jc w:val="left"/>
            </w:pPr>
            <w:r>
              <w:rPr>
                <w:rFonts w:cs="Times New Roman"/>
                <w:sz w:val="18"/>
              </w:rPr>
              <w:t>The sentence selection itself</w:t>
            </w:r>
          </w:p>
        </w:tc>
        <w:tc>
          <w:tcPr>
            <w:tcW w:w="2880" w:type="dxa"/>
          </w:tcPr>
          <w:p w:rsidR="00B73B05" w:rsidRDefault="00022F5B">
            <w:pPr>
              <w:spacing w:after="40" w:line="240" w:lineRule="auto"/>
              <w:jc w:val="left"/>
            </w:pPr>
            <w:r>
              <w:rPr>
                <w:rFonts w:cs="Times New Roman"/>
                <w:sz w:val="18"/>
              </w:rPr>
              <w:t>Reduces the context shown or sent to the generator without a second model</w:t>
            </w:r>
          </w:p>
        </w:tc>
        <w:tc>
          <w:tcPr>
            <w:tcW w:w="3024" w:type="dxa"/>
          </w:tcPr>
          <w:p w:rsidR="00B73B05" w:rsidRDefault="00022F5B">
            <w:pPr>
              <w:spacing w:after="40" w:line="240" w:lineRule="auto"/>
              <w:jc w:val="left"/>
            </w:pPr>
            <w:r>
              <w:rPr>
                <w:rFonts w:cs="Times New Roman"/>
                <w:sz w:val="18"/>
              </w:rPr>
              <w:t>LLM compression as in SAC-RAG [1], LLMLingua [10], RECOMP [15]: cost, latency and a key</w:t>
            </w:r>
          </w:p>
        </w:tc>
      </w:tr>
      <w:tr w:rsidR="00B73B05">
        <w:trPr>
          <w:cantSplit/>
          <w:jc w:val="center"/>
        </w:trPr>
        <w:tc>
          <w:tcPr>
            <w:tcW w:w="1296" w:type="dxa"/>
          </w:tcPr>
          <w:p w:rsidR="00B73B05" w:rsidRDefault="00022F5B">
            <w:pPr>
              <w:spacing w:after="40" w:line="240" w:lineRule="auto"/>
              <w:jc w:val="left"/>
            </w:pPr>
            <w:r>
              <w:rPr>
                <w:rFonts w:cs="Times New Roman"/>
                <w:sz w:val="18"/>
              </w:rPr>
              <w:t>Question types</w:t>
            </w:r>
          </w:p>
        </w:tc>
        <w:tc>
          <w:tcPr>
            <w:tcW w:w="2304" w:type="dxa"/>
          </w:tcPr>
          <w:p w:rsidR="00B73B05" w:rsidRDefault="00022F5B">
            <w:pPr>
              <w:spacing w:after="40" w:line="240" w:lineRule="auto"/>
              <w:jc w:val="left"/>
            </w:pPr>
            <w:r>
              <w:rPr>
                <w:rFonts w:cs="Times New Roman"/>
                <w:sz w:val="18"/>
              </w:rPr>
              <w:t>None: one strategy for eve</w:t>
            </w:r>
            <w:r>
              <w:rPr>
                <w:rFonts w:cs="Times New Roman"/>
                <w:sz w:val="18"/>
              </w:rPr>
              <w:t>ry question</w:t>
            </w:r>
          </w:p>
        </w:tc>
        <w:tc>
          <w:tcPr>
            <w:tcW w:w="2880" w:type="dxa"/>
          </w:tcPr>
          <w:p w:rsidR="00B73B05" w:rsidRDefault="00022F5B">
            <w:pPr>
              <w:spacing w:after="40" w:line="240" w:lineRule="auto"/>
              <w:jc w:val="left"/>
            </w:pPr>
            <w:r>
              <w:rPr>
                <w:rFonts w:cs="Times New Roman"/>
                <w:sz w:val="18"/>
              </w:rPr>
              <w:t>Keeps the pipeline linear and easy to test</w:t>
            </w:r>
          </w:p>
        </w:tc>
        <w:tc>
          <w:tcPr>
            <w:tcW w:w="3024" w:type="dxa"/>
          </w:tcPr>
          <w:p w:rsidR="00B73B05" w:rsidRDefault="00022F5B">
            <w:pPr>
              <w:spacing w:after="40" w:line="240" w:lineRule="auto"/>
              <w:jc w:val="left"/>
            </w:pPr>
            <w:r>
              <w:rPr>
                <w:rFonts w:cs="Times New Roman"/>
                <w:sz w:val="18"/>
              </w:rPr>
              <w:t>Question-type routing as in SAC-RAG [1] and Adaptive-RAG [11]: needs a classifier; per-type results are only reported, not used</w:t>
            </w:r>
          </w:p>
        </w:tc>
      </w:tr>
      <w:tr w:rsidR="00B73B05">
        <w:trPr>
          <w:cantSplit/>
          <w:jc w:val="center"/>
        </w:trPr>
        <w:tc>
          <w:tcPr>
            <w:tcW w:w="1296" w:type="dxa"/>
          </w:tcPr>
          <w:p w:rsidR="00B73B05" w:rsidRDefault="00022F5B">
            <w:pPr>
              <w:spacing w:after="40" w:line="240" w:lineRule="auto"/>
              <w:jc w:val="left"/>
            </w:pPr>
            <w:r>
              <w:rPr>
                <w:rFonts w:cs="Times New Roman"/>
                <w:sz w:val="18"/>
              </w:rPr>
              <w:t>Quiz</w:t>
            </w:r>
          </w:p>
        </w:tc>
        <w:tc>
          <w:tcPr>
            <w:tcW w:w="2304" w:type="dxa"/>
          </w:tcPr>
          <w:p w:rsidR="00B73B05" w:rsidRDefault="00022F5B">
            <w:pPr>
              <w:spacing w:after="40" w:line="240" w:lineRule="auto"/>
              <w:jc w:val="left"/>
            </w:pPr>
            <w:r>
              <w:rPr>
                <w:rFonts w:cs="Times New Roman"/>
                <w:sz w:val="18"/>
              </w:rPr>
              <w:t>Cloze questions on TF-IDF terms with random distractors from the sa</w:t>
            </w:r>
            <w:r>
              <w:rPr>
                <w:rFonts w:cs="Times New Roman"/>
                <w:sz w:val="18"/>
              </w:rPr>
              <w:t>me document</w:t>
            </w:r>
          </w:p>
        </w:tc>
        <w:tc>
          <w:tcPr>
            <w:tcW w:w="2880" w:type="dxa"/>
          </w:tcPr>
          <w:p w:rsidR="00B73B05" w:rsidRDefault="00022F5B">
            <w:pPr>
              <w:spacing w:after="40" w:line="240" w:lineRule="auto"/>
              <w:jc w:val="left"/>
            </w:pPr>
            <w:r>
              <w:rPr>
                <w:rFonts w:cs="Times New Roman"/>
                <w:sz w:val="18"/>
              </w:rPr>
              <w:t>Works offline on any document and needs no answer key</w:t>
            </w:r>
          </w:p>
        </w:tc>
        <w:tc>
          <w:tcPr>
            <w:tcW w:w="3024" w:type="dxa"/>
          </w:tcPr>
          <w:p w:rsidR="00B73B05" w:rsidRDefault="00022F5B">
            <w:pPr>
              <w:spacing w:after="40" w:line="240" w:lineRule="auto"/>
              <w:jc w:val="left"/>
            </w:pPr>
            <w:r>
              <w:rPr>
                <w:rFonts w:cs="Times New Roman"/>
                <w:sz w:val="18"/>
              </w:rPr>
              <w:t>LLM-written multiple-choice questions: cost and unverifiable quality</w:t>
            </w:r>
          </w:p>
        </w:tc>
      </w:tr>
      <w:tr w:rsidR="00B73B05">
        <w:trPr>
          <w:cantSplit/>
          <w:jc w:val="center"/>
        </w:trPr>
        <w:tc>
          <w:tcPr>
            <w:tcW w:w="1296" w:type="dxa"/>
          </w:tcPr>
          <w:p w:rsidR="00B73B05" w:rsidRDefault="00022F5B">
            <w:pPr>
              <w:spacing w:after="40" w:line="240" w:lineRule="auto"/>
              <w:jc w:val="left"/>
            </w:pPr>
            <w:r>
              <w:rPr>
                <w:rFonts w:cs="Times New Roman"/>
                <w:sz w:val="18"/>
              </w:rPr>
              <w:t>Roadmap</w:t>
            </w:r>
          </w:p>
        </w:tc>
        <w:tc>
          <w:tcPr>
            <w:tcW w:w="2304" w:type="dxa"/>
          </w:tcPr>
          <w:p w:rsidR="00B73B05" w:rsidRDefault="00022F5B">
            <w:pPr>
              <w:spacing w:after="40" w:line="240" w:lineRule="auto"/>
              <w:jc w:val="left"/>
            </w:pPr>
            <w:r>
              <w:rPr>
                <w:rFonts w:cs="Times New Roman"/>
                <w:sz w:val="18"/>
              </w:rPr>
              <w:t>Per-topic accuracy with fixed thresholds 50 and 80</w:t>
            </w:r>
          </w:p>
        </w:tc>
        <w:tc>
          <w:tcPr>
            <w:tcW w:w="2880" w:type="dxa"/>
          </w:tcPr>
          <w:p w:rsidR="00B73B05" w:rsidRDefault="00022F5B">
            <w:pPr>
              <w:spacing w:after="40" w:line="240" w:lineRule="auto"/>
              <w:jc w:val="left"/>
            </w:pPr>
            <w:r>
              <w:rPr>
                <w:rFonts w:cs="Times New Roman"/>
                <w:sz w:val="18"/>
              </w:rPr>
              <w:t>Transparent rule a student can understand</w:t>
            </w:r>
          </w:p>
        </w:tc>
        <w:tc>
          <w:tcPr>
            <w:tcW w:w="3024" w:type="dxa"/>
          </w:tcPr>
          <w:p w:rsidR="00B73B05" w:rsidRDefault="00022F5B">
            <w:pPr>
              <w:spacing w:after="40" w:line="240" w:lineRule="auto"/>
              <w:jc w:val="left"/>
            </w:pPr>
            <w:r>
              <w:rPr>
                <w:rFonts w:cs="Times New Roman"/>
                <w:sz w:val="18"/>
              </w:rPr>
              <w:t xml:space="preserve">Knowledge tracing </w:t>
            </w:r>
            <w:r>
              <w:rPr>
                <w:rFonts w:cs="Times New Roman"/>
                <w:sz w:val="18"/>
              </w:rPr>
              <w:t>[17] as in TutorLLM [2]: needs response sequences and a trained model</w:t>
            </w:r>
          </w:p>
        </w:tc>
      </w:tr>
    </w:tbl>
    <w:p w:rsidR="00B73B05" w:rsidRDefault="00B73B05">
      <w:pPr>
        <w:spacing w:after="120" w:line="192" w:lineRule="auto"/>
      </w:pPr>
    </w:p>
    <w:p w:rsidR="00B73B05" w:rsidRDefault="00022F5B">
      <w:r>
        <w:rPr>
          <w:rFonts w:cs="Times New Roman"/>
        </w:rPr>
        <w:t>Two of these choices are weaker than the stated objectives. Retrieval is lexical, so a question that shares no word with the passage cannot find it; the brief's phrase 'searched semant</w:t>
      </w:r>
      <w:r>
        <w:rPr>
          <w:rFonts w:cs="Times New Roman"/>
        </w:rPr>
        <w:t xml:space="preserve">ically rather than by keyword' is therefore not satisfied by the shipped code. And the compression is extractive and unconditioned on the question type, so it has no counterpart to the adaptive </w:t>
      </w:r>
      <w:r>
        <w:rPr>
          <w:rFonts w:cs="Times New Roman"/>
        </w:rPr>
        <w:lastRenderedPageBreak/>
        <w:t>behaviour that is the main contribution of the base paper. The</w:t>
      </w:r>
      <w:r>
        <w:rPr>
          <w:rFonts w:cs="Times New Roman"/>
        </w:rPr>
        <w:t>se gaps are measured, not hidden, in Chapters 8 and 9.</w:t>
      </w:r>
    </w:p>
    <w:p w:rsidR="00B73B05" w:rsidRDefault="00022F5B">
      <w:r>
        <w:rPr>
          <w:rFonts w:cs="Times New Roman"/>
        </w:rPr>
        <w:t xml:space="preserve">The index is rebuilt from all of the user's chunks after every upload or deletion and is kept in a dictionary keyed by user, </w:t>
      </w:r>
      <w:r>
        <w:rPr>
          <w:rFonts w:ascii="Consolas" w:eastAsia="Consolas" w:hAnsi="Consolas" w:cs="Consolas"/>
          <w:sz w:val="21"/>
        </w:rPr>
        <w:t>_rag_cache</w:t>
      </w:r>
      <w:r>
        <w:rPr>
          <w:rFonts w:cs="Times New Roman"/>
        </w:rPr>
        <w:t xml:space="preserve">, inside the Python process. It is not persisted: after a restart </w:t>
      </w:r>
      <w:r>
        <w:rPr>
          <w:rFonts w:cs="Times New Roman"/>
        </w:rPr>
        <w:t>it is rebuilt on the first question.</w:t>
      </w:r>
    </w:p>
    <w:p w:rsidR="00B73B05" w:rsidRDefault="00022F5B">
      <w:pPr>
        <w:pStyle w:val="Heading2"/>
      </w:pPr>
      <w:r>
        <w:t>1.5 Mathematical formulation</w:t>
      </w:r>
    </w:p>
    <w:p w:rsidR="00B73B05" w:rsidRDefault="00022F5B">
      <w:pPr>
        <w:pStyle w:val="Heading3"/>
      </w:pPr>
      <w:r>
        <w:t>1.5.1 TF-IDF and cosine similarity</w:t>
      </w:r>
    </w:p>
    <w:p w:rsidR="00B73B05" w:rsidRDefault="00022F5B">
      <w:r>
        <w:rPr>
          <w:rFonts w:cs="Times New Roman"/>
        </w:rPr>
        <w:t>Let the index contain n chunks and let df(t) be the number of chunks that contain term t, where a term is a unigram or bigram after stop-word removal. scik</w:t>
      </w:r>
      <w:r>
        <w:rPr>
          <w:rFonts w:cs="Times New Roman"/>
        </w:rPr>
        <w:t>it-learn [16] uses the smoothed inverse document frequency and L2-normalised vectors:</w:t>
      </w:r>
    </w:p>
    <w:p w:rsidR="00B73B05" w:rsidRDefault="00022F5B">
      <w:pPr>
        <w:spacing w:after="120" w:line="276" w:lineRule="auto"/>
        <w:jc w:val="center"/>
      </w:pPr>
      <w:r>
        <w:rPr>
          <w:rFonts w:ascii="Cambria Math" w:eastAsia="Cambria Math" w:hAnsi="Cambria Math" w:cs="Cambria Math"/>
          <w:i/>
        </w:rPr>
        <w:t>idf(t) = ln((1 + n) / (1 + df(t))) + 1;     w(t, d) = tf(t, d) x idf(t);     v_d = w(., d) / ||w(., d)||</w:t>
      </w:r>
      <w:r>
        <w:rPr>
          <w:rFonts w:cs="Times New Roman"/>
        </w:rPr>
        <w:t xml:space="preserve">      (1)</w:t>
      </w:r>
    </w:p>
    <w:p w:rsidR="00B73B05" w:rsidRDefault="00022F5B">
      <w:r>
        <w:rPr>
          <w:rFonts w:cs="Times New Roman"/>
        </w:rPr>
        <w:t xml:space="preserve">The query q is transformed with the same vocabulary and </w:t>
      </w:r>
      <w:r>
        <w:rPr>
          <w:rFonts w:cs="Times New Roman"/>
        </w:rPr>
        <w:t>idf, giving v_q. Because both vectors have unit length, the cosine similarity is a dot product, and chunks are ranked by it:</w:t>
      </w:r>
    </w:p>
    <w:p w:rsidR="00B73B05" w:rsidRDefault="00022F5B">
      <w:pPr>
        <w:spacing w:after="120" w:line="276" w:lineRule="auto"/>
        <w:jc w:val="center"/>
      </w:pPr>
      <w:r>
        <w:rPr>
          <w:rFonts w:ascii="Cambria Math" w:eastAsia="Cambria Math" w:hAnsi="Cambria Math" w:cs="Cambria Math"/>
          <w:i/>
        </w:rPr>
        <w:t>score(q, d) = cos(v_q, v_d) = v_q . v_d,     0 &lt;= score &lt;= 1</w:t>
      </w:r>
      <w:r>
        <w:rPr>
          <w:rFonts w:cs="Times New Roman"/>
        </w:rPr>
        <w:t xml:space="preserve">      (2)</w:t>
      </w:r>
    </w:p>
    <w:p w:rsidR="00B73B05" w:rsidRDefault="00022F5B">
      <w:r>
        <w:rPr>
          <w:rFonts w:cs="Times New Roman"/>
        </w:rPr>
        <w:t>The four chunks with the highest positive score form the retr</w:t>
      </w:r>
      <w:r>
        <w:rPr>
          <w:rFonts w:cs="Times New Roman"/>
        </w:rPr>
        <w:t>ieved set R. A term that is absent from the vocabulary does not contribute, so a question whose terms all fall outside the vocabulary has score zero for every chunk and returns no result.</w:t>
      </w:r>
    </w:p>
    <w:p w:rsidR="00B73B05" w:rsidRDefault="00022F5B">
      <w:pPr>
        <w:pStyle w:val="Heading3"/>
      </w:pPr>
      <w:r>
        <w:t>1.5.2 Extractive answer</w:t>
      </w:r>
    </w:p>
    <w:p w:rsidR="00B73B05" w:rsidRDefault="00022F5B">
      <w:r>
        <w:rPr>
          <w:rFonts w:cs="Times New Roman"/>
        </w:rPr>
        <w:t>Let S be the sentences (longer than 20 chara</w:t>
      </w:r>
      <w:r>
        <w:rPr>
          <w:rFonts w:cs="Times New Roman"/>
        </w:rPr>
        <w:t>cters) of the chunks in R. A second TF-IDF model is fitted on the list [q] + S, and the answer is made of the four sentences with the largest positive cosine similarity to q:</w:t>
      </w:r>
    </w:p>
    <w:p w:rsidR="00B73B05" w:rsidRDefault="00022F5B">
      <w:pPr>
        <w:spacing w:after="120" w:line="276" w:lineRule="auto"/>
        <w:jc w:val="center"/>
      </w:pPr>
      <w:r>
        <w:rPr>
          <w:rFonts w:ascii="Cambria Math" w:eastAsia="Cambria Math" w:hAnsi="Cambria Math" w:cs="Cambria Math"/>
          <w:i/>
        </w:rPr>
        <w:t>answer(q) = join( top4{ s in S : cos(v_q, v_s) &gt; 0 } )</w:t>
      </w:r>
      <w:r>
        <w:rPr>
          <w:rFonts w:cs="Times New Roman"/>
        </w:rPr>
        <w:t xml:space="preserve">      (3)</w:t>
      </w:r>
    </w:p>
    <w:p w:rsidR="00B73B05" w:rsidRDefault="00022F5B">
      <w:r>
        <w:rPr>
          <w:rFonts w:cs="Times New Roman"/>
        </w:rPr>
        <w:t>If no sentence sc</w:t>
      </w:r>
      <w:r>
        <w:rPr>
          <w:rFonts w:cs="Times New Roman"/>
        </w:rPr>
        <w:t xml:space="preserve">ores above zero the first three sentences are returned; if there are none, the first 500 characters of the best chunk. The answer contains no word that is absent from R (verified in Chapter 8) and is about 90 words long whatever the question, because four </w:t>
      </w:r>
      <w:r>
        <w:rPr>
          <w:rFonts w:cs="Times New Roman"/>
        </w:rPr>
        <w:t>sentences are always selected.</w:t>
      </w:r>
    </w:p>
    <w:p w:rsidR="00B73B05" w:rsidRDefault="00022F5B">
      <w:pPr>
        <w:pStyle w:val="Heading3"/>
      </w:pPr>
      <w:r>
        <w:t>1.5.3 Evaluation measures</w:t>
      </w:r>
    </w:p>
    <w:p w:rsidR="00B73B05" w:rsidRDefault="00022F5B">
      <w:r>
        <w:rPr>
          <w:rFonts w:cs="Times New Roman"/>
        </w:rPr>
        <w:t>For question i let r_i be the rank of the first retrieved chunk that contains the gold evidence, or infinity if none of the first ten does. With N = 72 questions:</w:t>
      </w:r>
    </w:p>
    <w:p w:rsidR="00B73B05" w:rsidRDefault="00022F5B">
      <w:pPr>
        <w:spacing w:after="120" w:line="276" w:lineRule="auto"/>
        <w:jc w:val="center"/>
      </w:pPr>
      <w:r>
        <w:rPr>
          <w:rFonts w:ascii="Cambria Math" w:eastAsia="Cambria Math" w:hAnsi="Cambria Math" w:cs="Cambria Math"/>
          <w:i/>
        </w:rPr>
        <w:t>Hit@k = (1 / N) x #{ i : r_i &lt;= k };</w:t>
      </w:r>
      <w:r>
        <w:rPr>
          <w:rFonts w:ascii="Cambria Math" w:eastAsia="Cambria Math" w:hAnsi="Cambria Math" w:cs="Cambria Math"/>
          <w:i/>
        </w:rPr>
        <w:t xml:space="preserve">     MRR@10 = (1 / N) x sum_i (1 / r_i) with 1 / r_i = 0 if r_i &gt; 10</w:t>
      </w:r>
      <w:r>
        <w:rPr>
          <w:rFonts w:cs="Times New Roman"/>
        </w:rPr>
        <w:t xml:space="preserve">      (4)</w:t>
      </w:r>
    </w:p>
    <w:p w:rsidR="00B73B05" w:rsidRDefault="00022F5B">
      <w:r>
        <w:rPr>
          <w:rFonts w:cs="Times New Roman"/>
        </w:rPr>
        <w:lastRenderedPageBreak/>
        <w:t>Answer-key recall is the share of questions whose generated answer (or retrieved context) contains at least one answer string; the word reduction is 1 minus the mean answer lengt</w:t>
      </w:r>
      <w:r>
        <w:rPr>
          <w:rFonts w:cs="Times New Roman"/>
        </w:rPr>
        <w:t>h over the mean context length. A 95 percent bootstrap interval (2,000 resamples, fixed seed) is given for the shipped retriever.</w:t>
      </w:r>
    </w:p>
    <w:p w:rsidR="00B73B05" w:rsidRDefault="00022F5B">
      <w:pPr>
        <w:pStyle w:val="Heading3"/>
      </w:pPr>
      <w:r>
        <w:t>1.5.4 Retrievers used for comparison</w:t>
      </w:r>
    </w:p>
    <w:p w:rsidR="00B73B05" w:rsidRDefault="00022F5B">
      <w:r>
        <w:rPr>
          <w:rFonts w:cs="Times New Roman"/>
        </w:rPr>
        <w:t>To place the shipped retriever against the alternatives the base paper builds on, four mo</w:t>
      </w:r>
      <w:r>
        <w:rPr>
          <w:rFonts w:cs="Times New Roman"/>
        </w:rPr>
        <w:t>re scorers were evaluated on the same chunks. BM25 [6] with k1 = 1.5 and b = 0.75 scores a chunk d by</w:t>
      </w:r>
    </w:p>
    <w:p w:rsidR="00B73B05" w:rsidRDefault="00022F5B">
      <w:pPr>
        <w:spacing w:after="120" w:line="276" w:lineRule="auto"/>
        <w:jc w:val="center"/>
      </w:pPr>
      <w:r>
        <w:rPr>
          <w:rFonts w:ascii="Cambria Math" w:eastAsia="Cambria Math" w:hAnsi="Cambria Math" w:cs="Cambria Math"/>
          <w:i/>
        </w:rPr>
        <w:t xml:space="preserve">BM25(q, d) = sum over t in q of idf(t) x f(t, d) (k1 + 1) / ( f(t, d) + k1 (1 - b + b |d| / avgdl) ),     idf(t) = ln((n - df(t) + 0.5) / (df(t) + 0.5) + </w:t>
      </w:r>
      <w:r>
        <w:rPr>
          <w:rFonts w:ascii="Cambria Math" w:eastAsia="Cambria Math" w:hAnsi="Cambria Math" w:cs="Cambria Math"/>
          <w:i/>
        </w:rPr>
        <w:t>1)</w:t>
      </w:r>
      <w:r>
        <w:rPr>
          <w:rFonts w:cs="Times New Roman"/>
        </w:rPr>
        <w:t xml:space="preserve">      (5)</w:t>
      </w:r>
    </w:p>
    <w:p w:rsidR="00B73B05" w:rsidRDefault="00022F5B">
      <w:r>
        <w:rPr>
          <w:rFonts w:cs="Times New Roman"/>
        </w:rPr>
        <w:t>LSA [8] projects the TF-IDF matrix to 200 dimensions (truncated SVD). The dense retriever embeds chunks and questions with BAAI/bge-small-en-v1.5 [9] (quantised ONNX model, 384 dimensions, fastembed, CPU). The hybrids add 0.5 times the min-max-</w:t>
      </w:r>
      <w:r>
        <w:rPr>
          <w:rFonts w:cs="Times New Roman"/>
        </w:rPr>
        <w:t>normalised BM25 score to 0.5 times the normalised score of a second scorer, a simplified form of the fact-type retrieval of the base paper [1] without its cross-encoder reranking.</w:t>
      </w:r>
    </w:p>
    <w:p w:rsidR="00B73B05" w:rsidRDefault="00022F5B">
      <w:pPr>
        <w:pStyle w:val="Heading3"/>
      </w:pPr>
      <w:r>
        <w:t>1.5.5 Quiz generation and roadmap rule</w:t>
      </w:r>
    </w:p>
    <w:p w:rsidR="00B73B05" w:rsidRDefault="00022F5B">
      <w:r>
        <w:rPr>
          <w:rFonts w:cs="Times New Roman"/>
        </w:rPr>
        <w:t>For a document with chunks C the quiz</w:t>
      </w:r>
      <w:r>
        <w:rPr>
          <w:rFonts w:cs="Times New Roman"/>
        </w:rPr>
        <w:t xml:space="preserve"> generator ranks terms of four or more letters by TF-IDF over the whole text and keeps the best 40. Sentences of 26 to 219 characters are shuffled; for each sentence the first term (in rank order) not yet used that occurs in it as a whole word is blanked a</w:t>
      </w:r>
      <w:r>
        <w:rPr>
          <w:rFonts w:cs="Times New Roman"/>
        </w:rPr>
        <w:t>t its first occurrence, three other terms are drawn at random as distractors, and the four options are shuffled; the process stops after five questions. The roadmap rule for a topic with a correct answers in m attempts is</w:t>
      </w:r>
    </w:p>
    <w:p w:rsidR="00B73B05" w:rsidRDefault="00022F5B">
      <w:pPr>
        <w:spacing w:after="120" w:line="276" w:lineRule="auto"/>
        <w:jc w:val="center"/>
      </w:pPr>
      <w:r>
        <w:rPr>
          <w:rFonts w:ascii="Cambria Math" w:eastAsia="Cambria Math" w:hAnsi="Cambria Math" w:cs="Cambria Math"/>
          <w:i/>
        </w:rPr>
        <w:t>acc = 100 a / m;     priority = Hi</w:t>
      </w:r>
      <w:r>
        <w:rPr>
          <w:rFonts w:ascii="Cambria Math" w:eastAsia="Cambria Math" w:hAnsi="Cambria Math" w:cs="Cambria Math"/>
          <w:i/>
        </w:rPr>
        <w:t>gh if acc &lt; 50;  Medium if 50 &lt;= acc &lt; 80;  Low otherwise</w:t>
      </w:r>
      <w:r>
        <w:rPr>
          <w:rFonts w:cs="Times New Roman"/>
        </w:rPr>
        <w:t xml:space="preserve">      (6)</w:t>
      </w:r>
    </w:p>
    <w:p w:rsidR="00B73B05" w:rsidRDefault="00022F5B">
      <w:pPr>
        <w:pStyle w:val="Heading2"/>
      </w:pPr>
      <w:r>
        <w:t>1.6 Experiment configuration</w:t>
      </w:r>
    </w:p>
    <w:p w:rsidR="00B73B05" w:rsidRDefault="00022F5B">
      <w:r>
        <w:rPr>
          <w:rFonts w:ascii="Consolas" w:eastAsia="Consolas" w:hAnsi="Consolas" w:cs="Consolas"/>
          <w:sz w:val="21"/>
        </w:rPr>
        <w:t>scripts/run_experiments.py</w:t>
      </w:r>
      <w:r>
        <w:rPr>
          <w:rFonts w:cs="Times New Roman"/>
        </w:rPr>
        <w:t xml:space="preserve"> runs the protocol on the project's own code (</w:t>
      </w:r>
      <w:r>
        <w:rPr>
          <w:rFonts w:ascii="Consolas" w:eastAsia="Consolas" w:hAnsi="Consolas" w:cs="Consolas"/>
          <w:sz w:val="21"/>
        </w:rPr>
        <w:t>utils.text_extraction</w:t>
      </w:r>
      <w:r>
        <w:rPr>
          <w:rFonts w:cs="Times New Roman"/>
        </w:rPr>
        <w:t xml:space="preserve">, </w:t>
      </w:r>
      <w:r>
        <w:rPr>
          <w:rFonts w:ascii="Consolas" w:eastAsia="Consolas" w:hAnsi="Consolas" w:cs="Consolas"/>
          <w:sz w:val="21"/>
        </w:rPr>
        <w:t>utils.rag_engine</w:t>
      </w:r>
      <w:r>
        <w:rPr>
          <w:rFonts w:cs="Times New Roman"/>
        </w:rPr>
        <w:t xml:space="preserve">, </w:t>
      </w:r>
      <w:r>
        <w:rPr>
          <w:rFonts w:ascii="Consolas" w:eastAsia="Consolas" w:hAnsi="Consolas" w:cs="Consolas"/>
          <w:sz w:val="21"/>
        </w:rPr>
        <w:t>utils.quiz_generator</w:t>
      </w:r>
      <w:r>
        <w:rPr>
          <w:rFonts w:cs="Times New Roman"/>
        </w:rPr>
        <w:t xml:space="preserve">) and writes </w:t>
      </w:r>
      <w:r>
        <w:rPr>
          <w:rFonts w:ascii="Consolas" w:eastAsia="Consolas" w:hAnsi="Consolas" w:cs="Consolas"/>
          <w:sz w:val="21"/>
        </w:rPr>
        <w:t>experiments/re</w:t>
      </w:r>
      <w:r>
        <w:rPr>
          <w:rFonts w:ascii="Consolas" w:eastAsia="Consolas" w:hAnsi="Consolas" w:cs="Consolas"/>
          <w:sz w:val="21"/>
        </w:rPr>
        <w:t>sults.json</w:t>
      </w:r>
      <w:r>
        <w:rPr>
          <w:rFonts w:cs="Times New Roman"/>
        </w:rPr>
        <w:t>. Hardware and software were: Intel Core i5-12500 (6 cores, 12 threads), 15.7 GB RAM, Windows 11 Pro, none (CPU only); Python 3.11.9, scikit-learn 1.5.1, NumPy 1.26.4. The machine was shared with other jobs, so timings are medians of repeated run</w:t>
      </w:r>
      <w:r>
        <w:rPr>
          <w:rFonts w:cs="Times New Roman"/>
        </w:rPr>
        <w:t>s.</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Experiment protocol</w:t>
      </w:r>
    </w:p>
    <w:tbl>
      <w:tblPr>
        <w:tblStyle w:val="TableGrid"/>
        <w:tblW w:w="0" w:type="auto"/>
        <w:jc w:val="center"/>
        <w:tblLook w:val="04A0" w:firstRow="1" w:lastRow="0" w:firstColumn="1" w:lastColumn="0" w:noHBand="0" w:noVBand="1"/>
      </w:tblPr>
      <w:tblGrid>
        <w:gridCol w:w="1859"/>
        <w:gridCol w:w="4825"/>
        <w:gridCol w:w="2702"/>
      </w:tblGrid>
      <w:tr w:rsidR="00B73B05">
        <w:trPr>
          <w:cantSplit/>
          <w:tblHeader/>
          <w:jc w:val="center"/>
        </w:trPr>
        <w:tc>
          <w:tcPr>
            <w:tcW w:w="1872" w:type="dxa"/>
            <w:shd w:val="clear" w:color="auto" w:fill="1B2A41"/>
          </w:tcPr>
          <w:p w:rsidR="00B73B05" w:rsidRDefault="00022F5B">
            <w:pPr>
              <w:spacing w:after="40" w:line="240" w:lineRule="auto"/>
              <w:jc w:val="center"/>
            </w:pPr>
            <w:r>
              <w:rPr>
                <w:rFonts w:cs="Times New Roman"/>
                <w:b/>
                <w:color w:val="FFFFFF"/>
                <w:sz w:val="19"/>
              </w:rPr>
              <w:t>Experiment</w:t>
            </w:r>
          </w:p>
        </w:tc>
        <w:tc>
          <w:tcPr>
            <w:tcW w:w="4896" w:type="dxa"/>
            <w:shd w:val="clear" w:color="auto" w:fill="1B2A41"/>
          </w:tcPr>
          <w:p w:rsidR="00B73B05" w:rsidRDefault="00022F5B">
            <w:pPr>
              <w:spacing w:after="40" w:line="240" w:lineRule="auto"/>
              <w:jc w:val="center"/>
            </w:pPr>
            <w:r>
              <w:rPr>
                <w:rFonts w:cs="Times New Roman"/>
                <w:b/>
                <w:color w:val="FFFFFF"/>
                <w:sz w:val="19"/>
              </w:rPr>
              <w:t>Configuration</w:t>
            </w:r>
          </w:p>
        </w:tc>
        <w:tc>
          <w:tcPr>
            <w:tcW w:w="2736" w:type="dxa"/>
            <w:shd w:val="clear" w:color="auto" w:fill="1B2A41"/>
          </w:tcPr>
          <w:p w:rsidR="00B73B05" w:rsidRDefault="00022F5B">
            <w:pPr>
              <w:spacing w:after="40" w:line="240" w:lineRule="auto"/>
              <w:jc w:val="center"/>
            </w:pPr>
            <w:r>
              <w:rPr>
                <w:rFonts w:cs="Times New Roman"/>
                <w:b/>
                <w:color w:val="FFFFFF"/>
                <w:sz w:val="19"/>
              </w:rPr>
              <w:t>Measures</w:t>
            </w:r>
          </w:p>
        </w:tc>
      </w:tr>
      <w:tr w:rsidR="00B73B05">
        <w:trPr>
          <w:cantSplit/>
          <w:jc w:val="center"/>
        </w:trPr>
        <w:tc>
          <w:tcPr>
            <w:tcW w:w="1872" w:type="dxa"/>
          </w:tcPr>
          <w:p w:rsidR="00B73B05" w:rsidRDefault="00022F5B">
            <w:pPr>
              <w:spacing w:after="40" w:line="240" w:lineRule="auto"/>
              <w:jc w:val="left"/>
            </w:pPr>
            <w:r>
              <w:rPr>
                <w:rFonts w:cs="Times New Roman"/>
                <w:sz w:val="19"/>
              </w:rPr>
              <w:lastRenderedPageBreak/>
              <w:t>Retriever comparison</w:t>
            </w:r>
          </w:p>
        </w:tc>
        <w:tc>
          <w:tcPr>
            <w:tcW w:w="4896" w:type="dxa"/>
          </w:tcPr>
          <w:p w:rsidR="00B73B05" w:rsidRDefault="00022F5B">
            <w:pPr>
              <w:spacing w:after="40" w:line="240" w:lineRule="auto"/>
              <w:jc w:val="left"/>
            </w:pPr>
            <w:r>
              <w:rPr>
                <w:rFonts w:cs="Times New Roman"/>
                <w:sz w:val="19"/>
              </w:rPr>
              <w:t xml:space="preserve">Seven retrievers (shipped TF-IDF, unigram TF-IDF, BM25, TF-IDF + LSA, BM25 + LSA, dense BGE-small, BM25 + dense) on the same 672 chunks, 72 </w:t>
            </w:r>
            <w:r>
              <w:rPr>
                <w:rFonts w:cs="Times New Roman"/>
                <w:sz w:val="19"/>
              </w:rPr>
              <w:t>questions</w:t>
            </w:r>
          </w:p>
        </w:tc>
        <w:tc>
          <w:tcPr>
            <w:tcW w:w="2736" w:type="dxa"/>
          </w:tcPr>
          <w:p w:rsidR="00B73B05" w:rsidRDefault="00022F5B">
            <w:pPr>
              <w:spacing w:after="40" w:line="240" w:lineRule="auto"/>
              <w:jc w:val="left"/>
            </w:pPr>
            <w:r>
              <w:rPr>
                <w:rFonts w:cs="Times New Roman"/>
                <w:sz w:val="19"/>
              </w:rPr>
              <w:t>Hit@1, 3, 4, 10, MRR@10, bootstrap interval, by question type</w:t>
            </w:r>
          </w:p>
        </w:tc>
      </w:tr>
      <w:tr w:rsidR="00B73B05">
        <w:trPr>
          <w:cantSplit/>
          <w:jc w:val="center"/>
        </w:trPr>
        <w:tc>
          <w:tcPr>
            <w:tcW w:w="1872" w:type="dxa"/>
          </w:tcPr>
          <w:p w:rsidR="00B73B05" w:rsidRDefault="00022F5B">
            <w:pPr>
              <w:spacing w:after="40" w:line="240" w:lineRule="auto"/>
              <w:jc w:val="left"/>
            </w:pPr>
            <w:r>
              <w:rPr>
                <w:rFonts w:cs="Times New Roman"/>
                <w:sz w:val="19"/>
              </w:rPr>
              <w:t>Chunk size</w:t>
            </w:r>
          </w:p>
        </w:tc>
        <w:tc>
          <w:tcPr>
            <w:tcW w:w="4896" w:type="dxa"/>
          </w:tcPr>
          <w:p w:rsidR="00B73B05" w:rsidRDefault="00022F5B">
            <w:pPr>
              <w:spacing w:after="40" w:line="240" w:lineRule="auto"/>
              <w:jc w:val="left"/>
            </w:pPr>
            <w:r>
              <w:rPr>
                <w:rFonts w:cs="Times New Roman"/>
                <w:sz w:val="19"/>
              </w:rPr>
              <w:t>60/15, 100/20, 180/30 (shipped), 300/50 and 450/75 words, shipped retriever</w:t>
            </w:r>
          </w:p>
        </w:tc>
        <w:tc>
          <w:tcPr>
            <w:tcW w:w="2736" w:type="dxa"/>
          </w:tcPr>
          <w:p w:rsidR="00B73B05" w:rsidRDefault="00022F5B">
            <w:pPr>
              <w:spacing w:after="40" w:line="240" w:lineRule="auto"/>
              <w:jc w:val="left"/>
            </w:pPr>
            <w:r>
              <w:rPr>
                <w:rFonts w:cs="Times New Roman"/>
                <w:sz w:val="19"/>
              </w:rPr>
              <w:t>Chunks, evidence intact, Hit@k, MRR</w:t>
            </w:r>
          </w:p>
        </w:tc>
      </w:tr>
      <w:tr w:rsidR="00B73B05">
        <w:trPr>
          <w:cantSplit/>
          <w:jc w:val="center"/>
        </w:trPr>
        <w:tc>
          <w:tcPr>
            <w:tcW w:w="1872" w:type="dxa"/>
          </w:tcPr>
          <w:p w:rsidR="00B73B05" w:rsidRDefault="00022F5B">
            <w:pPr>
              <w:spacing w:after="40" w:line="240" w:lineRule="auto"/>
              <w:jc w:val="left"/>
            </w:pPr>
            <w:r>
              <w:rPr>
                <w:rFonts w:cs="Times New Roman"/>
                <w:sz w:val="19"/>
              </w:rPr>
              <w:t>Compression</w:t>
            </w:r>
          </w:p>
        </w:tc>
        <w:tc>
          <w:tcPr>
            <w:tcW w:w="4896" w:type="dxa"/>
          </w:tcPr>
          <w:p w:rsidR="00B73B05" w:rsidRDefault="00022F5B">
            <w:pPr>
              <w:spacing w:after="40" w:line="240" w:lineRule="auto"/>
              <w:jc w:val="left"/>
            </w:pPr>
            <w:r>
              <w:rPr>
                <w:rFonts w:cs="Times New Roman"/>
                <w:sz w:val="19"/>
              </w:rPr>
              <w:t>Top k of 1, 2, 4, 6 and 8 chunks; shipped extra</w:t>
            </w:r>
            <w:r>
              <w:rPr>
                <w:rFonts w:cs="Times New Roman"/>
                <w:sz w:val="19"/>
              </w:rPr>
              <w:t>ctive answer step, offline mode</w:t>
            </w:r>
          </w:p>
        </w:tc>
        <w:tc>
          <w:tcPr>
            <w:tcW w:w="2736" w:type="dxa"/>
          </w:tcPr>
          <w:p w:rsidR="00B73B05" w:rsidRDefault="00022F5B">
            <w:pPr>
              <w:spacing w:after="40" w:line="240" w:lineRule="auto"/>
              <w:jc w:val="left"/>
            </w:pPr>
            <w:r>
              <w:rPr>
                <w:rFonts w:cs="Times New Roman"/>
                <w:sz w:val="19"/>
              </w:rPr>
              <w:t>Words in context and answer, answer-key recall, evidence retention, answer words found in context</w:t>
            </w:r>
          </w:p>
        </w:tc>
      </w:tr>
      <w:tr w:rsidR="00B73B05">
        <w:trPr>
          <w:cantSplit/>
          <w:jc w:val="center"/>
        </w:trPr>
        <w:tc>
          <w:tcPr>
            <w:tcW w:w="1872" w:type="dxa"/>
          </w:tcPr>
          <w:p w:rsidR="00B73B05" w:rsidRDefault="00022F5B">
            <w:pPr>
              <w:spacing w:after="40" w:line="240" w:lineRule="auto"/>
              <w:jc w:val="left"/>
            </w:pPr>
            <w:r>
              <w:rPr>
                <w:rFonts w:cs="Times New Roman"/>
                <w:sz w:val="19"/>
              </w:rPr>
              <w:t>Abstention</w:t>
            </w:r>
          </w:p>
        </w:tc>
        <w:tc>
          <w:tcPr>
            <w:tcW w:w="4896" w:type="dxa"/>
          </w:tcPr>
          <w:p w:rsidR="00B73B05" w:rsidRDefault="00022F5B">
            <w:pPr>
              <w:spacing w:after="40" w:line="240" w:lineRule="auto"/>
              <w:jc w:val="left"/>
            </w:pPr>
            <w:r>
              <w:rPr>
                <w:rFonts w:cs="Times New Roman"/>
                <w:sz w:val="19"/>
              </w:rPr>
              <w:t>12 off-topic questions; top-1 score thresholds from 0 to 0.30</w:t>
            </w:r>
          </w:p>
        </w:tc>
        <w:tc>
          <w:tcPr>
            <w:tcW w:w="2736" w:type="dxa"/>
          </w:tcPr>
          <w:p w:rsidR="00B73B05" w:rsidRDefault="00022F5B">
            <w:pPr>
              <w:spacing w:after="40" w:line="240" w:lineRule="auto"/>
              <w:jc w:val="left"/>
            </w:pPr>
            <w:r>
              <w:rPr>
                <w:rFonts w:cs="Times New Roman"/>
                <w:sz w:val="19"/>
              </w:rPr>
              <w:t>Share of off-topic questions refused, share of in-sc</w:t>
            </w:r>
            <w:r>
              <w:rPr>
                <w:rFonts w:cs="Times New Roman"/>
                <w:sz w:val="19"/>
              </w:rPr>
              <w:t>ope questions still answered</w:t>
            </w:r>
          </w:p>
        </w:tc>
      </w:tr>
      <w:tr w:rsidR="00B73B05">
        <w:trPr>
          <w:cantSplit/>
          <w:jc w:val="center"/>
        </w:trPr>
        <w:tc>
          <w:tcPr>
            <w:tcW w:w="1872" w:type="dxa"/>
          </w:tcPr>
          <w:p w:rsidR="00B73B05" w:rsidRDefault="00022F5B">
            <w:pPr>
              <w:spacing w:after="40" w:line="240" w:lineRule="auto"/>
              <w:jc w:val="left"/>
            </w:pPr>
            <w:r>
              <w:rPr>
                <w:rFonts w:cs="Times New Roman"/>
                <w:sz w:val="19"/>
              </w:rPr>
              <w:t>Document analysis</w:t>
            </w:r>
          </w:p>
        </w:tc>
        <w:tc>
          <w:tcPr>
            <w:tcW w:w="4896" w:type="dxa"/>
          </w:tcPr>
          <w:p w:rsidR="00B73B05" w:rsidRDefault="00022F5B">
            <w:pPr>
              <w:spacing w:after="40" w:line="240" w:lineRule="auto"/>
              <w:jc w:val="left"/>
            </w:pPr>
            <w:r>
              <w:rPr>
                <w:rFonts w:cs="Times New Roman"/>
                <w:sz w:val="19"/>
              </w:rPr>
              <w:t>Six corpus files; synthetic five-unit syllabus in seven heading styles</w:t>
            </w:r>
          </w:p>
        </w:tc>
        <w:tc>
          <w:tcPr>
            <w:tcW w:w="2736" w:type="dxa"/>
          </w:tcPr>
          <w:p w:rsidR="00B73B05" w:rsidRDefault="00022F5B">
            <w:pPr>
              <w:spacing w:after="40" w:line="240" w:lineRule="auto"/>
              <w:jc w:val="left"/>
            </w:pPr>
            <w:r>
              <w:rPr>
                <w:rFonts w:cs="Times New Roman"/>
                <w:sz w:val="19"/>
              </w:rPr>
              <w:t>Unit recall, topics per file, units found per style</w:t>
            </w:r>
          </w:p>
        </w:tc>
      </w:tr>
      <w:tr w:rsidR="00B73B05">
        <w:trPr>
          <w:cantSplit/>
          <w:jc w:val="center"/>
        </w:trPr>
        <w:tc>
          <w:tcPr>
            <w:tcW w:w="1872" w:type="dxa"/>
          </w:tcPr>
          <w:p w:rsidR="00B73B05" w:rsidRDefault="00022F5B">
            <w:pPr>
              <w:spacing w:after="40" w:line="240" w:lineRule="auto"/>
              <w:jc w:val="left"/>
            </w:pPr>
            <w:r>
              <w:rPr>
                <w:rFonts w:cs="Times New Roman"/>
                <w:sz w:val="19"/>
              </w:rPr>
              <w:t>Quiz generation</w:t>
            </w:r>
          </w:p>
        </w:tc>
        <w:tc>
          <w:tcPr>
            <w:tcW w:w="4896" w:type="dxa"/>
          </w:tcPr>
          <w:p w:rsidR="00B73B05" w:rsidRDefault="00022F5B">
            <w:pPr>
              <w:spacing w:after="40" w:line="240" w:lineRule="auto"/>
              <w:jc w:val="left"/>
            </w:pPr>
            <w:r>
              <w:rPr>
                <w:rFonts w:cs="Times New Roman"/>
                <w:sz w:val="19"/>
              </w:rPr>
              <w:t>30 seeds x 6 files x 5 requested questions; manual review of 30 ques</w:t>
            </w:r>
            <w:r>
              <w:rPr>
                <w:rFonts w:cs="Times New Roman"/>
                <w:sz w:val="19"/>
              </w:rPr>
              <w:t>tions</w:t>
            </w:r>
          </w:p>
        </w:tc>
        <w:tc>
          <w:tcPr>
            <w:tcW w:w="2736" w:type="dxa"/>
          </w:tcPr>
          <w:p w:rsidR="00B73B05" w:rsidRDefault="00022F5B">
            <w:pPr>
              <w:spacing w:after="40" w:line="240" w:lineRule="auto"/>
              <w:jc w:val="left"/>
            </w:pPr>
            <w:r>
              <w:rPr>
                <w:rFonts w:cs="Times New Roman"/>
                <w:sz w:val="19"/>
              </w:rPr>
              <w:t>Yield, structural validity, ambiguity, answer repeated in the stem, reviewer label</w:t>
            </w:r>
          </w:p>
        </w:tc>
      </w:tr>
    </w:tbl>
    <w:p w:rsidR="00B73B05" w:rsidRDefault="00B73B05">
      <w:pPr>
        <w:spacing w:after="120" w:line="192" w:lineRule="auto"/>
      </w:pPr>
    </w:p>
    <w:p w:rsidR="00B73B05" w:rsidRDefault="00022F5B">
      <w:r>
        <w:rPr>
          <w:rFonts w:cs="Times New Roman"/>
        </w:rPr>
        <w:t xml:space="preserve">The shipped design was fixed first and the other retrievers were compared afterwards; no product parameter changed after the measurements. The dense baseline needed </w:t>
      </w:r>
      <w:r>
        <w:rPr>
          <w:rFonts w:cs="Times New Roman"/>
        </w:rPr>
        <w:t>a separate environment (ONNX runtime); the product's requirements are unchanged.</w:t>
      </w:r>
    </w:p>
    <w:p w:rsidR="00B73B05" w:rsidRDefault="00022F5B">
      <w:pPr>
        <w:keepNext/>
        <w:spacing w:after="80" w:line="240" w:lineRule="auto"/>
        <w:jc w:val="center"/>
      </w:pPr>
      <w:r>
        <w:rPr>
          <w:noProof/>
        </w:rPr>
        <w:drawing>
          <wp:inline distT="0" distB="0" distL="0" distR="0">
            <wp:extent cx="4352544" cy="243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methods.png"/>
                    <pic:cNvPicPr/>
                  </pic:nvPicPr>
                  <pic:blipFill>
                    <a:blip r:embed="rId8"/>
                    <a:stretch>
                      <a:fillRect/>
                    </a:stretch>
                  </pic:blipFill>
                  <pic:spPr>
                    <a:xfrm>
                      <a:off x="0" y="0"/>
                      <a:ext cx="4352544" cy="2436125"/>
                    </a:xfrm>
                    <a:prstGeom prst="rect">
                      <a:avLst/>
                    </a:prstGeom>
                  </pic:spPr>
                </pic:pic>
              </a:graphicData>
            </a:graphic>
          </wp:inline>
        </w:drawing>
      </w:r>
    </w:p>
    <w:p w:rsidR="00B73B05" w:rsidRDefault="00022F5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Retrieval quality of the seven retrievers evaluated on the same 672 chunks and 72 questions.</w:t>
      </w:r>
    </w:p>
    <w:p w:rsidR="00B73B05" w:rsidRDefault="00022F5B">
      <w:pPr>
        <w:pStyle w:val="Heading1"/>
        <w:pageBreakBefore/>
      </w:pPr>
      <w:r>
        <w:lastRenderedPageBreak/>
        <w:t>2. NOVELTY AGAINST THE BASE PAPER</w:t>
      </w:r>
    </w:p>
    <w:p w:rsidR="00B73B05" w:rsidRDefault="00022F5B">
      <w:pPr>
        <w:pStyle w:val="Heading2"/>
      </w:pPr>
      <w:r>
        <w:t>2.1 What is</w:t>
      </w:r>
      <w:r>
        <w:t xml:space="preserve"> new, and what is not</w:t>
      </w:r>
    </w:p>
    <w:p w:rsidR="00B73B05" w:rsidRDefault="00022F5B">
      <w:r>
        <w:rPr>
          <w:rFonts w:cs="Times New Roman"/>
        </w:rPr>
        <w:t xml:space="preserve">This project does not propose a new retrieval or compression algorithm. TF-IDF [7], cosine similarity, extractive sentence selection and cloze questions are standard techniques, and the structure of retrieve, compress and generate is </w:t>
      </w:r>
      <w:r>
        <w:rPr>
          <w:rFonts w:cs="Times New Roman"/>
        </w:rPr>
        <w:t>the one that the base paper [1] and the earlier work on retrieval-augmented generation [4] describe. What is new is the combination and the target: a platform that takes a student's own documents (syllabi, notes, question banks), turns them into a searchab</w:t>
      </w:r>
      <w:r>
        <w:rPr>
          <w:rFonts w:cs="Times New Roman"/>
        </w:rPr>
        <w:t>le repository, answers questions from them with the source shown, turns the same material into quizzes, and converts quiz results into a priority roadmap and a dashboard, all in one application that runs offline on a laptop. A second contribution is the ev</w:t>
      </w:r>
      <w:r>
        <w:rPr>
          <w:rFonts w:cs="Times New Roman"/>
        </w:rPr>
        <w:t>aluation, which measures how each stage behaves and reports the gaps.</w:t>
      </w:r>
    </w:p>
    <w:p w:rsidR="00B73B05" w:rsidRDefault="00022F5B">
      <w:pPr>
        <w:pStyle w:val="Heading2"/>
      </w:pPr>
      <w:r>
        <w:t>2.2 Difference from the base paper and the supporting papers</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The project against the base paper [1] and the two supporting papers [2], [3]</w:t>
      </w:r>
    </w:p>
    <w:tbl>
      <w:tblPr>
        <w:tblStyle w:val="TableGrid"/>
        <w:tblW w:w="0" w:type="auto"/>
        <w:jc w:val="center"/>
        <w:tblLook w:val="04A0" w:firstRow="1" w:lastRow="0" w:firstColumn="1" w:lastColumn="0" w:noHBand="0" w:noVBand="1"/>
      </w:tblPr>
      <w:tblGrid>
        <w:gridCol w:w="1316"/>
        <w:gridCol w:w="2529"/>
        <w:gridCol w:w="2787"/>
        <w:gridCol w:w="2754"/>
      </w:tblGrid>
      <w:tr w:rsidR="00B73B05">
        <w:trPr>
          <w:cantSplit/>
          <w:tblHeader/>
          <w:jc w:val="center"/>
        </w:trPr>
        <w:tc>
          <w:tcPr>
            <w:tcW w:w="1296" w:type="dxa"/>
            <w:shd w:val="clear" w:color="auto" w:fill="1B2A41"/>
          </w:tcPr>
          <w:p w:rsidR="00B73B05" w:rsidRDefault="00022F5B">
            <w:pPr>
              <w:spacing w:after="40" w:line="240" w:lineRule="auto"/>
              <w:jc w:val="center"/>
            </w:pPr>
            <w:r>
              <w:rPr>
                <w:rFonts w:cs="Times New Roman"/>
                <w:b/>
                <w:color w:val="FFFFFF"/>
                <w:sz w:val="18"/>
              </w:rPr>
              <w:t>Dimension</w:t>
            </w:r>
          </w:p>
        </w:tc>
        <w:tc>
          <w:tcPr>
            <w:tcW w:w="2592" w:type="dxa"/>
            <w:shd w:val="clear" w:color="auto" w:fill="1B2A41"/>
          </w:tcPr>
          <w:p w:rsidR="00B73B05" w:rsidRDefault="00022F5B">
            <w:pPr>
              <w:spacing w:after="40" w:line="240" w:lineRule="auto"/>
              <w:jc w:val="center"/>
            </w:pPr>
            <w:r>
              <w:rPr>
                <w:rFonts w:cs="Times New Roman"/>
                <w:b/>
                <w:color w:val="FFFFFF"/>
                <w:sz w:val="18"/>
              </w:rPr>
              <w:t>SAC-</w:t>
            </w:r>
            <w:r>
              <w:rPr>
                <w:rFonts w:cs="Times New Roman"/>
                <w:b/>
                <w:color w:val="FFFFFF"/>
                <w:sz w:val="18"/>
              </w:rPr>
              <w:t>RAG [1]</w:t>
            </w:r>
          </w:p>
        </w:tc>
        <w:tc>
          <w:tcPr>
            <w:tcW w:w="2880" w:type="dxa"/>
            <w:shd w:val="clear" w:color="auto" w:fill="1B2A41"/>
          </w:tcPr>
          <w:p w:rsidR="00B73B05" w:rsidRDefault="00022F5B">
            <w:pPr>
              <w:spacing w:after="40" w:line="240" w:lineRule="auto"/>
              <w:jc w:val="center"/>
            </w:pPr>
            <w:r>
              <w:rPr>
                <w:rFonts w:cs="Times New Roman"/>
                <w:b/>
                <w:color w:val="FFFFFF"/>
                <w:sz w:val="18"/>
              </w:rPr>
              <w:t>TutorLLM [2] and LLM assessment RAG [3]</w:t>
            </w:r>
          </w:p>
        </w:tc>
        <w:tc>
          <w:tcPr>
            <w:tcW w:w="2880" w:type="dxa"/>
            <w:shd w:val="clear" w:color="auto" w:fill="1B2A41"/>
          </w:tcPr>
          <w:p w:rsidR="00B73B05" w:rsidRDefault="00022F5B">
            <w:pPr>
              <w:spacing w:after="40" w:line="240" w:lineRule="auto"/>
              <w:jc w:val="center"/>
            </w:pPr>
            <w:r>
              <w:rPr>
                <w:rFonts w:cs="Times New Roman"/>
                <w:b/>
                <w:color w:val="FFFFFF"/>
                <w:sz w:val="18"/>
              </w:rPr>
              <w:t>This project</w:t>
            </w:r>
          </w:p>
        </w:tc>
      </w:tr>
      <w:tr w:rsidR="00B73B05">
        <w:trPr>
          <w:cantSplit/>
          <w:jc w:val="center"/>
        </w:trPr>
        <w:tc>
          <w:tcPr>
            <w:tcW w:w="1296" w:type="dxa"/>
          </w:tcPr>
          <w:p w:rsidR="00B73B05" w:rsidRDefault="00022F5B">
            <w:pPr>
              <w:spacing w:after="40" w:line="240" w:lineRule="auto"/>
              <w:jc w:val="left"/>
            </w:pPr>
            <w:r>
              <w:rPr>
                <w:rFonts w:cs="Times New Roman"/>
                <w:sz w:val="18"/>
              </w:rPr>
              <w:t>Problem</w:t>
            </w:r>
          </w:p>
        </w:tc>
        <w:tc>
          <w:tcPr>
            <w:tcW w:w="2592" w:type="dxa"/>
          </w:tcPr>
          <w:p w:rsidR="00B73B05" w:rsidRDefault="00022F5B">
            <w:pPr>
              <w:spacing w:after="40" w:line="240" w:lineRule="auto"/>
              <w:jc w:val="left"/>
            </w:pPr>
            <w:r>
              <w:rPr>
                <w:rFonts w:cs="Times New Roman"/>
                <w:sz w:val="18"/>
              </w:rPr>
              <w:t>Cheaper and more accurate RAG for multi-hop question answering</w:t>
            </w:r>
          </w:p>
        </w:tc>
        <w:tc>
          <w:tcPr>
            <w:tcW w:w="2880" w:type="dxa"/>
          </w:tcPr>
          <w:p w:rsidR="00B73B05" w:rsidRDefault="00022F5B">
            <w:pPr>
              <w:spacing w:after="40" w:line="240" w:lineRule="auto"/>
              <w:jc w:val="left"/>
            </w:pPr>
            <w:r>
              <w:rPr>
                <w:rFonts w:cs="Times New Roman"/>
                <w:sz w:val="18"/>
              </w:rPr>
              <w:t xml:space="preserve">Course-grounded tutoring: [2] adds knowledge tracing to RAG for learning recommendations; [3] applies RAG to assessment in </w:t>
            </w:r>
            <w:r>
              <w:rPr>
                <w:rFonts w:cs="Times New Roman"/>
                <w:sz w:val="18"/>
              </w:rPr>
              <w:t>higher education</w:t>
            </w:r>
          </w:p>
        </w:tc>
        <w:tc>
          <w:tcPr>
            <w:tcW w:w="2880" w:type="dxa"/>
          </w:tcPr>
          <w:p w:rsidR="00B73B05" w:rsidRDefault="00022F5B">
            <w:pPr>
              <w:spacing w:after="40" w:line="240" w:lineRule="auto"/>
              <w:jc w:val="left"/>
            </w:pPr>
            <w:r>
              <w:rPr>
                <w:rFonts w:cs="Times New Roman"/>
                <w:sz w:val="18"/>
              </w:rPr>
              <w:t>A student's own documents turned into grounded Q&amp;A, quizzes, roadmap and dashboard</w:t>
            </w:r>
          </w:p>
        </w:tc>
      </w:tr>
      <w:tr w:rsidR="00B73B05">
        <w:trPr>
          <w:cantSplit/>
          <w:jc w:val="center"/>
        </w:trPr>
        <w:tc>
          <w:tcPr>
            <w:tcW w:w="1296" w:type="dxa"/>
          </w:tcPr>
          <w:p w:rsidR="00B73B05" w:rsidRDefault="00022F5B">
            <w:pPr>
              <w:spacing w:after="40" w:line="240" w:lineRule="auto"/>
              <w:jc w:val="left"/>
            </w:pPr>
            <w:r>
              <w:rPr>
                <w:rFonts w:cs="Times New Roman"/>
                <w:sz w:val="18"/>
              </w:rPr>
              <w:t>Data</w:t>
            </w:r>
          </w:p>
        </w:tc>
        <w:tc>
          <w:tcPr>
            <w:tcW w:w="2592" w:type="dxa"/>
          </w:tcPr>
          <w:p w:rsidR="00B73B05" w:rsidRDefault="00022F5B">
            <w:pPr>
              <w:spacing w:after="40" w:line="240" w:lineRule="auto"/>
              <w:jc w:val="left"/>
            </w:pPr>
            <w:r>
              <w:rPr>
                <w:rFonts w:cs="Times New Roman"/>
                <w:sz w:val="18"/>
              </w:rPr>
              <w:t>HotpotQA, 2WikiMultiHopQA, MuSiQue</w:t>
            </w:r>
          </w:p>
        </w:tc>
        <w:tc>
          <w:tcPr>
            <w:tcW w:w="2880" w:type="dxa"/>
          </w:tcPr>
          <w:p w:rsidR="00B73B05" w:rsidRDefault="00022F5B">
            <w:pPr>
              <w:spacing w:after="40" w:line="240" w:lineRule="auto"/>
              <w:jc w:val="left"/>
            </w:pPr>
            <w:r>
              <w:rPr>
                <w:rFonts w:cs="Times New Roman"/>
                <w:sz w:val="18"/>
              </w:rPr>
              <w:t>Course material (see the papers)</w:t>
            </w:r>
          </w:p>
        </w:tc>
        <w:tc>
          <w:tcPr>
            <w:tcW w:w="2880" w:type="dxa"/>
          </w:tcPr>
          <w:p w:rsidR="00B73B05" w:rsidRDefault="00022F5B">
            <w:pPr>
              <w:spacing w:after="40" w:line="240" w:lineRule="auto"/>
              <w:jc w:val="left"/>
            </w:pPr>
            <w:r>
              <w:rPr>
                <w:rFonts w:cs="Times New Roman"/>
                <w:sz w:val="18"/>
              </w:rPr>
              <w:t>Documents uploaded by the user; evaluated on a six-subject notes corpus</w:t>
            </w:r>
          </w:p>
        </w:tc>
      </w:tr>
      <w:tr w:rsidR="00B73B05">
        <w:trPr>
          <w:cantSplit/>
          <w:jc w:val="center"/>
        </w:trPr>
        <w:tc>
          <w:tcPr>
            <w:tcW w:w="1296" w:type="dxa"/>
          </w:tcPr>
          <w:p w:rsidR="00B73B05" w:rsidRDefault="00022F5B">
            <w:pPr>
              <w:spacing w:after="40" w:line="240" w:lineRule="auto"/>
              <w:jc w:val="left"/>
            </w:pPr>
            <w:r>
              <w:rPr>
                <w:rFonts w:cs="Times New Roman"/>
                <w:sz w:val="18"/>
              </w:rPr>
              <w:t>Retrieval</w:t>
            </w:r>
          </w:p>
        </w:tc>
        <w:tc>
          <w:tcPr>
            <w:tcW w:w="2592" w:type="dxa"/>
          </w:tcPr>
          <w:p w:rsidR="00B73B05" w:rsidRDefault="00022F5B">
            <w:pPr>
              <w:spacing w:after="40" w:line="240" w:lineRule="auto"/>
              <w:jc w:val="left"/>
            </w:pPr>
            <w:r>
              <w:rPr>
                <w:rFonts w:cs="Times New Roman"/>
                <w:sz w:val="18"/>
              </w:rPr>
              <w:t>Question-type routing: BM25 + dense + reranker, dense, or sub-question decomposition</w:t>
            </w:r>
          </w:p>
        </w:tc>
        <w:tc>
          <w:tcPr>
            <w:tcW w:w="2880" w:type="dxa"/>
          </w:tcPr>
          <w:p w:rsidR="00B73B05" w:rsidRDefault="00022F5B">
            <w:pPr>
              <w:spacing w:after="40" w:line="240" w:lineRule="auto"/>
              <w:jc w:val="left"/>
            </w:pPr>
            <w:r>
              <w:rPr>
                <w:rFonts w:cs="Times New Roman"/>
                <w:sz w:val="18"/>
              </w:rPr>
              <w:t>Retrieval over course content</w:t>
            </w:r>
          </w:p>
        </w:tc>
        <w:tc>
          <w:tcPr>
            <w:tcW w:w="2880" w:type="dxa"/>
          </w:tcPr>
          <w:p w:rsidR="00B73B05" w:rsidRDefault="00022F5B">
            <w:pPr>
              <w:spacing w:after="40" w:line="240" w:lineRule="auto"/>
              <w:jc w:val="left"/>
            </w:pPr>
            <w:r>
              <w:rPr>
                <w:rFonts w:cs="Times New Roman"/>
                <w:sz w:val="18"/>
              </w:rPr>
              <w:t>TF-IDF cosine over 180-word chunks (BM25 and dense measured as references)</w:t>
            </w:r>
          </w:p>
        </w:tc>
      </w:tr>
      <w:tr w:rsidR="00B73B05">
        <w:trPr>
          <w:cantSplit/>
          <w:jc w:val="center"/>
        </w:trPr>
        <w:tc>
          <w:tcPr>
            <w:tcW w:w="1296" w:type="dxa"/>
          </w:tcPr>
          <w:p w:rsidR="00B73B05" w:rsidRDefault="00022F5B">
            <w:pPr>
              <w:spacing w:after="40" w:line="240" w:lineRule="auto"/>
              <w:jc w:val="left"/>
            </w:pPr>
            <w:r>
              <w:rPr>
                <w:rFonts w:cs="Times New Roman"/>
                <w:sz w:val="18"/>
              </w:rPr>
              <w:t>Compression</w:t>
            </w:r>
          </w:p>
        </w:tc>
        <w:tc>
          <w:tcPr>
            <w:tcW w:w="2592" w:type="dxa"/>
          </w:tcPr>
          <w:p w:rsidR="00B73B05" w:rsidRDefault="00022F5B">
            <w:pPr>
              <w:spacing w:after="40" w:line="240" w:lineRule="auto"/>
              <w:jc w:val="left"/>
            </w:pPr>
            <w:r>
              <w:rPr>
                <w:rFonts w:cs="Times New Roman"/>
                <w:sz w:val="18"/>
              </w:rPr>
              <w:t>LLM evidence extraction</w:t>
            </w:r>
          </w:p>
        </w:tc>
        <w:tc>
          <w:tcPr>
            <w:tcW w:w="2880" w:type="dxa"/>
          </w:tcPr>
          <w:p w:rsidR="00B73B05" w:rsidRDefault="00022F5B">
            <w:pPr>
              <w:spacing w:after="40" w:line="240" w:lineRule="auto"/>
              <w:jc w:val="left"/>
            </w:pPr>
            <w:r>
              <w:rPr>
                <w:rFonts w:cs="Times New Roman"/>
                <w:sz w:val="18"/>
              </w:rPr>
              <w:t>Not the focus</w:t>
            </w:r>
          </w:p>
        </w:tc>
        <w:tc>
          <w:tcPr>
            <w:tcW w:w="2880" w:type="dxa"/>
          </w:tcPr>
          <w:p w:rsidR="00B73B05" w:rsidRDefault="00022F5B">
            <w:pPr>
              <w:spacing w:after="40" w:line="240" w:lineRule="auto"/>
              <w:jc w:val="left"/>
            </w:pPr>
            <w:r>
              <w:rPr>
                <w:rFonts w:cs="Times New Roman"/>
                <w:sz w:val="18"/>
              </w:rPr>
              <w:t xml:space="preserve">Extractive </w:t>
            </w:r>
            <w:r>
              <w:rPr>
                <w:rFonts w:cs="Times New Roman"/>
                <w:sz w:val="18"/>
              </w:rPr>
              <w:t>sentence selection</w:t>
            </w:r>
          </w:p>
        </w:tc>
      </w:tr>
      <w:tr w:rsidR="00B73B05">
        <w:trPr>
          <w:cantSplit/>
          <w:jc w:val="center"/>
        </w:trPr>
        <w:tc>
          <w:tcPr>
            <w:tcW w:w="1296" w:type="dxa"/>
          </w:tcPr>
          <w:p w:rsidR="00B73B05" w:rsidRDefault="00022F5B">
            <w:pPr>
              <w:spacing w:after="40" w:line="240" w:lineRule="auto"/>
              <w:jc w:val="left"/>
            </w:pPr>
            <w:r>
              <w:rPr>
                <w:rFonts w:cs="Times New Roman"/>
                <w:sz w:val="18"/>
              </w:rPr>
              <w:t>Generator</w:t>
            </w:r>
          </w:p>
        </w:tc>
        <w:tc>
          <w:tcPr>
            <w:tcW w:w="2592" w:type="dxa"/>
          </w:tcPr>
          <w:p w:rsidR="00B73B05" w:rsidRDefault="00022F5B">
            <w:pPr>
              <w:spacing w:after="40" w:line="240" w:lineRule="auto"/>
              <w:jc w:val="left"/>
            </w:pPr>
            <w:r>
              <w:rPr>
                <w:rFonts w:cs="Times New Roman"/>
                <w:sz w:val="18"/>
              </w:rPr>
              <w:t>gpt-5-mini</w:t>
            </w:r>
          </w:p>
        </w:tc>
        <w:tc>
          <w:tcPr>
            <w:tcW w:w="2880" w:type="dxa"/>
          </w:tcPr>
          <w:p w:rsidR="00B73B05" w:rsidRDefault="00022F5B">
            <w:pPr>
              <w:spacing w:after="40" w:line="240" w:lineRule="auto"/>
              <w:jc w:val="left"/>
            </w:pPr>
            <w:r>
              <w:rPr>
                <w:rFonts w:cs="Times New Roman"/>
                <w:sz w:val="18"/>
              </w:rPr>
              <w:t>LLM</w:t>
            </w:r>
          </w:p>
        </w:tc>
        <w:tc>
          <w:tcPr>
            <w:tcW w:w="2880" w:type="dxa"/>
          </w:tcPr>
          <w:p w:rsidR="00B73B05" w:rsidRDefault="00022F5B">
            <w:pPr>
              <w:spacing w:after="40" w:line="240" w:lineRule="auto"/>
              <w:jc w:val="left"/>
            </w:pPr>
            <w:r>
              <w:rPr>
                <w:rFonts w:cs="Times New Roman"/>
                <w:sz w:val="18"/>
              </w:rPr>
              <w:t>Offline extractive answer; optional Claude call, not measured</w:t>
            </w:r>
          </w:p>
        </w:tc>
      </w:tr>
      <w:tr w:rsidR="00B73B05">
        <w:trPr>
          <w:cantSplit/>
          <w:jc w:val="center"/>
        </w:trPr>
        <w:tc>
          <w:tcPr>
            <w:tcW w:w="1296" w:type="dxa"/>
          </w:tcPr>
          <w:p w:rsidR="00B73B05" w:rsidRDefault="00022F5B">
            <w:pPr>
              <w:spacing w:after="40" w:line="240" w:lineRule="auto"/>
              <w:jc w:val="left"/>
            </w:pPr>
            <w:r>
              <w:rPr>
                <w:rFonts w:cs="Times New Roman"/>
                <w:sz w:val="18"/>
              </w:rPr>
              <w:t>Personalisation</w:t>
            </w:r>
          </w:p>
        </w:tc>
        <w:tc>
          <w:tcPr>
            <w:tcW w:w="2592" w:type="dxa"/>
          </w:tcPr>
          <w:p w:rsidR="00B73B05" w:rsidRDefault="00022F5B">
            <w:pPr>
              <w:spacing w:after="40" w:line="240" w:lineRule="auto"/>
              <w:jc w:val="left"/>
            </w:pPr>
            <w:r>
              <w:rPr>
                <w:rFonts w:cs="Times New Roman"/>
                <w:sz w:val="18"/>
              </w:rPr>
              <w:t>None</w:t>
            </w:r>
          </w:p>
        </w:tc>
        <w:tc>
          <w:tcPr>
            <w:tcW w:w="2880" w:type="dxa"/>
          </w:tcPr>
          <w:p w:rsidR="00B73B05" w:rsidRDefault="00022F5B">
            <w:pPr>
              <w:spacing w:after="40" w:line="240" w:lineRule="auto"/>
              <w:jc w:val="left"/>
            </w:pPr>
            <w:r>
              <w:rPr>
                <w:rFonts w:cs="Times New Roman"/>
                <w:sz w:val="18"/>
              </w:rPr>
              <w:t>Knowledge tracing [2]; assessment feedback [3]</w:t>
            </w:r>
          </w:p>
        </w:tc>
        <w:tc>
          <w:tcPr>
            <w:tcW w:w="2880" w:type="dxa"/>
          </w:tcPr>
          <w:p w:rsidR="00B73B05" w:rsidRDefault="00022F5B">
            <w:pPr>
              <w:spacing w:after="40" w:line="240" w:lineRule="auto"/>
              <w:jc w:val="left"/>
            </w:pPr>
            <w:r>
              <w:rPr>
                <w:rFonts w:cs="Times New Roman"/>
                <w:sz w:val="18"/>
              </w:rPr>
              <w:t>Quiz accuracy per topic mapped to High, Medium or Low priority</w:t>
            </w:r>
          </w:p>
        </w:tc>
      </w:tr>
      <w:tr w:rsidR="00B73B05">
        <w:trPr>
          <w:cantSplit/>
          <w:jc w:val="center"/>
        </w:trPr>
        <w:tc>
          <w:tcPr>
            <w:tcW w:w="1296" w:type="dxa"/>
          </w:tcPr>
          <w:p w:rsidR="00B73B05" w:rsidRDefault="00022F5B">
            <w:pPr>
              <w:spacing w:after="40" w:line="240" w:lineRule="auto"/>
              <w:jc w:val="left"/>
            </w:pPr>
            <w:r>
              <w:rPr>
                <w:rFonts w:cs="Times New Roman"/>
                <w:sz w:val="18"/>
              </w:rPr>
              <w:t>Deliverable</w:t>
            </w:r>
          </w:p>
        </w:tc>
        <w:tc>
          <w:tcPr>
            <w:tcW w:w="2592" w:type="dxa"/>
          </w:tcPr>
          <w:p w:rsidR="00B73B05" w:rsidRDefault="00022F5B">
            <w:pPr>
              <w:spacing w:after="40" w:line="240" w:lineRule="auto"/>
              <w:jc w:val="left"/>
            </w:pPr>
            <w:r>
              <w:rPr>
                <w:rFonts w:cs="Times New Roman"/>
                <w:sz w:val="18"/>
              </w:rPr>
              <w:t>A me</w:t>
            </w:r>
            <w:r>
              <w:rPr>
                <w:rFonts w:cs="Times New Roman"/>
                <w:sz w:val="18"/>
              </w:rPr>
              <w:t>thod and an ablation study</w:t>
            </w:r>
          </w:p>
        </w:tc>
        <w:tc>
          <w:tcPr>
            <w:tcW w:w="2880" w:type="dxa"/>
          </w:tcPr>
          <w:p w:rsidR="00B73B05" w:rsidRDefault="00022F5B">
            <w:pPr>
              <w:spacing w:after="40" w:line="240" w:lineRule="auto"/>
              <w:jc w:val="left"/>
            </w:pPr>
            <w:r>
              <w:rPr>
                <w:rFonts w:cs="Times New Roman"/>
                <w:sz w:val="18"/>
              </w:rPr>
              <w:t>Methods; their evaluations are not used here</w:t>
            </w:r>
          </w:p>
        </w:tc>
        <w:tc>
          <w:tcPr>
            <w:tcW w:w="2880" w:type="dxa"/>
          </w:tcPr>
          <w:p w:rsidR="00B73B05" w:rsidRDefault="00022F5B">
            <w:pPr>
              <w:spacing w:after="40" w:line="240" w:lineRule="auto"/>
              <w:jc w:val="left"/>
            </w:pPr>
            <w:r>
              <w:rPr>
                <w:rFonts w:cs="Times New Roman"/>
                <w:sz w:val="18"/>
              </w:rPr>
              <w:t>A working web application, a test suite and an evaluation harness</w:t>
            </w:r>
          </w:p>
        </w:tc>
      </w:tr>
    </w:tbl>
    <w:p w:rsidR="00B73B05" w:rsidRDefault="00B73B05">
      <w:pPr>
        <w:spacing w:after="120" w:line="192" w:lineRule="auto"/>
      </w:pPr>
    </w:p>
    <w:p w:rsidR="00B73B05" w:rsidRDefault="00022F5B">
      <w:r>
        <w:rPr>
          <w:rFonts w:cs="Times New Roman"/>
        </w:rPr>
        <w:t xml:space="preserve">The batch documents name SAC-RAG [1] as the base paper. The project adopts its structure and its vocabulary: </w:t>
      </w:r>
      <w:r>
        <w:rPr>
          <w:rFonts w:cs="Times New Roman"/>
        </w:rPr>
        <w:t>retrieve, compress, generate, three question types and the measurement of tokens against quality. It does not implement the question classifier, the type-specific retrieval or the LLM compression of [1]. The supporting papers [2] and [3] were read for thei</w:t>
      </w:r>
      <w:r>
        <w:rPr>
          <w:rFonts w:cs="Times New Roman"/>
        </w:rPr>
        <w:t>r problem setting (grounded tutoring and assessment) and not for numbers; none of their results is used in the evaluation.</w:t>
      </w:r>
    </w:p>
    <w:p w:rsidR="00B73B05" w:rsidRDefault="00022F5B">
      <w:pPr>
        <w:pStyle w:val="Heading2"/>
      </w:pPr>
      <w:r>
        <w:t>2.3 Mapping of ideas to the implementation</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Where each idea of the base paper stands in the code</w:t>
      </w:r>
    </w:p>
    <w:tbl>
      <w:tblPr>
        <w:tblStyle w:val="TableGrid"/>
        <w:tblW w:w="0" w:type="auto"/>
        <w:jc w:val="center"/>
        <w:tblLook w:val="04A0" w:firstRow="1" w:lastRow="0" w:firstColumn="1" w:lastColumn="0" w:noHBand="0" w:noVBand="1"/>
      </w:tblPr>
      <w:tblGrid>
        <w:gridCol w:w="3206"/>
        <w:gridCol w:w="3451"/>
        <w:gridCol w:w="2729"/>
      </w:tblGrid>
      <w:tr w:rsidR="00B73B05">
        <w:trPr>
          <w:cantSplit/>
          <w:tblHeader/>
          <w:jc w:val="center"/>
        </w:trPr>
        <w:tc>
          <w:tcPr>
            <w:tcW w:w="3456" w:type="dxa"/>
            <w:shd w:val="clear" w:color="auto" w:fill="1B2A41"/>
          </w:tcPr>
          <w:p w:rsidR="00B73B05" w:rsidRDefault="00022F5B">
            <w:pPr>
              <w:spacing w:after="40" w:line="240" w:lineRule="auto"/>
              <w:jc w:val="center"/>
            </w:pPr>
            <w:r>
              <w:rPr>
                <w:rFonts w:cs="Times New Roman"/>
                <w:b/>
                <w:color w:val="FFFFFF"/>
                <w:sz w:val="19"/>
              </w:rPr>
              <w:t>Idea</w:t>
            </w:r>
            <w:r>
              <w:rPr>
                <w:rFonts w:cs="Times New Roman"/>
                <w:b/>
                <w:color w:val="FFFFFF"/>
                <w:sz w:val="19"/>
              </w:rPr>
              <w:t xml:space="preserve"> in [1]</w:t>
            </w:r>
          </w:p>
        </w:tc>
        <w:tc>
          <w:tcPr>
            <w:tcW w:w="3744" w:type="dxa"/>
            <w:shd w:val="clear" w:color="auto" w:fill="1B2A41"/>
          </w:tcPr>
          <w:p w:rsidR="00B73B05" w:rsidRDefault="00022F5B">
            <w:pPr>
              <w:spacing w:after="40" w:line="240" w:lineRule="auto"/>
              <w:jc w:val="center"/>
            </w:pPr>
            <w:r>
              <w:rPr>
                <w:rFonts w:cs="Times New Roman"/>
                <w:b/>
                <w:color w:val="FFFFFF"/>
                <w:sz w:val="19"/>
              </w:rPr>
              <w:t>Status in the project</w:t>
            </w:r>
          </w:p>
        </w:tc>
        <w:tc>
          <w:tcPr>
            <w:tcW w:w="2736" w:type="dxa"/>
            <w:shd w:val="clear" w:color="auto" w:fill="1B2A41"/>
          </w:tcPr>
          <w:p w:rsidR="00B73B05" w:rsidRDefault="00022F5B">
            <w:pPr>
              <w:spacing w:after="40" w:line="240" w:lineRule="auto"/>
              <w:jc w:val="center"/>
            </w:pPr>
            <w:r>
              <w:rPr>
                <w:rFonts w:cs="Times New Roman"/>
                <w:b/>
                <w:color w:val="FFFFFF"/>
                <w:sz w:val="19"/>
              </w:rPr>
              <w:t>Where</w:t>
            </w:r>
          </w:p>
        </w:tc>
      </w:tr>
      <w:tr w:rsidR="00B73B05">
        <w:trPr>
          <w:cantSplit/>
          <w:jc w:val="center"/>
        </w:trPr>
        <w:tc>
          <w:tcPr>
            <w:tcW w:w="3456" w:type="dxa"/>
          </w:tcPr>
          <w:p w:rsidR="00B73B05" w:rsidRDefault="00022F5B">
            <w:pPr>
              <w:spacing w:after="40" w:line="240" w:lineRule="auto"/>
              <w:jc w:val="left"/>
            </w:pPr>
            <w:r>
              <w:rPr>
                <w:rFonts w:cs="Times New Roman"/>
                <w:sz w:val="19"/>
              </w:rPr>
              <w:lastRenderedPageBreak/>
              <w:t>Retrieve evidence from an external knowledge base</w:t>
            </w:r>
          </w:p>
        </w:tc>
        <w:tc>
          <w:tcPr>
            <w:tcW w:w="3744" w:type="dxa"/>
          </w:tcPr>
          <w:p w:rsidR="00B73B05" w:rsidRDefault="00022F5B">
            <w:pPr>
              <w:spacing w:after="40" w:line="240" w:lineRule="auto"/>
              <w:jc w:val="left"/>
            </w:pPr>
            <w:r>
              <w:rPr>
                <w:rFonts w:cs="Times New Roman"/>
                <w:sz w:val="19"/>
              </w:rPr>
              <w:t>Implemented (TF-IDF, per-user index)</w:t>
            </w:r>
          </w:p>
        </w:tc>
        <w:tc>
          <w:tcPr>
            <w:tcW w:w="2736" w:type="dxa"/>
          </w:tcPr>
          <w:p w:rsidR="00B73B05" w:rsidRDefault="00022F5B">
            <w:pPr>
              <w:spacing w:after="40" w:line="240" w:lineRule="auto"/>
              <w:jc w:val="left"/>
            </w:pPr>
            <w:r>
              <w:rPr>
                <w:rFonts w:ascii="Consolas" w:eastAsia="Consolas" w:hAnsi="Consolas" w:cs="Consolas"/>
                <w:sz w:val="16"/>
              </w:rPr>
              <w:t>utils/rag_engine.py</w:t>
            </w:r>
            <w:r>
              <w:rPr>
                <w:rFonts w:cs="Times New Roman"/>
                <w:sz w:val="19"/>
              </w:rPr>
              <w:t xml:space="preserve">, </w:t>
            </w:r>
            <w:r>
              <w:rPr>
                <w:rFonts w:ascii="Consolas" w:eastAsia="Consolas" w:hAnsi="Consolas" w:cs="Consolas"/>
                <w:sz w:val="16"/>
              </w:rPr>
              <w:t>RAGEngine.retrieve</w:t>
            </w:r>
          </w:p>
        </w:tc>
      </w:tr>
      <w:tr w:rsidR="00B73B05">
        <w:trPr>
          <w:cantSplit/>
          <w:jc w:val="center"/>
        </w:trPr>
        <w:tc>
          <w:tcPr>
            <w:tcW w:w="3456" w:type="dxa"/>
          </w:tcPr>
          <w:p w:rsidR="00B73B05" w:rsidRDefault="00022F5B">
            <w:pPr>
              <w:spacing w:after="40" w:line="240" w:lineRule="auto"/>
              <w:jc w:val="left"/>
            </w:pPr>
            <w:r>
              <w:rPr>
                <w:rFonts w:cs="Times New Roman"/>
                <w:sz w:val="19"/>
              </w:rPr>
              <w:t>Lexical plus dense retrieval</w:t>
            </w:r>
          </w:p>
        </w:tc>
        <w:tc>
          <w:tcPr>
            <w:tcW w:w="3744" w:type="dxa"/>
          </w:tcPr>
          <w:p w:rsidR="00B73B05" w:rsidRDefault="00022F5B">
            <w:pPr>
              <w:spacing w:after="40" w:line="240" w:lineRule="auto"/>
              <w:jc w:val="left"/>
            </w:pPr>
            <w:r>
              <w:rPr>
                <w:rFonts w:cs="Times New Roman"/>
                <w:sz w:val="19"/>
              </w:rPr>
              <w:t>Not in the product; measured as a reference (Hit@4 0.889)</w:t>
            </w:r>
          </w:p>
        </w:tc>
        <w:tc>
          <w:tcPr>
            <w:tcW w:w="2736" w:type="dxa"/>
          </w:tcPr>
          <w:p w:rsidR="00B73B05" w:rsidRDefault="00022F5B">
            <w:pPr>
              <w:spacing w:after="40" w:line="240" w:lineRule="auto"/>
              <w:jc w:val="left"/>
            </w:pPr>
            <w:r>
              <w:rPr>
                <w:rFonts w:ascii="Consolas" w:eastAsia="Consolas" w:hAnsi="Consolas" w:cs="Consolas"/>
                <w:sz w:val="16"/>
              </w:rPr>
              <w:t>scripts/run_experiments.py</w:t>
            </w:r>
            <w:r>
              <w:rPr>
                <w:rFonts w:cs="Times New Roman"/>
                <w:sz w:val="19"/>
              </w:rPr>
              <w:t xml:space="preserve">, </w:t>
            </w:r>
            <w:r>
              <w:rPr>
                <w:rFonts w:ascii="Consolas" w:eastAsia="Consolas" w:hAnsi="Consolas" w:cs="Consolas"/>
                <w:sz w:val="16"/>
              </w:rPr>
              <w:t>scripts/dense_baseline.py</w:t>
            </w:r>
          </w:p>
        </w:tc>
      </w:tr>
      <w:tr w:rsidR="00B73B05">
        <w:trPr>
          <w:cantSplit/>
          <w:jc w:val="center"/>
        </w:trPr>
        <w:tc>
          <w:tcPr>
            <w:tcW w:w="3456" w:type="dxa"/>
          </w:tcPr>
          <w:p w:rsidR="00B73B05" w:rsidRDefault="00022F5B">
            <w:pPr>
              <w:spacing w:after="40" w:line="240" w:lineRule="auto"/>
              <w:jc w:val="left"/>
            </w:pPr>
            <w:r>
              <w:rPr>
                <w:rFonts w:cs="Times New Roman"/>
                <w:sz w:val="19"/>
              </w:rPr>
              <w:t>Question classifier (fact, definition, reasoning)</w:t>
            </w:r>
          </w:p>
        </w:tc>
        <w:tc>
          <w:tcPr>
            <w:tcW w:w="3744" w:type="dxa"/>
          </w:tcPr>
          <w:p w:rsidR="00B73B05" w:rsidRDefault="00022F5B">
            <w:pPr>
              <w:spacing w:after="40" w:line="240" w:lineRule="auto"/>
              <w:jc w:val="left"/>
            </w:pPr>
            <w:r>
              <w:rPr>
                <w:rFonts w:cs="Times New Roman"/>
                <w:sz w:val="19"/>
              </w:rPr>
              <w:t>Not implemented; questions typed by hand to analyse results</w:t>
            </w:r>
          </w:p>
        </w:tc>
        <w:tc>
          <w:tcPr>
            <w:tcW w:w="2736" w:type="dxa"/>
          </w:tcPr>
          <w:p w:rsidR="00B73B05" w:rsidRDefault="00022F5B">
            <w:pPr>
              <w:spacing w:after="40" w:line="240" w:lineRule="auto"/>
              <w:jc w:val="left"/>
            </w:pPr>
            <w:r>
              <w:rPr>
                <w:rFonts w:ascii="Consolas" w:eastAsia="Consolas" w:hAnsi="Consolas" w:cs="Consolas"/>
                <w:sz w:val="16"/>
              </w:rPr>
              <w:t>scripts/eval_questions.py</w:t>
            </w:r>
          </w:p>
        </w:tc>
      </w:tr>
      <w:tr w:rsidR="00B73B05">
        <w:trPr>
          <w:cantSplit/>
          <w:jc w:val="center"/>
        </w:trPr>
        <w:tc>
          <w:tcPr>
            <w:tcW w:w="3456" w:type="dxa"/>
          </w:tcPr>
          <w:p w:rsidR="00B73B05" w:rsidRDefault="00022F5B">
            <w:pPr>
              <w:spacing w:after="40" w:line="240" w:lineRule="auto"/>
              <w:jc w:val="left"/>
            </w:pPr>
            <w:r>
              <w:rPr>
                <w:rFonts w:cs="Times New Roman"/>
                <w:sz w:val="19"/>
              </w:rPr>
              <w:t>Sub-question decomposition for reasoning questions</w:t>
            </w:r>
          </w:p>
        </w:tc>
        <w:tc>
          <w:tcPr>
            <w:tcW w:w="3744" w:type="dxa"/>
          </w:tcPr>
          <w:p w:rsidR="00B73B05" w:rsidRDefault="00022F5B">
            <w:pPr>
              <w:spacing w:after="40" w:line="240" w:lineRule="auto"/>
              <w:jc w:val="left"/>
            </w:pPr>
            <w:r>
              <w:rPr>
                <w:rFonts w:cs="Times New Roman"/>
                <w:sz w:val="19"/>
              </w:rPr>
              <w:t>Not implement</w:t>
            </w:r>
            <w:r>
              <w:rPr>
                <w:rFonts w:cs="Times New Roman"/>
                <w:sz w:val="19"/>
              </w:rPr>
              <w:t>ed</w:t>
            </w:r>
          </w:p>
        </w:tc>
        <w:tc>
          <w:tcPr>
            <w:tcW w:w="2736" w:type="dxa"/>
          </w:tcPr>
          <w:p w:rsidR="00B73B05" w:rsidRDefault="00022F5B">
            <w:pPr>
              <w:spacing w:after="40" w:line="240" w:lineRule="auto"/>
              <w:jc w:val="left"/>
            </w:pPr>
            <w:r>
              <w:rPr>
                <w:rFonts w:cs="Times New Roman"/>
                <w:sz w:val="19"/>
              </w:rPr>
              <w:t>none</w:t>
            </w:r>
          </w:p>
        </w:tc>
      </w:tr>
      <w:tr w:rsidR="00B73B05">
        <w:trPr>
          <w:cantSplit/>
          <w:jc w:val="center"/>
        </w:trPr>
        <w:tc>
          <w:tcPr>
            <w:tcW w:w="3456" w:type="dxa"/>
          </w:tcPr>
          <w:p w:rsidR="00B73B05" w:rsidRDefault="00022F5B">
            <w:pPr>
              <w:spacing w:after="40" w:line="240" w:lineRule="auto"/>
              <w:jc w:val="left"/>
            </w:pPr>
            <w:r>
              <w:rPr>
                <w:rFonts w:cs="Times New Roman"/>
                <w:sz w:val="19"/>
              </w:rPr>
              <w:t>Context compression before generation</w:t>
            </w:r>
          </w:p>
        </w:tc>
        <w:tc>
          <w:tcPr>
            <w:tcW w:w="3744" w:type="dxa"/>
          </w:tcPr>
          <w:p w:rsidR="00B73B05" w:rsidRDefault="00022F5B">
            <w:pPr>
              <w:spacing w:after="40" w:line="240" w:lineRule="auto"/>
              <w:jc w:val="left"/>
            </w:pPr>
            <w:r>
              <w:rPr>
                <w:rFonts w:cs="Times New Roman"/>
                <w:sz w:val="19"/>
              </w:rPr>
              <w:t>Partly: extractive sentence selection, 87.5 % fewer words</w:t>
            </w:r>
          </w:p>
        </w:tc>
        <w:tc>
          <w:tcPr>
            <w:tcW w:w="2736" w:type="dxa"/>
          </w:tcPr>
          <w:p w:rsidR="00B73B05" w:rsidRDefault="00022F5B">
            <w:pPr>
              <w:spacing w:after="40" w:line="240" w:lineRule="auto"/>
              <w:jc w:val="left"/>
            </w:pPr>
            <w:r>
              <w:rPr>
                <w:rFonts w:ascii="Consolas" w:eastAsia="Consolas" w:hAnsi="Consolas" w:cs="Consolas"/>
                <w:sz w:val="16"/>
              </w:rPr>
              <w:t>RAGEngine._extractive_answer</w:t>
            </w:r>
          </w:p>
        </w:tc>
      </w:tr>
      <w:tr w:rsidR="00B73B05">
        <w:trPr>
          <w:cantSplit/>
          <w:jc w:val="center"/>
        </w:trPr>
        <w:tc>
          <w:tcPr>
            <w:tcW w:w="3456" w:type="dxa"/>
          </w:tcPr>
          <w:p w:rsidR="00B73B05" w:rsidRDefault="00022F5B">
            <w:pPr>
              <w:spacing w:after="40" w:line="240" w:lineRule="auto"/>
              <w:jc w:val="left"/>
            </w:pPr>
            <w:r>
              <w:rPr>
                <w:rFonts w:cs="Times New Roman"/>
                <w:sz w:val="19"/>
              </w:rPr>
              <w:t>Answer generation from the compressed context</w:t>
            </w:r>
          </w:p>
        </w:tc>
        <w:tc>
          <w:tcPr>
            <w:tcW w:w="3744" w:type="dxa"/>
          </w:tcPr>
          <w:p w:rsidR="00B73B05" w:rsidRDefault="00022F5B">
            <w:pPr>
              <w:spacing w:after="40" w:line="240" w:lineRule="auto"/>
              <w:jc w:val="left"/>
            </w:pPr>
            <w:r>
              <w:rPr>
                <w:rFonts w:cs="Times New Roman"/>
                <w:sz w:val="19"/>
              </w:rPr>
              <w:t>Extractive text, or Claude when a key is configured</w:t>
            </w:r>
          </w:p>
        </w:tc>
        <w:tc>
          <w:tcPr>
            <w:tcW w:w="2736" w:type="dxa"/>
          </w:tcPr>
          <w:p w:rsidR="00B73B05" w:rsidRDefault="00022F5B">
            <w:pPr>
              <w:spacing w:after="40" w:line="240" w:lineRule="auto"/>
              <w:jc w:val="left"/>
            </w:pPr>
            <w:r>
              <w:rPr>
                <w:rFonts w:ascii="Consolas" w:eastAsia="Consolas" w:hAnsi="Consolas" w:cs="Consolas"/>
                <w:sz w:val="16"/>
              </w:rPr>
              <w:t>generate_answer</w:t>
            </w:r>
            <w:r>
              <w:rPr>
                <w:rFonts w:cs="Times New Roman"/>
                <w:sz w:val="19"/>
              </w:rPr>
              <w:t xml:space="preserve">, </w:t>
            </w:r>
            <w:r>
              <w:rPr>
                <w:rFonts w:ascii="Consolas" w:eastAsia="Consolas" w:hAnsi="Consolas" w:cs="Consolas"/>
                <w:sz w:val="16"/>
              </w:rPr>
              <w:t>_llm_a</w:t>
            </w:r>
            <w:r>
              <w:rPr>
                <w:rFonts w:ascii="Consolas" w:eastAsia="Consolas" w:hAnsi="Consolas" w:cs="Consolas"/>
                <w:sz w:val="16"/>
              </w:rPr>
              <w:t>nswer</w:t>
            </w:r>
          </w:p>
        </w:tc>
      </w:tr>
      <w:tr w:rsidR="00B73B05">
        <w:trPr>
          <w:cantSplit/>
          <w:jc w:val="center"/>
        </w:trPr>
        <w:tc>
          <w:tcPr>
            <w:tcW w:w="3456" w:type="dxa"/>
          </w:tcPr>
          <w:p w:rsidR="00B73B05" w:rsidRDefault="00022F5B">
            <w:pPr>
              <w:spacing w:after="40" w:line="240" w:lineRule="auto"/>
              <w:jc w:val="left"/>
            </w:pPr>
            <w:r>
              <w:rPr>
                <w:rFonts w:cs="Times New Roman"/>
                <w:sz w:val="19"/>
              </w:rPr>
              <w:t>Ablation of each component</w:t>
            </w:r>
          </w:p>
        </w:tc>
        <w:tc>
          <w:tcPr>
            <w:tcW w:w="3744" w:type="dxa"/>
          </w:tcPr>
          <w:p w:rsidR="00B73B05" w:rsidRDefault="00022F5B">
            <w:pPr>
              <w:spacing w:after="40" w:line="240" w:lineRule="auto"/>
              <w:jc w:val="left"/>
            </w:pPr>
            <w:r>
              <w:rPr>
                <w:rFonts w:cs="Times New Roman"/>
                <w:sz w:val="19"/>
              </w:rPr>
              <w:t>Applied to this project: retriever, chunk size, k, compression, threshold</w:t>
            </w:r>
          </w:p>
        </w:tc>
        <w:tc>
          <w:tcPr>
            <w:tcW w:w="2736" w:type="dxa"/>
          </w:tcPr>
          <w:p w:rsidR="00B73B05" w:rsidRDefault="00022F5B">
            <w:pPr>
              <w:spacing w:after="40" w:line="240" w:lineRule="auto"/>
              <w:jc w:val="left"/>
            </w:pPr>
            <w:r>
              <w:rPr>
                <w:rFonts w:ascii="Consolas" w:eastAsia="Consolas" w:hAnsi="Consolas" w:cs="Consolas"/>
                <w:sz w:val="16"/>
              </w:rPr>
              <w:t>experiments/results.json</w:t>
            </w:r>
          </w:p>
        </w:tc>
      </w:tr>
    </w:tbl>
    <w:p w:rsidR="00B73B05" w:rsidRDefault="00B73B05">
      <w:pPr>
        <w:spacing w:after="120" w:line="192" w:lineRule="auto"/>
      </w:pPr>
    </w:p>
    <w:p w:rsidR="00B73B05" w:rsidRDefault="00022F5B">
      <w:pPr>
        <w:pStyle w:val="Heading2"/>
      </w:pPr>
      <w:r>
        <w:t>2.4 Standard components and project-specific elements</w:t>
      </w:r>
    </w:p>
    <w:p w:rsidR="00B73B05" w:rsidRDefault="00022F5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Standard components and </w:t>
      </w:r>
      <w:r>
        <w:rPr>
          <w:rFonts w:cs="Times New Roman"/>
        </w:rPr>
        <w:t>project-specific elements</w:t>
      </w:r>
    </w:p>
    <w:tbl>
      <w:tblPr>
        <w:tblStyle w:val="TableGrid"/>
        <w:tblW w:w="0" w:type="auto"/>
        <w:jc w:val="center"/>
        <w:tblLook w:val="04A0" w:firstRow="1" w:lastRow="0" w:firstColumn="1" w:lastColumn="0" w:noHBand="0" w:noVBand="1"/>
      </w:tblPr>
      <w:tblGrid>
        <w:gridCol w:w="3647"/>
        <w:gridCol w:w="1814"/>
        <w:gridCol w:w="3925"/>
      </w:tblGrid>
      <w:tr w:rsidR="00B73B05">
        <w:trPr>
          <w:cantSplit/>
          <w:tblHeader/>
          <w:jc w:val="center"/>
        </w:trPr>
        <w:tc>
          <w:tcPr>
            <w:tcW w:w="3888" w:type="dxa"/>
            <w:shd w:val="clear" w:color="auto" w:fill="1B2A41"/>
          </w:tcPr>
          <w:p w:rsidR="00B73B05" w:rsidRDefault="00022F5B">
            <w:pPr>
              <w:spacing w:after="40" w:line="240" w:lineRule="auto"/>
              <w:jc w:val="center"/>
            </w:pPr>
            <w:r>
              <w:rPr>
                <w:rFonts w:cs="Times New Roman"/>
                <w:b/>
                <w:color w:val="FFFFFF"/>
                <w:sz w:val="19"/>
              </w:rPr>
              <w:t>Element</w:t>
            </w:r>
          </w:p>
        </w:tc>
        <w:tc>
          <w:tcPr>
            <w:tcW w:w="1872" w:type="dxa"/>
            <w:shd w:val="clear" w:color="auto" w:fill="1B2A41"/>
          </w:tcPr>
          <w:p w:rsidR="00B73B05" w:rsidRDefault="00022F5B">
            <w:pPr>
              <w:spacing w:after="40" w:line="240" w:lineRule="auto"/>
              <w:jc w:val="center"/>
            </w:pPr>
            <w:r>
              <w:rPr>
                <w:rFonts w:cs="Times New Roman"/>
                <w:b/>
                <w:color w:val="FFFFFF"/>
                <w:sz w:val="19"/>
              </w:rPr>
              <w:t>Standard or project-specific</w:t>
            </w:r>
          </w:p>
        </w:tc>
        <w:tc>
          <w:tcPr>
            <w:tcW w:w="4176" w:type="dxa"/>
            <w:shd w:val="clear" w:color="auto" w:fill="1B2A41"/>
          </w:tcPr>
          <w:p w:rsidR="00B73B05" w:rsidRDefault="00022F5B">
            <w:pPr>
              <w:spacing w:after="40" w:line="240" w:lineRule="auto"/>
              <w:jc w:val="center"/>
            </w:pPr>
            <w:r>
              <w:rPr>
                <w:rFonts w:cs="Times New Roman"/>
                <w:b/>
                <w:color w:val="FFFFFF"/>
                <w:sz w:val="19"/>
              </w:rPr>
              <w:t>Comment</w:t>
            </w:r>
          </w:p>
        </w:tc>
      </w:tr>
      <w:tr w:rsidR="00B73B05">
        <w:trPr>
          <w:cantSplit/>
          <w:jc w:val="center"/>
        </w:trPr>
        <w:tc>
          <w:tcPr>
            <w:tcW w:w="3888" w:type="dxa"/>
          </w:tcPr>
          <w:p w:rsidR="00B73B05" w:rsidRDefault="00022F5B">
            <w:pPr>
              <w:spacing w:after="40" w:line="240" w:lineRule="auto"/>
              <w:jc w:val="left"/>
            </w:pPr>
            <w:r>
              <w:rPr>
                <w:rFonts w:cs="Times New Roman"/>
                <w:sz w:val="19"/>
              </w:rPr>
              <w:t>TF-IDF vectors, cosine similarity, BM25 [6], LSA [8]</w:t>
            </w:r>
          </w:p>
        </w:tc>
        <w:tc>
          <w:tcPr>
            <w:tcW w:w="1872" w:type="dxa"/>
          </w:tcPr>
          <w:p w:rsidR="00B73B05" w:rsidRDefault="00022F5B">
            <w:pPr>
              <w:spacing w:after="40" w:line="240" w:lineRule="auto"/>
              <w:jc w:val="center"/>
            </w:pPr>
            <w:r>
              <w:rPr>
                <w:rFonts w:cs="Times New Roman"/>
                <w:sz w:val="19"/>
              </w:rPr>
              <w:t>Standard</w:t>
            </w:r>
          </w:p>
        </w:tc>
        <w:tc>
          <w:tcPr>
            <w:tcW w:w="4176" w:type="dxa"/>
          </w:tcPr>
          <w:p w:rsidR="00B73B05" w:rsidRDefault="00022F5B">
            <w:pPr>
              <w:spacing w:after="40" w:line="240" w:lineRule="auto"/>
              <w:jc w:val="left"/>
            </w:pPr>
            <w:r>
              <w:rPr>
                <w:rFonts w:cs="Times New Roman"/>
                <w:sz w:val="19"/>
              </w:rPr>
              <w:t>scikit-learn [16] and a small BM25 implementation for the comparison</w:t>
            </w:r>
          </w:p>
        </w:tc>
      </w:tr>
      <w:tr w:rsidR="00B73B05">
        <w:trPr>
          <w:cantSplit/>
          <w:jc w:val="center"/>
        </w:trPr>
        <w:tc>
          <w:tcPr>
            <w:tcW w:w="3888" w:type="dxa"/>
          </w:tcPr>
          <w:p w:rsidR="00B73B05" w:rsidRDefault="00022F5B">
            <w:pPr>
              <w:spacing w:after="40" w:line="240" w:lineRule="auto"/>
              <w:jc w:val="left"/>
            </w:pPr>
            <w:r>
              <w:rPr>
                <w:rFonts w:cs="Times New Roman"/>
                <w:sz w:val="19"/>
              </w:rPr>
              <w:t>Word-window chunking with overlap</w:t>
            </w:r>
          </w:p>
        </w:tc>
        <w:tc>
          <w:tcPr>
            <w:tcW w:w="1872" w:type="dxa"/>
          </w:tcPr>
          <w:p w:rsidR="00B73B05" w:rsidRDefault="00022F5B">
            <w:pPr>
              <w:spacing w:after="40" w:line="240" w:lineRule="auto"/>
              <w:jc w:val="center"/>
            </w:pPr>
            <w:r>
              <w:rPr>
                <w:rFonts w:cs="Times New Roman"/>
                <w:sz w:val="19"/>
              </w:rPr>
              <w:t>Standard</w:t>
            </w:r>
          </w:p>
        </w:tc>
        <w:tc>
          <w:tcPr>
            <w:tcW w:w="4176" w:type="dxa"/>
          </w:tcPr>
          <w:p w:rsidR="00B73B05" w:rsidRDefault="00022F5B">
            <w:pPr>
              <w:spacing w:after="40" w:line="240" w:lineRule="auto"/>
              <w:jc w:val="left"/>
            </w:pPr>
            <w:r>
              <w:rPr>
                <w:rFonts w:cs="Times New Roman"/>
                <w:sz w:val="19"/>
              </w:rPr>
              <w:t xml:space="preserve">180 </w:t>
            </w:r>
            <w:r>
              <w:rPr>
                <w:rFonts w:cs="Times New Roman"/>
                <w:sz w:val="19"/>
              </w:rPr>
              <w:t>words, 30 overlap; every evidence fragment of the corpus stays inside a chunk</w:t>
            </w:r>
          </w:p>
        </w:tc>
      </w:tr>
      <w:tr w:rsidR="00B73B05">
        <w:trPr>
          <w:cantSplit/>
          <w:jc w:val="center"/>
        </w:trPr>
        <w:tc>
          <w:tcPr>
            <w:tcW w:w="3888" w:type="dxa"/>
          </w:tcPr>
          <w:p w:rsidR="00B73B05" w:rsidRDefault="00022F5B">
            <w:pPr>
              <w:spacing w:after="40" w:line="240" w:lineRule="auto"/>
              <w:jc w:val="left"/>
            </w:pPr>
            <w:r>
              <w:rPr>
                <w:rFonts w:cs="Times New Roman"/>
                <w:sz w:val="19"/>
              </w:rPr>
              <w:t>Heading rules for subject and unit, TF-IDF topics</w:t>
            </w:r>
          </w:p>
        </w:tc>
        <w:tc>
          <w:tcPr>
            <w:tcW w:w="1872" w:type="dxa"/>
          </w:tcPr>
          <w:p w:rsidR="00B73B05" w:rsidRDefault="00022F5B">
            <w:pPr>
              <w:spacing w:after="40" w:line="240" w:lineRule="auto"/>
              <w:jc w:val="center"/>
            </w:pPr>
            <w:r>
              <w:rPr>
                <w:rFonts w:cs="Times New Roman"/>
                <w:sz w:val="19"/>
              </w:rPr>
              <w:t>Project-specific</w:t>
            </w:r>
          </w:p>
        </w:tc>
        <w:tc>
          <w:tcPr>
            <w:tcW w:w="4176" w:type="dxa"/>
          </w:tcPr>
          <w:p w:rsidR="00B73B05" w:rsidRDefault="00022F5B">
            <w:pPr>
              <w:spacing w:after="40" w:line="240" w:lineRule="auto"/>
              <w:jc w:val="left"/>
            </w:pPr>
            <w:r>
              <w:rPr>
                <w:rFonts w:cs="Times New Roman"/>
                <w:sz w:val="19"/>
              </w:rPr>
              <w:t>Fast and offline; unit recall 36 of 36 for "Unit n:" headings, 0 of 5 for Roman-numeral headings</w:t>
            </w:r>
          </w:p>
        </w:tc>
      </w:tr>
      <w:tr w:rsidR="00B73B05">
        <w:trPr>
          <w:cantSplit/>
          <w:jc w:val="center"/>
        </w:trPr>
        <w:tc>
          <w:tcPr>
            <w:tcW w:w="3888" w:type="dxa"/>
          </w:tcPr>
          <w:p w:rsidR="00B73B05" w:rsidRDefault="00022F5B">
            <w:pPr>
              <w:spacing w:after="40" w:line="240" w:lineRule="auto"/>
              <w:jc w:val="left"/>
            </w:pPr>
            <w:r>
              <w:rPr>
                <w:rFonts w:cs="Times New Roman"/>
                <w:sz w:val="19"/>
              </w:rPr>
              <w:t xml:space="preserve">Citation of </w:t>
            </w:r>
            <w:r>
              <w:rPr>
                <w:rFonts w:cs="Times New Roman"/>
                <w:sz w:val="19"/>
              </w:rPr>
              <w:t>file, passage number and match score with every answer</w:t>
            </w:r>
          </w:p>
        </w:tc>
        <w:tc>
          <w:tcPr>
            <w:tcW w:w="1872" w:type="dxa"/>
          </w:tcPr>
          <w:p w:rsidR="00B73B05" w:rsidRDefault="00022F5B">
            <w:pPr>
              <w:spacing w:after="40" w:line="240" w:lineRule="auto"/>
              <w:jc w:val="center"/>
            </w:pPr>
            <w:r>
              <w:rPr>
                <w:rFonts w:cs="Times New Roman"/>
                <w:sz w:val="19"/>
              </w:rPr>
              <w:t>Project-specific</w:t>
            </w:r>
          </w:p>
        </w:tc>
        <w:tc>
          <w:tcPr>
            <w:tcW w:w="4176" w:type="dxa"/>
          </w:tcPr>
          <w:p w:rsidR="00B73B05" w:rsidRDefault="00022F5B">
            <w:pPr>
              <w:spacing w:after="40" w:line="240" w:lineRule="auto"/>
              <w:jc w:val="left"/>
            </w:pPr>
            <w:r>
              <w:rPr>
                <w:rFonts w:cs="Times New Roman"/>
                <w:sz w:val="19"/>
              </w:rPr>
              <w:t>Displayed on the Ask screen as an expandable list</w:t>
            </w:r>
          </w:p>
        </w:tc>
      </w:tr>
      <w:tr w:rsidR="00B73B05">
        <w:trPr>
          <w:cantSplit/>
          <w:jc w:val="center"/>
        </w:trPr>
        <w:tc>
          <w:tcPr>
            <w:tcW w:w="3888" w:type="dxa"/>
          </w:tcPr>
          <w:p w:rsidR="00B73B05" w:rsidRDefault="00022F5B">
            <w:pPr>
              <w:spacing w:after="40" w:line="240" w:lineRule="auto"/>
              <w:jc w:val="left"/>
            </w:pPr>
            <w:r>
              <w:rPr>
                <w:rFonts w:cs="Times New Roman"/>
                <w:sz w:val="19"/>
              </w:rPr>
              <w:t>Cloze quiz from TF-IDF terms of the student's own document</w:t>
            </w:r>
          </w:p>
        </w:tc>
        <w:tc>
          <w:tcPr>
            <w:tcW w:w="1872" w:type="dxa"/>
          </w:tcPr>
          <w:p w:rsidR="00B73B05" w:rsidRDefault="00022F5B">
            <w:pPr>
              <w:spacing w:after="40" w:line="240" w:lineRule="auto"/>
              <w:jc w:val="center"/>
            </w:pPr>
            <w:r>
              <w:rPr>
                <w:rFonts w:cs="Times New Roman"/>
                <w:sz w:val="19"/>
              </w:rPr>
              <w:t>Project-specific</w:t>
            </w:r>
          </w:p>
        </w:tc>
        <w:tc>
          <w:tcPr>
            <w:tcW w:w="4176" w:type="dxa"/>
          </w:tcPr>
          <w:p w:rsidR="00B73B05" w:rsidRDefault="00022F5B">
            <w:pPr>
              <w:spacing w:after="40" w:line="240" w:lineRule="auto"/>
              <w:jc w:val="left"/>
            </w:pPr>
            <w:r>
              <w:rPr>
                <w:rFonts w:cs="Times New Roman"/>
                <w:sz w:val="19"/>
              </w:rPr>
              <w:t>17 of 30 reviewed questions acceptable</w:t>
            </w:r>
          </w:p>
        </w:tc>
      </w:tr>
      <w:tr w:rsidR="00B73B05">
        <w:trPr>
          <w:cantSplit/>
          <w:jc w:val="center"/>
        </w:trPr>
        <w:tc>
          <w:tcPr>
            <w:tcW w:w="3888" w:type="dxa"/>
          </w:tcPr>
          <w:p w:rsidR="00B73B05" w:rsidRDefault="00022F5B">
            <w:pPr>
              <w:spacing w:after="40" w:line="240" w:lineRule="auto"/>
              <w:jc w:val="left"/>
            </w:pPr>
            <w:r>
              <w:rPr>
                <w:rFonts w:cs="Times New Roman"/>
                <w:sz w:val="19"/>
              </w:rPr>
              <w:t xml:space="preserve">Roadmap from </w:t>
            </w:r>
            <w:r>
              <w:rPr>
                <w:rFonts w:cs="Times New Roman"/>
                <w:sz w:val="19"/>
              </w:rPr>
              <w:t>per-topic quiz accuracy (50 and 80 thresholds)</w:t>
            </w:r>
          </w:p>
        </w:tc>
        <w:tc>
          <w:tcPr>
            <w:tcW w:w="1872" w:type="dxa"/>
          </w:tcPr>
          <w:p w:rsidR="00B73B05" w:rsidRDefault="00022F5B">
            <w:pPr>
              <w:spacing w:after="40" w:line="240" w:lineRule="auto"/>
              <w:jc w:val="center"/>
            </w:pPr>
            <w:r>
              <w:rPr>
                <w:rFonts w:cs="Times New Roman"/>
                <w:sz w:val="19"/>
              </w:rPr>
              <w:t>Project-specific</w:t>
            </w:r>
          </w:p>
        </w:tc>
        <w:tc>
          <w:tcPr>
            <w:tcW w:w="4176" w:type="dxa"/>
          </w:tcPr>
          <w:p w:rsidR="00B73B05" w:rsidRDefault="00022F5B">
            <w:pPr>
              <w:spacing w:after="40" w:line="240" w:lineRule="auto"/>
              <w:jc w:val="left"/>
            </w:pPr>
            <w:r>
              <w:rPr>
                <w:rFonts w:cs="Times New Roman"/>
                <w:sz w:val="19"/>
              </w:rPr>
              <w:t>Tested at the boundaries; no schedule or knowledge-tracing model</w:t>
            </w:r>
          </w:p>
        </w:tc>
      </w:tr>
      <w:tr w:rsidR="00B73B05">
        <w:trPr>
          <w:cantSplit/>
          <w:jc w:val="center"/>
        </w:trPr>
        <w:tc>
          <w:tcPr>
            <w:tcW w:w="3888" w:type="dxa"/>
          </w:tcPr>
          <w:p w:rsidR="00B73B05" w:rsidRDefault="00022F5B">
            <w:pPr>
              <w:spacing w:after="40" w:line="240" w:lineRule="auto"/>
              <w:jc w:val="left"/>
            </w:pPr>
            <w:r>
              <w:rPr>
                <w:rFonts w:cs="Times New Roman"/>
                <w:sz w:val="19"/>
              </w:rPr>
              <w:t>Evaluation corpus, 72 questions, gold-evidence metric</w:t>
            </w:r>
          </w:p>
        </w:tc>
        <w:tc>
          <w:tcPr>
            <w:tcW w:w="1872" w:type="dxa"/>
          </w:tcPr>
          <w:p w:rsidR="00B73B05" w:rsidRDefault="00022F5B">
            <w:pPr>
              <w:spacing w:after="40" w:line="240" w:lineRule="auto"/>
              <w:jc w:val="center"/>
            </w:pPr>
            <w:r>
              <w:rPr>
                <w:rFonts w:cs="Times New Roman"/>
                <w:sz w:val="19"/>
              </w:rPr>
              <w:t>Project-specific</w:t>
            </w:r>
          </w:p>
        </w:tc>
        <w:tc>
          <w:tcPr>
            <w:tcW w:w="4176" w:type="dxa"/>
          </w:tcPr>
          <w:p w:rsidR="00B73B05" w:rsidRDefault="00022F5B">
            <w:pPr>
              <w:spacing w:after="40" w:line="240" w:lineRule="auto"/>
              <w:jc w:val="left"/>
            </w:pPr>
            <w:r>
              <w:rPr>
                <w:rFonts w:cs="Times New Roman"/>
                <w:sz w:val="19"/>
              </w:rPr>
              <w:t>Reproducible; pinned Wikipedia revisions</w:t>
            </w:r>
          </w:p>
        </w:tc>
      </w:tr>
      <w:tr w:rsidR="00B73B05">
        <w:trPr>
          <w:cantSplit/>
          <w:jc w:val="center"/>
        </w:trPr>
        <w:tc>
          <w:tcPr>
            <w:tcW w:w="3888" w:type="dxa"/>
          </w:tcPr>
          <w:p w:rsidR="00B73B05" w:rsidRDefault="00022F5B">
            <w:pPr>
              <w:spacing w:after="40" w:line="240" w:lineRule="auto"/>
              <w:jc w:val="left"/>
            </w:pPr>
            <w:r>
              <w:rPr>
                <w:rFonts w:cs="Times New Roman"/>
                <w:sz w:val="19"/>
              </w:rPr>
              <w:t xml:space="preserve">FastAPI </w:t>
            </w:r>
            <w:r>
              <w:rPr>
                <w:rFonts w:cs="Times New Roman"/>
                <w:sz w:val="19"/>
              </w:rPr>
              <w:t>service over unchanged Flask-era modules, React interface</w:t>
            </w:r>
          </w:p>
        </w:tc>
        <w:tc>
          <w:tcPr>
            <w:tcW w:w="1872" w:type="dxa"/>
          </w:tcPr>
          <w:p w:rsidR="00B73B05" w:rsidRDefault="00022F5B">
            <w:pPr>
              <w:spacing w:after="40" w:line="240" w:lineRule="auto"/>
              <w:jc w:val="center"/>
            </w:pPr>
            <w:r>
              <w:rPr>
                <w:rFonts w:cs="Times New Roman"/>
                <w:sz w:val="19"/>
              </w:rPr>
              <w:t>Project-specific</w:t>
            </w:r>
          </w:p>
        </w:tc>
        <w:tc>
          <w:tcPr>
            <w:tcW w:w="4176" w:type="dxa"/>
          </w:tcPr>
          <w:p w:rsidR="00B73B05" w:rsidRDefault="00022F5B">
            <w:pPr>
              <w:spacing w:after="40" w:line="240" w:lineRule="auto"/>
              <w:jc w:val="left"/>
            </w:pPr>
            <w:r>
              <w:rPr>
                <w:rFonts w:cs="Times New Roman"/>
                <w:sz w:val="19"/>
              </w:rPr>
              <w:t xml:space="preserve">The same </w:t>
            </w:r>
            <w:r>
              <w:rPr>
                <w:rFonts w:ascii="Consolas" w:eastAsia="Consolas" w:hAnsi="Consolas" w:cs="Consolas"/>
                <w:sz w:val="16"/>
              </w:rPr>
              <w:t>utils/</w:t>
            </w:r>
            <w:r>
              <w:rPr>
                <w:rFonts w:cs="Times New Roman"/>
                <w:sz w:val="19"/>
              </w:rPr>
              <w:t xml:space="preserve"> code serves both interfaces</w:t>
            </w:r>
          </w:p>
        </w:tc>
      </w:tr>
      <w:tr w:rsidR="00B73B05">
        <w:trPr>
          <w:cantSplit/>
          <w:jc w:val="center"/>
        </w:trPr>
        <w:tc>
          <w:tcPr>
            <w:tcW w:w="3888" w:type="dxa"/>
          </w:tcPr>
          <w:p w:rsidR="00B73B05" w:rsidRDefault="00022F5B">
            <w:pPr>
              <w:spacing w:after="40" w:line="240" w:lineRule="auto"/>
              <w:jc w:val="left"/>
            </w:pPr>
            <w:r>
              <w:rPr>
                <w:rFonts w:cs="Times New Roman"/>
                <w:sz w:val="19"/>
              </w:rPr>
              <w:t>Measured trade-offs: retriever, compression, abstention threshold</w:t>
            </w:r>
          </w:p>
        </w:tc>
        <w:tc>
          <w:tcPr>
            <w:tcW w:w="1872" w:type="dxa"/>
          </w:tcPr>
          <w:p w:rsidR="00B73B05" w:rsidRDefault="00022F5B">
            <w:pPr>
              <w:spacing w:after="40" w:line="240" w:lineRule="auto"/>
              <w:jc w:val="center"/>
            </w:pPr>
            <w:r>
              <w:rPr>
                <w:rFonts w:cs="Times New Roman"/>
                <w:sz w:val="19"/>
              </w:rPr>
              <w:t>New measurement</w:t>
            </w:r>
          </w:p>
        </w:tc>
        <w:tc>
          <w:tcPr>
            <w:tcW w:w="4176" w:type="dxa"/>
          </w:tcPr>
          <w:p w:rsidR="00B73B05" w:rsidRDefault="00022F5B">
            <w:pPr>
              <w:spacing w:after="40" w:line="240" w:lineRule="auto"/>
              <w:jc w:val="left"/>
            </w:pPr>
            <w:r>
              <w:rPr>
                <w:rFonts w:cs="Times New Roman"/>
                <w:sz w:val="19"/>
              </w:rPr>
              <w:t>Section 8.3 to 8.5 of the report</w:t>
            </w:r>
          </w:p>
        </w:tc>
      </w:tr>
    </w:tbl>
    <w:p w:rsidR="00B73B05" w:rsidRDefault="00B73B05">
      <w:pPr>
        <w:spacing w:after="120" w:line="192" w:lineRule="auto"/>
      </w:pPr>
    </w:p>
    <w:p w:rsidR="00B73B05" w:rsidRDefault="00022F5B">
      <w:pPr>
        <w:pStyle w:val="Heading1"/>
        <w:pageBreakBefore/>
      </w:pPr>
      <w:r>
        <w:lastRenderedPageBreak/>
        <w:t>3. KEY CONTRIBUTION</w:t>
      </w:r>
      <w:r>
        <w:t>S</w:t>
      </w:r>
    </w:p>
    <w:p w:rsidR="00B73B05" w:rsidRDefault="00022F5B">
      <w:r>
        <w:rPr>
          <w:rFonts w:cs="Times New Roman"/>
        </w:rPr>
        <w:t>The contributions, in the order in which the evidence supports them, are:</w:t>
      </w:r>
    </w:p>
    <w:p w:rsidR="00B73B05" w:rsidRDefault="00022F5B">
      <w:pPr>
        <w:ind w:left="720" w:hanging="432"/>
      </w:pPr>
      <w:r>
        <w:rPr>
          <w:rFonts w:cs="Times New Roman"/>
        </w:rPr>
        <w:t xml:space="preserve">1.  </w:t>
      </w:r>
      <w:r>
        <w:rPr>
          <w:rFonts w:cs="Times New Roman"/>
          <w:b/>
        </w:rPr>
        <w:t>An integrated learning platform for a student's own material.</w:t>
      </w:r>
      <w:r>
        <w:rPr>
          <w:rFonts w:cs="Times New Roman"/>
        </w:rPr>
        <w:t xml:space="preserve"> One application ingests PDF, DOCX and TXT files, builds a knowledge repository with detected subjects, units and topics, answers questions from it with the source file, passage and match score, generates quizzes from the same documents and turns the resul</w:t>
      </w:r>
      <w:r>
        <w:rPr>
          <w:rFonts w:cs="Times New Roman"/>
        </w:rPr>
        <w:t>ts into a priority roadmap and a dashboard. It runs on one CPU-only PC with one command (</w:t>
      </w:r>
      <w:r>
        <w:rPr>
          <w:rFonts w:ascii="Consolas" w:eastAsia="Consolas" w:hAnsi="Consolas" w:cs="Consolas"/>
          <w:sz w:val="21"/>
        </w:rPr>
        <w:t>run.bat</w:t>
      </w:r>
      <w:r>
        <w:rPr>
          <w:rFonts w:cs="Times New Roman"/>
        </w:rPr>
        <w:t>).</w:t>
      </w:r>
    </w:p>
    <w:p w:rsidR="00B73B05" w:rsidRDefault="00022F5B">
      <w:pPr>
        <w:ind w:left="720" w:hanging="432"/>
      </w:pPr>
      <w:r>
        <w:rPr>
          <w:rFonts w:cs="Times New Roman"/>
        </w:rPr>
        <w:t xml:space="preserve">2.  </w:t>
      </w:r>
      <w:r>
        <w:rPr>
          <w:rFonts w:cs="Times New Roman"/>
          <w:b/>
        </w:rPr>
        <w:t>Grounded question answering that works offline.</w:t>
      </w:r>
      <w:r>
        <w:rPr>
          <w:rFonts w:cs="Times New Roman"/>
        </w:rPr>
        <w:t xml:space="preserve"> The extractive mode returns only sentences of the notes (answer words found in the retrieved chunks: 100 </w:t>
      </w:r>
      <w:r>
        <w:rPr>
          <w:rFonts w:cs="Times New Roman"/>
        </w:rPr>
        <w:t>%) at a median of 30 ms per question over 672 chunks; an optional Claude call is used when a key is configured, with a silent fall-back to the extractive answer.</w:t>
      </w:r>
    </w:p>
    <w:p w:rsidR="00B73B05" w:rsidRDefault="00022F5B">
      <w:pPr>
        <w:ind w:left="720" w:hanging="432"/>
      </w:pPr>
      <w:r>
        <w:rPr>
          <w:rFonts w:cs="Times New Roman"/>
        </w:rPr>
        <w:t xml:space="preserve">3.  </w:t>
      </w:r>
      <w:r>
        <w:rPr>
          <w:rFonts w:cs="Times New Roman"/>
          <w:b/>
        </w:rPr>
        <w:t>A web interface and API designed for study use.</w:t>
      </w:r>
      <w:r>
        <w:rPr>
          <w:rFonts w:cs="Times New Roman"/>
        </w:rPr>
        <w:t xml:space="preserve"> Fourteen JSON endpoints, per-user data iso</w:t>
      </w:r>
      <w:r>
        <w:rPr>
          <w:rFonts w:cs="Times New Roman"/>
        </w:rPr>
        <w:t>lation, a React interface with light and dark themes that is usable at 360 pixels, and a document, quiz and roadmap workflow that needs no training of models.</w:t>
      </w:r>
    </w:p>
    <w:p w:rsidR="00B73B05" w:rsidRDefault="00022F5B">
      <w:pPr>
        <w:ind w:left="720" w:hanging="432"/>
      </w:pPr>
      <w:r>
        <w:rPr>
          <w:rFonts w:cs="Times New Roman"/>
        </w:rPr>
        <w:t xml:space="preserve">4.  </w:t>
      </w:r>
      <w:r>
        <w:rPr>
          <w:rFonts w:cs="Times New Roman"/>
          <w:b/>
        </w:rPr>
        <w:t>A reproducible evaluation of every stage.</w:t>
      </w:r>
      <w:r>
        <w:rPr>
          <w:rFonts w:cs="Times New Roman"/>
        </w:rPr>
        <w:t xml:space="preserve"> A pinned six-subject corpus of 100,444 words, 72 ty</w:t>
      </w:r>
      <w:r>
        <w:rPr>
          <w:rFonts w:cs="Times New Roman"/>
        </w:rPr>
        <w:t>ped questions with gold evidence, scripts for retrieval, compression, abstention, document analysis, quiz quality and latency, and 84 automated tests, all regenerated by commands listed in Appendix B.</w:t>
      </w:r>
    </w:p>
    <w:p w:rsidR="00B73B05" w:rsidRDefault="00022F5B">
      <w:pPr>
        <w:ind w:left="720" w:hanging="432"/>
      </w:pPr>
      <w:r>
        <w:rPr>
          <w:rFonts w:cs="Times New Roman"/>
        </w:rPr>
        <w:t xml:space="preserve">5.  </w:t>
      </w:r>
      <w:r>
        <w:rPr>
          <w:rFonts w:cs="Times New Roman"/>
          <w:b/>
        </w:rPr>
        <w:t>Measured guidance for the next version.</w:t>
      </w:r>
      <w:r>
        <w:rPr>
          <w:rFonts w:cs="Times New Roman"/>
        </w:rPr>
        <w:t xml:space="preserve"> BM25 plus d</w:t>
      </w:r>
      <w:r>
        <w:rPr>
          <w:rFonts w:cs="Times New Roman"/>
        </w:rPr>
        <w:t>ense retrieval raises Hit@4 from 0.792 to 0.889; a relevance threshold of 0.12 to 0.15 would refuse 75 to 83 % of off-topic questions at a 1 to 4 % cost; extractive compression removes 87.5 % of the words but lowers answer-key recall by 19.4 points.</w:t>
      </w:r>
    </w:p>
    <w:p w:rsidR="00B73B05" w:rsidRDefault="00022F5B">
      <w:pPr>
        <w:ind w:left="720" w:hanging="432"/>
      </w:pPr>
      <w:r>
        <w:rPr>
          <w:rFonts w:cs="Times New Roman"/>
        </w:rPr>
        <w:t xml:space="preserve">6.  </w:t>
      </w:r>
      <w:r>
        <w:rPr>
          <w:rFonts w:cs="Times New Roman"/>
          <w:b/>
        </w:rPr>
        <w:t>An</w:t>
      </w:r>
      <w:r>
        <w:rPr>
          <w:rFonts w:cs="Times New Roman"/>
          <w:b/>
        </w:rPr>
        <w:t xml:space="preserve"> honest account of what is not achieved.</w:t>
      </w:r>
      <w:r>
        <w:rPr>
          <w:rFonts w:cs="Times New Roman"/>
        </w:rPr>
        <w:t xml:space="preserve"> The semantic embeddings, learned compression, revision schedule and coverage analytics named in the objectives are reported as gaps, with the evidence for each.</w:t>
      </w:r>
    </w:p>
    <w:sectPr w:rsidR="00B73B05" w:rsidSect="00034616">
      <w:headerReference w:type="default" r:id="rId9"/>
      <w:footerReference w:type="default" r:id="rId10"/>
      <w:pgSz w:w="11906" w:h="16838"/>
      <w:pgMar w:top="1296" w:right="1296"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22F5B">
      <w:pPr>
        <w:spacing w:after="0" w:line="240" w:lineRule="auto"/>
      </w:pPr>
      <w:r>
        <w:separator/>
      </w:r>
    </w:p>
  </w:endnote>
  <w:endnote w:type="continuationSeparator" w:id="0">
    <w:p w:rsidR="00000000" w:rsidRDefault="00022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3B05" w:rsidRDefault="00022F5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22F5B">
      <w:pPr>
        <w:spacing w:after="0" w:line="240" w:lineRule="auto"/>
      </w:pPr>
      <w:r>
        <w:separator/>
      </w:r>
    </w:p>
  </w:footnote>
  <w:footnote w:type="continuationSeparator" w:id="0">
    <w:p w:rsidR="00000000" w:rsidRDefault="00022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3B05" w:rsidRDefault="00022F5B">
    <w:pPr>
      <w:pStyle w:val="Header"/>
      <w:jc w:val="center"/>
    </w:pPr>
    <w:r>
      <w:rPr>
        <w:rFonts w:cs="Times New Roman"/>
        <w:i/>
        <w:color w:val="555555"/>
        <w:sz w:val="20"/>
      </w:rPr>
      <w:t>Adaptive Learning Intelligence Platform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F5B"/>
    <w:rsid w:val="00034616"/>
    <w:rsid w:val="0006063C"/>
    <w:rsid w:val="0015074B"/>
    <w:rsid w:val="0029639D"/>
    <w:rsid w:val="00326F90"/>
    <w:rsid w:val="00AA1D8D"/>
    <w:rsid w:val="00B47730"/>
    <w:rsid w:val="00B73B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32CE975-86FB-4AEB-A870-225938C9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022F5B"/>
    <w:pPr>
      <w:spacing w:after="0" w:line="240" w:lineRule="auto"/>
    </w:pPr>
    <w:rPr>
      <w:rFonts w:cs="Times New Roman"/>
      <w:sz w:val="21"/>
    </w:rPr>
  </w:style>
  <w:style w:type="paragraph" w:styleId="TOC2">
    <w:name w:val="toc 2"/>
    <w:basedOn w:val="Normal"/>
    <w:next w:val="Normal"/>
    <w:autoRedefine/>
    <w:uiPriority w:val="39"/>
    <w:semiHidden/>
    <w:unhideWhenUsed/>
    <w:rsid w:val="00022F5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022F5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913A4-ADF9-4128-A1AB-901BB56C5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3594</Words>
  <Characters>18912</Characters>
  <Application>Microsoft Office Word</Application>
  <DocSecurity>0</DocSecurity>
  <Lines>533</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2026-10-25T03:27:00Z</dcterms:modified>
  <cp:category/>
</cp:coreProperties>
</file>