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582D" w:rsidRDefault="0025582D">
      <w:pPr>
        <w:spacing w:after="480" w:line="240" w:lineRule="auto"/>
      </w:pPr>
      <w:bookmarkStart w:id="0" w:name="_GoBack"/>
      <w:bookmarkEnd w:id="0"/>
    </w:p>
    <w:p w:rsidR="0025582D" w:rsidRDefault="008E585A">
      <w:pPr>
        <w:jc w:val="center"/>
      </w:pPr>
      <w:r>
        <w:rPr>
          <w:rFonts w:cs="Times New Roman"/>
          <w:b/>
          <w:sz w:val="36"/>
        </w:rPr>
        <w:t>AI-BASED SMART TRAFFIC MANAGEMENT</w:t>
      </w:r>
    </w:p>
    <w:p w:rsidR="0025582D" w:rsidRDefault="008E585A">
      <w:pPr>
        <w:spacing w:after="280"/>
        <w:jc w:val="center"/>
      </w:pPr>
      <w:r>
        <w:rPr>
          <w:rFonts w:cs="Times New Roman"/>
          <w:b/>
          <w:sz w:val="28"/>
        </w:rPr>
        <w:t>Results</w:t>
      </w:r>
    </w:p>
    <w:p w:rsidR="0025582D" w:rsidRDefault="008E585A">
      <w:pPr>
        <w:spacing w:after="40"/>
        <w:jc w:val="center"/>
      </w:pPr>
      <w:r>
        <w:rPr>
          <w:rFonts w:cs="Times New Roman"/>
        </w:rPr>
        <w:t>Department of Computer Science and Engineering, TKR College of Engineering &amp; Technology</w:t>
      </w:r>
    </w:p>
    <w:p w:rsidR="0025582D" w:rsidRDefault="008E585A">
      <w:pPr>
        <w:spacing w:after="240"/>
        <w:jc w:val="center"/>
      </w:pPr>
      <w:r>
        <w:rPr>
          <w:rFonts w:cs="Times New Roman"/>
        </w:rPr>
        <w:t>Batch A10 (CSE-A)  ·  Academic year [ACADEMIC YEAR]</w:t>
      </w:r>
    </w:p>
    <w:p w:rsidR="0025582D" w:rsidRDefault="008E58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25582D">
        <w:trPr>
          <w:cantSplit/>
          <w:tblHeader/>
          <w:jc w:val="center"/>
        </w:trPr>
        <w:tc>
          <w:tcPr>
            <w:tcW w:w="1008" w:type="dxa"/>
            <w:shd w:val="clear" w:color="auto" w:fill="1B2A41"/>
          </w:tcPr>
          <w:p w:rsidR="0025582D" w:rsidRDefault="008E585A">
            <w:pPr>
              <w:spacing w:after="40" w:line="240" w:lineRule="auto"/>
              <w:jc w:val="center"/>
            </w:pPr>
            <w:r>
              <w:rPr>
                <w:rFonts w:cs="Times New Roman"/>
                <w:b/>
                <w:color w:val="FFFFFF"/>
                <w:sz w:val="22"/>
              </w:rPr>
              <w:t>S.No.</w:t>
            </w:r>
          </w:p>
        </w:tc>
        <w:tc>
          <w:tcPr>
            <w:tcW w:w="4896" w:type="dxa"/>
            <w:shd w:val="clear" w:color="auto" w:fill="1B2A41"/>
          </w:tcPr>
          <w:p w:rsidR="0025582D" w:rsidRDefault="008E585A">
            <w:pPr>
              <w:spacing w:after="40" w:line="240" w:lineRule="auto"/>
              <w:jc w:val="center"/>
            </w:pPr>
            <w:r>
              <w:rPr>
                <w:rFonts w:cs="Times New Roman"/>
                <w:b/>
                <w:color w:val="FFFFFF"/>
                <w:sz w:val="22"/>
              </w:rPr>
              <w:t>Student name</w:t>
            </w:r>
          </w:p>
        </w:tc>
        <w:tc>
          <w:tcPr>
            <w:tcW w:w="2592" w:type="dxa"/>
            <w:shd w:val="clear" w:color="auto" w:fill="1B2A41"/>
          </w:tcPr>
          <w:p w:rsidR="0025582D" w:rsidRDefault="008E585A">
            <w:pPr>
              <w:spacing w:after="40" w:line="240" w:lineRule="auto"/>
              <w:jc w:val="center"/>
            </w:pPr>
            <w:r>
              <w:rPr>
                <w:rFonts w:cs="Times New Roman"/>
                <w:b/>
                <w:color w:val="FFFFFF"/>
                <w:sz w:val="22"/>
              </w:rPr>
              <w:t xml:space="preserve">Roll </w:t>
            </w:r>
            <w:r>
              <w:rPr>
                <w:rFonts w:cs="Times New Roman"/>
                <w:b/>
                <w:color w:val="FFFFFF"/>
                <w:sz w:val="22"/>
              </w:rPr>
              <w:t>number</w:t>
            </w:r>
          </w:p>
        </w:tc>
      </w:tr>
      <w:tr w:rsidR="0025582D">
        <w:trPr>
          <w:cantSplit/>
          <w:jc w:val="center"/>
        </w:trPr>
        <w:tc>
          <w:tcPr>
            <w:tcW w:w="1008" w:type="dxa"/>
          </w:tcPr>
          <w:p w:rsidR="0025582D" w:rsidRDefault="008E585A">
            <w:pPr>
              <w:spacing w:after="40" w:line="240" w:lineRule="auto"/>
              <w:jc w:val="center"/>
            </w:pPr>
            <w:r>
              <w:rPr>
                <w:rFonts w:cs="Times New Roman"/>
                <w:sz w:val="22"/>
              </w:rPr>
              <w:t>1</w:t>
            </w:r>
          </w:p>
        </w:tc>
        <w:tc>
          <w:tcPr>
            <w:tcW w:w="4896" w:type="dxa"/>
          </w:tcPr>
          <w:p w:rsidR="0025582D" w:rsidRDefault="008E585A">
            <w:pPr>
              <w:spacing w:after="40" w:line="240" w:lineRule="auto"/>
              <w:jc w:val="left"/>
            </w:pPr>
            <w:r>
              <w:rPr>
                <w:rFonts w:cs="Times New Roman"/>
                <w:sz w:val="22"/>
              </w:rPr>
              <w:t>Buneti Harshitha</w:t>
            </w:r>
          </w:p>
        </w:tc>
        <w:tc>
          <w:tcPr>
            <w:tcW w:w="2592" w:type="dxa"/>
          </w:tcPr>
          <w:p w:rsidR="0025582D" w:rsidRDefault="008E585A">
            <w:pPr>
              <w:spacing w:after="40" w:line="240" w:lineRule="auto"/>
              <w:jc w:val="center"/>
            </w:pPr>
            <w:r>
              <w:rPr>
                <w:rFonts w:cs="Times New Roman"/>
                <w:sz w:val="22"/>
              </w:rPr>
              <w:t>23K91A0548</w:t>
            </w:r>
          </w:p>
        </w:tc>
      </w:tr>
      <w:tr w:rsidR="0025582D">
        <w:trPr>
          <w:cantSplit/>
          <w:jc w:val="center"/>
        </w:trPr>
        <w:tc>
          <w:tcPr>
            <w:tcW w:w="1008" w:type="dxa"/>
          </w:tcPr>
          <w:p w:rsidR="0025582D" w:rsidRDefault="008E585A">
            <w:pPr>
              <w:spacing w:after="40" w:line="240" w:lineRule="auto"/>
              <w:jc w:val="center"/>
            </w:pPr>
            <w:r>
              <w:rPr>
                <w:rFonts w:cs="Times New Roman"/>
                <w:sz w:val="22"/>
              </w:rPr>
              <w:t>2</w:t>
            </w:r>
          </w:p>
        </w:tc>
        <w:tc>
          <w:tcPr>
            <w:tcW w:w="4896" w:type="dxa"/>
          </w:tcPr>
          <w:p w:rsidR="0025582D" w:rsidRDefault="008E585A">
            <w:pPr>
              <w:spacing w:after="40" w:line="240" w:lineRule="auto"/>
              <w:jc w:val="left"/>
            </w:pPr>
            <w:r>
              <w:rPr>
                <w:rFonts w:cs="Times New Roman"/>
                <w:sz w:val="22"/>
              </w:rPr>
              <w:t>Bhuvaneshwari Kadike</w:t>
            </w:r>
          </w:p>
        </w:tc>
        <w:tc>
          <w:tcPr>
            <w:tcW w:w="2592" w:type="dxa"/>
          </w:tcPr>
          <w:p w:rsidR="0025582D" w:rsidRDefault="008E585A">
            <w:pPr>
              <w:spacing w:after="40" w:line="240" w:lineRule="auto"/>
              <w:jc w:val="center"/>
            </w:pPr>
            <w:r>
              <w:rPr>
                <w:rFonts w:cs="Times New Roman"/>
                <w:sz w:val="22"/>
              </w:rPr>
              <w:t>23K91A0537</w:t>
            </w:r>
          </w:p>
        </w:tc>
      </w:tr>
      <w:tr w:rsidR="0025582D">
        <w:trPr>
          <w:cantSplit/>
          <w:jc w:val="center"/>
        </w:trPr>
        <w:tc>
          <w:tcPr>
            <w:tcW w:w="1008" w:type="dxa"/>
          </w:tcPr>
          <w:p w:rsidR="0025582D" w:rsidRDefault="008E585A">
            <w:pPr>
              <w:spacing w:after="40" w:line="240" w:lineRule="auto"/>
              <w:jc w:val="center"/>
            </w:pPr>
            <w:r>
              <w:rPr>
                <w:rFonts w:cs="Times New Roman"/>
                <w:sz w:val="22"/>
              </w:rPr>
              <w:t>3</w:t>
            </w:r>
          </w:p>
        </w:tc>
        <w:tc>
          <w:tcPr>
            <w:tcW w:w="4896" w:type="dxa"/>
          </w:tcPr>
          <w:p w:rsidR="0025582D" w:rsidRDefault="008E585A">
            <w:pPr>
              <w:spacing w:after="40" w:line="240" w:lineRule="auto"/>
              <w:jc w:val="left"/>
            </w:pPr>
            <w:r>
              <w:rPr>
                <w:rFonts w:cs="Times New Roman"/>
                <w:sz w:val="22"/>
              </w:rPr>
              <w:t>Ambati Sai Nikhil Reddy</w:t>
            </w:r>
          </w:p>
        </w:tc>
        <w:tc>
          <w:tcPr>
            <w:tcW w:w="2592" w:type="dxa"/>
          </w:tcPr>
          <w:p w:rsidR="0025582D" w:rsidRDefault="008E585A">
            <w:pPr>
              <w:spacing w:after="40" w:line="240" w:lineRule="auto"/>
              <w:jc w:val="center"/>
            </w:pPr>
            <w:r>
              <w:rPr>
                <w:rFonts w:cs="Times New Roman"/>
                <w:sz w:val="22"/>
              </w:rPr>
              <w:t>23K91A0510</w:t>
            </w:r>
          </w:p>
        </w:tc>
      </w:tr>
      <w:tr w:rsidR="0025582D">
        <w:trPr>
          <w:cantSplit/>
          <w:jc w:val="center"/>
        </w:trPr>
        <w:tc>
          <w:tcPr>
            <w:tcW w:w="1008" w:type="dxa"/>
          </w:tcPr>
          <w:p w:rsidR="0025582D" w:rsidRDefault="008E585A">
            <w:pPr>
              <w:spacing w:after="40" w:line="240" w:lineRule="auto"/>
              <w:jc w:val="center"/>
            </w:pPr>
            <w:r>
              <w:rPr>
                <w:rFonts w:cs="Times New Roman"/>
                <w:sz w:val="22"/>
              </w:rPr>
              <w:t>4</w:t>
            </w:r>
          </w:p>
        </w:tc>
        <w:tc>
          <w:tcPr>
            <w:tcW w:w="4896" w:type="dxa"/>
          </w:tcPr>
          <w:p w:rsidR="0025582D" w:rsidRDefault="008E585A">
            <w:pPr>
              <w:spacing w:after="40" w:line="240" w:lineRule="auto"/>
              <w:jc w:val="left"/>
            </w:pPr>
            <w:r>
              <w:rPr>
                <w:rFonts w:cs="Times New Roman"/>
                <w:sz w:val="22"/>
              </w:rPr>
              <w:t>Chapala Rohith Reddy</w:t>
            </w:r>
          </w:p>
        </w:tc>
        <w:tc>
          <w:tcPr>
            <w:tcW w:w="2592" w:type="dxa"/>
          </w:tcPr>
          <w:p w:rsidR="0025582D" w:rsidRDefault="008E585A">
            <w:pPr>
              <w:spacing w:after="40" w:line="240" w:lineRule="auto"/>
              <w:jc w:val="center"/>
            </w:pPr>
            <w:r>
              <w:rPr>
                <w:rFonts w:cs="Times New Roman"/>
                <w:sz w:val="22"/>
              </w:rPr>
              <w:t>23K91A0551</w:t>
            </w:r>
          </w:p>
        </w:tc>
      </w:tr>
    </w:tbl>
    <w:p w:rsidR="0025582D" w:rsidRDefault="0025582D">
      <w:pPr>
        <w:spacing w:line="192" w:lineRule="auto"/>
      </w:pPr>
    </w:p>
    <w:p w:rsidR="0025582D" w:rsidRDefault="008E585A">
      <w:pPr>
        <w:spacing w:after="200"/>
        <w:jc w:val="center"/>
      </w:pPr>
      <w:r>
        <w:rPr>
          <w:rFonts w:cs="Times New Roman"/>
          <w:b/>
        </w:rPr>
        <w:t>Project guide:</w:t>
      </w:r>
      <w:r>
        <w:rPr>
          <w:rFonts w:cs="Times New Roman"/>
        </w:rPr>
        <w:t xml:space="preserve"> Laxmi Prasanna</w:t>
      </w:r>
    </w:p>
    <w:p w:rsidR="0025582D" w:rsidRDefault="008E585A">
      <w:r>
        <w:rPr>
          <w:rFonts w:cs="Times New Roman"/>
          <w:i/>
          <w:sz w:val="21"/>
        </w:rPr>
        <w:t xml:space="preserve">Chapter and section numbers quoted in the text (for example Chapter 8 or </w:t>
      </w:r>
      <w:r>
        <w:rPr>
          <w:rFonts w:cs="Times New Roman"/>
          <w:i/>
          <w:sz w:val="21"/>
        </w:rPr>
        <w:t>Section 6.2) refer to the full project report, 17.Final Document. Figures and tables in this document are numbered from 1.</w:t>
      </w:r>
    </w:p>
    <w:p w:rsidR="0025582D" w:rsidRDefault="008E585A">
      <w:pPr>
        <w:pStyle w:val="Heading1"/>
      </w:pPr>
      <w:r>
        <w:t>1. RESULTS AND OUTPUT SCREENS</w:t>
      </w:r>
    </w:p>
    <w:p w:rsidR="0025582D" w:rsidRDefault="008E585A">
      <w:r>
        <w:rPr>
          <w:rFonts w:cs="Times New Roman"/>
        </w:rPr>
        <w:t>This chapter reports what was measured. It begins with the set-up, shows every screen of the working pr</w:t>
      </w:r>
      <w:r>
        <w:rPr>
          <w:rFonts w:cs="Times New Roman"/>
        </w:rPr>
        <w:t>oduct, then gives the controller benchmark, the demand sweep, the ablation, the forecaster and the vision evaluation, the performance and test results, the comparison with the base paper, sample inputs and outputs, a success and failure analysis and the ob</w:t>
      </w:r>
      <w:r>
        <w:rPr>
          <w:rFonts w:cs="Times New Roman"/>
        </w:rPr>
        <w:t>jectives against outcomes. Where a result is weaker than the product's own screens suggest, the text says so.</w:t>
      </w:r>
    </w:p>
    <w:p w:rsidR="0025582D" w:rsidRDefault="008E585A">
      <w:pPr>
        <w:pStyle w:val="Heading2"/>
      </w:pPr>
      <w:r>
        <w:t>1.1 Experimental set-up</w:t>
      </w:r>
    </w:p>
    <w:p w:rsidR="0025582D" w:rsidRDefault="008E585A">
      <w:r>
        <w:rPr>
          <w:rFonts w:cs="Times New Roman"/>
        </w:rPr>
        <w:t>All measurements in this chapter were made on one machine: an Intel Core i5-12500 (6 cores, 12 threads) with 15.7 GB of memory, no CUDA GPU (Intel UHD 770 only), Windows 11, Python 3.11.9, PyTorch 2.14.1 (CPU build), Ultralytics 8.4.186 with the COCO-train</w:t>
      </w:r>
      <w:r>
        <w:rPr>
          <w:rFonts w:cs="Times New Roman"/>
        </w:rPr>
        <w:t xml:space="preserve">ed </w:t>
      </w:r>
      <w:r>
        <w:rPr>
          <w:rFonts w:ascii="Consolas" w:eastAsia="Consolas" w:hAnsi="Consolas" w:cs="Consolas"/>
          <w:sz w:val="21"/>
        </w:rPr>
        <w:t>yolov8n.pt</w:t>
      </w:r>
      <w:r>
        <w:rPr>
          <w:rFonts w:cs="Times New Roman"/>
        </w:rPr>
        <w:t xml:space="preserve"> weights, scikit-learn 1.5.0, NumPy 1.26.4, OpenCV 4.11.0, pandas 2.2.1 and FastAPI 0.143.3. The machine was shared with other programs, so absolute timings are indicative; the simulation results do not depend on load because the </w:t>
      </w:r>
      <w:r>
        <w:rPr>
          <w:rFonts w:cs="Times New Roman"/>
        </w:rPr>
        <w:lastRenderedPageBreak/>
        <w:t>simulator is seeded and de</w:t>
      </w:r>
      <w:r>
        <w:rPr>
          <w:rFonts w:cs="Times New Roman"/>
        </w:rPr>
        <w:t xml:space="preserve">terministic. Every table and figure was produced from stored JSON by </w:t>
      </w:r>
      <w:r>
        <w:rPr>
          <w:rFonts w:ascii="Consolas" w:eastAsia="Consolas" w:hAnsi="Consolas" w:cs="Consolas"/>
          <w:sz w:val="21"/>
        </w:rPr>
        <w:t>scripts/run_experiments.py</w:t>
      </w:r>
      <w:r>
        <w:rPr>
          <w:rFonts w:cs="Times New Roman"/>
        </w:rPr>
        <w:t xml:space="preserve">, </w:t>
      </w:r>
      <w:r>
        <w:rPr>
          <w:rFonts w:ascii="Consolas" w:eastAsia="Consolas" w:hAnsi="Consolas" w:cs="Consolas"/>
          <w:sz w:val="21"/>
        </w:rPr>
        <w:t>scripts/eval_real_vision.py</w:t>
      </w:r>
      <w:r>
        <w:rPr>
          <w:rFonts w:cs="Times New Roman"/>
        </w:rPr>
        <w:t xml:space="preserve">, </w:t>
      </w:r>
      <w:r>
        <w:rPr>
          <w:rFonts w:ascii="Consolas" w:eastAsia="Consolas" w:hAnsi="Consolas" w:cs="Consolas"/>
          <w:sz w:val="21"/>
        </w:rPr>
        <w:t>scripts/measure_api.py</w:t>
      </w:r>
      <w:r>
        <w:rPr>
          <w:rFonts w:cs="Times New Roman"/>
        </w:rPr>
        <w:t xml:space="preserve"> and </w:t>
      </w:r>
      <w:r>
        <w:rPr>
          <w:rFonts w:ascii="Consolas" w:eastAsia="Consolas" w:hAnsi="Consolas" w:cs="Consolas"/>
          <w:sz w:val="21"/>
        </w:rPr>
        <w:t>scripts/docs/make_figures.py</w:t>
      </w:r>
      <w:r>
        <w:rPr>
          <w:rFonts w:cs="Times New Roman"/>
        </w:rPr>
        <w:t>; no result was typed in by hand.</w:t>
      </w:r>
    </w:p>
    <w:p w:rsidR="0025582D" w:rsidRDefault="008E58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Data use</w:t>
      </w:r>
      <w:r>
        <w:rPr>
          <w:rFonts w:cs="Times New Roman"/>
        </w:rPr>
        <w:t>d in the evaluation</w:t>
      </w:r>
    </w:p>
    <w:tbl>
      <w:tblPr>
        <w:tblStyle w:val="TableGrid"/>
        <w:tblW w:w="0" w:type="auto"/>
        <w:jc w:val="center"/>
        <w:tblLook w:val="04A0" w:firstRow="1" w:lastRow="0" w:firstColumn="1" w:lastColumn="0" w:noHBand="0" w:noVBand="1"/>
      </w:tblPr>
      <w:tblGrid>
        <w:gridCol w:w="2042"/>
        <w:gridCol w:w="3041"/>
        <w:gridCol w:w="3799"/>
      </w:tblGrid>
      <w:tr w:rsidR="0025582D">
        <w:trPr>
          <w:cantSplit/>
          <w:tblHeader/>
          <w:jc w:val="center"/>
        </w:trPr>
        <w:tc>
          <w:tcPr>
            <w:tcW w:w="2160" w:type="dxa"/>
            <w:shd w:val="clear" w:color="auto" w:fill="1B2A41"/>
          </w:tcPr>
          <w:p w:rsidR="0025582D" w:rsidRDefault="008E585A">
            <w:pPr>
              <w:spacing w:after="40" w:line="240" w:lineRule="auto"/>
              <w:jc w:val="center"/>
            </w:pPr>
            <w:r>
              <w:rPr>
                <w:rFonts w:cs="Times New Roman"/>
                <w:b/>
                <w:color w:val="FFFFFF"/>
                <w:sz w:val="19"/>
              </w:rPr>
              <w:t>Item</w:t>
            </w:r>
          </w:p>
        </w:tc>
        <w:tc>
          <w:tcPr>
            <w:tcW w:w="3312" w:type="dxa"/>
            <w:shd w:val="clear" w:color="auto" w:fill="1B2A41"/>
          </w:tcPr>
          <w:p w:rsidR="0025582D" w:rsidRDefault="008E585A">
            <w:pPr>
              <w:spacing w:after="40" w:line="240" w:lineRule="auto"/>
              <w:jc w:val="center"/>
            </w:pPr>
            <w:r>
              <w:rPr>
                <w:rFonts w:cs="Times New Roman"/>
                <w:b/>
                <w:color w:val="FFFFFF"/>
                <w:sz w:val="19"/>
              </w:rPr>
              <w:t>Content</w:t>
            </w:r>
          </w:p>
        </w:tc>
        <w:tc>
          <w:tcPr>
            <w:tcW w:w="4032" w:type="dxa"/>
            <w:shd w:val="clear" w:color="auto" w:fill="1B2A41"/>
          </w:tcPr>
          <w:p w:rsidR="0025582D" w:rsidRDefault="008E585A">
            <w:pPr>
              <w:spacing w:after="40" w:line="240" w:lineRule="auto"/>
              <w:jc w:val="center"/>
            </w:pPr>
            <w:r>
              <w:rPr>
                <w:rFonts w:cs="Times New Roman"/>
                <w:b/>
                <w:color w:val="FFFFFF"/>
                <w:sz w:val="19"/>
              </w:rPr>
              <w:t>Source and status</w:t>
            </w:r>
          </w:p>
        </w:tc>
      </w:tr>
      <w:tr w:rsidR="0025582D">
        <w:trPr>
          <w:cantSplit/>
          <w:jc w:val="center"/>
        </w:trPr>
        <w:tc>
          <w:tcPr>
            <w:tcW w:w="2160" w:type="dxa"/>
          </w:tcPr>
          <w:p w:rsidR="0025582D" w:rsidRDefault="008E585A">
            <w:pPr>
              <w:spacing w:after="40" w:line="240" w:lineRule="auto"/>
              <w:jc w:val="left"/>
            </w:pPr>
            <w:r>
              <w:rPr>
                <w:rFonts w:cs="Times New Roman"/>
                <w:sz w:val="19"/>
              </w:rPr>
              <w:t>Simulated traffic (control experiments)</w:t>
            </w:r>
          </w:p>
        </w:tc>
        <w:tc>
          <w:tcPr>
            <w:tcW w:w="3312" w:type="dxa"/>
          </w:tcPr>
          <w:p w:rsidR="0025582D" w:rsidRDefault="008E585A">
            <w:pPr>
              <w:spacing w:after="40" w:line="240" w:lineRule="auto"/>
              <w:jc w:val="left"/>
            </w:pPr>
            <w:r>
              <w:rPr>
                <w:rFonts w:cs="Times New Roman"/>
                <w:sz w:val="19"/>
              </w:rPr>
              <w:t>2x2 or 3x3 junction grid, Poisson demand, seeds 40-44, 1800 s per run, start 08:00</w:t>
            </w:r>
          </w:p>
        </w:tc>
        <w:tc>
          <w:tcPr>
            <w:tcW w:w="4032" w:type="dxa"/>
          </w:tcPr>
          <w:p w:rsidR="0025582D" w:rsidRDefault="008E585A">
            <w:pPr>
              <w:spacing w:after="40" w:line="240" w:lineRule="auto"/>
              <w:jc w:val="left"/>
            </w:pPr>
            <w:r>
              <w:rPr>
                <w:rFonts w:cs="Times New Roman"/>
                <w:sz w:val="19"/>
              </w:rPr>
              <w:t>FlowSense simulator (</w:t>
            </w:r>
            <w:r>
              <w:rPr>
                <w:rFonts w:ascii="Consolas" w:eastAsia="Consolas" w:hAnsi="Consolas" w:cs="Consolas"/>
                <w:sz w:val="16"/>
              </w:rPr>
              <w:t>smart_traffic/sim.py</w:t>
            </w:r>
            <w:r>
              <w:rPr>
                <w:rFonts w:cs="Times New Roman"/>
                <w:sz w:val="19"/>
              </w:rPr>
              <w:t>); identical demand for all four control</w:t>
            </w:r>
            <w:r>
              <w:rPr>
                <w:rFonts w:cs="Times New Roman"/>
                <w:sz w:val="19"/>
              </w:rPr>
              <w:t>lers; not SUMO</w:t>
            </w:r>
          </w:p>
        </w:tc>
      </w:tr>
      <w:tr w:rsidR="0025582D">
        <w:trPr>
          <w:cantSplit/>
          <w:jc w:val="center"/>
        </w:trPr>
        <w:tc>
          <w:tcPr>
            <w:tcW w:w="2160" w:type="dxa"/>
          </w:tcPr>
          <w:p w:rsidR="0025582D" w:rsidRDefault="008E585A">
            <w:pPr>
              <w:spacing w:after="40" w:line="240" w:lineRule="auto"/>
              <w:jc w:val="left"/>
            </w:pPr>
            <w:r>
              <w:rPr>
                <w:rFonts w:cs="Times New Roman"/>
                <w:sz w:val="19"/>
              </w:rPr>
              <w:t>Forecaster training set</w:t>
            </w:r>
          </w:p>
        </w:tc>
        <w:tc>
          <w:tcPr>
            <w:tcW w:w="3312" w:type="dxa"/>
          </w:tcPr>
          <w:p w:rsidR="0025582D" w:rsidRDefault="008E585A">
            <w:pPr>
              <w:spacing w:after="40" w:line="240" w:lineRule="auto"/>
              <w:jc w:val="left"/>
            </w:pPr>
            <w:r>
              <w:rPr>
                <w:rFonts w:cs="Times New Roman"/>
                <w:sz w:val="19"/>
              </w:rPr>
              <w:t>26,988 samples x 11 features; target = queue 30 s ahead</w:t>
            </w:r>
          </w:p>
        </w:tc>
        <w:tc>
          <w:tcPr>
            <w:tcW w:w="4032" w:type="dxa"/>
          </w:tcPr>
          <w:p w:rsidR="0025582D" w:rsidRDefault="008E585A">
            <w:pPr>
              <w:spacing w:after="40" w:line="240" w:lineRule="auto"/>
              <w:jc w:val="left"/>
            </w:pPr>
            <w:r>
              <w:rPr>
                <w:rFonts w:cs="Times New Roman"/>
                <w:sz w:val="19"/>
              </w:rPr>
              <w:t>Six simulated 1800 s runs under the adaptive controller (alternating 2x2 / 3x3, demand 0.7-1.6, start 07:00-17:00)</w:t>
            </w:r>
          </w:p>
        </w:tc>
      </w:tr>
      <w:tr w:rsidR="0025582D">
        <w:trPr>
          <w:cantSplit/>
          <w:jc w:val="center"/>
        </w:trPr>
        <w:tc>
          <w:tcPr>
            <w:tcW w:w="2160" w:type="dxa"/>
          </w:tcPr>
          <w:p w:rsidR="0025582D" w:rsidRDefault="008E585A">
            <w:pPr>
              <w:spacing w:after="40" w:line="240" w:lineRule="auto"/>
              <w:jc w:val="left"/>
            </w:pPr>
            <w:r>
              <w:rPr>
                <w:rFonts w:cs="Times New Roman"/>
                <w:sz w:val="19"/>
              </w:rPr>
              <w:t>Synthetic overhead scenes</w:t>
            </w:r>
          </w:p>
        </w:tc>
        <w:tc>
          <w:tcPr>
            <w:tcW w:w="3312" w:type="dxa"/>
          </w:tcPr>
          <w:p w:rsidR="0025582D" w:rsidRDefault="008E585A">
            <w:pPr>
              <w:spacing w:after="40" w:line="240" w:lineRule="auto"/>
              <w:jc w:val="left"/>
            </w:pPr>
            <w:r>
              <w:rPr>
                <w:rFonts w:cs="Times New Roman"/>
                <w:sz w:val="19"/>
              </w:rPr>
              <w:t xml:space="preserve">300 scenes, 2,754 </w:t>
            </w:r>
            <w:r>
              <w:rPr>
                <w:rFonts w:cs="Times New Roman"/>
                <w:sz w:val="19"/>
              </w:rPr>
              <w:t>vehicles, half with an ambulance</w:t>
            </w:r>
          </w:p>
        </w:tc>
        <w:tc>
          <w:tcPr>
            <w:tcW w:w="4032" w:type="dxa"/>
          </w:tcPr>
          <w:p w:rsidR="0025582D" w:rsidRDefault="008E585A">
            <w:pPr>
              <w:spacing w:after="40" w:line="240" w:lineRule="auto"/>
              <w:jc w:val="left"/>
            </w:pPr>
            <w:r>
              <w:rPr>
                <w:rFonts w:ascii="Consolas" w:eastAsia="Consolas" w:hAnsi="Consolas" w:cs="Consolas"/>
                <w:sz w:val="16"/>
              </w:rPr>
              <w:t>vision.render_scene</w:t>
            </w:r>
            <w:r>
              <w:rPr>
                <w:rFonts w:cs="Times New Roman"/>
                <w:sz w:val="19"/>
              </w:rPr>
              <w:t>; the same author wrote the renderer and the detector</w:t>
            </w:r>
          </w:p>
        </w:tc>
      </w:tr>
      <w:tr w:rsidR="0025582D">
        <w:trPr>
          <w:cantSplit/>
          <w:jc w:val="center"/>
        </w:trPr>
        <w:tc>
          <w:tcPr>
            <w:tcW w:w="2160" w:type="dxa"/>
          </w:tcPr>
          <w:p w:rsidR="0025582D" w:rsidRDefault="008E585A">
            <w:pPr>
              <w:spacing w:after="40" w:line="240" w:lineRule="auto"/>
              <w:jc w:val="left"/>
            </w:pPr>
            <w:r>
              <w:rPr>
                <w:rFonts w:cs="Times New Roman"/>
                <w:sz w:val="19"/>
              </w:rPr>
              <w:t>Real mixed-traffic frames</w:t>
            </w:r>
          </w:p>
        </w:tc>
        <w:tc>
          <w:tcPr>
            <w:tcW w:w="3312" w:type="dxa"/>
          </w:tcPr>
          <w:p w:rsidR="0025582D" w:rsidRDefault="008E585A">
            <w:pPr>
              <w:spacing w:after="40" w:line="240" w:lineRule="auto"/>
              <w:jc w:val="left"/>
            </w:pPr>
            <w:r>
              <w:rPr>
                <w:rFonts w:cs="Times New Roman"/>
                <w:sz w:val="19"/>
              </w:rPr>
              <w:t>293 dashcam frames (640x480), 1,467 vehicle boxes without pedestrians; 2-, 3- and 4-wheelers</w:t>
            </w:r>
          </w:p>
        </w:tc>
        <w:tc>
          <w:tcPr>
            <w:tcW w:w="4032" w:type="dxa"/>
          </w:tcPr>
          <w:p w:rsidR="0025582D" w:rsidRDefault="008E585A">
            <w:pPr>
              <w:spacing w:after="40" w:line="240" w:lineRule="auto"/>
              <w:jc w:val="left"/>
            </w:pPr>
            <w:r>
              <w:rPr>
                <w:rFonts w:cs="Times New Roman"/>
                <w:sz w:val="19"/>
              </w:rPr>
              <w:t>Visaitech mixed-traffic datase</w:t>
            </w:r>
            <w:r>
              <w:rPr>
                <w:rFonts w:cs="Times New Roman"/>
                <w:sz w:val="19"/>
              </w:rPr>
              <w:t>t v0.1, CC BY 4.0 [32]; no model is trained on it, so all 293 frames are test data</w:t>
            </w:r>
          </w:p>
        </w:tc>
      </w:tr>
      <w:tr w:rsidR="0025582D">
        <w:trPr>
          <w:cantSplit/>
          <w:jc w:val="center"/>
        </w:trPr>
        <w:tc>
          <w:tcPr>
            <w:tcW w:w="2160" w:type="dxa"/>
          </w:tcPr>
          <w:p w:rsidR="0025582D" w:rsidRDefault="008E585A">
            <w:pPr>
              <w:spacing w:after="40" w:line="240" w:lineRule="auto"/>
              <w:jc w:val="left"/>
            </w:pPr>
            <w:r>
              <w:rPr>
                <w:rFonts w:cs="Times New Roman"/>
                <w:sz w:val="19"/>
              </w:rPr>
              <w:t>Real ambulance photos</w:t>
            </w:r>
          </w:p>
        </w:tc>
        <w:tc>
          <w:tcPr>
            <w:tcW w:w="3312" w:type="dxa"/>
          </w:tcPr>
          <w:p w:rsidR="0025582D" w:rsidRDefault="008E585A">
            <w:pPr>
              <w:spacing w:after="40" w:line="240" w:lineRule="auto"/>
              <w:jc w:val="left"/>
            </w:pPr>
            <w:r>
              <w:rPr>
                <w:rFonts w:cs="Times New Roman"/>
                <w:sz w:val="19"/>
              </w:rPr>
              <w:t>300 ambulance and 300 non-ambulance images (first 300 files of each folder)</w:t>
            </w:r>
          </w:p>
        </w:tc>
        <w:tc>
          <w:tcPr>
            <w:tcW w:w="4032" w:type="dxa"/>
          </w:tcPr>
          <w:p w:rsidR="0025582D" w:rsidRDefault="008E585A">
            <w:pPr>
              <w:spacing w:after="40" w:line="240" w:lineRule="auto"/>
              <w:jc w:val="left"/>
            </w:pPr>
            <w:r>
              <w:rPr>
                <w:rFonts w:cs="Times New Roman"/>
                <w:sz w:val="19"/>
              </w:rPr>
              <w:t>Ambulance classification dataset, CC BY 4.0 [33]; positives include photos</w:t>
            </w:r>
            <w:r>
              <w:rPr>
                <w:rFonts w:cs="Times New Roman"/>
                <w:sz w:val="19"/>
              </w:rPr>
              <w:t xml:space="preserve"> where the lights are off or not visible</w:t>
            </w:r>
          </w:p>
        </w:tc>
      </w:tr>
      <w:tr w:rsidR="0025582D">
        <w:trPr>
          <w:cantSplit/>
          <w:jc w:val="center"/>
        </w:trPr>
        <w:tc>
          <w:tcPr>
            <w:tcW w:w="2160" w:type="dxa"/>
          </w:tcPr>
          <w:p w:rsidR="0025582D" w:rsidRDefault="008E585A">
            <w:pPr>
              <w:spacing w:after="40" w:line="240" w:lineRule="auto"/>
              <w:jc w:val="left"/>
            </w:pPr>
            <w:r>
              <w:rPr>
                <w:rFonts w:cs="Times New Roman"/>
                <w:sz w:val="19"/>
              </w:rPr>
              <w:t>Bundled sample photo</w:t>
            </w:r>
          </w:p>
        </w:tc>
        <w:tc>
          <w:tcPr>
            <w:tcW w:w="3312" w:type="dxa"/>
          </w:tcPr>
          <w:p w:rsidR="0025582D" w:rsidRDefault="008E585A">
            <w:pPr>
              <w:spacing w:after="40" w:line="240" w:lineRule="auto"/>
              <w:jc w:val="left"/>
            </w:pPr>
            <w:r>
              <w:rPr>
                <w:rFonts w:ascii="Consolas" w:eastAsia="Consolas" w:hAnsi="Consolas" w:cs="Consolas"/>
                <w:sz w:val="16"/>
              </w:rPr>
              <w:t>bus.jpg</w:t>
            </w:r>
            <w:r>
              <w:rPr>
                <w:rFonts w:cs="Times New Roman"/>
                <w:sz w:val="19"/>
              </w:rPr>
              <w:t>, 1080 x 810</w:t>
            </w:r>
          </w:p>
        </w:tc>
        <w:tc>
          <w:tcPr>
            <w:tcW w:w="4032" w:type="dxa"/>
          </w:tcPr>
          <w:p w:rsidR="0025582D" w:rsidRDefault="008E585A">
            <w:pPr>
              <w:spacing w:after="40" w:line="240" w:lineRule="auto"/>
              <w:jc w:val="left"/>
            </w:pPr>
            <w:r>
              <w:rPr>
                <w:rFonts w:cs="Times New Roman"/>
                <w:sz w:val="19"/>
              </w:rPr>
              <w:t>Ultralytics sample used by the Vision page</w:t>
            </w:r>
          </w:p>
        </w:tc>
      </w:tr>
    </w:tbl>
    <w:p w:rsidR="0025582D" w:rsidRDefault="0025582D">
      <w:pPr>
        <w:spacing w:line="192" w:lineRule="auto"/>
      </w:pPr>
    </w:p>
    <w:p w:rsidR="0025582D" w:rsidRDefault="008E585A">
      <w:r>
        <w:rPr>
          <w:rFonts w:cs="Times New Roman"/>
        </w:rPr>
        <w:t xml:space="preserve">Test conditions for the control experiments: demand multiplier 1.2 (times the time-of-day profile, which peaks at 08:30), </w:t>
      </w:r>
      <w:r>
        <w:rPr>
          <w:rFonts w:cs="Times New Roman"/>
        </w:rPr>
        <w:t xml:space="preserve">duration 1800 s, five seeds, and the mean and sample standard deviation over seeds are reported. Fuel and CO2 are derived from queued vehicle-seconds at 0.6 L/h per idling vehicle and 2.31 kg per litre, which are assumptions of the simulator. No threshold </w:t>
      </w:r>
      <w:r>
        <w:rPr>
          <w:rFonts w:cs="Times New Roman"/>
        </w:rPr>
        <w:t>of the vision layer was tuned on the real images: the confidence threshold 0.3 and the light-bar colour limits are the application's own defaults. No significance test was run; the five-seed spread is the only statement of uncertainty.</w:t>
      </w:r>
    </w:p>
    <w:p w:rsidR="0025582D" w:rsidRDefault="008E585A">
      <w:pPr>
        <w:pStyle w:val="Heading2"/>
      </w:pPr>
      <w:r>
        <w:t>1.2 Output screens</w:t>
      </w:r>
    </w:p>
    <w:p w:rsidR="0025582D" w:rsidRDefault="008E585A">
      <w:r>
        <w:rPr>
          <w:rFonts w:cs="Times New Roman"/>
        </w:rPr>
        <w:t>T</w:t>
      </w:r>
      <w:r>
        <w:rPr>
          <w:rFonts w:cs="Times New Roman"/>
        </w:rPr>
        <w:t xml:space="preserve">he captures below are real screens of the running console (Chrome, 1440 by 900 pixels, dark theme unless stated), made by </w:t>
      </w:r>
      <w:r>
        <w:rPr>
          <w:rFonts w:ascii="Consolas" w:eastAsia="Consolas" w:hAnsi="Consolas" w:cs="Consolas"/>
          <w:sz w:val="21"/>
        </w:rPr>
        <w:t>scripts/capture_screens.py</w:t>
      </w:r>
      <w:r>
        <w:rPr>
          <w:rFonts w:cs="Times New Roman"/>
        </w:rPr>
        <w:t xml:space="preserve"> with the FastAPI backend and the React console running and the simulator advanced so that every view holds </w:t>
      </w:r>
      <w:r>
        <w:rPr>
          <w:rFonts w:cs="Times New Roman"/>
        </w:rPr>
        <w:t xml:space="preserve">live data. Nothing is a mock-up. The live, benchmark, vision, prediction and violation screens are the working surfaces of the product; the landing page in both themes and the light-theme live screen appear in Appendix C when this text is part of the full </w:t>
      </w:r>
      <w:r>
        <w:rPr>
          <w:rFonts w:cs="Times New Roman"/>
        </w:rPr>
        <w:t>report.</w:t>
      </w:r>
    </w:p>
    <w:p w:rsidR="0025582D" w:rsidRDefault="008E585A">
      <w:pPr>
        <w:keepNext/>
        <w:spacing w:after="80" w:line="240" w:lineRule="auto"/>
        <w:jc w:val="center"/>
      </w:pPr>
      <w:r>
        <w:rPr>
          <w:noProof/>
        </w:rPr>
        <w:lastRenderedPageBreak/>
        <w:drawing>
          <wp:inline distT="0" distB="0" distL="0" distR="0">
            <wp:extent cx="4572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8"/>
                    <a:stretch>
                      <a:fillRect/>
                    </a:stretch>
                  </pic:blipFill>
                  <pic:spPr>
                    <a:xfrm>
                      <a:off x="0" y="0"/>
                      <a:ext cx="4572000" cy="285750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Output screen: landing page (dark theme) with a live preview simulation of the advanced controller and a terminal log of signal changes.</w:t>
      </w:r>
    </w:p>
    <w:p w:rsidR="0025582D" w:rsidRDefault="008E585A">
      <w:r>
        <w:rPr>
          <w:rFonts w:cs="Times New Roman"/>
        </w:rPr>
        <w:t>The landing page is public. It runs a separate preview simulation (</w:t>
      </w:r>
      <w:r>
        <w:rPr>
          <w:rFonts w:ascii="Consolas" w:eastAsia="Consolas" w:hAnsi="Consolas" w:cs="Consolas"/>
          <w:sz w:val="21"/>
        </w:rPr>
        <w:t xml:space="preserve">GET </w:t>
      </w:r>
      <w:r>
        <w:rPr>
          <w:rFonts w:ascii="Consolas" w:eastAsia="Consolas" w:hAnsi="Consolas" w:cs="Consolas"/>
          <w:sz w:val="21"/>
        </w:rPr>
        <w:t>/api/public/pulse</w:t>
      </w:r>
      <w:r>
        <w:rPr>
          <w:rFonts w:cs="Times New Roman"/>
        </w:rPr>
        <w:t>) so that visitors see junctions changing in real time, with counters for vehicles in the network, queued vehicles, average delay and completed trips. It is the only page that does not require sign-in.</w:t>
      </w:r>
    </w:p>
    <w:p w:rsidR="0025582D" w:rsidRDefault="008E585A">
      <w:pPr>
        <w:keepNext/>
        <w:spacing w:after="80" w:line="240" w:lineRule="auto"/>
        <w:jc w:val="center"/>
      </w:pPr>
      <w:r>
        <w:rPr>
          <w:noProof/>
        </w:rPr>
        <w:drawing>
          <wp:inline distT="0" distB="0" distL="0" distR="0">
            <wp:extent cx="45720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features_dark.png"/>
                    <pic:cNvPicPr/>
                  </pic:nvPicPr>
                  <pic:blipFill>
                    <a:blip r:embed="rId9"/>
                    <a:stretch>
                      <a:fillRect/>
                    </a:stretch>
                  </pic:blipFill>
                  <pic:spPr>
                    <a:xfrm>
                      <a:off x="0" y="0"/>
                      <a:ext cx="4572000" cy="285750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w:t>
      </w:r>
      <w:r>
        <w:rPr>
          <w:rFonts w:cs="Times New Roman"/>
        </w:rPr>
        <w:t>Output screen: landing page capability cards - detect, prioritise, predict, coordinate, enforce, validate.</w:t>
      </w:r>
    </w:p>
    <w:p w:rsidR="0025582D" w:rsidRDefault="008E585A">
      <w:r>
        <w:rPr>
          <w:rFonts w:cs="Times New Roman"/>
        </w:rPr>
        <w:t>The six cards restate the six capabilities of the batch abstract as the product presents them. The text is marketing-style wording of the implemented</w:t>
      </w:r>
      <w:r>
        <w:rPr>
          <w:rFonts w:cs="Times New Roman"/>
        </w:rPr>
        <w:t xml:space="preserve"> modules; the measured status of </w:t>
      </w:r>
      <w:r>
        <w:rPr>
          <w:rFonts w:cs="Times New Roman"/>
        </w:rPr>
        <w:lastRenderedPageBreak/>
        <w:t>each module is in Sections 8.5 to 8.8, and the violation card in particular describes simulated events (Section 8.7).</w:t>
      </w:r>
    </w:p>
    <w:p w:rsidR="0025582D" w:rsidRDefault="008E585A">
      <w:pPr>
        <w:keepNext/>
        <w:spacing w:after="80" w:line="240" w:lineRule="auto"/>
        <w:jc w:val="center"/>
      </w:pPr>
      <w:r>
        <w:rPr>
          <w:noProof/>
        </w:rPr>
        <w:drawing>
          <wp:inline distT="0" distB="0" distL="0" distR="0">
            <wp:extent cx="45720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anding_light.png"/>
                    <pic:cNvPicPr/>
                  </pic:nvPicPr>
                  <pic:blipFill>
                    <a:blip r:embed="rId10"/>
                    <a:stretch>
                      <a:fillRect/>
                    </a:stretch>
                  </pic:blipFill>
                  <pic:spPr>
                    <a:xfrm>
                      <a:off x="0" y="0"/>
                      <a:ext cx="4572000" cy="285750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Output screen: landing page in the light theme; the theme choice is </w:t>
      </w:r>
      <w:r>
        <w:rPr>
          <w:rFonts w:cs="Times New Roman"/>
        </w:rPr>
        <w:t>remembered in the browser.</w:t>
      </w:r>
    </w:p>
    <w:p w:rsidR="0025582D" w:rsidRDefault="008E585A">
      <w:pPr>
        <w:keepNext/>
        <w:spacing w:after="80" w:line="240" w:lineRule="auto"/>
        <w:jc w:val="center"/>
      </w:pPr>
      <w:r>
        <w:rPr>
          <w:noProof/>
        </w:rPr>
        <w:drawing>
          <wp:inline distT="0" distB="0" distL="0" distR="0">
            <wp:extent cx="4206240" cy="2628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ogin.png"/>
                    <pic:cNvPicPr/>
                  </pic:nvPicPr>
                  <pic:blipFill>
                    <a:blip r:embed="rId11"/>
                    <a:stretch>
                      <a:fillRect/>
                    </a:stretch>
                  </pic:blipFill>
                  <pic:spPr>
                    <a:xfrm>
                      <a:off x="0" y="0"/>
                      <a:ext cx="4206240" cy="262890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Output screen: sign-in page with the demo operator account shown and a one-click </w:t>
      </w:r>
      <w:r>
        <w:rPr>
          <w:rFonts w:cs="Times New Roman"/>
          <w:i/>
        </w:rPr>
        <w:t>Use demo account</w:t>
      </w:r>
      <w:r>
        <w:rPr>
          <w:rFonts w:cs="Times New Roman"/>
        </w:rPr>
        <w:t xml:space="preserve"> button.</w:t>
      </w:r>
    </w:p>
    <w:p w:rsidR="0025582D" w:rsidRDefault="008E585A">
      <w:r>
        <w:rPr>
          <w:rFonts w:cs="Times New Roman"/>
        </w:rPr>
        <w:t>The sign-in page prints the demo operator account (</w:t>
      </w:r>
      <w:r>
        <w:rPr>
          <w:rFonts w:ascii="Consolas" w:eastAsia="Consolas" w:hAnsi="Consolas" w:cs="Consolas"/>
          <w:sz w:val="21"/>
        </w:rPr>
        <w:t>operator@flowsense.app</w:t>
      </w:r>
      <w:r>
        <w:rPr>
          <w:rFonts w:cs="Times New Roman"/>
        </w:rPr>
        <w:t xml:space="preserve"> / </w:t>
      </w:r>
      <w:r>
        <w:rPr>
          <w:rFonts w:ascii="Consolas" w:eastAsia="Consolas" w:hAnsi="Consolas" w:cs="Consolas"/>
          <w:sz w:val="21"/>
        </w:rPr>
        <w:t>Flow@1234</w:t>
      </w:r>
      <w:r>
        <w:rPr>
          <w:rFonts w:cs="Times New Roman"/>
        </w:rPr>
        <w:t>)</w:t>
      </w:r>
      <w:r>
        <w:rPr>
          <w:rFonts w:cs="Times New Roman"/>
        </w:rPr>
        <w:t xml:space="preserve"> so that the demonstration is self-explanatory; the button </w:t>
      </w:r>
      <w:r>
        <w:rPr>
          <w:rFonts w:cs="Times New Roman"/>
          <w:i/>
        </w:rPr>
        <w:t>Use demo account</w:t>
      </w:r>
      <w:r>
        <w:rPr>
          <w:rFonts w:cs="Times New Roman"/>
        </w:rPr>
        <w:t xml:space="preserve"> fills both fields. A wrong password returns HTTP 401 with a message and a hint, shown as a toast; there is no registration, password reset or role model, which is stated as a limit</w:t>
      </w:r>
      <w:r>
        <w:rPr>
          <w:rFonts w:cs="Times New Roman"/>
        </w:rPr>
        <w:t>ation in Chapter 4.</w:t>
      </w:r>
    </w:p>
    <w:p w:rsidR="0025582D" w:rsidRDefault="008E585A">
      <w:pPr>
        <w:keepNext/>
        <w:spacing w:after="80" w:line="240" w:lineRule="auto"/>
        <w:jc w:val="center"/>
      </w:pPr>
      <w:r>
        <w:rPr>
          <w:noProof/>
        </w:rPr>
        <w:lastRenderedPageBreak/>
        <w:drawing>
          <wp:inline distT="0" distB="0" distL="0" distR="0">
            <wp:extent cx="512064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ive_control.png"/>
                    <pic:cNvPicPr/>
                  </pic:nvPicPr>
                  <pic:blipFill>
                    <a:blip r:embed="rId12"/>
                    <a:stretch>
                      <a:fillRect/>
                    </a:stretch>
                  </pic:blipFill>
                  <pic:spPr>
                    <a:xfrm>
                      <a:off x="0" y="0"/>
                      <a:ext cx="5120640" cy="320040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Output screen: Live control centre - advanced controller, demand x1.6, 2x2 grid, with the emergency banner active and the KPI strip updating.</w:t>
      </w:r>
    </w:p>
    <w:p w:rsidR="0025582D" w:rsidRDefault="008E585A">
      <w:pPr>
        <w:keepNext/>
        <w:spacing w:after="80" w:line="240" w:lineRule="auto"/>
        <w:jc w:val="center"/>
      </w:pPr>
      <w:r>
        <w:rPr>
          <w:noProof/>
        </w:rPr>
        <w:drawing>
          <wp:inline distT="0" distB="0" distL="0" distR="0">
            <wp:extent cx="512064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ive_map_and_status.png"/>
                    <pic:cNvPicPr/>
                  </pic:nvPicPr>
                  <pic:blipFill>
                    <a:blip r:embed="rId13"/>
                    <a:stretch>
                      <a:fillRect/>
                    </a:stretch>
                  </pic:blipFill>
                  <pic:spPr>
                    <a:xfrm>
                      <a:off x="0" y="0"/>
                      <a:ext cx="5120640" cy="320040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Output screen: live </w:t>
      </w:r>
      <w:r>
        <w:rPr>
          <w:rFonts w:cs="Times New Roman"/>
        </w:rPr>
        <w:t>road map (signal heads, queued vehicles by class, junction labels) beside the queue chart and the junction status table with the 30 s forecast column.</w:t>
      </w:r>
    </w:p>
    <w:p w:rsidR="0025582D" w:rsidRDefault="008E585A">
      <w:r>
        <w:rPr>
          <w:rFonts w:cs="Times New Roman"/>
        </w:rPr>
        <w:t>The live control centre is the main operating screen. The scenario bar selects the signal controller (fou</w:t>
      </w:r>
      <w:r>
        <w:rPr>
          <w:rFonts w:cs="Times New Roman"/>
        </w:rPr>
        <w:t xml:space="preserve">r choices), the traffic demand multiplier (0.4 to 2.0), the emergency-vehicle toggle and the buttons </w:t>
      </w:r>
      <w:r>
        <w:rPr>
          <w:rFonts w:cs="Times New Roman"/>
          <w:i/>
        </w:rPr>
        <w:t>Run live</w:t>
      </w:r>
      <w:r>
        <w:rPr>
          <w:rFonts w:cs="Times New Roman"/>
        </w:rPr>
        <w:t xml:space="preserve"> (30 ticks of 2 simulated seconds), </w:t>
      </w:r>
      <w:r>
        <w:rPr>
          <w:rFonts w:cs="Times New Roman"/>
          <w:i/>
        </w:rPr>
        <w:t>Skip 5 min</w:t>
      </w:r>
      <w:r>
        <w:rPr>
          <w:rFonts w:cs="Times New Roman"/>
        </w:rPr>
        <w:t xml:space="preserve">, </w:t>
      </w:r>
      <w:r>
        <w:rPr>
          <w:rFonts w:cs="Times New Roman"/>
          <w:i/>
        </w:rPr>
        <w:t>Send ambulance</w:t>
      </w:r>
      <w:r>
        <w:rPr>
          <w:rFonts w:cs="Times New Roman"/>
        </w:rPr>
        <w:t xml:space="preserve"> and </w:t>
      </w:r>
      <w:r>
        <w:rPr>
          <w:rFonts w:cs="Times New Roman"/>
          <w:i/>
        </w:rPr>
        <w:t>Reset</w:t>
      </w:r>
      <w:r>
        <w:rPr>
          <w:rFonts w:cs="Times New Roman"/>
        </w:rPr>
        <w:t>; the grid size and the ML forecast toggle sit in the sidebar. The KPI stri</w:t>
      </w:r>
      <w:r>
        <w:rPr>
          <w:rFonts w:cs="Times New Roman"/>
        </w:rPr>
        <w:t xml:space="preserve">p shows the simulated clock, vehicles in the network, average delay per vehicle, </w:t>
      </w:r>
      <w:r>
        <w:rPr>
          <w:rFonts w:cs="Times New Roman"/>
        </w:rPr>
        <w:lastRenderedPageBreak/>
        <w:t>ambulance delay and violations. In the capture the advanced controller was running at demand x1.6: 156 vehicles in the network, 139 queued, 55 s average delay, 5.3 s ambulance</w:t>
      </w:r>
      <w:r>
        <w:rPr>
          <w:rFonts w:cs="Times New Roman"/>
        </w:rPr>
        <w:t xml:space="preserve"> delay with 3 ambulances served and 1 active, and the red banner announcing pre-emption along the route (green wave).</w:t>
      </w:r>
    </w:p>
    <w:p w:rsidR="0025582D" w:rsidRDefault="008E585A">
      <w:r>
        <w:rPr>
          <w:rFonts w:cs="Times New Roman"/>
        </w:rPr>
        <w:t>The second screen shows the road map. Squares are vehicles coloured by class (car, bike, bus, truck), the star is an ambulance, signal hea</w:t>
      </w:r>
      <w:r>
        <w:rPr>
          <w:rFonts w:cs="Times New Roman"/>
        </w:rPr>
        <w:t>ds show green, clearing or red, and the lightning mark appears on a junction that is currently pre-empted. The junction table lists the current green phase, the phase timer, the four approach queues (N/E/S/W) and the 30-second forecast for the same four ap</w:t>
      </w:r>
      <w:r>
        <w:rPr>
          <w:rFonts w:cs="Times New Roman"/>
        </w:rPr>
        <w:t>proaches; switching the controller while the simulation runs changes the behaviour on the same traffic.</w:t>
      </w:r>
    </w:p>
    <w:p w:rsidR="0025582D" w:rsidRDefault="008E585A">
      <w:pPr>
        <w:keepNext/>
        <w:spacing w:after="80" w:line="240" w:lineRule="auto"/>
        <w:jc w:val="center"/>
      </w:pPr>
      <w:r>
        <w:rPr>
          <w:noProof/>
        </w:rPr>
        <w:drawing>
          <wp:inline distT="0" distB="0" distL="0" distR="0">
            <wp:extent cx="5120640"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enchmark.png"/>
                    <pic:cNvPicPr/>
                  </pic:nvPicPr>
                  <pic:blipFill>
                    <a:blip r:embed="rId14"/>
                    <a:stretch>
                      <a:fillRect/>
                    </a:stretch>
                  </pic:blipFill>
                  <pic:spPr>
                    <a:xfrm>
                      <a:off x="0" y="0"/>
                      <a:ext cx="5120640" cy="320040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Output screen: Benchmark - settings and the four headline tiles (-38 % delay vs fixed-time, -11 % vs emergency-awar</w:t>
      </w:r>
      <w:r>
        <w:rPr>
          <w:rFonts w:cs="Times New Roman"/>
        </w:rPr>
        <w:t>e, -73 % ambulance delay, 12.4 L fuel).</w:t>
      </w:r>
    </w:p>
    <w:p w:rsidR="0025582D" w:rsidRDefault="008E585A">
      <w:pPr>
        <w:keepNext/>
        <w:spacing w:after="80" w:line="240" w:lineRule="auto"/>
        <w:jc w:val="center"/>
      </w:pPr>
      <w:r>
        <w:rPr>
          <w:noProof/>
        </w:rPr>
        <w:lastRenderedPageBreak/>
        <w:drawing>
          <wp:inline distT="0" distB="0" distL="0" distR="0">
            <wp:extent cx="512064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benchmark_charts.png"/>
                    <pic:cNvPicPr/>
                  </pic:nvPicPr>
                  <pic:blipFill>
                    <a:blip r:embed="rId15"/>
                    <a:stretch>
                      <a:fillRect/>
                    </a:stretch>
                  </pic:blipFill>
                  <pic:spPr>
                    <a:xfrm>
                      <a:off x="0" y="0"/>
                      <a:ext cx="5120640" cy="320040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Output screen: Benchmark charts - average delay with error bars, ambulance delay, queue over time and the ambulance-delay distribution for the four controllers.</w:t>
      </w:r>
    </w:p>
    <w:p w:rsidR="0025582D" w:rsidRDefault="008E585A">
      <w:r>
        <w:rPr>
          <w:rFonts w:cs="Times New Roman"/>
        </w:rPr>
        <w:t xml:space="preserve">The benchmark </w:t>
      </w:r>
      <w:r>
        <w:rPr>
          <w:rFonts w:cs="Times New Roman"/>
        </w:rPr>
        <w:t xml:space="preserve">screen runs the four controllers on identical traffic (same seeds, so the same vehicles and the same ambulances). It was run with the interface defaults: 30 minutes, demand x1.2, three seeds, start 08:00, ML forecast on. The tiles read -38 % delay against </w:t>
      </w:r>
      <w:r>
        <w:rPr>
          <w:rFonts w:cs="Times New Roman"/>
        </w:rPr>
        <w:t>fixed-time, -11 % against the emergency-aware controller, -73 % ambulance delay (5.1 s against 18.7 s) and 12.4 L of idle fuel (28.6 kg CO2) saved. The charts show mean ± standard deviation over the three seeds (fixed-time 73.0, adaptive 48.5, emergency-aw</w:t>
      </w:r>
      <w:r>
        <w:rPr>
          <w:rFonts w:cs="Times New Roman"/>
        </w:rPr>
        <w:t>are 51.2, advanced 45.4 s), the queue growth over the half hour, and the ambulance-delay distribution as box plots. These three-seed figures are the first three of the five seeds in Section 8.3 (fixed 73.0 s is the mean of seeds 40-42, whereas the five-see</w:t>
      </w:r>
      <w:r>
        <w:rPr>
          <w:rFonts w:cs="Times New Roman"/>
        </w:rPr>
        <w:t>d mean is 67.8 s); the screen is not a different experiment. The screen also shows an effect that the tables confirm: the plain adaptive controller has the worst ambulance delay in the three-seed run (22.6 s), because it does not recognise ambulances at al</w:t>
      </w:r>
      <w:r>
        <w:rPr>
          <w:rFonts w:cs="Times New Roman"/>
        </w:rPr>
        <w:t>l.</w:t>
      </w:r>
    </w:p>
    <w:p w:rsidR="0025582D" w:rsidRDefault="008E585A">
      <w:pPr>
        <w:keepNext/>
        <w:spacing w:after="80" w:line="240" w:lineRule="auto"/>
        <w:jc w:val="center"/>
      </w:pPr>
      <w:r>
        <w:rPr>
          <w:noProof/>
        </w:rPr>
        <w:lastRenderedPageBreak/>
        <w:drawing>
          <wp:inline distT="0" distB="0" distL="0" distR="0">
            <wp:extent cx="5120640"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benchmark_sweep.png"/>
                    <pic:cNvPicPr/>
                  </pic:nvPicPr>
                  <pic:blipFill>
                    <a:blip r:embed="rId16"/>
                    <a:stretch>
                      <a:fillRect/>
                    </a:stretch>
                  </pic:blipFill>
                  <pic:spPr>
                    <a:xfrm>
                      <a:off x="0" y="0"/>
                      <a:ext cx="5120640" cy="320040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Output screen: Benchmark - full results table and the demand sweep from x0.6 to x1.8.</w:t>
      </w:r>
    </w:p>
    <w:p w:rsidR="0025582D" w:rsidRDefault="008E585A">
      <w:pPr>
        <w:keepNext/>
        <w:spacing w:after="80" w:line="240" w:lineRule="auto"/>
        <w:jc w:val="center"/>
      </w:pPr>
      <w:r>
        <w:rPr>
          <w:noProof/>
        </w:rPr>
        <w:drawing>
          <wp:inline distT="0" distB="0" distL="0" distR="0">
            <wp:extent cx="512064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vision_synthetic.png"/>
                    <pic:cNvPicPr/>
                  </pic:nvPicPr>
                  <pic:blipFill>
                    <a:blip r:embed="rId17"/>
                    <a:stretch>
                      <a:fillRect/>
                    </a:stretch>
                  </pic:blipFill>
                  <pic:spPr>
                    <a:xfrm>
                      <a:off x="0" y="0"/>
                      <a:ext cx="5120640" cy="320040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Output screen: Vision, synthetic scene - the camera frame and the detections with a magenta </w:t>
      </w:r>
      <w:r>
        <w:rPr>
          <w:rFonts w:cs="Times New Roman"/>
        </w:rPr>
        <w:t>ring on the light-bar cluster.</w:t>
      </w:r>
    </w:p>
    <w:p w:rsidR="0025582D" w:rsidRDefault="008E585A">
      <w:r>
        <w:rPr>
          <w:rFonts w:cs="Times New Roman"/>
        </w:rPr>
        <w:t>The lower half of the benchmark page lists the full results table (average delay, queue, maximum approach queue, throughput, ambulance delay, ambulance maximum, ambulances served and red-light violations per controller) and r</w:t>
      </w:r>
      <w:r>
        <w:rPr>
          <w:rFonts w:cs="Times New Roman"/>
        </w:rPr>
        <w:t xml:space="preserve">uns the demand sweep on request; the sweep chart shows the four controllers separating as demand grows, with the </w:t>
      </w:r>
      <w:r>
        <w:rPr>
          <w:rFonts w:cs="Times New Roman"/>
        </w:rPr>
        <w:lastRenderedPageBreak/>
        <w:t>advanced controller lowest from x1.2 upward and slightly above the adaptive controller at x0.6 (Section 8.4).</w:t>
      </w:r>
    </w:p>
    <w:p w:rsidR="0025582D" w:rsidRDefault="008E585A">
      <w:r>
        <w:rPr>
          <w:rFonts w:cs="Times New Roman"/>
        </w:rPr>
        <w:t xml:space="preserve">The Vision page has three modes. </w:t>
      </w:r>
      <w:r>
        <w:rPr>
          <w:rFonts w:cs="Times New Roman"/>
        </w:rPr>
        <w:t>In the synthetic mode shown here, a rendered overhead scene (9 vehicles and an ambulance, flash frame A, seed 3) is analysed by the classical contour detector; the right image shows boxes with class and confidence, and the magenta ring is the red-plus-blue</w:t>
      </w:r>
      <w:r>
        <w:rPr>
          <w:rFonts w:cs="Times New Roman"/>
        </w:rPr>
        <w:t xml:space="preserve"> light-bar cluster that relabels the white vehicle as </w:t>
      </w:r>
      <w:r>
        <w:rPr>
          <w:rFonts w:cs="Times New Roman"/>
          <w:i/>
        </w:rPr>
        <w:t>ambulance</w:t>
      </w:r>
      <w:r>
        <w:rPr>
          <w:rFonts w:cs="Times New Roman"/>
        </w:rPr>
        <w:t>. Ground truth was 10 vehicles and 10 were detected.</w:t>
      </w:r>
    </w:p>
    <w:p w:rsidR="0025582D" w:rsidRDefault="008E585A">
      <w:pPr>
        <w:keepNext/>
        <w:spacing w:after="80" w:line="240" w:lineRule="auto"/>
        <w:jc w:val="center"/>
      </w:pPr>
      <w:r>
        <w:rPr>
          <w:noProof/>
        </w:rPr>
        <w:drawing>
          <wp:inline distT="0" distB="0" distL="0" distR="0">
            <wp:extent cx="512064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vision_density.png"/>
                    <pic:cNvPicPr/>
                  </pic:nvPicPr>
                  <pic:blipFill>
                    <a:blip r:embed="rId18"/>
                    <a:stretch>
                      <a:fillRect/>
                    </a:stretch>
                  </pic:blipFill>
                  <pic:spPr>
                    <a:xfrm>
                      <a:off x="0" y="0"/>
                      <a:ext cx="5120640" cy="320040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Output screen: Vision - density report (10 vehicles, 13 PCU, HIGH, emergency YES, recommended green 12</w:t>
      </w:r>
      <w:r>
        <w:rPr>
          <w:rFonts w:cs="Times New Roman"/>
        </w:rPr>
        <w:t xml:space="preserve"> s) and the detection table.</w:t>
      </w:r>
    </w:p>
    <w:p w:rsidR="0025582D" w:rsidRDefault="008E585A">
      <w:pPr>
        <w:keepNext/>
        <w:spacing w:after="80" w:line="240" w:lineRule="auto"/>
        <w:jc w:val="center"/>
      </w:pPr>
      <w:r>
        <w:rPr>
          <w:noProof/>
        </w:rPr>
        <w:lastRenderedPageBreak/>
        <w:drawing>
          <wp:inline distT="0" distB="0" distL="0" distR="0">
            <wp:extent cx="512064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vision_yolo.png"/>
                    <pic:cNvPicPr/>
                  </pic:nvPicPr>
                  <pic:blipFill>
                    <a:blip r:embed="rId19"/>
                    <a:stretch>
                      <a:fillRect/>
                    </a:stretch>
                  </pic:blipFill>
                  <pic:spPr>
                    <a:xfrm>
                      <a:off x="0" y="0"/>
                      <a:ext cx="5120640" cy="320040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Output screen: Vision, YOLOv8n on the bundled sample photo - one bus detected at confidence 0.87.</w:t>
      </w:r>
    </w:p>
    <w:p w:rsidR="0025582D" w:rsidRDefault="008E585A">
      <w:r>
        <w:rPr>
          <w:rFonts w:cs="Times New Roman"/>
        </w:rPr>
        <w:t xml:space="preserve">Below the images the page reports the density: 7 cars, 1 bus, 1 truck and 1 ambulance give </w:t>
      </w:r>
      <w:r>
        <w:rPr>
          <w:rFonts w:cs="Times New Roman"/>
        </w:rPr>
        <w:t>13.0 passenger-car units, 93 % of an assumed road capacity of 14 PCU, level HIGH, emergency YES, and a recommended green time of 12 s (pre-empt). The detection table lists every box with class, confidence and corners. The third screen runs YOLOv8n on the b</w:t>
      </w:r>
      <w:r>
        <w:rPr>
          <w:rFonts w:cs="Times New Roman"/>
        </w:rPr>
        <w:t>undled street photograph: one bus is found at confidence 0.87 and no light-bar cluster, as expected for a photograph without an emergency vehicle. These screens show the mechanism working; Section 8.7 measures it on real photographs, where the synthetic-sc</w:t>
      </w:r>
      <w:r>
        <w:rPr>
          <w:rFonts w:cs="Times New Roman"/>
        </w:rPr>
        <w:t>ene success does not carry over.</w:t>
      </w:r>
    </w:p>
    <w:p w:rsidR="0025582D" w:rsidRDefault="008E585A">
      <w:pPr>
        <w:keepNext/>
        <w:spacing w:after="80" w:line="240" w:lineRule="auto"/>
        <w:jc w:val="center"/>
      </w:pPr>
      <w:r>
        <w:rPr>
          <w:noProof/>
        </w:rPr>
        <w:lastRenderedPageBreak/>
        <w:drawing>
          <wp:inline distT="0" distB="0" distL="0" distR="0">
            <wp:extent cx="5120640"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rediction.png"/>
                    <pic:cNvPicPr/>
                  </pic:nvPicPr>
                  <pic:blipFill>
                    <a:blip r:embed="rId20"/>
                    <a:stretch>
                      <a:fillRect/>
                    </a:stretch>
                  </pic:blipFill>
                  <pic:spPr>
                    <a:xfrm>
                      <a:off x="0" y="0"/>
                      <a:ext cx="5120640" cy="320040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Output screen: Prediction - 26,988 training samples, MAE 1.64 vehicles, R2 0.961, 35 % lower error than persistence, scatter and feature importance.</w:t>
      </w:r>
    </w:p>
    <w:p w:rsidR="0025582D" w:rsidRDefault="008E585A">
      <w:pPr>
        <w:keepNext/>
        <w:spacing w:after="80" w:line="240" w:lineRule="auto"/>
        <w:jc w:val="center"/>
      </w:pPr>
      <w:r>
        <w:rPr>
          <w:noProof/>
        </w:rPr>
        <w:drawing>
          <wp:inline distT="0" distB="0" distL="0" distR="0">
            <wp:extent cx="5120640"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rediction_forecast.png"/>
                    <pic:cNvPicPr/>
                  </pic:nvPicPr>
                  <pic:blipFill>
                    <a:blip r:embed="rId21"/>
                    <a:stretch>
                      <a:fillRect/>
                    </a:stretch>
                  </pic:blipFill>
                  <pic:spPr>
                    <a:xfrm>
                      <a:off x="0" y="0"/>
                      <a:ext cx="5120640" cy="320040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Output screen: Prediction - model comparison table and the live 30 s forecast per approach, with the highest predicted build-up called out.</w:t>
      </w:r>
    </w:p>
    <w:p w:rsidR="0025582D" w:rsidRDefault="008E585A">
      <w:r>
        <w:rPr>
          <w:rFonts w:cs="Times New Roman"/>
        </w:rPr>
        <w:t>The prediction page reports the shipped forecaster as the application trains it at start-up: 26,988 samples, MAE 1</w:t>
      </w:r>
      <w:r>
        <w:rPr>
          <w:rFonts w:cs="Times New Roman"/>
        </w:rPr>
        <w:t xml:space="preserve">.64 vehicles, R2 0.961 and 35 % lower error than the persistence rule </w:t>
      </w:r>
      <w:r>
        <w:rPr>
          <w:rFonts w:cs="Times New Roman"/>
          <w:i/>
        </w:rPr>
        <w:t>the queue stays the same</w:t>
      </w:r>
      <w:r>
        <w:rPr>
          <w:rFonts w:cs="Times New Roman"/>
        </w:rPr>
        <w:t>; the scatter shows 1,500 random held-out points close to the diagonal and the importance chart shows that the current queue (0.692) and the queue 30 s ago (0.133</w:t>
      </w:r>
      <w:r>
        <w:rPr>
          <w:rFonts w:cs="Times New Roman"/>
        </w:rPr>
        <w:t xml:space="preserve">) dominate. The comparison table lists persistence (MAE 2.535), Random </w:t>
      </w:r>
      <w:r>
        <w:rPr>
          <w:rFonts w:cs="Times New Roman"/>
        </w:rPr>
        <w:lastRenderedPageBreak/>
        <w:t>Forest (1.605) and Gradient Boosting (1.644, used). The live forecast bars compare the queue now with the 30 s forecast for each of the 16 approaches and name the approach with the larg</w:t>
      </w:r>
      <w:r>
        <w:rPr>
          <w:rFonts w:cs="Times New Roman"/>
        </w:rPr>
        <w:t>est predicted build-up (here J2, S approach, 0 to 3 vehicles). The screen therefore presents the favourable random-split numbers; the held-out-simulation result that qualifies them is in Section 8.6.</w:t>
      </w:r>
    </w:p>
    <w:p w:rsidR="0025582D" w:rsidRDefault="008E585A">
      <w:pPr>
        <w:keepNext/>
        <w:spacing w:after="80" w:line="240" w:lineRule="auto"/>
        <w:jc w:val="center"/>
      </w:pPr>
      <w:r>
        <w:rPr>
          <w:noProof/>
        </w:rPr>
        <w:drawing>
          <wp:inline distT="0" distB="0" distL="0" distR="0">
            <wp:extent cx="5120640" cy="320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violations.png"/>
                    <pic:cNvPicPr/>
                  </pic:nvPicPr>
                  <pic:blipFill>
                    <a:blip r:embed="rId22"/>
                    <a:stretch>
                      <a:fillRect/>
                    </a:stretch>
                  </pic:blipFill>
                  <pic:spPr>
                    <a:xfrm>
                      <a:off x="0" y="0"/>
                      <a:ext cx="5120640" cy="320040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Output screen: Vio</w:t>
      </w:r>
      <w:r>
        <w:rPr>
          <w:rFonts w:cs="Times New Roman"/>
        </w:rPr>
        <w:t>lations - totals, per-junction and per-minute charts and the head of the evidence log.</w:t>
      </w:r>
    </w:p>
    <w:p w:rsidR="0025582D" w:rsidRDefault="008E585A">
      <w:pPr>
        <w:keepNext/>
        <w:spacing w:after="80" w:line="240" w:lineRule="auto"/>
        <w:jc w:val="center"/>
      </w:pPr>
      <w:r>
        <w:rPr>
          <w:noProof/>
        </w:rPr>
        <w:drawing>
          <wp:inline distT="0" distB="0" distL="0" distR="0">
            <wp:extent cx="512064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violations_log.png"/>
                    <pic:cNvPicPr/>
                  </pic:nvPicPr>
                  <pic:blipFill>
                    <a:blip r:embed="rId23"/>
                    <a:stretch>
                      <a:fillRect/>
                    </a:stretch>
                  </pic:blipFill>
                  <pic:spPr>
                    <a:xfrm>
                      <a:off x="0" y="0"/>
                      <a:ext cx="5120640" cy="320040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Output screen: Violations - the evidence log (time, junction, approach, violation, plate, vehicle, confidence) and the per-controll</w:t>
      </w:r>
      <w:r>
        <w:rPr>
          <w:rFonts w:cs="Times New Roman"/>
        </w:rPr>
        <w:t>er violation table.</w:t>
      </w:r>
    </w:p>
    <w:p w:rsidR="0025582D" w:rsidRDefault="008E585A">
      <w:r>
        <w:rPr>
          <w:rFonts w:cs="Times New Roman"/>
        </w:rPr>
        <w:lastRenderedPageBreak/>
        <w:t>The violations page shows the log of the live simulation after 16 simulated minutes: 11 events (8 red-light jumping, 3 wrong-way driving) with an average confidence of 0.94, charts by junction and by minute, and an evidence log with a p</w:t>
      </w:r>
      <w:r>
        <w:rPr>
          <w:rFonts w:cs="Times New Roman"/>
        </w:rPr>
        <w:t>late, a vehicle class and a confidence per event. The lower table lists the average red-light and wrong-way events per controller from the last benchmark. These events are generated by the simulator from ground-truth red-light runners and wrong-way drivers</w:t>
      </w:r>
      <w:r>
        <w:rPr>
          <w:rFonts w:cs="Times New Roman"/>
        </w:rPr>
        <w:t xml:space="preserve">, and the plate and the confidence (drawn between 0.86 and 0.99) are generated too; the page title says </w:t>
      </w:r>
      <w:r>
        <w:rPr>
          <w:rFonts w:cs="Times New Roman"/>
          <w:i/>
        </w:rPr>
        <w:t>detection</w:t>
      </w:r>
      <w:r>
        <w:rPr>
          <w:rFonts w:cs="Times New Roman"/>
        </w:rPr>
        <w:t>, but no model detects anything, as Section 8.7 and Chapter 10 state.</w:t>
      </w:r>
    </w:p>
    <w:p w:rsidR="0025582D" w:rsidRDefault="008E585A">
      <w:pPr>
        <w:keepNext/>
        <w:spacing w:after="80" w:line="240" w:lineRule="auto"/>
        <w:jc w:val="center"/>
      </w:pPr>
      <w:r>
        <w:rPr>
          <w:noProof/>
        </w:rPr>
        <w:drawing>
          <wp:inline distT="0" distB="0" distL="0" distR="0">
            <wp:extent cx="512064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bout.png"/>
                    <pic:cNvPicPr/>
                  </pic:nvPicPr>
                  <pic:blipFill>
                    <a:blip r:embed="rId24"/>
                    <a:stretch>
                      <a:fillRect/>
                    </a:stretch>
                  </pic:blipFill>
                  <pic:spPr>
                    <a:xfrm>
                      <a:off x="0" y="0"/>
                      <a:ext cx="5120640" cy="320040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Output screen: About page - the bas</w:t>
      </w:r>
      <w:r>
        <w:rPr>
          <w:rFonts w:cs="Times New Roman"/>
        </w:rPr>
        <w:t>e paper, and what is adopted from it versus what this project adds.</w:t>
      </w:r>
    </w:p>
    <w:p w:rsidR="0025582D" w:rsidRDefault="008E585A">
      <w:pPr>
        <w:keepNext/>
        <w:spacing w:after="80" w:line="240" w:lineRule="auto"/>
        <w:jc w:val="center"/>
      </w:pPr>
      <w:r>
        <w:rPr>
          <w:noProof/>
        </w:rPr>
        <w:lastRenderedPageBreak/>
        <w:drawing>
          <wp:inline distT="0" distB="0" distL="0" distR="0">
            <wp:extent cx="5120640" cy="3200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bout_pipeline.png"/>
                    <pic:cNvPicPr/>
                  </pic:nvPicPr>
                  <pic:blipFill>
                    <a:blip r:embed="rId25"/>
                    <a:stretch>
                      <a:fillRect/>
                    </a:stretch>
                  </pic:blipFill>
                  <pic:spPr>
                    <a:xfrm>
                      <a:off x="0" y="0"/>
                      <a:ext cx="5120640" cy="320040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Output screen: About page - the system pipeline diagram, the four controllers and the run commands.</w:t>
      </w:r>
    </w:p>
    <w:p w:rsidR="0025582D" w:rsidRDefault="008E585A">
      <w:r>
        <w:rPr>
          <w:rFonts w:cs="Times New Roman"/>
        </w:rPr>
        <w:t>The About page lists the base paper with its DOI and a table of what is adopted from it and what is added: YOLO detection, emergency-aware control (the base paper pre-empts at one junction; FlowSense looks 15 s upstream for a route-wide green wave), valida</w:t>
      </w:r>
      <w:r>
        <w:rPr>
          <w:rFonts w:cs="Times New Roman"/>
        </w:rPr>
        <w:t xml:space="preserve">tion (SUMO in the base paper, a built-in simulator here) and the extensions named in the batch abstract. The pipeline diagram and the controller list repeat the design of Chapter 5 inside the product. The About page's wording </w:t>
      </w:r>
      <w:r>
        <w:rPr>
          <w:rFonts w:cs="Times New Roman"/>
          <w:i/>
        </w:rPr>
        <w:t>violation detector</w:t>
      </w:r>
      <w:r>
        <w:rPr>
          <w:rFonts w:cs="Times New Roman"/>
        </w:rPr>
        <w:t xml:space="preserve"> is the inte</w:t>
      </w:r>
      <w:r>
        <w:rPr>
          <w:rFonts w:cs="Times New Roman"/>
        </w:rPr>
        <w:t>rface's label for the simulated violation log.</w:t>
      </w:r>
    </w:p>
    <w:p w:rsidR="0025582D" w:rsidRDefault="008E585A">
      <w:pPr>
        <w:keepNext/>
        <w:spacing w:after="80" w:line="240" w:lineRule="auto"/>
        <w:jc w:val="center"/>
      </w:pPr>
      <w:r>
        <w:rPr>
          <w:noProof/>
        </w:rPr>
        <w:drawing>
          <wp:inline distT="0" distB="0" distL="0" distR="0">
            <wp:extent cx="4572000" cy="2857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live_control_light.png"/>
                    <pic:cNvPicPr/>
                  </pic:nvPicPr>
                  <pic:blipFill>
                    <a:blip r:embed="rId26"/>
                    <a:stretch>
                      <a:fillRect/>
                    </a:stretch>
                  </pic:blipFill>
                  <pic:spPr>
                    <a:xfrm>
                      <a:off x="0" y="0"/>
                      <a:ext cx="4572000" cy="285750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Output screen: Live control centre in the light theme.</w:t>
      </w:r>
    </w:p>
    <w:p w:rsidR="0025582D" w:rsidRDefault="008E585A">
      <w:r>
        <w:rPr>
          <w:rFonts w:cs="Times New Roman"/>
        </w:rPr>
        <w:lastRenderedPageBreak/>
        <w:t xml:space="preserve">Every page of the console is available in a light and a dark theme; the choice is stored in the browser and follows </w:t>
      </w:r>
      <w:r>
        <w:rPr>
          <w:rFonts w:cs="Times New Roman"/>
        </w:rPr>
        <w:t>the operating-system setting on first visit.</w:t>
      </w:r>
    </w:p>
    <w:p w:rsidR="0025582D" w:rsidRDefault="008E585A">
      <w:pPr>
        <w:pStyle w:val="Heading2"/>
      </w:pPr>
      <w:r>
        <w:t>1.3 Controller benchmark</w:t>
      </w:r>
    </w:p>
    <w:p w:rsidR="0025582D" w:rsidRDefault="008E585A">
      <w:r>
        <w:rPr>
          <w:rFonts w:cs="Times New Roman"/>
        </w:rPr>
        <w:t xml:space="preserve">Four controllers were run on identical traffic: fixed-time (30 s split), queue-actuated adaptive control, an emergency-aware adaptive controller that emulates the idea of the base paper </w:t>
      </w:r>
      <w:r>
        <w:rPr>
          <w:rFonts w:cs="Times New Roman"/>
        </w:rPr>
        <w:t>(pre-emption at the junction a light-bar is seen at, 5 s look-ahead), and the advanced controller of this project. The first table below gives the 2x2 grid and the second the 3x3 grid; each cell is the mean ± sample standard deviation over five seeds of 18</w:t>
      </w:r>
      <w:r>
        <w:rPr>
          <w:rFonts w:cs="Times New Roman"/>
        </w:rPr>
        <w:t>00 simulated seconds at demand x1.2.</w:t>
      </w:r>
    </w:p>
    <w:p w:rsidR="0025582D" w:rsidRDefault="008E58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Controller benchmark on the 2x2 grid (5 seeds, 1800 s, demand x1.2, mean ± std)</w:t>
      </w:r>
    </w:p>
    <w:tbl>
      <w:tblPr>
        <w:tblStyle w:val="TableGrid"/>
        <w:tblW w:w="0" w:type="auto"/>
        <w:jc w:val="center"/>
        <w:tblLook w:val="04A0" w:firstRow="1" w:lastRow="0" w:firstColumn="1" w:lastColumn="0" w:noHBand="0" w:noVBand="1"/>
      </w:tblPr>
      <w:tblGrid>
        <w:gridCol w:w="2327"/>
        <w:gridCol w:w="1264"/>
        <w:gridCol w:w="1272"/>
        <w:gridCol w:w="779"/>
        <w:gridCol w:w="1209"/>
        <w:gridCol w:w="1274"/>
        <w:gridCol w:w="757"/>
      </w:tblGrid>
      <w:tr w:rsidR="0025582D">
        <w:trPr>
          <w:cantSplit/>
          <w:tblHeader/>
          <w:jc w:val="center"/>
        </w:trPr>
        <w:tc>
          <w:tcPr>
            <w:tcW w:w="2520" w:type="dxa"/>
            <w:shd w:val="clear" w:color="auto" w:fill="1B2A41"/>
          </w:tcPr>
          <w:p w:rsidR="0025582D" w:rsidRDefault="008E585A">
            <w:pPr>
              <w:spacing w:after="40" w:line="240" w:lineRule="auto"/>
              <w:jc w:val="center"/>
            </w:pPr>
            <w:r>
              <w:rPr>
                <w:rFonts w:cs="Times New Roman"/>
                <w:b/>
                <w:color w:val="FFFFFF"/>
                <w:sz w:val="19"/>
              </w:rPr>
              <w:t>Controller</w:t>
            </w:r>
          </w:p>
        </w:tc>
        <w:tc>
          <w:tcPr>
            <w:tcW w:w="1368" w:type="dxa"/>
            <w:shd w:val="clear" w:color="auto" w:fill="1B2A41"/>
          </w:tcPr>
          <w:p w:rsidR="0025582D" w:rsidRDefault="008E585A">
            <w:pPr>
              <w:spacing w:after="40" w:line="240" w:lineRule="auto"/>
              <w:jc w:val="center"/>
            </w:pPr>
            <w:r>
              <w:rPr>
                <w:rFonts w:cs="Times New Roman"/>
                <w:b/>
                <w:color w:val="FFFFFF"/>
                <w:sz w:val="19"/>
              </w:rPr>
              <w:t>Avg delay (s)</w:t>
            </w:r>
          </w:p>
        </w:tc>
        <w:tc>
          <w:tcPr>
            <w:tcW w:w="1368" w:type="dxa"/>
            <w:shd w:val="clear" w:color="auto" w:fill="1B2A41"/>
          </w:tcPr>
          <w:p w:rsidR="0025582D" w:rsidRDefault="008E585A">
            <w:pPr>
              <w:spacing w:after="40" w:line="240" w:lineRule="auto"/>
              <w:jc w:val="center"/>
            </w:pPr>
            <w:r>
              <w:rPr>
                <w:rFonts w:cs="Times New Roman"/>
                <w:b/>
                <w:color w:val="FFFFFF"/>
                <w:sz w:val="19"/>
              </w:rPr>
              <w:t>Avg queue (veh)</w:t>
            </w:r>
          </w:p>
        </w:tc>
        <w:tc>
          <w:tcPr>
            <w:tcW w:w="792" w:type="dxa"/>
            <w:shd w:val="clear" w:color="auto" w:fill="1B2A41"/>
          </w:tcPr>
          <w:p w:rsidR="0025582D" w:rsidRDefault="008E585A">
            <w:pPr>
              <w:spacing w:after="40" w:line="240" w:lineRule="auto"/>
              <w:jc w:val="center"/>
            </w:pPr>
            <w:r>
              <w:rPr>
                <w:rFonts w:cs="Times New Roman"/>
                <w:b/>
                <w:color w:val="FFFFFF"/>
                <w:sz w:val="19"/>
              </w:rPr>
              <w:t>Max queue</w:t>
            </w:r>
          </w:p>
        </w:tc>
        <w:tc>
          <w:tcPr>
            <w:tcW w:w="1080" w:type="dxa"/>
            <w:shd w:val="clear" w:color="auto" w:fill="1B2A41"/>
          </w:tcPr>
          <w:p w:rsidR="0025582D" w:rsidRDefault="008E585A">
            <w:pPr>
              <w:spacing w:after="40" w:line="240" w:lineRule="auto"/>
              <w:jc w:val="center"/>
            </w:pPr>
            <w:r>
              <w:rPr>
                <w:rFonts w:cs="Times New Roman"/>
                <w:b/>
                <w:color w:val="FFFFFF"/>
                <w:sz w:val="19"/>
              </w:rPr>
              <w:t>Throughput</w:t>
            </w:r>
          </w:p>
        </w:tc>
        <w:tc>
          <w:tcPr>
            <w:tcW w:w="1296" w:type="dxa"/>
            <w:shd w:val="clear" w:color="auto" w:fill="1B2A41"/>
          </w:tcPr>
          <w:p w:rsidR="0025582D" w:rsidRDefault="008E585A">
            <w:pPr>
              <w:spacing w:after="40" w:line="240" w:lineRule="auto"/>
              <w:jc w:val="center"/>
            </w:pPr>
            <w:r>
              <w:rPr>
                <w:rFonts w:cs="Times New Roman"/>
                <w:b/>
                <w:color w:val="FFFFFF"/>
                <w:sz w:val="19"/>
              </w:rPr>
              <w:t>Ambulance delay (s)</w:t>
            </w:r>
          </w:p>
        </w:tc>
        <w:tc>
          <w:tcPr>
            <w:tcW w:w="792" w:type="dxa"/>
            <w:shd w:val="clear" w:color="auto" w:fill="1B2A41"/>
          </w:tcPr>
          <w:p w:rsidR="0025582D" w:rsidRDefault="008E585A">
            <w:pPr>
              <w:spacing w:after="40" w:line="240" w:lineRule="auto"/>
              <w:jc w:val="center"/>
            </w:pPr>
            <w:r>
              <w:rPr>
                <w:rFonts w:cs="Times New Roman"/>
                <w:b/>
                <w:color w:val="FFFFFF"/>
                <w:sz w:val="19"/>
              </w:rPr>
              <w:t>Idle fuel (L)</w:t>
            </w:r>
          </w:p>
        </w:tc>
      </w:tr>
      <w:tr w:rsidR="0025582D">
        <w:trPr>
          <w:cantSplit/>
          <w:jc w:val="center"/>
        </w:trPr>
        <w:tc>
          <w:tcPr>
            <w:tcW w:w="2520" w:type="dxa"/>
          </w:tcPr>
          <w:p w:rsidR="0025582D" w:rsidRDefault="008E585A">
            <w:pPr>
              <w:spacing w:after="40" w:line="240" w:lineRule="auto"/>
              <w:jc w:val="left"/>
            </w:pPr>
            <w:r>
              <w:rPr>
                <w:rFonts w:cs="Times New Roman"/>
                <w:sz w:val="19"/>
              </w:rPr>
              <w:t>Fixed-tim</w:t>
            </w:r>
            <w:r>
              <w:rPr>
                <w:rFonts w:cs="Times New Roman"/>
                <w:sz w:val="19"/>
              </w:rPr>
              <w:t>e</w:t>
            </w:r>
          </w:p>
        </w:tc>
        <w:tc>
          <w:tcPr>
            <w:tcW w:w="1368" w:type="dxa"/>
          </w:tcPr>
          <w:p w:rsidR="0025582D" w:rsidRDefault="008E585A">
            <w:pPr>
              <w:spacing w:after="40" w:line="240" w:lineRule="auto"/>
              <w:jc w:val="center"/>
            </w:pPr>
            <w:r>
              <w:rPr>
                <w:rFonts w:cs="Times New Roman"/>
                <w:sz w:val="19"/>
              </w:rPr>
              <w:t>67.8 ± 11.0</w:t>
            </w:r>
          </w:p>
        </w:tc>
        <w:tc>
          <w:tcPr>
            <w:tcW w:w="1368" w:type="dxa"/>
          </w:tcPr>
          <w:p w:rsidR="0025582D" w:rsidRDefault="008E585A">
            <w:pPr>
              <w:spacing w:after="40" w:line="240" w:lineRule="auto"/>
              <w:jc w:val="center"/>
            </w:pPr>
            <w:r>
              <w:rPr>
                <w:rFonts w:cs="Times New Roman"/>
                <w:sz w:val="19"/>
              </w:rPr>
              <w:t>96.3 ± 18.1</w:t>
            </w:r>
          </w:p>
        </w:tc>
        <w:tc>
          <w:tcPr>
            <w:tcW w:w="792" w:type="dxa"/>
          </w:tcPr>
          <w:p w:rsidR="0025582D" w:rsidRDefault="008E585A">
            <w:pPr>
              <w:spacing w:after="40" w:line="240" w:lineRule="auto"/>
              <w:jc w:val="center"/>
            </w:pPr>
            <w:r>
              <w:rPr>
                <w:rFonts w:cs="Times New Roman"/>
                <w:sz w:val="19"/>
              </w:rPr>
              <w:t>52</w:t>
            </w:r>
          </w:p>
        </w:tc>
        <w:tc>
          <w:tcPr>
            <w:tcW w:w="1080" w:type="dxa"/>
          </w:tcPr>
          <w:p w:rsidR="0025582D" w:rsidRDefault="008E585A">
            <w:pPr>
              <w:spacing w:after="40" w:line="240" w:lineRule="auto"/>
              <w:jc w:val="center"/>
            </w:pPr>
            <w:r>
              <w:rPr>
                <w:rFonts w:cs="Times New Roman"/>
                <w:sz w:val="19"/>
              </w:rPr>
              <w:t>2329</w:t>
            </w:r>
          </w:p>
        </w:tc>
        <w:tc>
          <w:tcPr>
            <w:tcW w:w="1296" w:type="dxa"/>
          </w:tcPr>
          <w:p w:rsidR="0025582D" w:rsidRDefault="008E585A">
            <w:pPr>
              <w:spacing w:after="40" w:line="240" w:lineRule="auto"/>
              <w:jc w:val="center"/>
            </w:pPr>
            <w:r>
              <w:rPr>
                <w:rFonts w:cs="Times New Roman"/>
                <w:sz w:val="19"/>
              </w:rPr>
              <w:t>20.1 ± 6.6</w:t>
            </w:r>
          </w:p>
        </w:tc>
        <w:tc>
          <w:tcPr>
            <w:tcW w:w="792" w:type="dxa"/>
          </w:tcPr>
          <w:p w:rsidR="0025582D" w:rsidRDefault="008E585A">
            <w:pPr>
              <w:spacing w:after="40" w:line="240" w:lineRule="auto"/>
              <w:jc w:val="center"/>
            </w:pPr>
            <w:r>
              <w:rPr>
                <w:rFonts w:cs="Times New Roman"/>
                <w:sz w:val="19"/>
              </w:rPr>
              <w:t>28.9</w:t>
            </w:r>
          </w:p>
        </w:tc>
      </w:tr>
      <w:tr w:rsidR="0025582D">
        <w:trPr>
          <w:cantSplit/>
          <w:jc w:val="center"/>
        </w:trPr>
        <w:tc>
          <w:tcPr>
            <w:tcW w:w="2520" w:type="dxa"/>
          </w:tcPr>
          <w:p w:rsidR="0025582D" w:rsidRDefault="008E585A">
            <w:pPr>
              <w:spacing w:after="40" w:line="240" w:lineRule="auto"/>
              <w:jc w:val="left"/>
            </w:pPr>
            <w:r>
              <w:rPr>
                <w:rFonts w:cs="Times New Roman"/>
                <w:sz w:val="19"/>
              </w:rPr>
              <w:t>Adaptive (queue-actuated)</w:t>
            </w:r>
          </w:p>
        </w:tc>
        <w:tc>
          <w:tcPr>
            <w:tcW w:w="1368" w:type="dxa"/>
          </w:tcPr>
          <w:p w:rsidR="0025582D" w:rsidRDefault="008E585A">
            <w:pPr>
              <w:spacing w:after="40" w:line="240" w:lineRule="auto"/>
              <w:jc w:val="center"/>
            </w:pPr>
            <w:r>
              <w:rPr>
                <w:rFonts w:cs="Times New Roman"/>
                <w:sz w:val="19"/>
              </w:rPr>
              <w:t>46.2 ± 4.2</w:t>
            </w:r>
          </w:p>
        </w:tc>
        <w:tc>
          <w:tcPr>
            <w:tcW w:w="1368" w:type="dxa"/>
          </w:tcPr>
          <w:p w:rsidR="0025582D" w:rsidRDefault="008E585A">
            <w:pPr>
              <w:spacing w:after="40" w:line="240" w:lineRule="auto"/>
              <w:jc w:val="center"/>
            </w:pPr>
            <w:r>
              <w:rPr>
                <w:rFonts w:cs="Times New Roman"/>
                <w:sz w:val="19"/>
              </w:rPr>
              <w:t>64.2 ± 7.5</w:t>
            </w:r>
          </w:p>
        </w:tc>
        <w:tc>
          <w:tcPr>
            <w:tcW w:w="792" w:type="dxa"/>
          </w:tcPr>
          <w:p w:rsidR="0025582D" w:rsidRDefault="008E585A">
            <w:pPr>
              <w:spacing w:after="40" w:line="240" w:lineRule="auto"/>
              <w:jc w:val="center"/>
            </w:pPr>
            <w:r>
              <w:rPr>
                <w:rFonts w:cs="Times New Roman"/>
                <w:sz w:val="19"/>
              </w:rPr>
              <w:t>21</w:t>
            </w:r>
          </w:p>
        </w:tc>
        <w:tc>
          <w:tcPr>
            <w:tcW w:w="1080" w:type="dxa"/>
          </w:tcPr>
          <w:p w:rsidR="0025582D" w:rsidRDefault="008E585A">
            <w:pPr>
              <w:spacing w:after="40" w:line="240" w:lineRule="auto"/>
              <w:jc w:val="center"/>
            </w:pPr>
            <w:r>
              <w:rPr>
                <w:rFonts w:cs="Times New Roman"/>
                <w:sz w:val="19"/>
              </w:rPr>
              <w:t>2398</w:t>
            </w:r>
          </w:p>
        </w:tc>
        <w:tc>
          <w:tcPr>
            <w:tcW w:w="1296" w:type="dxa"/>
          </w:tcPr>
          <w:p w:rsidR="0025582D" w:rsidRDefault="008E585A">
            <w:pPr>
              <w:spacing w:after="40" w:line="240" w:lineRule="auto"/>
              <w:jc w:val="center"/>
            </w:pPr>
            <w:r>
              <w:rPr>
                <w:rFonts w:cs="Times New Roman"/>
                <w:sz w:val="19"/>
              </w:rPr>
              <w:t>20.6 ± 3.2</w:t>
            </w:r>
          </w:p>
        </w:tc>
        <w:tc>
          <w:tcPr>
            <w:tcW w:w="792" w:type="dxa"/>
          </w:tcPr>
          <w:p w:rsidR="0025582D" w:rsidRDefault="008E585A">
            <w:pPr>
              <w:spacing w:after="40" w:line="240" w:lineRule="auto"/>
              <w:jc w:val="center"/>
            </w:pPr>
            <w:r>
              <w:rPr>
                <w:rFonts w:cs="Times New Roman"/>
                <w:sz w:val="19"/>
              </w:rPr>
              <w:t>19.3</w:t>
            </w:r>
          </w:p>
        </w:tc>
      </w:tr>
      <w:tr w:rsidR="0025582D">
        <w:trPr>
          <w:cantSplit/>
          <w:jc w:val="center"/>
        </w:trPr>
        <w:tc>
          <w:tcPr>
            <w:tcW w:w="2520" w:type="dxa"/>
          </w:tcPr>
          <w:p w:rsidR="0025582D" w:rsidRDefault="008E585A">
            <w:pPr>
              <w:spacing w:after="40" w:line="240" w:lineRule="auto"/>
              <w:jc w:val="left"/>
            </w:pPr>
            <w:r>
              <w:rPr>
                <w:rFonts w:cs="Times New Roman"/>
                <w:sz w:val="19"/>
              </w:rPr>
              <w:t>Emergency-aware adaptive (base-paper style)</w:t>
            </w:r>
          </w:p>
        </w:tc>
        <w:tc>
          <w:tcPr>
            <w:tcW w:w="1368" w:type="dxa"/>
          </w:tcPr>
          <w:p w:rsidR="0025582D" w:rsidRDefault="008E585A">
            <w:pPr>
              <w:spacing w:after="40" w:line="240" w:lineRule="auto"/>
              <w:jc w:val="center"/>
            </w:pPr>
            <w:r>
              <w:rPr>
                <w:rFonts w:cs="Times New Roman"/>
                <w:sz w:val="19"/>
              </w:rPr>
              <w:t>49.2 ± 4.4</w:t>
            </w:r>
          </w:p>
        </w:tc>
        <w:tc>
          <w:tcPr>
            <w:tcW w:w="1368" w:type="dxa"/>
          </w:tcPr>
          <w:p w:rsidR="0025582D" w:rsidRDefault="008E585A">
            <w:pPr>
              <w:spacing w:after="40" w:line="240" w:lineRule="auto"/>
              <w:jc w:val="center"/>
            </w:pPr>
            <w:r>
              <w:rPr>
                <w:rFonts w:cs="Times New Roman"/>
                <w:sz w:val="19"/>
              </w:rPr>
              <w:t>68.2 ± 7.8</w:t>
            </w:r>
          </w:p>
        </w:tc>
        <w:tc>
          <w:tcPr>
            <w:tcW w:w="792" w:type="dxa"/>
          </w:tcPr>
          <w:p w:rsidR="0025582D" w:rsidRDefault="008E585A">
            <w:pPr>
              <w:spacing w:after="40" w:line="240" w:lineRule="auto"/>
              <w:jc w:val="center"/>
            </w:pPr>
            <w:r>
              <w:rPr>
                <w:rFonts w:cs="Times New Roman"/>
                <w:sz w:val="19"/>
              </w:rPr>
              <w:t>22</w:t>
            </w:r>
          </w:p>
        </w:tc>
        <w:tc>
          <w:tcPr>
            <w:tcW w:w="1080" w:type="dxa"/>
          </w:tcPr>
          <w:p w:rsidR="0025582D" w:rsidRDefault="008E585A">
            <w:pPr>
              <w:spacing w:after="40" w:line="240" w:lineRule="auto"/>
              <w:jc w:val="center"/>
            </w:pPr>
            <w:r>
              <w:rPr>
                <w:rFonts w:cs="Times New Roman"/>
                <w:sz w:val="19"/>
              </w:rPr>
              <w:t>2396</w:t>
            </w:r>
          </w:p>
        </w:tc>
        <w:tc>
          <w:tcPr>
            <w:tcW w:w="1296" w:type="dxa"/>
          </w:tcPr>
          <w:p w:rsidR="0025582D" w:rsidRDefault="008E585A">
            <w:pPr>
              <w:spacing w:after="40" w:line="240" w:lineRule="auto"/>
              <w:jc w:val="center"/>
            </w:pPr>
            <w:r>
              <w:rPr>
                <w:rFonts w:cs="Times New Roman"/>
                <w:sz w:val="19"/>
              </w:rPr>
              <w:t>6.0 ± 1.1</w:t>
            </w:r>
          </w:p>
        </w:tc>
        <w:tc>
          <w:tcPr>
            <w:tcW w:w="792" w:type="dxa"/>
          </w:tcPr>
          <w:p w:rsidR="0025582D" w:rsidRDefault="008E585A">
            <w:pPr>
              <w:spacing w:after="40" w:line="240" w:lineRule="auto"/>
              <w:jc w:val="center"/>
            </w:pPr>
            <w:r>
              <w:rPr>
                <w:rFonts w:cs="Times New Roman"/>
                <w:sz w:val="19"/>
              </w:rPr>
              <w:t>20.5</w:t>
            </w:r>
          </w:p>
        </w:tc>
      </w:tr>
      <w:tr w:rsidR="0025582D">
        <w:trPr>
          <w:cantSplit/>
          <w:jc w:val="center"/>
        </w:trPr>
        <w:tc>
          <w:tcPr>
            <w:tcW w:w="2520" w:type="dxa"/>
          </w:tcPr>
          <w:p w:rsidR="0025582D" w:rsidRDefault="008E585A">
            <w:pPr>
              <w:spacing w:after="40" w:line="240" w:lineRule="auto"/>
              <w:jc w:val="left"/>
            </w:pPr>
            <w:r>
              <w:rPr>
                <w:rFonts w:cs="Times New Roman"/>
                <w:sz w:val="19"/>
              </w:rPr>
              <w:t>Advanced coordinated AI (FlowSense)</w:t>
            </w:r>
          </w:p>
        </w:tc>
        <w:tc>
          <w:tcPr>
            <w:tcW w:w="1368" w:type="dxa"/>
          </w:tcPr>
          <w:p w:rsidR="0025582D" w:rsidRDefault="008E585A">
            <w:pPr>
              <w:spacing w:after="40" w:line="240" w:lineRule="auto"/>
              <w:jc w:val="center"/>
            </w:pPr>
            <w:r>
              <w:rPr>
                <w:rFonts w:cs="Times New Roman"/>
                <w:sz w:val="19"/>
              </w:rPr>
              <w:t>44.2 ±</w:t>
            </w:r>
            <w:r>
              <w:rPr>
                <w:rFonts w:cs="Times New Roman"/>
                <w:sz w:val="19"/>
              </w:rPr>
              <w:t xml:space="preserve"> 2.8</w:t>
            </w:r>
          </w:p>
        </w:tc>
        <w:tc>
          <w:tcPr>
            <w:tcW w:w="1368" w:type="dxa"/>
          </w:tcPr>
          <w:p w:rsidR="0025582D" w:rsidRDefault="008E585A">
            <w:pPr>
              <w:spacing w:after="40" w:line="240" w:lineRule="auto"/>
              <w:jc w:val="center"/>
            </w:pPr>
            <w:r>
              <w:rPr>
                <w:rFonts w:cs="Times New Roman"/>
                <w:sz w:val="19"/>
              </w:rPr>
              <w:t>61.3 ± 5.5</w:t>
            </w:r>
          </w:p>
        </w:tc>
        <w:tc>
          <w:tcPr>
            <w:tcW w:w="792" w:type="dxa"/>
          </w:tcPr>
          <w:p w:rsidR="0025582D" w:rsidRDefault="008E585A">
            <w:pPr>
              <w:spacing w:after="40" w:line="240" w:lineRule="auto"/>
              <w:jc w:val="center"/>
            </w:pPr>
            <w:r>
              <w:rPr>
                <w:rFonts w:cs="Times New Roman"/>
                <w:sz w:val="19"/>
              </w:rPr>
              <w:t>21</w:t>
            </w:r>
          </w:p>
        </w:tc>
        <w:tc>
          <w:tcPr>
            <w:tcW w:w="1080" w:type="dxa"/>
          </w:tcPr>
          <w:p w:rsidR="0025582D" w:rsidRDefault="008E585A">
            <w:pPr>
              <w:spacing w:after="40" w:line="240" w:lineRule="auto"/>
              <w:jc w:val="center"/>
            </w:pPr>
            <w:r>
              <w:rPr>
                <w:rFonts w:cs="Times New Roman"/>
                <w:sz w:val="19"/>
              </w:rPr>
              <w:t>2408</w:t>
            </w:r>
          </w:p>
        </w:tc>
        <w:tc>
          <w:tcPr>
            <w:tcW w:w="1296" w:type="dxa"/>
          </w:tcPr>
          <w:p w:rsidR="0025582D" w:rsidRDefault="008E585A">
            <w:pPr>
              <w:spacing w:after="40" w:line="240" w:lineRule="auto"/>
              <w:jc w:val="center"/>
            </w:pPr>
            <w:r>
              <w:rPr>
                <w:rFonts w:cs="Times New Roman"/>
                <w:sz w:val="19"/>
              </w:rPr>
              <w:t>5.7 ± 1.0</w:t>
            </w:r>
          </w:p>
        </w:tc>
        <w:tc>
          <w:tcPr>
            <w:tcW w:w="792" w:type="dxa"/>
          </w:tcPr>
          <w:p w:rsidR="0025582D" w:rsidRDefault="008E585A">
            <w:pPr>
              <w:spacing w:after="40" w:line="240" w:lineRule="auto"/>
              <w:jc w:val="center"/>
            </w:pPr>
            <w:r>
              <w:rPr>
                <w:rFonts w:cs="Times New Roman"/>
                <w:sz w:val="19"/>
              </w:rPr>
              <w:t>18.4</w:t>
            </w:r>
          </w:p>
        </w:tc>
      </w:tr>
    </w:tbl>
    <w:p w:rsidR="0025582D" w:rsidRDefault="0025582D">
      <w:pPr>
        <w:spacing w:line="192" w:lineRule="auto"/>
      </w:pPr>
    </w:p>
    <w:p w:rsidR="0025582D" w:rsidRDefault="008E585A">
      <w:r>
        <w:rPr>
          <w:rFonts w:cs="Times New Roman"/>
          <w:b/>
        </w:rPr>
        <w:t>Network delay.</w:t>
      </w:r>
      <w:r>
        <w:rPr>
          <w:rFonts w:cs="Times New Roman"/>
        </w:rPr>
        <w:t xml:space="preserve"> The advanced controller reduces average delay per vehicle from 67.8 to 44.2 s against fixed-time (-34.8 %), but only from 46.2 to 44.2 s against the plain queue-actuated controller (-4.3 %), a differe</w:t>
      </w:r>
      <w:r>
        <w:rPr>
          <w:rFonts w:cs="Times New Roman"/>
        </w:rPr>
        <w:t>nce smaller than one standard deviation of the adaptive controller (4.2 s). Most of the gain over fixed-time therefore comes from being adaptive at all, not from the additional ingredients of the advanced controller. Against the base-paper-style controller</w:t>
      </w:r>
      <w:r>
        <w:rPr>
          <w:rFonts w:cs="Times New Roman"/>
        </w:rPr>
        <w:t xml:space="preserve"> the reduction is 10.1 %; that controller is itself 6.5 % </w:t>
      </w:r>
      <w:r>
        <w:rPr>
          <w:rFonts w:cs="Times New Roman"/>
          <w:i/>
        </w:rPr>
        <w:t>worse</w:t>
      </w:r>
      <w:r>
        <w:rPr>
          <w:rFonts w:cs="Times New Roman"/>
        </w:rPr>
        <w:t xml:space="preserve"> than plain adaptive control on mean delay (49.2 against 46.2 s), which is the price of pre-empting a junction for every ambulance.</w:t>
      </w:r>
    </w:p>
    <w:p w:rsidR="0025582D" w:rsidRDefault="008E585A">
      <w:r>
        <w:rPr>
          <w:rFonts w:cs="Times New Roman"/>
          <w:b/>
        </w:rPr>
        <w:t>Ambulances.</w:t>
      </w:r>
      <w:r>
        <w:rPr>
          <w:rFonts w:cs="Times New Roman"/>
        </w:rPr>
        <w:t xml:space="preserve"> Ambulance delay falls from 20.1 s (fixed-time) an</w:t>
      </w:r>
      <w:r>
        <w:rPr>
          <w:rFonts w:cs="Times New Roman"/>
        </w:rPr>
        <w:t>d 20.6 s (adaptive, which ignores ambulances) to 6.0 s for the base-paper-style controller and 5.7 s for the advanced controller, a reduction of 71.5 % against fixed-time and 4.2 % against the base-paper style. Over five runs 54 ambulances entered the netw</w:t>
      </w:r>
      <w:r>
        <w:rPr>
          <w:rFonts w:cs="Times New Roman"/>
        </w:rPr>
        <w:t>ork under every controller (the demand is controller-independent), and the controllers pre-empted 58 times (base-paper style) and 64 times (advanced). Idle fuel falls by 10.5 L per 30-minute run against fixed-time, from 28.9 to 18.4 L under the simulator's</w:t>
      </w:r>
      <w:r>
        <w:rPr>
          <w:rFonts w:cs="Times New Roman"/>
        </w:rPr>
        <w:t xml:space="preserve"> idling assumption.</w:t>
      </w:r>
    </w:p>
    <w:p w:rsidR="0025582D" w:rsidRDefault="008E585A">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Controller benchmark on the 3x3 grid (5 seeds, 1800 s, demand x1.2, mean ± std)</w:t>
      </w:r>
    </w:p>
    <w:tbl>
      <w:tblPr>
        <w:tblStyle w:val="TableGrid"/>
        <w:tblW w:w="0" w:type="auto"/>
        <w:jc w:val="center"/>
        <w:tblLook w:val="04A0" w:firstRow="1" w:lastRow="0" w:firstColumn="1" w:lastColumn="0" w:noHBand="0" w:noVBand="1"/>
      </w:tblPr>
      <w:tblGrid>
        <w:gridCol w:w="2327"/>
        <w:gridCol w:w="1264"/>
        <w:gridCol w:w="1272"/>
        <w:gridCol w:w="779"/>
        <w:gridCol w:w="1209"/>
        <w:gridCol w:w="1274"/>
        <w:gridCol w:w="757"/>
      </w:tblGrid>
      <w:tr w:rsidR="0025582D">
        <w:trPr>
          <w:cantSplit/>
          <w:tblHeader/>
          <w:jc w:val="center"/>
        </w:trPr>
        <w:tc>
          <w:tcPr>
            <w:tcW w:w="2520" w:type="dxa"/>
            <w:shd w:val="clear" w:color="auto" w:fill="1B2A41"/>
          </w:tcPr>
          <w:p w:rsidR="0025582D" w:rsidRDefault="008E585A">
            <w:pPr>
              <w:spacing w:after="40" w:line="240" w:lineRule="auto"/>
              <w:jc w:val="center"/>
            </w:pPr>
            <w:r>
              <w:rPr>
                <w:rFonts w:cs="Times New Roman"/>
                <w:b/>
                <w:color w:val="FFFFFF"/>
                <w:sz w:val="19"/>
              </w:rPr>
              <w:t>Controller</w:t>
            </w:r>
          </w:p>
        </w:tc>
        <w:tc>
          <w:tcPr>
            <w:tcW w:w="1368" w:type="dxa"/>
            <w:shd w:val="clear" w:color="auto" w:fill="1B2A41"/>
          </w:tcPr>
          <w:p w:rsidR="0025582D" w:rsidRDefault="008E585A">
            <w:pPr>
              <w:spacing w:after="40" w:line="240" w:lineRule="auto"/>
              <w:jc w:val="center"/>
            </w:pPr>
            <w:r>
              <w:rPr>
                <w:rFonts w:cs="Times New Roman"/>
                <w:b/>
                <w:color w:val="FFFFFF"/>
                <w:sz w:val="19"/>
              </w:rPr>
              <w:t>Avg delay (s)</w:t>
            </w:r>
          </w:p>
        </w:tc>
        <w:tc>
          <w:tcPr>
            <w:tcW w:w="1368" w:type="dxa"/>
            <w:shd w:val="clear" w:color="auto" w:fill="1B2A41"/>
          </w:tcPr>
          <w:p w:rsidR="0025582D" w:rsidRDefault="008E585A">
            <w:pPr>
              <w:spacing w:after="40" w:line="240" w:lineRule="auto"/>
              <w:jc w:val="center"/>
            </w:pPr>
            <w:r>
              <w:rPr>
                <w:rFonts w:cs="Times New Roman"/>
                <w:b/>
                <w:color w:val="FFFFFF"/>
                <w:sz w:val="19"/>
              </w:rPr>
              <w:t>Avg queue (veh)</w:t>
            </w:r>
          </w:p>
        </w:tc>
        <w:tc>
          <w:tcPr>
            <w:tcW w:w="792" w:type="dxa"/>
            <w:shd w:val="clear" w:color="auto" w:fill="1B2A41"/>
          </w:tcPr>
          <w:p w:rsidR="0025582D" w:rsidRDefault="008E585A">
            <w:pPr>
              <w:spacing w:after="40" w:line="240" w:lineRule="auto"/>
              <w:jc w:val="center"/>
            </w:pPr>
            <w:r>
              <w:rPr>
                <w:rFonts w:cs="Times New Roman"/>
                <w:b/>
                <w:color w:val="FFFFFF"/>
                <w:sz w:val="19"/>
              </w:rPr>
              <w:t>Max queue</w:t>
            </w:r>
          </w:p>
        </w:tc>
        <w:tc>
          <w:tcPr>
            <w:tcW w:w="1080" w:type="dxa"/>
            <w:shd w:val="clear" w:color="auto" w:fill="1B2A41"/>
          </w:tcPr>
          <w:p w:rsidR="0025582D" w:rsidRDefault="008E585A">
            <w:pPr>
              <w:spacing w:after="40" w:line="240" w:lineRule="auto"/>
              <w:jc w:val="center"/>
            </w:pPr>
            <w:r>
              <w:rPr>
                <w:rFonts w:cs="Times New Roman"/>
                <w:b/>
                <w:color w:val="FFFFFF"/>
                <w:sz w:val="19"/>
              </w:rPr>
              <w:t>Throughput</w:t>
            </w:r>
          </w:p>
        </w:tc>
        <w:tc>
          <w:tcPr>
            <w:tcW w:w="1296" w:type="dxa"/>
            <w:shd w:val="clear" w:color="auto" w:fill="1B2A41"/>
          </w:tcPr>
          <w:p w:rsidR="0025582D" w:rsidRDefault="008E585A">
            <w:pPr>
              <w:spacing w:after="40" w:line="240" w:lineRule="auto"/>
              <w:jc w:val="center"/>
            </w:pPr>
            <w:r>
              <w:rPr>
                <w:rFonts w:cs="Times New Roman"/>
                <w:b/>
                <w:color w:val="FFFFFF"/>
                <w:sz w:val="19"/>
              </w:rPr>
              <w:t>Ambulance delay (s)</w:t>
            </w:r>
          </w:p>
        </w:tc>
        <w:tc>
          <w:tcPr>
            <w:tcW w:w="792" w:type="dxa"/>
            <w:shd w:val="clear" w:color="auto" w:fill="1B2A41"/>
          </w:tcPr>
          <w:p w:rsidR="0025582D" w:rsidRDefault="008E585A">
            <w:pPr>
              <w:spacing w:after="40" w:line="240" w:lineRule="auto"/>
              <w:jc w:val="center"/>
            </w:pPr>
            <w:r>
              <w:rPr>
                <w:rFonts w:cs="Times New Roman"/>
                <w:b/>
                <w:color w:val="FFFFFF"/>
                <w:sz w:val="19"/>
              </w:rPr>
              <w:t>Idle fuel (L)</w:t>
            </w:r>
          </w:p>
        </w:tc>
      </w:tr>
      <w:tr w:rsidR="0025582D">
        <w:trPr>
          <w:cantSplit/>
          <w:jc w:val="center"/>
        </w:trPr>
        <w:tc>
          <w:tcPr>
            <w:tcW w:w="2520" w:type="dxa"/>
          </w:tcPr>
          <w:p w:rsidR="0025582D" w:rsidRDefault="008E585A">
            <w:pPr>
              <w:spacing w:after="40" w:line="240" w:lineRule="auto"/>
              <w:jc w:val="left"/>
            </w:pPr>
            <w:r>
              <w:rPr>
                <w:rFonts w:cs="Times New Roman"/>
                <w:sz w:val="19"/>
              </w:rPr>
              <w:t>Fixed-time</w:t>
            </w:r>
          </w:p>
        </w:tc>
        <w:tc>
          <w:tcPr>
            <w:tcW w:w="1368" w:type="dxa"/>
          </w:tcPr>
          <w:p w:rsidR="0025582D" w:rsidRDefault="008E585A">
            <w:pPr>
              <w:spacing w:after="40" w:line="240" w:lineRule="auto"/>
              <w:jc w:val="center"/>
            </w:pPr>
            <w:r>
              <w:rPr>
                <w:rFonts w:cs="Times New Roman"/>
                <w:sz w:val="19"/>
              </w:rPr>
              <w:t>93.3 ± 9.5</w:t>
            </w:r>
          </w:p>
        </w:tc>
        <w:tc>
          <w:tcPr>
            <w:tcW w:w="1368" w:type="dxa"/>
          </w:tcPr>
          <w:p w:rsidR="0025582D" w:rsidRDefault="008E585A">
            <w:pPr>
              <w:spacing w:after="40" w:line="240" w:lineRule="auto"/>
              <w:jc w:val="center"/>
            </w:pPr>
            <w:r>
              <w:rPr>
                <w:rFonts w:cs="Times New Roman"/>
                <w:sz w:val="19"/>
              </w:rPr>
              <w:t>192.0 ± 22.7</w:t>
            </w:r>
          </w:p>
        </w:tc>
        <w:tc>
          <w:tcPr>
            <w:tcW w:w="792" w:type="dxa"/>
          </w:tcPr>
          <w:p w:rsidR="0025582D" w:rsidRDefault="008E585A">
            <w:pPr>
              <w:spacing w:after="40" w:line="240" w:lineRule="auto"/>
              <w:jc w:val="center"/>
            </w:pPr>
            <w:r>
              <w:rPr>
                <w:rFonts w:cs="Times New Roman"/>
                <w:sz w:val="19"/>
              </w:rPr>
              <w:t>49</w:t>
            </w:r>
          </w:p>
        </w:tc>
        <w:tc>
          <w:tcPr>
            <w:tcW w:w="1080" w:type="dxa"/>
          </w:tcPr>
          <w:p w:rsidR="0025582D" w:rsidRDefault="008E585A">
            <w:pPr>
              <w:spacing w:after="40" w:line="240" w:lineRule="auto"/>
              <w:jc w:val="center"/>
            </w:pPr>
            <w:r>
              <w:rPr>
                <w:rFonts w:cs="Times New Roman"/>
                <w:sz w:val="19"/>
              </w:rPr>
              <w:t>3378</w:t>
            </w:r>
          </w:p>
        </w:tc>
        <w:tc>
          <w:tcPr>
            <w:tcW w:w="1296" w:type="dxa"/>
          </w:tcPr>
          <w:p w:rsidR="0025582D" w:rsidRDefault="008E585A">
            <w:pPr>
              <w:spacing w:after="40" w:line="240" w:lineRule="auto"/>
              <w:jc w:val="center"/>
            </w:pPr>
            <w:r>
              <w:rPr>
                <w:rFonts w:cs="Times New Roman"/>
                <w:sz w:val="19"/>
              </w:rPr>
              <w:t>42.4 ± 5.6</w:t>
            </w:r>
          </w:p>
        </w:tc>
        <w:tc>
          <w:tcPr>
            <w:tcW w:w="792" w:type="dxa"/>
          </w:tcPr>
          <w:p w:rsidR="0025582D" w:rsidRDefault="008E585A">
            <w:pPr>
              <w:spacing w:after="40" w:line="240" w:lineRule="auto"/>
              <w:jc w:val="center"/>
            </w:pPr>
            <w:r>
              <w:rPr>
                <w:rFonts w:cs="Times New Roman"/>
                <w:sz w:val="19"/>
              </w:rPr>
              <w:t>57.6</w:t>
            </w:r>
          </w:p>
        </w:tc>
      </w:tr>
      <w:tr w:rsidR="0025582D">
        <w:trPr>
          <w:cantSplit/>
          <w:jc w:val="center"/>
        </w:trPr>
        <w:tc>
          <w:tcPr>
            <w:tcW w:w="2520" w:type="dxa"/>
          </w:tcPr>
          <w:p w:rsidR="0025582D" w:rsidRDefault="008E585A">
            <w:pPr>
              <w:spacing w:after="40" w:line="240" w:lineRule="auto"/>
              <w:jc w:val="left"/>
            </w:pPr>
            <w:r>
              <w:rPr>
                <w:rFonts w:cs="Times New Roman"/>
                <w:sz w:val="19"/>
              </w:rPr>
              <w:t>Adaptive (queue-actuated)</w:t>
            </w:r>
          </w:p>
        </w:tc>
        <w:tc>
          <w:tcPr>
            <w:tcW w:w="1368" w:type="dxa"/>
          </w:tcPr>
          <w:p w:rsidR="0025582D" w:rsidRDefault="008E585A">
            <w:pPr>
              <w:spacing w:after="40" w:line="240" w:lineRule="auto"/>
              <w:jc w:val="center"/>
            </w:pPr>
            <w:r>
              <w:rPr>
                <w:rFonts w:cs="Times New Roman"/>
                <w:sz w:val="19"/>
              </w:rPr>
              <w:t>68.5 ± 5.9</w:t>
            </w:r>
          </w:p>
        </w:tc>
        <w:tc>
          <w:tcPr>
            <w:tcW w:w="1368" w:type="dxa"/>
          </w:tcPr>
          <w:p w:rsidR="0025582D" w:rsidRDefault="008E585A">
            <w:pPr>
              <w:spacing w:after="40" w:line="240" w:lineRule="auto"/>
              <w:jc w:val="center"/>
            </w:pPr>
            <w:r>
              <w:rPr>
                <w:rFonts w:cs="Times New Roman"/>
                <w:sz w:val="19"/>
              </w:rPr>
              <w:t>139.0 ± 13.6</w:t>
            </w:r>
          </w:p>
        </w:tc>
        <w:tc>
          <w:tcPr>
            <w:tcW w:w="792" w:type="dxa"/>
          </w:tcPr>
          <w:p w:rsidR="0025582D" w:rsidRDefault="008E585A">
            <w:pPr>
              <w:spacing w:after="40" w:line="240" w:lineRule="auto"/>
              <w:jc w:val="center"/>
            </w:pPr>
            <w:r>
              <w:rPr>
                <w:rFonts w:cs="Times New Roman"/>
                <w:sz w:val="19"/>
              </w:rPr>
              <w:t>21</w:t>
            </w:r>
          </w:p>
        </w:tc>
        <w:tc>
          <w:tcPr>
            <w:tcW w:w="1080" w:type="dxa"/>
          </w:tcPr>
          <w:p w:rsidR="0025582D" w:rsidRDefault="008E585A">
            <w:pPr>
              <w:spacing w:after="40" w:line="240" w:lineRule="auto"/>
              <w:jc w:val="center"/>
            </w:pPr>
            <w:r>
              <w:rPr>
                <w:rFonts w:cs="Times New Roman"/>
                <w:sz w:val="19"/>
              </w:rPr>
              <w:t>3488</w:t>
            </w:r>
          </w:p>
        </w:tc>
        <w:tc>
          <w:tcPr>
            <w:tcW w:w="1296" w:type="dxa"/>
          </w:tcPr>
          <w:p w:rsidR="0025582D" w:rsidRDefault="008E585A">
            <w:pPr>
              <w:spacing w:after="40" w:line="240" w:lineRule="auto"/>
              <w:jc w:val="center"/>
            </w:pPr>
            <w:r>
              <w:rPr>
                <w:rFonts w:cs="Times New Roman"/>
                <w:sz w:val="19"/>
              </w:rPr>
              <w:t>33.9 ± 5.0</w:t>
            </w:r>
          </w:p>
        </w:tc>
        <w:tc>
          <w:tcPr>
            <w:tcW w:w="792" w:type="dxa"/>
          </w:tcPr>
          <w:p w:rsidR="0025582D" w:rsidRDefault="008E585A">
            <w:pPr>
              <w:spacing w:after="40" w:line="240" w:lineRule="auto"/>
              <w:jc w:val="center"/>
            </w:pPr>
            <w:r>
              <w:rPr>
                <w:rFonts w:cs="Times New Roman"/>
                <w:sz w:val="19"/>
              </w:rPr>
              <w:t>41.7</w:t>
            </w:r>
          </w:p>
        </w:tc>
      </w:tr>
      <w:tr w:rsidR="0025582D">
        <w:trPr>
          <w:cantSplit/>
          <w:jc w:val="center"/>
        </w:trPr>
        <w:tc>
          <w:tcPr>
            <w:tcW w:w="2520" w:type="dxa"/>
          </w:tcPr>
          <w:p w:rsidR="0025582D" w:rsidRDefault="008E585A">
            <w:pPr>
              <w:spacing w:after="40" w:line="240" w:lineRule="auto"/>
              <w:jc w:val="left"/>
            </w:pPr>
            <w:r>
              <w:rPr>
                <w:rFonts w:cs="Times New Roman"/>
                <w:sz w:val="19"/>
              </w:rPr>
              <w:t>Emergency-aware adaptive (base-paper style)</w:t>
            </w:r>
          </w:p>
        </w:tc>
        <w:tc>
          <w:tcPr>
            <w:tcW w:w="1368" w:type="dxa"/>
          </w:tcPr>
          <w:p w:rsidR="0025582D" w:rsidRDefault="008E585A">
            <w:pPr>
              <w:spacing w:after="40" w:line="240" w:lineRule="auto"/>
              <w:jc w:val="center"/>
            </w:pPr>
            <w:r>
              <w:rPr>
                <w:rFonts w:cs="Times New Roman"/>
                <w:sz w:val="19"/>
              </w:rPr>
              <w:t>70.0 ± 6.5</w:t>
            </w:r>
          </w:p>
        </w:tc>
        <w:tc>
          <w:tcPr>
            <w:tcW w:w="1368" w:type="dxa"/>
          </w:tcPr>
          <w:p w:rsidR="0025582D" w:rsidRDefault="008E585A">
            <w:pPr>
              <w:spacing w:after="40" w:line="240" w:lineRule="auto"/>
              <w:jc w:val="center"/>
            </w:pPr>
            <w:r>
              <w:rPr>
                <w:rFonts w:cs="Times New Roman"/>
                <w:sz w:val="19"/>
              </w:rPr>
              <w:t>142.2 ± 14.5</w:t>
            </w:r>
          </w:p>
        </w:tc>
        <w:tc>
          <w:tcPr>
            <w:tcW w:w="792" w:type="dxa"/>
          </w:tcPr>
          <w:p w:rsidR="0025582D" w:rsidRDefault="008E585A">
            <w:pPr>
              <w:spacing w:after="40" w:line="240" w:lineRule="auto"/>
              <w:jc w:val="center"/>
            </w:pPr>
            <w:r>
              <w:rPr>
                <w:rFonts w:cs="Times New Roman"/>
                <w:sz w:val="19"/>
              </w:rPr>
              <w:t>21</w:t>
            </w:r>
          </w:p>
        </w:tc>
        <w:tc>
          <w:tcPr>
            <w:tcW w:w="1080" w:type="dxa"/>
          </w:tcPr>
          <w:p w:rsidR="0025582D" w:rsidRDefault="008E585A">
            <w:pPr>
              <w:spacing w:after="40" w:line="240" w:lineRule="auto"/>
              <w:jc w:val="center"/>
            </w:pPr>
            <w:r>
              <w:rPr>
                <w:rFonts w:cs="Times New Roman"/>
                <w:sz w:val="19"/>
              </w:rPr>
              <w:t>3486</w:t>
            </w:r>
          </w:p>
        </w:tc>
        <w:tc>
          <w:tcPr>
            <w:tcW w:w="1296" w:type="dxa"/>
          </w:tcPr>
          <w:p w:rsidR="0025582D" w:rsidRDefault="008E585A">
            <w:pPr>
              <w:spacing w:after="40" w:line="240" w:lineRule="auto"/>
              <w:jc w:val="center"/>
            </w:pPr>
            <w:r>
              <w:rPr>
                <w:rFonts w:cs="Times New Roman"/>
                <w:sz w:val="19"/>
              </w:rPr>
              <w:t>7.5 ± 0.6</w:t>
            </w:r>
          </w:p>
        </w:tc>
        <w:tc>
          <w:tcPr>
            <w:tcW w:w="792" w:type="dxa"/>
          </w:tcPr>
          <w:p w:rsidR="0025582D" w:rsidRDefault="008E585A">
            <w:pPr>
              <w:spacing w:after="40" w:line="240" w:lineRule="auto"/>
              <w:jc w:val="center"/>
            </w:pPr>
            <w:r>
              <w:rPr>
                <w:rFonts w:cs="Times New Roman"/>
                <w:sz w:val="19"/>
              </w:rPr>
              <w:t>42.6</w:t>
            </w:r>
          </w:p>
        </w:tc>
      </w:tr>
      <w:tr w:rsidR="0025582D">
        <w:trPr>
          <w:cantSplit/>
          <w:jc w:val="center"/>
        </w:trPr>
        <w:tc>
          <w:tcPr>
            <w:tcW w:w="2520" w:type="dxa"/>
          </w:tcPr>
          <w:p w:rsidR="0025582D" w:rsidRDefault="008E585A">
            <w:pPr>
              <w:spacing w:after="40" w:line="240" w:lineRule="auto"/>
              <w:jc w:val="left"/>
            </w:pPr>
            <w:r>
              <w:rPr>
                <w:rFonts w:cs="Times New Roman"/>
                <w:sz w:val="19"/>
              </w:rPr>
              <w:t>Advanced coordinated AI (FlowSense)</w:t>
            </w:r>
          </w:p>
        </w:tc>
        <w:tc>
          <w:tcPr>
            <w:tcW w:w="1368" w:type="dxa"/>
          </w:tcPr>
          <w:p w:rsidR="0025582D" w:rsidRDefault="008E585A">
            <w:pPr>
              <w:spacing w:after="40" w:line="240" w:lineRule="auto"/>
              <w:jc w:val="center"/>
            </w:pPr>
            <w:r>
              <w:rPr>
                <w:rFonts w:cs="Times New Roman"/>
                <w:sz w:val="19"/>
              </w:rPr>
              <w:t>64.9 ± 4.3</w:t>
            </w:r>
          </w:p>
        </w:tc>
        <w:tc>
          <w:tcPr>
            <w:tcW w:w="1368" w:type="dxa"/>
          </w:tcPr>
          <w:p w:rsidR="0025582D" w:rsidRDefault="008E585A">
            <w:pPr>
              <w:spacing w:after="40" w:line="240" w:lineRule="auto"/>
              <w:jc w:val="center"/>
            </w:pPr>
            <w:r>
              <w:rPr>
                <w:rFonts w:cs="Times New Roman"/>
                <w:sz w:val="19"/>
              </w:rPr>
              <w:t>131.5 ± 10.5</w:t>
            </w:r>
          </w:p>
        </w:tc>
        <w:tc>
          <w:tcPr>
            <w:tcW w:w="792" w:type="dxa"/>
          </w:tcPr>
          <w:p w:rsidR="0025582D" w:rsidRDefault="008E585A">
            <w:pPr>
              <w:spacing w:after="40" w:line="240" w:lineRule="auto"/>
              <w:jc w:val="center"/>
            </w:pPr>
            <w:r>
              <w:rPr>
                <w:rFonts w:cs="Times New Roman"/>
                <w:sz w:val="19"/>
              </w:rPr>
              <w:t>21</w:t>
            </w:r>
          </w:p>
        </w:tc>
        <w:tc>
          <w:tcPr>
            <w:tcW w:w="1080" w:type="dxa"/>
          </w:tcPr>
          <w:p w:rsidR="0025582D" w:rsidRDefault="008E585A">
            <w:pPr>
              <w:spacing w:after="40" w:line="240" w:lineRule="auto"/>
              <w:jc w:val="center"/>
            </w:pPr>
            <w:r>
              <w:rPr>
                <w:rFonts w:cs="Times New Roman"/>
                <w:sz w:val="19"/>
              </w:rPr>
              <w:t>3509</w:t>
            </w:r>
          </w:p>
        </w:tc>
        <w:tc>
          <w:tcPr>
            <w:tcW w:w="1296" w:type="dxa"/>
          </w:tcPr>
          <w:p w:rsidR="0025582D" w:rsidRDefault="008E585A">
            <w:pPr>
              <w:spacing w:after="40" w:line="240" w:lineRule="auto"/>
              <w:jc w:val="center"/>
            </w:pPr>
            <w:r>
              <w:rPr>
                <w:rFonts w:cs="Times New Roman"/>
                <w:sz w:val="19"/>
              </w:rPr>
              <w:t>5.6 ± 1.3</w:t>
            </w:r>
          </w:p>
        </w:tc>
        <w:tc>
          <w:tcPr>
            <w:tcW w:w="792" w:type="dxa"/>
          </w:tcPr>
          <w:p w:rsidR="0025582D" w:rsidRDefault="008E585A">
            <w:pPr>
              <w:spacing w:after="40" w:line="240" w:lineRule="auto"/>
              <w:jc w:val="center"/>
            </w:pPr>
            <w:r>
              <w:rPr>
                <w:rFonts w:cs="Times New Roman"/>
                <w:sz w:val="19"/>
              </w:rPr>
              <w:t>39.5</w:t>
            </w:r>
          </w:p>
        </w:tc>
      </w:tr>
    </w:tbl>
    <w:p w:rsidR="0025582D" w:rsidRDefault="0025582D">
      <w:pPr>
        <w:spacing w:line="192" w:lineRule="auto"/>
      </w:pPr>
    </w:p>
    <w:p w:rsidR="0025582D" w:rsidRDefault="008E585A">
      <w:r>
        <w:rPr>
          <w:rFonts w:cs="Times New Roman"/>
        </w:rPr>
        <w:t>On the larger grid the advanced controller reduces delay by 30.5 % against fixed-time, 5.3 % against adaptive and 7.4 % against the base-paper style. Ambulance delay is 86.7 % lower than fixed-time (5.6 against 42.4 s)</w:t>
      </w:r>
      <w:r>
        <w:rPr>
          <w:rFonts w:cs="Times New Roman"/>
        </w:rPr>
        <w:t xml:space="preserve"> and 24.9 % lower than the base-paper style (5.6 against 7.5 s); with nine junctions the ambulance crosses several signals, so pre-empting one junction at a time helps less than a route-wide green wave. The base-paper-style controller is 2.2 % worse than a</w:t>
      </w:r>
      <w:r>
        <w:rPr>
          <w:rFonts w:cs="Times New Roman"/>
        </w:rPr>
        <w:t>daptive on mean delay and produces more red-light events per run (59.2) than the other controllers (46.8 to 47.8), a side effect of holding red for runners while other approaches are forced green.</w:t>
      </w:r>
    </w:p>
    <w:p w:rsidR="0025582D" w:rsidRDefault="008E585A">
      <w:pPr>
        <w:keepNext/>
        <w:spacing w:after="80" w:line="240" w:lineRule="auto"/>
        <w:jc w:val="center"/>
      </w:pPr>
      <w:r>
        <w:rPr>
          <w:noProof/>
        </w:rPr>
        <w:drawing>
          <wp:inline distT="0" distB="0" distL="0" distR="0">
            <wp:extent cx="5303520" cy="32190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delay_by_controller.png"/>
                    <pic:cNvPicPr/>
                  </pic:nvPicPr>
                  <pic:blipFill>
                    <a:blip r:embed="rId27"/>
                    <a:stretch>
                      <a:fillRect/>
                    </a:stretch>
                  </pic:blipFill>
                  <pic:spPr>
                    <a:xfrm>
                      <a:off x="0" y="0"/>
                      <a:ext cx="5303520" cy="3219025"/>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Average delay per veh</w:t>
      </w:r>
      <w:r>
        <w:rPr>
          <w:rFonts w:cs="Times New Roman"/>
        </w:rPr>
        <w:t>icle by controller on the 2x2 and 3x3 grids (mean ± std over 5 seeds).</w:t>
      </w:r>
    </w:p>
    <w:p w:rsidR="0025582D" w:rsidRDefault="008E585A">
      <w:pPr>
        <w:keepNext/>
        <w:spacing w:after="80" w:line="240" w:lineRule="auto"/>
        <w:jc w:val="center"/>
      </w:pPr>
      <w:r>
        <w:rPr>
          <w:noProof/>
        </w:rPr>
        <w:lastRenderedPageBreak/>
        <w:drawing>
          <wp:inline distT="0" distB="0" distL="0" distR="0">
            <wp:extent cx="5303520" cy="35565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emergency_delay.png"/>
                    <pic:cNvPicPr/>
                  </pic:nvPicPr>
                  <pic:blipFill>
                    <a:blip r:embed="rId28"/>
                    <a:stretch>
                      <a:fillRect/>
                    </a:stretch>
                  </pic:blipFill>
                  <pic:spPr>
                    <a:xfrm>
                      <a:off x="0" y="0"/>
                      <a:ext cx="5303520" cy="3556545"/>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Ambulance delay by controller on the 2x2 and 3x3 grids (mean ± std over 5 seeds).</w:t>
      </w:r>
    </w:p>
    <w:p w:rsidR="0025582D" w:rsidRDefault="008E585A">
      <w:pPr>
        <w:keepNext/>
        <w:spacing w:after="80" w:line="240" w:lineRule="auto"/>
        <w:jc w:val="center"/>
      </w:pPr>
      <w:r>
        <w:rPr>
          <w:noProof/>
        </w:rPr>
        <w:drawing>
          <wp:inline distT="0" distB="0" distL="0" distR="0">
            <wp:extent cx="5120640" cy="285446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queue_timeseries.png"/>
                    <pic:cNvPicPr/>
                  </pic:nvPicPr>
                  <pic:blipFill>
                    <a:blip r:embed="rId29"/>
                    <a:stretch>
                      <a:fillRect/>
                    </a:stretch>
                  </pic:blipFill>
                  <pic:spPr>
                    <a:xfrm>
                      <a:off x="0" y="0"/>
                      <a:ext cx="5120640" cy="2854463"/>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xml:space="preserve">: Total queued vehicles over </w:t>
      </w:r>
      <w:r>
        <w:rPr>
          <w:rFonts w:cs="Times New Roman"/>
        </w:rPr>
        <w:t>time for the four controllers (2x2 grid, seed 40).</w:t>
      </w:r>
    </w:p>
    <w:p w:rsidR="0025582D" w:rsidRDefault="008E585A">
      <w:r>
        <w:rPr>
          <w:rFonts w:cs="Times New Roman"/>
        </w:rPr>
        <w:t>The per-seed spread is large for fixed-time (average delay 86.1, 69.3, 63.5, 61.6 and 58.3 s over seeds 40-44), because a fixed split cannot absorb the demand fluctuations of a given seed, and small for th</w:t>
      </w:r>
      <w:r>
        <w:rPr>
          <w:rFonts w:cs="Times New Roman"/>
        </w:rPr>
        <w:t xml:space="preserve">e advanced controller (49.0, 43.3, 44.0, 42.0 and 42.8 s). The advanced controller had the lowest delay on four of the five seeds (on seed 43 the adaptive controller was marginally lower, 41.8 against 42.0 s), and its lead over the </w:t>
      </w:r>
      <w:r>
        <w:rPr>
          <w:rFonts w:cs="Times New Roman"/>
        </w:rPr>
        <w:lastRenderedPageBreak/>
        <w:t>adaptive controller is b</w:t>
      </w:r>
      <w:r>
        <w:rPr>
          <w:rFonts w:cs="Times New Roman"/>
        </w:rPr>
        <w:t xml:space="preserve">elow 4 s on every seed, so the claim that is supported is </w:t>
      </w:r>
      <w:r>
        <w:rPr>
          <w:rFonts w:cs="Times New Roman"/>
          <w:i/>
        </w:rPr>
        <w:t>adaptive control is much better than fixed-time; the advanced additions help a little</w:t>
      </w:r>
      <w:r>
        <w:rPr>
          <w:rFonts w:cs="Times New Roman"/>
        </w:rPr>
        <w:t>.</w:t>
      </w:r>
    </w:p>
    <w:p w:rsidR="0025582D" w:rsidRDefault="008E585A">
      <w:pPr>
        <w:pStyle w:val="Heading2"/>
      </w:pPr>
      <w:r>
        <w:t>1.4 Demand sweep and emergency-heavy traffic</w:t>
      </w:r>
    </w:p>
    <w:p w:rsidR="0025582D" w:rsidRDefault="008E585A">
      <w:r>
        <w:rPr>
          <w:rFonts w:cs="Times New Roman"/>
        </w:rPr>
        <w:t>To see where each controller helps, the demand multiplier was swep</w:t>
      </w:r>
      <w:r>
        <w:rPr>
          <w:rFonts w:cs="Times New Roman"/>
        </w:rPr>
        <w:t>t from x0.6 to x1.8 on the 2x2 grid (three seeds, 1200 s per run). The table gives the average delay per vehicle.</w:t>
      </w:r>
    </w:p>
    <w:p w:rsidR="0025582D" w:rsidRDefault="008E58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Average delay per vehicle (s) against demand, 2x2 grid, 3 seeds, 1200 s</w:t>
      </w:r>
    </w:p>
    <w:tbl>
      <w:tblPr>
        <w:tblStyle w:val="TableGrid"/>
        <w:tblW w:w="0" w:type="auto"/>
        <w:jc w:val="center"/>
        <w:tblLook w:val="04A0" w:firstRow="1" w:lastRow="0" w:firstColumn="1" w:lastColumn="0" w:noHBand="0" w:noVBand="1"/>
      </w:tblPr>
      <w:tblGrid>
        <w:gridCol w:w="1400"/>
        <w:gridCol w:w="1784"/>
        <w:gridCol w:w="1802"/>
        <w:gridCol w:w="2088"/>
        <w:gridCol w:w="1808"/>
      </w:tblGrid>
      <w:tr w:rsidR="0025582D">
        <w:trPr>
          <w:cantSplit/>
          <w:tblHeader/>
          <w:jc w:val="center"/>
        </w:trPr>
        <w:tc>
          <w:tcPr>
            <w:tcW w:w="1440" w:type="dxa"/>
            <w:shd w:val="clear" w:color="auto" w:fill="1B2A41"/>
          </w:tcPr>
          <w:p w:rsidR="0025582D" w:rsidRDefault="008E585A">
            <w:pPr>
              <w:spacing w:after="40" w:line="240" w:lineRule="auto"/>
              <w:jc w:val="center"/>
            </w:pPr>
            <w:r>
              <w:rPr>
                <w:rFonts w:cs="Times New Roman"/>
                <w:b/>
                <w:color w:val="FFFFFF"/>
                <w:sz w:val="20"/>
              </w:rPr>
              <w:t>Demand</w:t>
            </w:r>
          </w:p>
        </w:tc>
        <w:tc>
          <w:tcPr>
            <w:tcW w:w="1872" w:type="dxa"/>
            <w:shd w:val="clear" w:color="auto" w:fill="1B2A41"/>
          </w:tcPr>
          <w:p w:rsidR="0025582D" w:rsidRDefault="008E585A">
            <w:pPr>
              <w:spacing w:after="40" w:line="240" w:lineRule="auto"/>
              <w:jc w:val="center"/>
            </w:pPr>
            <w:r>
              <w:rPr>
                <w:rFonts w:cs="Times New Roman"/>
                <w:b/>
                <w:color w:val="FFFFFF"/>
                <w:sz w:val="20"/>
              </w:rPr>
              <w:t>Fixed-time</w:t>
            </w:r>
          </w:p>
        </w:tc>
        <w:tc>
          <w:tcPr>
            <w:tcW w:w="1872" w:type="dxa"/>
            <w:shd w:val="clear" w:color="auto" w:fill="1B2A41"/>
          </w:tcPr>
          <w:p w:rsidR="0025582D" w:rsidRDefault="008E585A">
            <w:pPr>
              <w:spacing w:after="40" w:line="240" w:lineRule="auto"/>
              <w:jc w:val="center"/>
            </w:pPr>
            <w:r>
              <w:rPr>
                <w:rFonts w:cs="Times New Roman"/>
                <w:b/>
                <w:color w:val="FFFFFF"/>
                <w:sz w:val="20"/>
              </w:rPr>
              <w:t>Adaptive</w:t>
            </w:r>
          </w:p>
        </w:tc>
        <w:tc>
          <w:tcPr>
            <w:tcW w:w="2160" w:type="dxa"/>
            <w:shd w:val="clear" w:color="auto" w:fill="1B2A41"/>
          </w:tcPr>
          <w:p w:rsidR="0025582D" w:rsidRDefault="008E585A">
            <w:pPr>
              <w:spacing w:after="40" w:line="240" w:lineRule="auto"/>
              <w:jc w:val="center"/>
            </w:pPr>
            <w:r>
              <w:rPr>
                <w:rFonts w:cs="Times New Roman"/>
                <w:b/>
                <w:color w:val="FFFFFF"/>
                <w:sz w:val="20"/>
              </w:rPr>
              <w:t>Emergency-aware</w:t>
            </w:r>
          </w:p>
        </w:tc>
        <w:tc>
          <w:tcPr>
            <w:tcW w:w="1872" w:type="dxa"/>
            <w:shd w:val="clear" w:color="auto" w:fill="1B2A41"/>
          </w:tcPr>
          <w:p w:rsidR="0025582D" w:rsidRDefault="008E585A">
            <w:pPr>
              <w:spacing w:after="40" w:line="240" w:lineRule="auto"/>
              <w:jc w:val="center"/>
            </w:pPr>
            <w:r>
              <w:rPr>
                <w:rFonts w:cs="Times New Roman"/>
                <w:b/>
                <w:color w:val="FFFFFF"/>
                <w:sz w:val="20"/>
              </w:rPr>
              <w:t>Advanced AI</w:t>
            </w:r>
          </w:p>
        </w:tc>
      </w:tr>
      <w:tr w:rsidR="0025582D">
        <w:trPr>
          <w:cantSplit/>
          <w:jc w:val="center"/>
        </w:trPr>
        <w:tc>
          <w:tcPr>
            <w:tcW w:w="1440" w:type="dxa"/>
          </w:tcPr>
          <w:p w:rsidR="0025582D" w:rsidRDefault="008E585A">
            <w:pPr>
              <w:spacing w:after="40" w:line="240" w:lineRule="auto"/>
              <w:jc w:val="center"/>
            </w:pPr>
            <w:r>
              <w:rPr>
                <w:rFonts w:cs="Times New Roman"/>
                <w:sz w:val="20"/>
              </w:rPr>
              <w:t>x0.6</w:t>
            </w:r>
          </w:p>
        </w:tc>
        <w:tc>
          <w:tcPr>
            <w:tcW w:w="1872" w:type="dxa"/>
          </w:tcPr>
          <w:p w:rsidR="0025582D" w:rsidRDefault="008E585A">
            <w:pPr>
              <w:spacing w:after="40" w:line="240" w:lineRule="auto"/>
              <w:jc w:val="center"/>
            </w:pPr>
            <w:r>
              <w:rPr>
                <w:rFonts w:cs="Times New Roman"/>
                <w:sz w:val="20"/>
              </w:rPr>
              <w:t>27.0</w:t>
            </w:r>
          </w:p>
        </w:tc>
        <w:tc>
          <w:tcPr>
            <w:tcW w:w="1872" w:type="dxa"/>
          </w:tcPr>
          <w:p w:rsidR="0025582D" w:rsidRDefault="008E585A">
            <w:pPr>
              <w:spacing w:after="40" w:line="240" w:lineRule="auto"/>
              <w:jc w:val="center"/>
            </w:pPr>
            <w:r>
              <w:rPr>
                <w:rFonts w:cs="Times New Roman"/>
                <w:sz w:val="20"/>
              </w:rPr>
              <w:t>20.6</w:t>
            </w:r>
          </w:p>
        </w:tc>
        <w:tc>
          <w:tcPr>
            <w:tcW w:w="2160" w:type="dxa"/>
          </w:tcPr>
          <w:p w:rsidR="0025582D" w:rsidRDefault="008E585A">
            <w:pPr>
              <w:spacing w:after="40" w:line="240" w:lineRule="auto"/>
              <w:jc w:val="center"/>
            </w:pPr>
            <w:r>
              <w:rPr>
                <w:rFonts w:cs="Times New Roman"/>
                <w:sz w:val="20"/>
              </w:rPr>
              <w:t>20.6</w:t>
            </w:r>
          </w:p>
        </w:tc>
        <w:tc>
          <w:tcPr>
            <w:tcW w:w="1872" w:type="dxa"/>
          </w:tcPr>
          <w:p w:rsidR="0025582D" w:rsidRDefault="008E585A">
            <w:pPr>
              <w:spacing w:after="40" w:line="240" w:lineRule="auto"/>
              <w:jc w:val="center"/>
            </w:pPr>
            <w:r>
              <w:rPr>
                <w:rFonts w:cs="Times New Roman"/>
                <w:sz w:val="20"/>
              </w:rPr>
              <w:t>26.4</w:t>
            </w:r>
          </w:p>
        </w:tc>
      </w:tr>
      <w:tr w:rsidR="0025582D">
        <w:trPr>
          <w:cantSplit/>
          <w:jc w:val="center"/>
        </w:trPr>
        <w:tc>
          <w:tcPr>
            <w:tcW w:w="1440" w:type="dxa"/>
          </w:tcPr>
          <w:p w:rsidR="0025582D" w:rsidRDefault="008E585A">
            <w:pPr>
              <w:spacing w:after="40" w:line="240" w:lineRule="auto"/>
              <w:jc w:val="center"/>
            </w:pPr>
            <w:r>
              <w:rPr>
                <w:rFonts w:cs="Times New Roman"/>
                <w:sz w:val="20"/>
              </w:rPr>
              <w:t>x0.9</w:t>
            </w:r>
          </w:p>
        </w:tc>
        <w:tc>
          <w:tcPr>
            <w:tcW w:w="1872" w:type="dxa"/>
          </w:tcPr>
          <w:p w:rsidR="0025582D" w:rsidRDefault="008E585A">
            <w:pPr>
              <w:spacing w:after="40" w:line="240" w:lineRule="auto"/>
              <w:jc w:val="center"/>
            </w:pPr>
            <w:r>
              <w:rPr>
                <w:rFonts w:cs="Times New Roman"/>
                <w:sz w:val="20"/>
              </w:rPr>
              <w:t>34.0</w:t>
            </w:r>
          </w:p>
        </w:tc>
        <w:tc>
          <w:tcPr>
            <w:tcW w:w="1872" w:type="dxa"/>
          </w:tcPr>
          <w:p w:rsidR="0025582D" w:rsidRDefault="008E585A">
            <w:pPr>
              <w:spacing w:after="40" w:line="240" w:lineRule="auto"/>
              <w:jc w:val="center"/>
            </w:pPr>
            <w:r>
              <w:rPr>
                <w:rFonts w:cs="Times New Roman"/>
                <w:sz w:val="20"/>
              </w:rPr>
              <w:t>27.2</w:t>
            </w:r>
          </w:p>
        </w:tc>
        <w:tc>
          <w:tcPr>
            <w:tcW w:w="2160" w:type="dxa"/>
          </w:tcPr>
          <w:p w:rsidR="0025582D" w:rsidRDefault="008E585A">
            <w:pPr>
              <w:spacing w:after="40" w:line="240" w:lineRule="auto"/>
              <w:jc w:val="center"/>
            </w:pPr>
            <w:r>
              <w:rPr>
                <w:rFonts w:cs="Times New Roman"/>
                <w:sz w:val="20"/>
              </w:rPr>
              <w:t>28.6</w:t>
            </w:r>
          </w:p>
        </w:tc>
        <w:tc>
          <w:tcPr>
            <w:tcW w:w="1872" w:type="dxa"/>
          </w:tcPr>
          <w:p w:rsidR="0025582D" w:rsidRDefault="008E585A">
            <w:pPr>
              <w:spacing w:after="40" w:line="240" w:lineRule="auto"/>
              <w:jc w:val="center"/>
            </w:pPr>
            <w:r>
              <w:rPr>
                <w:rFonts w:cs="Times New Roman"/>
                <w:sz w:val="20"/>
              </w:rPr>
              <w:t>30.2</w:t>
            </w:r>
          </w:p>
        </w:tc>
      </w:tr>
      <w:tr w:rsidR="0025582D">
        <w:trPr>
          <w:cantSplit/>
          <w:jc w:val="center"/>
        </w:trPr>
        <w:tc>
          <w:tcPr>
            <w:tcW w:w="1440" w:type="dxa"/>
          </w:tcPr>
          <w:p w:rsidR="0025582D" w:rsidRDefault="008E585A">
            <w:pPr>
              <w:spacing w:after="40" w:line="240" w:lineRule="auto"/>
              <w:jc w:val="center"/>
            </w:pPr>
            <w:r>
              <w:rPr>
                <w:rFonts w:cs="Times New Roman"/>
                <w:sz w:val="20"/>
              </w:rPr>
              <w:t>x1.2</w:t>
            </w:r>
          </w:p>
        </w:tc>
        <w:tc>
          <w:tcPr>
            <w:tcW w:w="1872" w:type="dxa"/>
          </w:tcPr>
          <w:p w:rsidR="0025582D" w:rsidRDefault="008E585A">
            <w:pPr>
              <w:spacing w:after="40" w:line="240" w:lineRule="auto"/>
              <w:jc w:val="center"/>
            </w:pPr>
            <w:r>
              <w:rPr>
                <w:rFonts w:cs="Times New Roman"/>
                <w:sz w:val="20"/>
              </w:rPr>
              <w:t>56.8</w:t>
            </w:r>
          </w:p>
        </w:tc>
        <w:tc>
          <w:tcPr>
            <w:tcW w:w="1872" w:type="dxa"/>
          </w:tcPr>
          <w:p w:rsidR="0025582D" w:rsidRDefault="008E585A">
            <w:pPr>
              <w:spacing w:after="40" w:line="240" w:lineRule="auto"/>
              <w:jc w:val="center"/>
            </w:pPr>
            <w:r>
              <w:rPr>
                <w:rFonts w:cs="Times New Roman"/>
                <w:sz w:val="20"/>
              </w:rPr>
              <w:t>42.2</w:t>
            </w:r>
          </w:p>
        </w:tc>
        <w:tc>
          <w:tcPr>
            <w:tcW w:w="2160" w:type="dxa"/>
          </w:tcPr>
          <w:p w:rsidR="0025582D" w:rsidRDefault="008E585A">
            <w:pPr>
              <w:spacing w:after="40" w:line="240" w:lineRule="auto"/>
              <w:jc w:val="center"/>
            </w:pPr>
            <w:r>
              <w:rPr>
                <w:rFonts w:cs="Times New Roman"/>
                <w:sz w:val="20"/>
              </w:rPr>
              <w:t>44.6</w:t>
            </w:r>
          </w:p>
        </w:tc>
        <w:tc>
          <w:tcPr>
            <w:tcW w:w="1872" w:type="dxa"/>
          </w:tcPr>
          <w:p w:rsidR="0025582D" w:rsidRDefault="008E585A">
            <w:pPr>
              <w:spacing w:after="40" w:line="240" w:lineRule="auto"/>
              <w:jc w:val="center"/>
            </w:pPr>
            <w:r>
              <w:rPr>
                <w:rFonts w:cs="Times New Roman"/>
                <w:sz w:val="20"/>
              </w:rPr>
              <w:t>41.1</w:t>
            </w:r>
          </w:p>
        </w:tc>
      </w:tr>
      <w:tr w:rsidR="0025582D">
        <w:trPr>
          <w:cantSplit/>
          <w:jc w:val="center"/>
        </w:trPr>
        <w:tc>
          <w:tcPr>
            <w:tcW w:w="1440" w:type="dxa"/>
          </w:tcPr>
          <w:p w:rsidR="0025582D" w:rsidRDefault="008E585A">
            <w:pPr>
              <w:spacing w:after="40" w:line="240" w:lineRule="auto"/>
              <w:jc w:val="center"/>
            </w:pPr>
            <w:r>
              <w:rPr>
                <w:rFonts w:cs="Times New Roman"/>
                <w:sz w:val="20"/>
              </w:rPr>
              <w:t>x1.5</w:t>
            </w:r>
          </w:p>
        </w:tc>
        <w:tc>
          <w:tcPr>
            <w:tcW w:w="1872" w:type="dxa"/>
          </w:tcPr>
          <w:p w:rsidR="0025582D" w:rsidRDefault="008E585A">
            <w:pPr>
              <w:spacing w:after="40" w:line="240" w:lineRule="auto"/>
              <w:jc w:val="center"/>
            </w:pPr>
            <w:r>
              <w:rPr>
                <w:rFonts w:cs="Times New Roman"/>
                <w:sz w:val="20"/>
              </w:rPr>
              <w:t>109.7</w:t>
            </w:r>
          </w:p>
        </w:tc>
        <w:tc>
          <w:tcPr>
            <w:tcW w:w="1872" w:type="dxa"/>
          </w:tcPr>
          <w:p w:rsidR="0025582D" w:rsidRDefault="008E585A">
            <w:pPr>
              <w:spacing w:after="40" w:line="240" w:lineRule="auto"/>
              <w:jc w:val="center"/>
            </w:pPr>
            <w:r>
              <w:rPr>
                <w:rFonts w:cs="Times New Roman"/>
                <w:sz w:val="20"/>
              </w:rPr>
              <w:t>83.5</w:t>
            </w:r>
          </w:p>
        </w:tc>
        <w:tc>
          <w:tcPr>
            <w:tcW w:w="2160" w:type="dxa"/>
          </w:tcPr>
          <w:p w:rsidR="0025582D" w:rsidRDefault="008E585A">
            <w:pPr>
              <w:spacing w:after="40" w:line="240" w:lineRule="auto"/>
              <w:jc w:val="center"/>
            </w:pPr>
            <w:r>
              <w:rPr>
                <w:rFonts w:cs="Times New Roman"/>
                <w:sz w:val="20"/>
              </w:rPr>
              <w:t>86.0</w:t>
            </w:r>
          </w:p>
        </w:tc>
        <w:tc>
          <w:tcPr>
            <w:tcW w:w="1872" w:type="dxa"/>
          </w:tcPr>
          <w:p w:rsidR="0025582D" w:rsidRDefault="008E585A">
            <w:pPr>
              <w:spacing w:after="40" w:line="240" w:lineRule="auto"/>
              <w:jc w:val="center"/>
            </w:pPr>
            <w:r>
              <w:rPr>
                <w:rFonts w:cs="Times New Roman"/>
                <w:sz w:val="20"/>
              </w:rPr>
              <w:t>78.8</w:t>
            </w:r>
          </w:p>
        </w:tc>
      </w:tr>
      <w:tr w:rsidR="0025582D">
        <w:trPr>
          <w:cantSplit/>
          <w:jc w:val="center"/>
        </w:trPr>
        <w:tc>
          <w:tcPr>
            <w:tcW w:w="1440" w:type="dxa"/>
          </w:tcPr>
          <w:p w:rsidR="0025582D" w:rsidRDefault="008E585A">
            <w:pPr>
              <w:spacing w:after="40" w:line="240" w:lineRule="auto"/>
              <w:jc w:val="center"/>
            </w:pPr>
            <w:r>
              <w:rPr>
                <w:rFonts w:cs="Times New Roman"/>
                <w:sz w:val="20"/>
              </w:rPr>
              <w:t>x1.8</w:t>
            </w:r>
          </w:p>
        </w:tc>
        <w:tc>
          <w:tcPr>
            <w:tcW w:w="1872" w:type="dxa"/>
          </w:tcPr>
          <w:p w:rsidR="0025582D" w:rsidRDefault="008E585A">
            <w:pPr>
              <w:spacing w:after="40" w:line="240" w:lineRule="auto"/>
              <w:jc w:val="center"/>
            </w:pPr>
            <w:r>
              <w:rPr>
                <w:rFonts w:cs="Times New Roman"/>
                <w:sz w:val="20"/>
              </w:rPr>
              <w:t>150.9</w:t>
            </w:r>
          </w:p>
        </w:tc>
        <w:tc>
          <w:tcPr>
            <w:tcW w:w="1872" w:type="dxa"/>
          </w:tcPr>
          <w:p w:rsidR="0025582D" w:rsidRDefault="008E585A">
            <w:pPr>
              <w:spacing w:after="40" w:line="240" w:lineRule="auto"/>
              <w:jc w:val="center"/>
            </w:pPr>
            <w:r>
              <w:rPr>
                <w:rFonts w:cs="Times New Roman"/>
                <w:sz w:val="20"/>
              </w:rPr>
              <w:t>135.3</w:t>
            </w:r>
          </w:p>
        </w:tc>
        <w:tc>
          <w:tcPr>
            <w:tcW w:w="2160" w:type="dxa"/>
          </w:tcPr>
          <w:p w:rsidR="0025582D" w:rsidRDefault="008E585A">
            <w:pPr>
              <w:spacing w:after="40" w:line="240" w:lineRule="auto"/>
              <w:jc w:val="center"/>
            </w:pPr>
            <w:r>
              <w:rPr>
                <w:rFonts w:cs="Times New Roman"/>
                <w:sz w:val="20"/>
              </w:rPr>
              <w:t>138.1</w:t>
            </w:r>
          </w:p>
        </w:tc>
        <w:tc>
          <w:tcPr>
            <w:tcW w:w="1872" w:type="dxa"/>
          </w:tcPr>
          <w:p w:rsidR="0025582D" w:rsidRDefault="008E585A">
            <w:pPr>
              <w:spacing w:after="40" w:line="240" w:lineRule="auto"/>
              <w:jc w:val="center"/>
            </w:pPr>
            <w:r>
              <w:rPr>
                <w:rFonts w:cs="Times New Roman"/>
                <w:sz w:val="20"/>
              </w:rPr>
              <w:t>127.6</w:t>
            </w:r>
          </w:p>
        </w:tc>
      </w:tr>
    </w:tbl>
    <w:p w:rsidR="0025582D" w:rsidRDefault="0025582D">
      <w:pPr>
        <w:spacing w:line="192" w:lineRule="auto"/>
      </w:pPr>
    </w:p>
    <w:p w:rsidR="0025582D" w:rsidRDefault="008E585A">
      <w:pPr>
        <w:keepNext/>
        <w:spacing w:after="80" w:line="240" w:lineRule="auto"/>
        <w:jc w:val="center"/>
      </w:pPr>
      <w:r>
        <w:rPr>
          <w:noProof/>
        </w:rPr>
        <w:drawing>
          <wp:inline distT="0" distB="0" distL="0" distR="0">
            <wp:extent cx="4206240" cy="266520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demand_sweep.png"/>
                    <pic:cNvPicPr/>
                  </pic:nvPicPr>
                  <pic:blipFill>
                    <a:blip r:embed="rId30"/>
                    <a:stretch>
                      <a:fillRect/>
                    </a:stretch>
                  </pic:blipFill>
                  <pic:spPr>
                    <a:xfrm>
                      <a:off x="0" y="0"/>
                      <a:ext cx="4206240" cy="2665201"/>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Average delay per vehicle against demand for the four</w:t>
      </w:r>
      <w:r>
        <w:rPr>
          <w:rFonts w:cs="Times New Roman"/>
        </w:rPr>
        <w:t xml:space="preserve"> controllers (2x2 grid, 3 seeds).</w:t>
      </w:r>
    </w:p>
    <w:p w:rsidR="0025582D" w:rsidRDefault="008E585A">
      <w:r>
        <w:rPr>
          <w:rFonts w:cs="Times New Roman"/>
        </w:rPr>
        <w:t xml:space="preserve">The ordering is stable from x0.9 to x1.8, with fixed-time worst; the advanced controller is lowest from x1.2 (41.1 s against 42.2 s for adaptive) to x1.8 (127.6 against 135.3 s). At light demand it is </w:t>
      </w:r>
      <w:r>
        <w:rPr>
          <w:rFonts w:cs="Times New Roman"/>
          <w:b/>
        </w:rPr>
        <w:t>worse</w:t>
      </w:r>
      <w:r>
        <w:rPr>
          <w:rFonts w:cs="Times New Roman"/>
        </w:rPr>
        <w:t xml:space="preserve"> than plain adap</w:t>
      </w:r>
      <w:r>
        <w:rPr>
          <w:rFonts w:cs="Times New Roman"/>
        </w:rPr>
        <w:t>tive control (26.4 against 20.6 s at x0.6, 30.2 against 27.2 s at x0.9): its forecast and inbound-platoon terms hold green for traffic that has not yet arrived, which is waste on near-empty roads. A deployment would need a demand-dependent switch back to t</w:t>
      </w:r>
      <w:r>
        <w:rPr>
          <w:rFonts w:cs="Times New Roman"/>
        </w:rPr>
        <w:t>he plain adaptive rule; the project does not implement one.</w:t>
      </w:r>
    </w:p>
    <w:p w:rsidR="0025582D" w:rsidRDefault="008E585A">
      <w:r>
        <w:rPr>
          <w:rFonts w:cs="Times New Roman"/>
        </w:rPr>
        <w:t>A second test raised the ambulance rate to one per minute on average (3600 s, five seeds, demand x1.2): roughly 285 ambulances per controller instead of 54.</w:t>
      </w:r>
    </w:p>
    <w:p w:rsidR="0025582D" w:rsidRDefault="008E585A">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w:t>
      </w:r>
      <w:r>
        <w:rPr>
          <w:rFonts w:cs="Times New Roman"/>
        </w:rPr>
        <w:t>Ambulance delay and network delay under emergency-heavy traffic (2x2 grid, 3600 s, 5 seeds)</w:t>
      </w:r>
    </w:p>
    <w:tbl>
      <w:tblPr>
        <w:tblStyle w:val="TableGrid"/>
        <w:tblW w:w="0" w:type="auto"/>
        <w:jc w:val="center"/>
        <w:tblLook w:val="04A0" w:firstRow="1" w:lastRow="0" w:firstColumn="1" w:lastColumn="0" w:noHBand="0" w:noVBand="1"/>
      </w:tblPr>
      <w:tblGrid>
        <w:gridCol w:w="2557"/>
        <w:gridCol w:w="1219"/>
        <w:gridCol w:w="946"/>
        <w:gridCol w:w="1093"/>
        <w:gridCol w:w="914"/>
        <w:gridCol w:w="928"/>
        <w:gridCol w:w="1225"/>
      </w:tblGrid>
      <w:tr w:rsidR="0025582D">
        <w:trPr>
          <w:cantSplit/>
          <w:tblHeader/>
          <w:jc w:val="center"/>
        </w:trPr>
        <w:tc>
          <w:tcPr>
            <w:tcW w:w="2880" w:type="dxa"/>
            <w:shd w:val="clear" w:color="auto" w:fill="1B2A41"/>
          </w:tcPr>
          <w:p w:rsidR="0025582D" w:rsidRDefault="008E585A">
            <w:pPr>
              <w:spacing w:after="40" w:line="240" w:lineRule="auto"/>
              <w:jc w:val="center"/>
            </w:pPr>
            <w:r>
              <w:rPr>
                <w:rFonts w:cs="Times New Roman"/>
                <w:b/>
                <w:color w:val="FFFFFF"/>
                <w:sz w:val="19"/>
              </w:rPr>
              <w:t>Controller</w:t>
            </w:r>
          </w:p>
        </w:tc>
        <w:tc>
          <w:tcPr>
            <w:tcW w:w="1152" w:type="dxa"/>
            <w:shd w:val="clear" w:color="auto" w:fill="1B2A41"/>
          </w:tcPr>
          <w:p w:rsidR="0025582D" w:rsidRDefault="008E585A">
            <w:pPr>
              <w:spacing w:after="40" w:line="240" w:lineRule="auto"/>
              <w:jc w:val="center"/>
            </w:pPr>
            <w:r>
              <w:rPr>
                <w:rFonts w:cs="Times New Roman"/>
                <w:b/>
                <w:color w:val="FFFFFF"/>
                <w:sz w:val="19"/>
              </w:rPr>
              <w:t>Ambulances</w:t>
            </w:r>
          </w:p>
        </w:tc>
        <w:tc>
          <w:tcPr>
            <w:tcW w:w="1008" w:type="dxa"/>
            <w:shd w:val="clear" w:color="auto" w:fill="1B2A41"/>
          </w:tcPr>
          <w:p w:rsidR="0025582D" w:rsidRDefault="008E585A">
            <w:pPr>
              <w:spacing w:after="40" w:line="240" w:lineRule="auto"/>
              <w:jc w:val="center"/>
            </w:pPr>
            <w:r>
              <w:rPr>
                <w:rFonts w:cs="Times New Roman"/>
                <w:b/>
                <w:color w:val="FFFFFF"/>
                <w:sz w:val="19"/>
              </w:rPr>
              <w:t>Mean (s)</w:t>
            </w:r>
          </w:p>
        </w:tc>
        <w:tc>
          <w:tcPr>
            <w:tcW w:w="1152" w:type="dxa"/>
            <w:shd w:val="clear" w:color="auto" w:fill="1B2A41"/>
          </w:tcPr>
          <w:p w:rsidR="0025582D" w:rsidRDefault="008E585A">
            <w:pPr>
              <w:spacing w:after="40" w:line="240" w:lineRule="auto"/>
              <w:jc w:val="center"/>
            </w:pPr>
            <w:r>
              <w:rPr>
                <w:rFonts w:cs="Times New Roman"/>
                <w:b/>
                <w:color w:val="FFFFFF"/>
                <w:sz w:val="19"/>
              </w:rPr>
              <w:t>Median (s)</w:t>
            </w:r>
          </w:p>
        </w:tc>
        <w:tc>
          <w:tcPr>
            <w:tcW w:w="1008" w:type="dxa"/>
            <w:shd w:val="clear" w:color="auto" w:fill="1B2A41"/>
          </w:tcPr>
          <w:p w:rsidR="0025582D" w:rsidRDefault="008E585A">
            <w:pPr>
              <w:spacing w:after="40" w:line="240" w:lineRule="auto"/>
              <w:jc w:val="center"/>
            </w:pPr>
            <w:r>
              <w:rPr>
                <w:rFonts w:cs="Times New Roman"/>
                <w:b/>
                <w:color w:val="FFFFFF"/>
                <w:sz w:val="19"/>
              </w:rPr>
              <w:t>p90 (s)</w:t>
            </w:r>
          </w:p>
        </w:tc>
        <w:tc>
          <w:tcPr>
            <w:tcW w:w="1008" w:type="dxa"/>
            <w:shd w:val="clear" w:color="auto" w:fill="1B2A41"/>
          </w:tcPr>
          <w:p w:rsidR="0025582D" w:rsidRDefault="008E585A">
            <w:pPr>
              <w:spacing w:after="40" w:line="240" w:lineRule="auto"/>
              <w:jc w:val="center"/>
            </w:pPr>
            <w:r>
              <w:rPr>
                <w:rFonts w:cs="Times New Roman"/>
                <w:b/>
                <w:color w:val="FFFFFF"/>
                <w:sz w:val="19"/>
              </w:rPr>
              <w:t>Max (s)</w:t>
            </w:r>
          </w:p>
        </w:tc>
        <w:tc>
          <w:tcPr>
            <w:tcW w:w="1296" w:type="dxa"/>
            <w:shd w:val="clear" w:color="auto" w:fill="1B2A41"/>
          </w:tcPr>
          <w:p w:rsidR="0025582D" w:rsidRDefault="008E585A">
            <w:pPr>
              <w:spacing w:after="40" w:line="240" w:lineRule="auto"/>
              <w:jc w:val="center"/>
            </w:pPr>
            <w:r>
              <w:rPr>
                <w:rFonts w:cs="Times New Roman"/>
                <w:b/>
                <w:color w:val="FFFFFF"/>
                <w:sz w:val="19"/>
              </w:rPr>
              <w:t>Network delay (s)</w:t>
            </w:r>
          </w:p>
        </w:tc>
      </w:tr>
      <w:tr w:rsidR="0025582D">
        <w:trPr>
          <w:cantSplit/>
          <w:jc w:val="center"/>
        </w:trPr>
        <w:tc>
          <w:tcPr>
            <w:tcW w:w="2880" w:type="dxa"/>
          </w:tcPr>
          <w:p w:rsidR="0025582D" w:rsidRDefault="008E585A">
            <w:pPr>
              <w:spacing w:after="40" w:line="240" w:lineRule="auto"/>
              <w:jc w:val="left"/>
            </w:pPr>
            <w:r>
              <w:rPr>
                <w:rFonts w:cs="Times New Roman"/>
                <w:sz w:val="19"/>
              </w:rPr>
              <w:t>Fixed-time</w:t>
            </w:r>
          </w:p>
        </w:tc>
        <w:tc>
          <w:tcPr>
            <w:tcW w:w="1152" w:type="dxa"/>
          </w:tcPr>
          <w:p w:rsidR="0025582D" w:rsidRDefault="008E585A">
            <w:pPr>
              <w:spacing w:after="40" w:line="240" w:lineRule="auto"/>
              <w:jc w:val="center"/>
            </w:pPr>
            <w:r>
              <w:rPr>
                <w:rFonts w:cs="Times New Roman"/>
                <w:sz w:val="19"/>
              </w:rPr>
              <w:t>287</w:t>
            </w:r>
          </w:p>
        </w:tc>
        <w:tc>
          <w:tcPr>
            <w:tcW w:w="1008" w:type="dxa"/>
          </w:tcPr>
          <w:p w:rsidR="0025582D" w:rsidRDefault="008E585A">
            <w:pPr>
              <w:spacing w:after="40" w:line="240" w:lineRule="auto"/>
              <w:jc w:val="center"/>
            </w:pPr>
            <w:r>
              <w:rPr>
                <w:rFonts w:cs="Times New Roman"/>
                <w:sz w:val="19"/>
              </w:rPr>
              <w:t>20.7</w:t>
            </w:r>
          </w:p>
        </w:tc>
        <w:tc>
          <w:tcPr>
            <w:tcW w:w="1152" w:type="dxa"/>
          </w:tcPr>
          <w:p w:rsidR="0025582D" w:rsidRDefault="008E585A">
            <w:pPr>
              <w:spacing w:after="40" w:line="240" w:lineRule="auto"/>
              <w:jc w:val="center"/>
            </w:pPr>
            <w:r>
              <w:rPr>
                <w:rFonts w:cs="Times New Roman"/>
                <w:sz w:val="19"/>
              </w:rPr>
              <w:t>21</w:t>
            </w:r>
          </w:p>
        </w:tc>
        <w:tc>
          <w:tcPr>
            <w:tcW w:w="1008" w:type="dxa"/>
          </w:tcPr>
          <w:p w:rsidR="0025582D" w:rsidRDefault="008E585A">
            <w:pPr>
              <w:spacing w:after="40" w:line="240" w:lineRule="auto"/>
              <w:jc w:val="center"/>
            </w:pPr>
            <w:r>
              <w:rPr>
                <w:rFonts w:cs="Times New Roman"/>
                <w:sz w:val="19"/>
              </w:rPr>
              <w:t>38</w:t>
            </w:r>
          </w:p>
        </w:tc>
        <w:tc>
          <w:tcPr>
            <w:tcW w:w="1008" w:type="dxa"/>
          </w:tcPr>
          <w:p w:rsidR="0025582D" w:rsidRDefault="008E585A">
            <w:pPr>
              <w:spacing w:after="40" w:line="240" w:lineRule="auto"/>
              <w:jc w:val="center"/>
            </w:pPr>
            <w:r>
              <w:rPr>
                <w:rFonts w:cs="Times New Roman"/>
                <w:sz w:val="19"/>
              </w:rPr>
              <w:t>42</w:t>
            </w:r>
          </w:p>
        </w:tc>
        <w:tc>
          <w:tcPr>
            <w:tcW w:w="1296" w:type="dxa"/>
          </w:tcPr>
          <w:p w:rsidR="0025582D" w:rsidRDefault="008E585A">
            <w:pPr>
              <w:spacing w:after="40" w:line="240" w:lineRule="auto"/>
              <w:jc w:val="center"/>
            </w:pPr>
            <w:r>
              <w:rPr>
                <w:rFonts w:cs="Times New Roman"/>
                <w:sz w:val="19"/>
              </w:rPr>
              <w:t>120.5</w:t>
            </w:r>
          </w:p>
        </w:tc>
      </w:tr>
      <w:tr w:rsidR="0025582D">
        <w:trPr>
          <w:cantSplit/>
          <w:jc w:val="center"/>
        </w:trPr>
        <w:tc>
          <w:tcPr>
            <w:tcW w:w="2880" w:type="dxa"/>
          </w:tcPr>
          <w:p w:rsidR="0025582D" w:rsidRDefault="008E585A">
            <w:pPr>
              <w:spacing w:after="40" w:line="240" w:lineRule="auto"/>
              <w:jc w:val="left"/>
            </w:pPr>
            <w:r>
              <w:rPr>
                <w:rFonts w:cs="Times New Roman"/>
                <w:sz w:val="19"/>
              </w:rPr>
              <w:t>Adaptive (queue-actuated)</w:t>
            </w:r>
          </w:p>
        </w:tc>
        <w:tc>
          <w:tcPr>
            <w:tcW w:w="1152" w:type="dxa"/>
          </w:tcPr>
          <w:p w:rsidR="0025582D" w:rsidRDefault="008E585A">
            <w:pPr>
              <w:spacing w:after="40" w:line="240" w:lineRule="auto"/>
              <w:jc w:val="center"/>
            </w:pPr>
            <w:r>
              <w:rPr>
                <w:rFonts w:cs="Times New Roman"/>
                <w:sz w:val="19"/>
              </w:rPr>
              <w:t>285</w:t>
            </w:r>
          </w:p>
        </w:tc>
        <w:tc>
          <w:tcPr>
            <w:tcW w:w="1008" w:type="dxa"/>
          </w:tcPr>
          <w:p w:rsidR="0025582D" w:rsidRDefault="008E585A">
            <w:pPr>
              <w:spacing w:after="40" w:line="240" w:lineRule="auto"/>
              <w:jc w:val="center"/>
            </w:pPr>
            <w:r>
              <w:rPr>
                <w:rFonts w:cs="Times New Roman"/>
                <w:sz w:val="19"/>
              </w:rPr>
              <w:t>23.4</w:t>
            </w:r>
          </w:p>
        </w:tc>
        <w:tc>
          <w:tcPr>
            <w:tcW w:w="1152" w:type="dxa"/>
          </w:tcPr>
          <w:p w:rsidR="0025582D" w:rsidRDefault="008E585A">
            <w:pPr>
              <w:spacing w:after="40" w:line="240" w:lineRule="auto"/>
              <w:jc w:val="center"/>
            </w:pPr>
            <w:r>
              <w:rPr>
                <w:rFonts w:cs="Times New Roman"/>
                <w:sz w:val="19"/>
              </w:rPr>
              <w:t>23</w:t>
            </w:r>
          </w:p>
        </w:tc>
        <w:tc>
          <w:tcPr>
            <w:tcW w:w="1008" w:type="dxa"/>
          </w:tcPr>
          <w:p w:rsidR="0025582D" w:rsidRDefault="008E585A">
            <w:pPr>
              <w:spacing w:after="40" w:line="240" w:lineRule="auto"/>
              <w:jc w:val="center"/>
            </w:pPr>
            <w:r>
              <w:rPr>
                <w:rFonts w:cs="Times New Roman"/>
                <w:sz w:val="19"/>
              </w:rPr>
              <w:t>44</w:t>
            </w:r>
          </w:p>
        </w:tc>
        <w:tc>
          <w:tcPr>
            <w:tcW w:w="1008" w:type="dxa"/>
          </w:tcPr>
          <w:p w:rsidR="0025582D" w:rsidRDefault="008E585A">
            <w:pPr>
              <w:spacing w:after="40" w:line="240" w:lineRule="auto"/>
              <w:jc w:val="center"/>
            </w:pPr>
            <w:r>
              <w:rPr>
                <w:rFonts w:cs="Times New Roman"/>
                <w:sz w:val="19"/>
              </w:rPr>
              <w:t>80</w:t>
            </w:r>
          </w:p>
        </w:tc>
        <w:tc>
          <w:tcPr>
            <w:tcW w:w="1296" w:type="dxa"/>
          </w:tcPr>
          <w:p w:rsidR="0025582D" w:rsidRDefault="008E585A">
            <w:pPr>
              <w:spacing w:after="40" w:line="240" w:lineRule="auto"/>
              <w:jc w:val="center"/>
            </w:pPr>
            <w:r>
              <w:rPr>
                <w:rFonts w:cs="Times New Roman"/>
                <w:sz w:val="19"/>
              </w:rPr>
              <w:t>50.1</w:t>
            </w:r>
          </w:p>
        </w:tc>
      </w:tr>
      <w:tr w:rsidR="0025582D">
        <w:trPr>
          <w:cantSplit/>
          <w:jc w:val="center"/>
        </w:trPr>
        <w:tc>
          <w:tcPr>
            <w:tcW w:w="2880" w:type="dxa"/>
          </w:tcPr>
          <w:p w:rsidR="0025582D" w:rsidRDefault="008E585A">
            <w:pPr>
              <w:spacing w:after="40" w:line="240" w:lineRule="auto"/>
              <w:jc w:val="left"/>
            </w:pPr>
            <w:r>
              <w:rPr>
                <w:rFonts w:cs="Times New Roman"/>
                <w:sz w:val="19"/>
              </w:rPr>
              <w:t>Emergency-aware adaptive (base-paper style)</w:t>
            </w:r>
          </w:p>
        </w:tc>
        <w:tc>
          <w:tcPr>
            <w:tcW w:w="1152" w:type="dxa"/>
          </w:tcPr>
          <w:p w:rsidR="0025582D" w:rsidRDefault="008E585A">
            <w:pPr>
              <w:spacing w:after="40" w:line="240" w:lineRule="auto"/>
              <w:jc w:val="center"/>
            </w:pPr>
            <w:r>
              <w:rPr>
                <w:rFonts w:cs="Times New Roman"/>
                <w:sz w:val="19"/>
              </w:rPr>
              <w:t>288</w:t>
            </w:r>
          </w:p>
        </w:tc>
        <w:tc>
          <w:tcPr>
            <w:tcW w:w="1008" w:type="dxa"/>
          </w:tcPr>
          <w:p w:rsidR="0025582D" w:rsidRDefault="008E585A">
            <w:pPr>
              <w:spacing w:after="40" w:line="240" w:lineRule="auto"/>
              <w:jc w:val="center"/>
            </w:pPr>
            <w:r>
              <w:rPr>
                <w:rFonts w:cs="Times New Roman"/>
                <w:sz w:val="19"/>
              </w:rPr>
              <w:t>6.4</w:t>
            </w:r>
          </w:p>
        </w:tc>
        <w:tc>
          <w:tcPr>
            <w:tcW w:w="1152" w:type="dxa"/>
          </w:tcPr>
          <w:p w:rsidR="0025582D" w:rsidRDefault="008E585A">
            <w:pPr>
              <w:spacing w:after="40" w:line="240" w:lineRule="auto"/>
              <w:jc w:val="center"/>
            </w:pPr>
            <w:r>
              <w:rPr>
                <w:rFonts w:cs="Times New Roman"/>
                <w:sz w:val="19"/>
              </w:rPr>
              <w:t>7</w:t>
            </w:r>
          </w:p>
        </w:tc>
        <w:tc>
          <w:tcPr>
            <w:tcW w:w="1008" w:type="dxa"/>
          </w:tcPr>
          <w:p w:rsidR="0025582D" w:rsidRDefault="008E585A">
            <w:pPr>
              <w:spacing w:after="40" w:line="240" w:lineRule="auto"/>
              <w:jc w:val="center"/>
            </w:pPr>
            <w:r>
              <w:rPr>
                <w:rFonts w:cs="Times New Roman"/>
                <w:sz w:val="19"/>
              </w:rPr>
              <w:t>10</w:t>
            </w:r>
          </w:p>
        </w:tc>
        <w:tc>
          <w:tcPr>
            <w:tcW w:w="1008" w:type="dxa"/>
          </w:tcPr>
          <w:p w:rsidR="0025582D" w:rsidRDefault="008E585A">
            <w:pPr>
              <w:spacing w:after="40" w:line="240" w:lineRule="auto"/>
              <w:jc w:val="center"/>
            </w:pPr>
            <w:r>
              <w:rPr>
                <w:rFonts w:cs="Times New Roman"/>
                <w:sz w:val="19"/>
              </w:rPr>
              <w:t>26</w:t>
            </w:r>
          </w:p>
        </w:tc>
        <w:tc>
          <w:tcPr>
            <w:tcW w:w="1296" w:type="dxa"/>
          </w:tcPr>
          <w:p w:rsidR="0025582D" w:rsidRDefault="008E585A">
            <w:pPr>
              <w:spacing w:after="40" w:line="240" w:lineRule="auto"/>
              <w:jc w:val="center"/>
            </w:pPr>
            <w:r>
              <w:rPr>
                <w:rFonts w:cs="Times New Roman"/>
                <w:sz w:val="19"/>
              </w:rPr>
              <w:t>57.7</w:t>
            </w:r>
          </w:p>
        </w:tc>
      </w:tr>
      <w:tr w:rsidR="0025582D">
        <w:trPr>
          <w:cantSplit/>
          <w:jc w:val="center"/>
        </w:trPr>
        <w:tc>
          <w:tcPr>
            <w:tcW w:w="2880" w:type="dxa"/>
          </w:tcPr>
          <w:p w:rsidR="0025582D" w:rsidRDefault="008E585A">
            <w:pPr>
              <w:spacing w:after="40" w:line="240" w:lineRule="auto"/>
              <w:jc w:val="left"/>
            </w:pPr>
            <w:r>
              <w:rPr>
                <w:rFonts w:cs="Times New Roman"/>
                <w:sz w:val="19"/>
              </w:rPr>
              <w:t>Advanced coordinated AI (FlowSense)</w:t>
            </w:r>
          </w:p>
        </w:tc>
        <w:tc>
          <w:tcPr>
            <w:tcW w:w="1152" w:type="dxa"/>
          </w:tcPr>
          <w:p w:rsidR="0025582D" w:rsidRDefault="008E585A">
            <w:pPr>
              <w:spacing w:after="40" w:line="240" w:lineRule="auto"/>
              <w:jc w:val="center"/>
            </w:pPr>
            <w:r>
              <w:rPr>
                <w:rFonts w:cs="Times New Roman"/>
                <w:sz w:val="19"/>
              </w:rPr>
              <w:t>288</w:t>
            </w:r>
          </w:p>
        </w:tc>
        <w:tc>
          <w:tcPr>
            <w:tcW w:w="1008" w:type="dxa"/>
          </w:tcPr>
          <w:p w:rsidR="0025582D" w:rsidRDefault="008E585A">
            <w:pPr>
              <w:spacing w:after="40" w:line="240" w:lineRule="auto"/>
              <w:jc w:val="center"/>
            </w:pPr>
            <w:r>
              <w:rPr>
                <w:rFonts w:cs="Times New Roman"/>
                <w:sz w:val="19"/>
              </w:rPr>
              <w:t>5.3</w:t>
            </w:r>
          </w:p>
        </w:tc>
        <w:tc>
          <w:tcPr>
            <w:tcW w:w="1152" w:type="dxa"/>
          </w:tcPr>
          <w:p w:rsidR="0025582D" w:rsidRDefault="008E585A">
            <w:pPr>
              <w:spacing w:after="40" w:line="240" w:lineRule="auto"/>
              <w:jc w:val="center"/>
            </w:pPr>
            <w:r>
              <w:rPr>
                <w:rFonts w:cs="Times New Roman"/>
                <w:sz w:val="19"/>
              </w:rPr>
              <w:t>7</w:t>
            </w:r>
          </w:p>
        </w:tc>
        <w:tc>
          <w:tcPr>
            <w:tcW w:w="1008" w:type="dxa"/>
          </w:tcPr>
          <w:p w:rsidR="0025582D" w:rsidRDefault="008E585A">
            <w:pPr>
              <w:spacing w:after="40" w:line="240" w:lineRule="auto"/>
              <w:jc w:val="center"/>
            </w:pPr>
            <w:r>
              <w:rPr>
                <w:rFonts w:cs="Times New Roman"/>
                <w:sz w:val="19"/>
              </w:rPr>
              <w:t>9</w:t>
            </w:r>
          </w:p>
        </w:tc>
        <w:tc>
          <w:tcPr>
            <w:tcW w:w="1008" w:type="dxa"/>
          </w:tcPr>
          <w:p w:rsidR="0025582D" w:rsidRDefault="008E585A">
            <w:pPr>
              <w:spacing w:after="40" w:line="240" w:lineRule="auto"/>
              <w:jc w:val="center"/>
            </w:pPr>
            <w:r>
              <w:rPr>
                <w:rFonts w:cs="Times New Roman"/>
                <w:sz w:val="19"/>
              </w:rPr>
              <w:t>24</w:t>
            </w:r>
          </w:p>
        </w:tc>
        <w:tc>
          <w:tcPr>
            <w:tcW w:w="1296" w:type="dxa"/>
          </w:tcPr>
          <w:p w:rsidR="0025582D" w:rsidRDefault="008E585A">
            <w:pPr>
              <w:spacing w:after="40" w:line="240" w:lineRule="auto"/>
              <w:jc w:val="center"/>
            </w:pPr>
            <w:r>
              <w:rPr>
                <w:rFonts w:cs="Times New Roman"/>
                <w:sz w:val="19"/>
              </w:rPr>
              <w:t>50.9</w:t>
            </w:r>
          </w:p>
        </w:tc>
      </w:tr>
    </w:tbl>
    <w:p w:rsidR="0025582D" w:rsidRDefault="0025582D">
      <w:pPr>
        <w:spacing w:line="192" w:lineRule="auto"/>
      </w:pPr>
    </w:p>
    <w:p w:rsidR="0025582D" w:rsidRDefault="008E585A">
      <w:r>
        <w:rPr>
          <w:rFonts w:cs="Times New Roman"/>
        </w:rPr>
        <w:t xml:space="preserve">Both pre-empting controllers cut the mean ambulance delay by about three quarters (6.4 and 5.3 s against 20.7 s for fixed-time and </w:t>
      </w:r>
      <w:r>
        <w:rPr>
          <w:rFonts w:cs="Times New Roman"/>
        </w:rPr>
        <w:t xml:space="preserve">23.4 s for adaptive) and the worst case from 42 s (fixed) and 80 s (adaptive) to 26 and 24 s. Pre-emption has a price for everybody else: network delay is 50.1 s for adaptive control, 57.7 s for the base-paper style and 50.9 s for the advanced controller, </w:t>
      </w:r>
      <w:r>
        <w:rPr>
          <w:rFonts w:cs="Times New Roman"/>
        </w:rPr>
        <w:t>which recovers most of the cost through its queue-aware pressure and green wave. The median ambulance delay is 7 s for both; the advanced controller's advantage is in the mean (5.3 against 6.4 s), clearing 8 % of ambulances with no delay at all.</w:t>
      </w:r>
    </w:p>
    <w:p w:rsidR="0025582D" w:rsidRDefault="008E585A">
      <w:pPr>
        <w:pStyle w:val="Heading2"/>
      </w:pPr>
      <w:r>
        <w:t xml:space="preserve">1.5 </w:t>
      </w:r>
      <w:r>
        <w:t>Ablation of the advanced controller</w:t>
      </w:r>
    </w:p>
    <w:p w:rsidR="0025582D" w:rsidRDefault="008E585A">
      <w:r>
        <w:rPr>
          <w:rFonts w:cs="Times New Roman"/>
        </w:rPr>
        <w:t>To find out which ingredient of the advanced controller matters, each was removed in turn (2x2 grid, demand x1.2, 1800 s, five seeds) by subclassing the simulator in the experiment script, without changing the product co</w:t>
      </w:r>
      <w:r>
        <w:rPr>
          <w:rFonts w:cs="Times New Roman"/>
        </w:rPr>
        <w:t>de.</w:t>
      </w:r>
    </w:p>
    <w:p w:rsidR="0025582D" w:rsidRDefault="008E58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Ablation of the advanced controller</w:t>
      </w:r>
    </w:p>
    <w:tbl>
      <w:tblPr>
        <w:tblStyle w:val="TableGrid"/>
        <w:tblW w:w="0" w:type="auto"/>
        <w:jc w:val="center"/>
        <w:tblLook w:val="04A0" w:firstRow="1" w:lastRow="0" w:firstColumn="1" w:lastColumn="0" w:noHBand="0" w:noVBand="1"/>
      </w:tblPr>
      <w:tblGrid>
        <w:gridCol w:w="3404"/>
        <w:gridCol w:w="1843"/>
        <w:gridCol w:w="1725"/>
        <w:gridCol w:w="1910"/>
      </w:tblGrid>
      <w:tr w:rsidR="0025582D">
        <w:trPr>
          <w:cantSplit/>
          <w:tblHeader/>
          <w:jc w:val="center"/>
        </w:trPr>
        <w:tc>
          <w:tcPr>
            <w:tcW w:w="3744" w:type="dxa"/>
            <w:shd w:val="clear" w:color="auto" w:fill="1B2A41"/>
          </w:tcPr>
          <w:p w:rsidR="0025582D" w:rsidRDefault="008E585A">
            <w:pPr>
              <w:spacing w:after="40" w:line="240" w:lineRule="auto"/>
              <w:jc w:val="center"/>
            </w:pPr>
            <w:r>
              <w:rPr>
                <w:rFonts w:cs="Times New Roman"/>
                <w:b/>
                <w:color w:val="FFFFFF"/>
                <w:sz w:val="20"/>
              </w:rPr>
              <w:t>Variant</w:t>
            </w:r>
          </w:p>
        </w:tc>
        <w:tc>
          <w:tcPr>
            <w:tcW w:w="2016" w:type="dxa"/>
            <w:shd w:val="clear" w:color="auto" w:fill="1B2A41"/>
          </w:tcPr>
          <w:p w:rsidR="0025582D" w:rsidRDefault="008E585A">
            <w:pPr>
              <w:spacing w:after="40" w:line="240" w:lineRule="auto"/>
              <w:jc w:val="center"/>
            </w:pPr>
            <w:r>
              <w:rPr>
                <w:rFonts w:cs="Times New Roman"/>
                <w:b/>
                <w:color w:val="FFFFFF"/>
                <w:sz w:val="20"/>
              </w:rPr>
              <w:t>Avg delay (s)</w:t>
            </w:r>
          </w:p>
        </w:tc>
        <w:tc>
          <w:tcPr>
            <w:tcW w:w="1872" w:type="dxa"/>
            <w:shd w:val="clear" w:color="auto" w:fill="1B2A41"/>
          </w:tcPr>
          <w:p w:rsidR="0025582D" w:rsidRDefault="008E585A">
            <w:pPr>
              <w:spacing w:after="40" w:line="240" w:lineRule="auto"/>
              <w:jc w:val="center"/>
            </w:pPr>
            <w:r>
              <w:rPr>
                <w:rFonts w:cs="Times New Roman"/>
                <w:b/>
                <w:color w:val="FFFFFF"/>
                <w:sz w:val="20"/>
              </w:rPr>
              <w:t>Avg queue (veh)</w:t>
            </w:r>
          </w:p>
        </w:tc>
        <w:tc>
          <w:tcPr>
            <w:tcW w:w="2016" w:type="dxa"/>
            <w:shd w:val="clear" w:color="auto" w:fill="1B2A41"/>
          </w:tcPr>
          <w:p w:rsidR="0025582D" w:rsidRDefault="008E585A">
            <w:pPr>
              <w:spacing w:after="40" w:line="240" w:lineRule="auto"/>
              <w:jc w:val="center"/>
            </w:pPr>
            <w:r>
              <w:rPr>
                <w:rFonts w:cs="Times New Roman"/>
                <w:b/>
                <w:color w:val="FFFFFF"/>
                <w:sz w:val="20"/>
              </w:rPr>
              <w:t>Ambulance delay (s)</w:t>
            </w:r>
          </w:p>
        </w:tc>
      </w:tr>
      <w:tr w:rsidR="0025582D">
        <w:trPr>
          <w:cantSplit/>
          <w:jc w:val="center"/>
        </w:trPr>
        <w:tc>
          <w:tcPr>
            <w:tcW w:w="3744" w:type="dxa"/>
          </w:tcPr>
          <w:p w:rsidR="0025582D" w:rsidRDefault="008E585A">
            <w:pPr>
              <w:spacing w:after="40" w:line="240" w:lineRule="auto"/>
              <w:jc w:val="left"/>
            </w:pPr>
            <w:r>
              <w:rPr>
                <w:rFonts w:cs="Times New Roman"/>
                <w:sz w:val="20"/>
              </w:rPr>
              <w:t>advanced (full)</w:t>
            </w:r>
          </w:p>
        </w:tc>
        <w:tc>
          <w:tcPr>
            <w:tcW w:w="2016" w:type="dxa"/>
          </w:tcPr>
          <w:p w:rsidR="0025582D" w:rsidRDefault="008E585A">
            <w:pPr>
              <w:spacing w:after="40" w:line="240" w:lineRule="auto"/>
              <w:jc w:val="center"/>
            </w:pPr>
            <w:r>
              <w:rPr>
                <w:rFonts w:cs="Times New Roman"/>
                <w:sz w:val="20"/>
              </w:rPr>
              <w:t>44.2 ± 2.8</w:t>
            </w:r>
          </w:p>
        </w:tc>
        <w:tc>
          <w:tcPr>
            <w:tcW w:w="1872" w:type="dxa"/>
          </w:tcPr>
          <w:p w:rsidR="0025582D" w:rsidRDefault="008E585A">
            <w:pPr>
              <w:spacing w:after="40" w:line="240" w:lineRule="auto"/>
              <w:jc w:val="center"/>
            </w:pPr>
            <w:r>
              <w:rPr>
                <w:rFonts w:cs="Times New Roman"/>
                <w:sz w:val="20"/>
              </w:rPr>
              <w:t>61.3</w:t>
            </w:r>
          </w:p>
        </w:tc>
        <w:tc>
          <w:tcPr>
            <w:tcW w:w="2016" w:type="dxa"/>
          </w:tcPr>
          <w:p w:rsidR="0025582D" w:rsidRDefault="008E585A">
            <w:pPr>
              <w:spacing w:after="40" w:line="240" w:lineRule="auto"/>
              <w:jc w:val="center"/>
            </w:pPr>
            <w:r>
              <w:rPr>
                <w:rFonts w:cs="Times New Roman"/>
                <w:sz w:val="20"/>
              </w:rPr>
              <w:t>5.7</w:t>
            </w:r>
          </w:p>
        </w:tc>
      </w:tr>
      <w:tr w:rsidR="0025582D">
        <w:trPr>
          <w:cantSplit/>
          <w:jc w:val="center"/>
        </w:trPr>
        <w:tc>
          <w:tcPr>
            <w:tcW w:w="3744" w:type="dxa"/>
          </w:tcPr>
          <w:p w:rsidR="0025582D" w:rsidRDefault="008E585A">
            <w:pPr>
              <w:spacing w:after="40" w:line="240" w:lineRule="auto"/>
              <w:jc w:val="left"/>
            </w:pPr>
            <w:r>
              <w:rPr>
                <w:rFonts w:cs="Times New Roman"/>
                <w:sz w:val="20"/>
              </w:rPr>
              <w:t>no ML forecast</w:t>
            </w:r>
          </w:p>
        </w:tc>
        <w:tc>
          <w:tcPr>
            <w:tcW w:w="2016" w:type="dxa"/>
          </w:tcPr>
          <w:p w:rsidR="0025582D" w:rsidRDefault="008E585A">
            <w:pPr>
              <w:spacing w:after="40" w:line="240" w:lineRule="auto"/>
              <w:jc w:val="center"/>
            </w:pPr>
            <w:r>
              <w:rPr>
                <w:rFonts w:cs="Times New Roman"/>
                <w:sz w:val="20"/>
              </w:rPr>
              <w:t>47.4 ± 3.9</w:t>
            </w:r>
          </w:p>
        </w:tc>
        <w:tc>
          <w:tcPr>
            <w:tcW w:w="1872" w:type="dxa"/>
          </w:tcPr>
          <w:p w:rsidR="0025582D" w:rsidRDefault="008E585A">
            <w:pPr>
              <w:spacing w:after="40" w:line="240" w:lineRule="auto"/>
              <w:jc w:val="center"/>
            </w:pPr>
            <w:r>
              <w:rPr>
                <w:rFonts w:cs="Times New Roman"/>
                <w:sz w:val="20"/>
              </w:rPr>
              <w:t>65.8</w:t>
            </w:r>
          </w:p>
        </w:tc>
        <w:tc>
          <w:tcPr>
            <w:tcW w:w="2016" w:type="dxa"/>
          </w:tcPr>
          <w:p w:rsidR="0025582D" w:rsidRDefault="008E585A">
            <w:pPr>
              <w:spacing w:after="40" w:line="240" w:lineRule="auto"/>
              <w:jc w:val="center"/>
            </w:pPr>
            <w:r>
              <w:rPr>
                <w:rFonts w:cs="Times New Roman"/>
                <w:sz w:val="20"/>
              </w:rPr>
              <w:t>5.3</w:t>
            </w:r>
          </w:p>
        </w:tc>
      </w:tr>
      <w:tr w:rsidR="0025582D">
        <w:trPr>
          <w:cantSplit/>
          <w:jc w:val="center"/>
        </w:trPr>
        <w:tc>
          <w:tcPr>
            <w:tcW w:w="3744" w:type="dxa"/>
          </w:tcPr>
          <w:p w:rsidR="0025582D" w:rsidRDefault="008E585A">
            <w:pPr>
              <w:spacing w:after="40" w:line="240" w:lineRule="auto"/>
              <w:jc w:val="left"/>
            </w:pPr>
            <w:r>
              <w:rPr>
                <w:rFonts w:cs="Times New Roman"/>
                <w:sz w:val="20"/>
              </w:rPr>
              <w:t>no platoon look-ahead</w:t>
            </w:r>
          </w:p>
        </w:tc>
        <w:tc>
          <w:tcPr>
            <w:tcW w:w="2016" w:type="dxa"/>
          </w:tcPr>
          <w:p w:rsidR="0025582D" w:rsidRDefault="008E585A">
            <w:pPr>
              <w:spacing w:after="40" w:line="240" w:lineRule="auto"/>
              <w:jc w:val="center"/>
            </w:pPr>
            <w:r>
              <w:rPr>
                <w:rFonts w:cs="Times New Roman"/>
                <w:sz w:val="20"/>
              </w:rPr>
              <w:t>44.9 ± 2.4</w:t>
            </w:r>
          </w:p>
        </w:tc>
        <w:tc>
          <w:tcPr>
            <w:tcW w:w="1872" w:type="dxa"/>
          </w:tcPr>
          <w:p w:rsidR="0025582D" w:rsidRDefault="008E585A">
            <w:pPr>
              <w:spacing w:after="40" w:line="240" w:lineRule="auto"/>
              <w:jc w:val="center"/>
            </w:pPr>
            <w:r>
              <w:rPr>
                <w:rFonts w:cs="Times New Roman"/>
                <w:sz w:val="20"/>
              </w:rPr>
              <w:t>62.3</w:t>
            </w:r>
          </w:p>
        </w:tc>
        <w:tc>
          <w:tcPr>
            <w:tcW w:w="2016" w:type="dxa"/>
          </w:tcPr>
          <w:p w:rsidR="0025582D" w:rsidRDefault="008E585A">
            <w:pPr>
              <w:spacing w:after="40" w:line="240" w:lineRule="auto"/>
              <w:jc w:val="center"/>
            </w:pPr>
            <w:r>
              <w:rPr>
                <w:rFonts w:cs="Times New Roman"/>
                <w:sz w:val="20"/>
              </w:rPr>
              <w:t>5.1</w:t>
            </w:r>
          </w:p>
        </w:tc>
      </w:tr>
      <w:tr w:rsidR="0025582D">
        <w:trPr>
          <w:cantSplit/>
          <w:jc w:val="center"/>
        </w:trPr>
        <w:tc>
          <w:tcPr>
            <w:tcW w:w="3744" w:type="dxa"/>
          </w:tcPr>
          <w:p w:rsidR="0025582D" w:rsidRDefault="008E585A">
            <w:pPr>
              <w:spacing w:after="40" w:line="240" w:lineRule="auto"/>
              <w:jc w:val="left"/>
            </w:pPr>
            <w:r>
              <w:rPr>
                <w:rFonts w:cs="Times New Roman"/>
                <w:sz w:val="20"/>
              </w:rPr>
              <w:t xml:space="preserve">no </w:t>
            </w:r>
            <w:r>
              <w:rPr>
                <w:rFonts w:cs="Times New Roman"/>
                <w:sz w:val="20"/>
              </w:rPr>
              <w:t>emergency green wave</w:t>
            </w:r>
          </w:p>
        </w:tc>
        <w:tc>
          <w:tcPr>
            <w:tcW w:w="2016" w:type="dxa"/>
          </w:tcPr>
          <w:p w:rsidR="0025582D" w:rsidRDefault="008E585A">
            <w:pPr>
              <w:spacing w:after="40" w:line="240" w:lineRule="auto"/>
              <w:jc w:val="center"/>
            </w:pPr>
            <w:r>
              <w:rPr>
                <w:rFonts w:cs="Times New Roman"/>
                <w:sz w:val="20"/>
              </w:rPr>
              <w:t>44.5 ± 2.2</w:t>
            </w:r>
          </w:p>
        </w:tc>
        <w:tc>
          <w:tcPr>
            <w:tcW w:w="1872" w:type="dxa"/>
          </w:tcPr>
          <w:p w:rsidR="0025582D" w:rsidRDefault="008E585A">
            <w:pPr>
              <w:spacing w:after="40" w:line="240" w:lineRule="auto"/>
              <w:jc w:val="center"/>
            </w:pPr>
            <w:r>
              <w:rPr>
                <w:rFonts w:cs="Times New Roman"/>
                <w:sz w:val="20"/>
              </w:rPr>
              <w:t>61.8</w:t>
            </w:r>
          </w:p>
        </w:tc>
        <w:tc>
          <w:tcPr>
            <w:tcW w:w="2016" w:type="dxa"/>
          </w:tcPr>
          <w:p w:rsidR="0025582D" w:rsidRDefault="008E585A">
            <w:pPr>
              <w:spacing w:after="40" w:line="240" w:lineRule="auto"/>
              <w:jc w:val="center"/>
            </w:pPr>
            <w:r>
              <w:rPr>
                <w:rFonts w:cs="Times New Roman"/>
                <w:sz w:val="20"/>
              </w:rPr>
              <w:t>9.0</w:t>
            </w:r>
          </w:p>
        </w:tc>
      </w:tr>
      <w:tr w:rsidR="0025582D">
        <w:trPr>
          <w:cantSplit/>
          <w:jc w:val="center"/>
        </w:trPr>
        <w:tc>
          <w:tcPr>
            <w:tcW w:w="3744" w:type="dxa"/>
          </w:tcPr>
          <w:p w:rsidR="0025582D" w:rsidRDefault="008E585A">
            <w:pPr>
              <w:spacing w:after="40" w:line="240" w:lineRule="auto"/>
              <w:jc w:val="left"/>
            </w:pPr>
            <w:r>
              <w:rPr>
                <w:rFonts w:cs="Times New Roman"/>
                <w:sz w:val="20"/>
              </w:rPr>
              <w:t>no emergency pre-emption</w:t>
            </w:r>
          </w:p>
        </w:tc>
        <w:tc>
          <w:tcPr>
            <w:tcW w:w="2016" w:type="dxa"/>
          </w:tcPr>
          <w:p w:rsidR="0025582D" w:rsidRDefault="008E585A">
            <w:pPr>
              <w:spacing w:after="40" w:line="240" w:lineRule="auto"/>
              <w:jc w:val="center"/>
            </w:pPr>
            <w:r>
              <w:rPr>
                <w:rFonts w:cs="Times New Roman"/>
                <w:sz w:val="20"/>
              </w:rPr>
              <w:t>42.4 ± 2.6</w:t>
            </w:r>
          </w:p>
        </w:tc>
        <w:tc>
          <w:tcPr>
            <w:tcW w:w="1872" w:type="dxa"/>
          </w:tcPr>
          <w:p w:rsidR="0025582D" w:rsidRDefault="008E585A">
            <w:pPr>
              <w:spacing w:after="40" w:line="240" w:lineRule="auto"/>
              <w:jc w:val="center"/>
            </w:pPr>
            <w:r>
              <w:rPr>
                <w:rFonts w:cs="Times New Roman"/>
                <w:sz w:val="20"/>
              </w:rPr>
              <w:t>58.8</w:t>
            </w:r>
          </w:p>
        </w:tc>
        <w:tc>
          <w:tcPr>
            <w:tcW w:w="2016" w:type="dxa"/>
          </w:tcPr>
          <w:p w:rsidR="0025582D" w:rsidRDefault="008E585A">
            <w:pPr>
              <w:spacing w:after="40" w:line="240" w:lineRule="auto"/>
              <w:jc w:val="center"/>
            </w:pPr>
            <w:r>
              <w:rPr>
                <w:rFonts w:cs="Times New Roman"/>
                <w:sz w:val="20"/>
              </w:rPr>
              <w:t>27.3</w:t>
            </w:r>
          </w:p>
        </w:tc>
      </w:tr>
    </w:tbl>
    <w:p w:rsidR="0025582D" w:rsidRDefault="0025582D">
      <w:pPr>
        <w:spacing w:line="192" w:lineRule="auto"/>
      </w:pPr>
    </w:p>
    <w:p w:rsidR="0025582D" w:rsidRDefault="008E585A">
      <w:pPr>
        <w:keepNext/>
        <w:spacing w:after="80" w:line="240" w:lineRule="auto"/>
        <w:jc w:val="center"/>
      </w:pPr>
      <w:r>
        <w:rPr>
          <w:noProof/>
        </w:rPr>
        <w:lastRenderedPageBreak/>
        <w:drawing>
          <wp:inline distT="0" distB="0" distL="0" distR="0">
            <wp:extent cx="5120640" cy="232124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ablation.png"/>
                    <pic:cNvPicPr/>
                  </pic:nvPicPr>
                  <pic:blipFill>
                    <a:blip r:embed="rId31"/>
                    <a:stretch>
                      <a:fillRect/>
                    </a:stretch>
                  </pic:blipFill>
                  <pic:spPr>
                    <a:xfrm>
                      <a:off x="0" y="0"/>
                      <a:ext cx="5120640" cy="2321248"/>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Average delay and ambulance delay for each ablation of the advanced controller (2x2 grid, 5 seeds).</w:t>
      </w:r>
    </w:p>
    <w:p w:rsidR="0025582D" w:rsidRDefault="008E585A">
      <w:pPr>
        <w:spacing w:after="60"/>
        <w:ind w:left="720" w:hanging="360"/>
      </w:pPr>
      <w:r>
        <w:rPr>
          <w:rFonts w:cs="Times New Roman"/>
        </w:rPr>
        <w:t xml:space="preserve">•  </w:t>
      </w:r>
      <w:r>
        <w:rPr>
          <w:rFonts w:cs="Times New Roman"/>
          <w:b/>
        </w:rPr>
        <w:t>ML forecast:</w:t>
      </w:r>
      <w:r>
        <w:rPr>
          <w:rFonts w:cs="Times New Roman"/>
        </w:rPr>
        <w:t xml:space="preserve"> removing it raises mean delay from 44.2 to 47.4 s (+3.2 s), about one standard deviation, and is the largest effect on network delay among the three efficiency features.</w:t>
      </w:r>
    </w:p>
    <w:p w:rsidR="0025582D" w:rsidRDefault="008E585A">
      <w:pPr>
        <w:spacing w:after="60"/>
        <w:ind w:left="720" w:hanging="360"/>
      </w:pPr>
      <w:r>
        <w:rPr>
          <w:rFonts w:cs="Times New Roman"/>
        </w:rPr>
        <w:t xml:space="preserve">•  </w:t>
      </w:r>
      <w:r>
        <w:rPr>
          <w:rFonts w:cs="Times New Roman"/>
          <w:b/>
        </w:rPr>
        <w:t>Platoon look-ahead:</w:t>
      </w:r>
      <w:r>
        <w:rPr>
          <w:rFonts w:cs="Times New Roman"/>
        </w:rPr>
        <w:t xml:space="preserve"> removing it changes mean delay by only +0.7 s (44.9 against 44.2 s), inside the noise.</w:t>
      </w:r>
    </w:p>
    <w:p w:rsidR="0025582D" w:rsidRDefault="008E585A">
      <w:pPr>
        <w:spacing w:after="60"/>
        <w:ind w:left="720" w:hanging="360"/>
      </w:pPr>
      <w:r>
        <w:rPr>
          <w:rFonts w:cs="Times New Roman"/>
        </w:rPr>
        <w:t xml:space="preserve">•  </w:t>
      </w:r>
      <w:r>
        <w:rPr>
          <w:rFonts w:cs="Times New Roman"/>
          <w:b/>
        </w:rPr>
        <w:t>Emergency green wave</w:t>
      </w:r>
      <w:r>
        <w:rPr>
          <w:rFonts w:cs="Times New Roman"/>
        </w:rPr>
        <w:t xml:space="preserve"> (15 s look-ahead): removing it leaves network delay unchanged (44.5 s) but raises ambulance delay from 5.7 to 9.0 s.</w:t>
      </w:r>
    </w:p>
    <w:p w:rsidR="0025582D" w:rsidRDefault="008E585A">
      <w:pPr>
        <w:spacing w:after="60"/>
        <w:ind w:left="720" w:hanging="360"/>
      </w:pPr>
      <w:r>
        <w:rPr>
          <w:rFonts w:cs="Times New Roman"/>
        </w:rPr>
        <w:t xml:space="preserve">•  </w:t>
      </w:r>
      <w:r>
        <w:rPr>
          <w:rFonts w:cs="Times New Roman"/>
          <w:b/>
        </w:rPr>
        <w:t>Emergency pre-emption al</w:t>
      </w:r>
      <w:r>
        <w:rPr>
          <w:rFonts w:cs="Times New Roman"/>
          <w:b/>
        </w:rPr>
        <w:t>together:</w:t>
      </w:r>
      <w:r>
        <w:rPr>
          <w:rFonts w:cs="Times New Roman"/>
        </w:rPr>
        <w:t xml:space="preserve"> network delay is the lowest of all variants (42.4 s) but ambulance delay is 27.3 s, nearly five times higher: the efficiency against safety trade-off in one row.</w:t>
      </w:r>
    </w:p>
    <w:p w:rsidR="0025582D" w:rsidRDefault="008E585A">
      <w:r>
        <w:rPr>
          <w:rFonts w:cs="Times New Roman"/>
        </w:rPr>
        <w:t xml:space="preserve">With five seeds and standard deviations of 2.2 to 3.9 s, only the ambulance effects </w:t>
      </w:r>
      <w:r>
        <w:rPr>
          <w:rFonts w:cs="Times New Roman"/>
        </w:rPr>
        <w:t>and the pre-emption trade-off are clearly separated from noise.</w:t>
      </w:r>
    </w:p>
    <w:p w:rsidR="0025582D" w:rsidRDefault="008E585A">
      <w:pPr>
        <w:pStyle w:val="Heading2"/>
      </w:pPr>
      <w:r>
        <w:t>1.6 Queue forecaster</w:t>
      </w:r>
    </w:p>
    <w:p w:rsidR="0025582D" w:rsidRDefault="008E585A">
      <w:r>
        <w:rPr>
          <w:rFonts w:cs="Times New Roman"/>
        </w:rPr>
        <w:t>The forecaster predicts each approach's queue 30 s ahead from 11 features. It was evaluated twice: with the random 75/25 split used by the application (five different spli</w:t>
      </w:r>
      <w:r>
        <w:rPr>
          <w:rFonts w:cs="Times New Roman"/>
        </w:rPr>
        <w:t>ts), and by leaving one whole simulation run out at a time (six folds), which is the fair test because snapshots from the same run are near-duplicates of each other.</w:t>
      </w:r>
    </w:p>
    <w:p w:rsidR="0025582D" w:rsidRDefault="008E58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Forecast error by validation scheme (30 s horizon, 26,988</w:t>
      </w:r>
      <w:r>
        <w:rPr>
          <w:rFonts w:cs="Times New Roman"/>
        </w:rPr>
        <w:t xml:space="preserve"> samples)</w:t>
      </w:r>
    </w:p>
    <w:tbl>
      <w:tblPr>
        <w:tblStyle w:val="TableGrid"/>
        <w:tblW w:w="0" w:type="auto"/>
        <w:jc w:val="center"/>
        <w:tblLook w:val="04A0" w:firstRow="1" w:lastRow="0" w:firstColumn="1" w:lastColumn="0" w:noHBand="0" w:noVBand="1"/>
      </w:tblPr>
      <w:tblGrid>
        <w:gridCol w:w="2486"/>
        <w:gridCol w:w="1805"/>
        <w:gridCol w:w="1269"/>
        <w:gridCol w:w="1929"/>
        <w:gridCol w:w="1393"/>
      </w:tblGrid>
      <w:tr w:rsidR="0025582D">
        <w:trPr>
          <w:cantSplit/>
          <w:tblHeader/>
          <w:jc w:val="center"/>
        </w:trPr>
        <w:tc>
          <w:tcPr>
            <w:tcW w:w="2592" w:type="dxa"/>
            <w:shd w:val="clear" w:color="auto" w:fill="1B2A41"/>
          </w:tcPr>
          <w:p w:rsidR="0025582D" w:rsidRDefault="008E585A">
            <w:pPr>
              <w:spacing w:after="40" w:line="240" w:lineRule="auto"/>
              <w:jc w:val="center"/>
            </w:pPr>
            <w:r>
              <w:rPr>
                <w:rFonts w:cs="Times New Roman"/>
                <w:b/>
                <w:color w:val="FFFFFF"/>
                <w:sz w:val="19"/>
              </w:rPr>
              <w:t>Model</w:t>
            </w:r>
          </w:p>
        </w:tc>
        <w:tc>
          <w:tcPr>
            <w:tcW w:w="1872" w:type="dxa"/>
            <w:shd w:val="clear" w:color="auto" w:fill="1B2A41"/>
          </w:tcPr>
          <w:p w:rsidR="0025582D" w:rsidRDefault="008E585A">
            <w:pPr>
              <w:spacing w:after="40" w:line="240" w:lineRule="auto"/>
              <w:jc w:val="center"/>
            </w:pPr>
            <w:r>
              <w:rPr>
                <w:rFonts w:cs="Times New Roman"/>
                <w:b/>
                <w:color w:val="FFFFFF"/>
                <w:sz w:val="19"/>
              </w:rPr>
              <w:t>Random split MAE</w:t>
            </w:r>
          </w:p>
        </w:tc>
        <w:tc>
          <w:tcPr>
            <w:tcW w:w="1296" w:type="dxa"/>
            <w:shd w:val="clear" w:color="auto" w:fill="1B2A41"/>
          </w:tcPr>
          <w:p w:rsidR="0025582D" w:rsidRDefault="008E585A">
            <w:pPr>
              <w:spacing w:after="40" w:line="240" w:lineRule="auto"/>
              <w:jc w:val="center"/>
            </w:pPr>
            <w:r>
              <w:rPr>
                <w:rFonts w:cs="Times New Roman"/>
                <w:b/>
                <w:color w:val="FFFFFF"/>
                <w:sz w:val="19"/>
              </w:rPr>
              <w:t>Random split R2</w:t>
            </w:r>
          </w:p>
        </w:tc>
        <w:tc>
          <w:tcPr>
            <w:tcW w:w="2016" w:type="dxa"/>
            <w:shd w:val="clear" w:color="auto" w:fill="1B2A41"/>
          </w:tcPr>
          <w:p w:rsidR="0025582D" w:rsidRDefault="008E585A">
            <w:pPr>
              <w:spacing w:after="40" w:line="240" w:lineRule="auto"/>
              <w:jc w:val="center"/>
            </w:pPr>
            <w:r>
              <w:rPr>
                <w:rFonts w:cs="Times New Roman"/>
                <w:b/>
                <w:color w:val="FFFFFF"/>
                <w:sz w:val="19"/>
              </w:rPr>
              <w:t>Leave-one-run-out MAE</w:t>
            </w:r>
          </w:p>
        </w:tc>
        <w:tc>
          <w:tcPr>
            <w:tcW w:w="1440" w:type="dxa"/>
            <w:shd w:val="clear" w:color="auto" w:fill="1B2A41"/>
          </w:tcPr>
          <w:p w:rsidR="0025582D" w:rsidRDefault="008E585A">
            <w:pPr>
              <w:spacing w:after="40" w:line="240" w:lineRule="auto"/>
              <w:jc w:val="center"/>
            </w:pPr>
            <w:r>
              <w:rPr>
                <w:rFonts w:cs="Times New Roman"/>
                <w:b/>
                <w:color w:val="FFFFFF"/>
                <w:sz w:val="19"/>
              </w:rPr>
              <w:t>Leave-one-run-out R2</w:t>
            </w:r>
          </w:p>
        </w:tc>
      </w:tr>
      <w:tr w:rsidR="0025582D">
        <w:trPr>
          <w:cantSplit/>
          <w:jc w:val="center"/>
        </w:trPr>
        <w:tc>
          <w:tcPr>
            <w:tcW w:w="2592" w:type="dxa"/>
          </w:tcPr>
          <w:p w:rsidR="0025582D" w:rsidRDefault="008E585A">
            <w:pPr>
              <w:spacing w:after="40" w:line="240" w:lineRule="auto"/>
              <w:jc w:val="left"/>
            </w:pPr>
            <w:r>
              <w:rPr>
                <w:rFonts w:cs="Times New Roman"/>
                <w:sz w:val="19"/>
              </w:rPr>
              <w:t>Persistence</w:t>
            </w:r>
          </w:p>
        </w:tc>
        <w:tc>
          <w:tcPr>
            <w:tcW w:w="1872" w:type="dxa"/>
          </w:tcPr>
          <w:p w:rsidR="0025582D" w:rsidRDefault="008E585A">
            <w:pPr>
              <w:spacing w:after="40" w:line="240" w:lineRule="auto"/>
              <w:jc w:val="center"/>
            </w:pPr>
            <w:r>
              <w:rPr>
                <w:rFonts w:cs="Times New Roman"/>
                <w:sz w:val="19"/>
              </w:rPr>
              <w:t>2.565 ± 0.025</w:t>
            </w:r>
          </w:p>
        </w:tc>
        <w:tc>
          <w:tcPr>
            <w:tcW w:w="1296" w:type="dxa"/>
          </w:tcPr>
          <w:p w:rsidR="0025582D" w:rsidRDefault="008E585A">
            <w:pPr>
              <w:spacing w:after="40" w:line="240" w:lineRule="auto"/>
              <w:jc w:val="center"/>
            </w:pPr>
            <w:r>
              <w:rPr>
                <w:rFonts w:cs="Times New Roman"/>
                <w:sz w:val="19"/>
              </w:rPr>
              <w:t>0.896</w:t>
            </w:r>
          </w:p>
        </w:tc>
        <w:tc>
          <w:tcPr>
            <w:tcW w:w="2016" w:type="dxa"/>
          </w:tcPr>
          <w:p w:rsidR="0025582D" w:rsidRDefault="008E585A">
            <w:pPr>
              <w:spacing w:after="40" w:line="240" w:lineRule="auto"/>
              <w:jc w:val="center"/>
            </w:pPr>
            <w:r>
              <w:rPr>
                <w:rFonts w:cs="Times New Roman"/>
                <w:sz w:val="19"/>
              </w:rPr>
              <w:t>2.14 ± 1.72</w:t>
            </w:r>
          </w:p>
        </w:tc>
        <w:tc>
          <w:tcPr>
            <w:tcW w:w="1440" w:type="dxa"/>
          </w:tcPr>
          <w:p w:rsidR="0025582D" w:rsidRDefault="008E585A">
            <w:pPr>
              <w:spacing w:after="40" w:line="240" w:lineRule="auto"/>
              <w:jc w:val="center"/>
            </w:pPr>
            <w:r>
              <w:rPr>
                <w:rFonts w:cs="Times New Roman"/>
                <w:sz w:val="19"/>
              </w:rPr>
              <w:t>-0.48</w:t>
            </w:r>
          </w:p>
        </w:tc>
      </w:tr>
      <w:tr w:rsidR="0025582D">
        <w:trPr>
          <w:cantSplit/>
          <w:jc w:val="center"/>
        </w:trPr>
        <w:tc>
          <w:tcPr>
            <w:tcW w:w="2592" w:type="dxa"/>
          </w:tcPr>
          <w:p w:rsidR="0025582D" w:rsidRDefault="008E585A">
            <w:pPr>
              <w:spacing w:after="40" w:line="240" w:lineRule="auto"/>
              <w:jc w:val="left"/>
            </w:pPr>
            <w:r>
              <w:rPr>
                <w:rFonts w:cs="Times New Roman"/>
                <w:sz w:val="19"/>
              </w:rPr>
              <w:t>Ridge regression</w:t>
            </w:r>
          </w:p>
        </w:tc>
        <w:tc>
          <w:tcPr>
            <w:tcW w:w="1872" w:type="dxa"/>
          </w:tcPr>
          <w:p w:rsidR="0025582D" w:rsidRDefault="008E585A">
            <w:pPr>
              <w:spacing w:after="40" w:line="240" w:lineRule="auto"/>
              <w:jc w:val="center"/>
            </w:pPr>
            <w:r>
              <w:rPr>
                <w:rFonts w:cs="Times New Roman"/>
                <w:sz w:val="19"/>
              </w:rPr>
              <w:t>2.446 ± 0.008</w:t>
            </w:r>
          </w:p>
        </w:tc>
        <w:tc>
          <w:tcPr>
            <w:tcW w:w="1296" w:type="dxa"/>
          </w:tcPr>
          <w:p w:rsidR="0025582D" w:rsidRDefault="008E585A">
            <w:pPr>
              <w:spacing w:after="40" w:line="240" w:lineRule="auto"/>
              <w:jc w:val="center"/>
            </w:pPr>
            <w:r>
              <w:rPr>
                <w:rFonts w:cs="Times New Roman"/>
                <w:sz w:val="19"/>
              </w:rPr>
              <w:t>0.912</w:t>
            </w:r>
          </w:p>
        </w:tc>
        <w:tc>
          <w:tcPr>
            <w:tcW w:w="2016" w:type="dxa"/>
          </w:tcPr>
          <w:p w:rsidR="0025582D" w:rsidRDefault="008E585A">
            <w:pPr>
              <w:spacing w:after="40" w:line="240" w:lineRule="auto"/>
              <w:jc w:val="center"/>
            </w:pPr>
            <w:r>
              <w:rPr>
                <w:rFonts w:cs="Times New Roman"/>
                <w:sz w:val="19"/>
              </w:rPr>
              <w:t>4.35 ± 6.51</w:t>
            </w:r>
          </w:p>
        </w:tc>
        <w:tc>
          <w:tcPr>
            <w:tcW w:w="1440" w:type="dxa"/>
          </w:tcPr>
          <w:p w:rsidR="0025582D" w:rsidRDefault="008E585A">
            <w:pPr>
              <w:spacing w:after="40" w:line="240" w:lineRule="auto"/>
              <w:jc w:val="center"/>
            </w:pPr>
            <w:r>
              <w:rPr>
                <w:rFonts w:cs="Times New Roman"/>
                <w:sz w:val="19"/>
              </w:rPr>
              <w:t>-0.86</w:t>
            </w:r>
          </w:p>
        </w:tc>
      </w:tr>
      <w:tr w:rsidR="0025582D">
        <w:trPr>
          <w:cantSplit/>
          <w:jc w:val="center"/>
        </w:trPr>
        <w:tc>
          <w:tcPr>
            <w:tcW w:w="2592" w:type="dxa"/>
          </w:tcPr>
          <w:p w:rsidR="0025582D" w:rsidRDefault="008E585A">
            <w:pPr>
              <w:spacing w:after="40" w:line="240" w:lineRule="auto"/>
              <w:jc w:val="left"/>
            </w:pPr>
            <w:r>
              <w:rPr>
                <w:rFonts w:cs="Times New Roman"/>
                <w:sz w:val="19"/>
              </w:rPr>
              <w:t>Random Forest</w:t>
            </w:r>
          </w:p>
        </w:tc>
        <w:tc>
          <w:tcPr>
            <w:tcW w:w="1872" w:type="dxa"/>
          </w:tcPr>
          <w:p w:rsidR="0025582D" w:rsidRDefault="008E585A">
            <w:pPr>
              <w:spacing w:after="40" w:line="240" w:lineRule="auto"/>
              <w:jc w:val="center"/>
            </w:pPr>
            <w:r>
              <w:rPr>
                <w:rFonts w:cs="Times New Roman"/>
                <w:sz w:val="19"/>
              </w:rPr>
              <w:t>1.609 ± 0.014</w:t>
            </w:r>
          </w:p>
        </w:tc>
        <w:tc>
          <w:tcPr>
            <w:tcW w:w="1296" w:type="dxa"/>
          </w:tcPr>
          <w:p w:rsidR="0025582D" w:rsidRDefault="008E585A">
            <w:pPr>
              <w:spacing w:after="40" w:line="240" w:lineRule="auto"/>
              <w:jc w:val="center"/>
            </w:pPr>
            <w:r>
              <w:rPr>
                <w:rFonts w:cs="Times New Roman"/>
                <w:sz w:val="19"/>
              </w:rPr>
              <w:t>0.960</w:t>
            </w:r>
          </w:p>
        </w:tc>
        <w:tc>
          <w:tcPr>
            <w:tcW w:w="2016" w:type="dxa"/>
          </w:tcPr>
          <w:p w:rsidR="0025582D" w:rsidRDefault="008E585A">
            <w:pPr>
              <w:spacing w:after="40" w:line="240" w:lineRule="auto"/>
              <w:jc w:val="center"/>
            </w:pPr>
            <w:r>
              <w:rPr>
                <w:rFonts w:cs="Times New Roman"/>
                <w:sz w:val="19"/>
              </w:rPr>
              <w:t>3.39 ± 5.53</w:t>
            </w:r>
          </w:p>
        </w:tc>
        <w:tc>
          <w:tcPr>
            <w:tcW w:w="1440" w:type="dxa"/>
          </w:tcPr>
          <w:p w:rsidR="0025582D" w:rsidRDefault="008E585A">
            <w:pPr>
              <w:spacing w:after="40" w:line="240" w:lineRule="auto"/>
              <w:jc w:val="center"/>
            </w:pPr>
            <w:r>
              <w:rPr>
                <w:rFonts w:cs="Times New Roman"/>
                <w:sz w:val="19"/>
              </w:rPr>
              <w:t>0.01</w:t>
            </w:r>
          </w:p>
        </w:tc>
      </w:tr>
      <w:tr w:rsidR="0025582D">
        <w:trPr>
          <w:cantSplit/>
          <w:jc w:val="center"/>
        </w:trPr>
        <w:tc>
          <w:tcPr>
            <w:tcW w:w="2592" w:type="dxa"/>
          </w:tcPr>
          <w:p w:rsidR="0025582D" w:rsidRDefault="008E585A">
            <w:pPr>
              <w:spacing w:after="40" w:line="240" w:lineRule="auto"/>
              <w:jc w:val="left"/>
            </w:pPr>
            <w:r>
              <w:rPr>
                <w:rFonts w:cs="Times New Roman"/>
                <w:sz w:val="19"/>
              </w:rPr>
              <w:lastRenderedPageBreak/>
              <w:t>Gradient Boosting (used)</w:t>
            </w:r>
          </w:p>
        </w:tc>
        <w:tc>
          <w:tcPr>
            <w:tcW w:w="1872" w:type="dxa"/>
          </w:tcPr>
          <w:p w:rsidR="0025582D" w:rsidRDefault="008E585A">
            <w:pPr>
              <w:spacing w:after="40" w:line="240" w:lineRule="auto"/>
              <w:jc w:val="center"/>
            </w:pPr>
            <w:r>
              <w:rPr>
                <w:rFonts w:cs="Times New Roman"/>
                <w:sz w:val="19"/>
              </w:rPr>
              <w:t>1.642 ± 0.011</w:t>
            </w:r>
          </w:p>
        </w:tc>
        <w:tc>
          <w:tcPr>
            <w:tcW w:w="1296" w:type="dxa"/>
          </w:tcPr>
          <w:p w:rsidR="0025582D" w:rsidRDefault="008E585A">
            <w:pPr>
              <w:spacing w:after="40" w:line="240" w:lineRule="auto"/>
              <w:jc w:val="center"/>
            </w:pPr>
            <w:r>
              <w:rPr>
                <w:rFonts w:cs="Times New Roman"/>
                <w:sz w:val="19"/>
              </w:rPr>
              <w:t>0.959</w:t>
            </w:r>
          </w:p>
        </w:tc>
        <w:tc>
          <w:tcPr>
            <w:tcW w:w="2016" w:type="dxa"/>
          </w:tcPr>
          <w:p w:rsidR="0025582D" w:rsidRDefault="008E585A">
            <w:pPr>
              <w:spacing w:after="40" w:line="240" w:lineRule="auto"/>
              <w:jc w:val="center"/>
            </w:pPr>
            <w:r>
              <w:rPr>
                <w:rFonts w:cs="Times New Roman"/>
                <w:sz w:val="19"/>
              </w:rPr>
              <w:t>3.37 ± 5.54</w:t>
            </w:r>
          </w:p>
        </w:tc>
        <w:tc>
          <w:tcPr>
            <w:tcW w:w="1440" w:type="dxa"/>
          </w:tcPr>
          <w:p w:rsidR="0025582D" w:rsidRDefault="008E585A">
            <w:pPr>
              <w:spacing w:after="40" w:line="240" w:lineRule="auto"/>
              <w:jc w:val="center"/>
            </w:pPr>
            <w:r>
              <w:rPr>
                <w:rFonts w:cs="Times New Roman"/>
                <w:sz w:val="19"/>
              </w:rPr>
              <w:t>0.04</w:t>
            </w:r>
          </w:p>
        </w:tc>
      </w:tr>
    </w:tbl>
    <w:p w:rsidR="0025582D" w:rsidRDefault="0025582D">
      <w:pPr>
        <w:spacing w:line="192" w:lineRule="auto"/>
      </w:pPr>
    </w:p>
    <w:p w:rsidR="0025582D" w:rsidRDefault="008E585A">
      <w:r>
        <w:rPr>
          <w:rFonts w:cs="Times New Roman"/>
        </w:rPr>
        <w:t xml:space="preserve">On the random split the gradient-boosting model in the product reaches MAE 1.642 ± 0.011 and R2 0.959 against 2.565 and 0.896 for persistence (-36 % MAE); the Random Forest is as good (1.609) </w:t>
      </w:r>
      <w:r>
        <w:rPr>
          <w:rFonts w:cs="Times New Roman"/>
        </w:rPr>
        <w:t xml:space="preserve">and ridge regression is barely better than persistence (2.446). As the application trains it (one split) the figures are MAE 1.644 and R2 0.961, as on the Prediction screen. The current queue (importance 0.692) and the queue 30 s earlier (0.133) dominate, </w:t>
      </w:r>
      <w:r>
        <w:rPr>
          <w:rFonts w:cs="Times New Roman"/>
        </w:rPr>
        <w:t>so the model mostly extrapolates the recent trend.</w:t>
      </w:r>
    </w:p>
    <w:p w:rsidR="0025582D" w:rsidRDefault="008E585A">
      <w:pPr>
        <w:keepNext/>
        <w:spacing w:after="80" w:line="240" w:lineRule="auto"/>
        <w:jc w:val="center"/>
      </w:pPr>
      <w:r>
        <w:rPr>
          <w:noProof/>
        </w:rPr>
        <w:drawing>
          <wp:inline distT="0" distB="0" distL="0" distR="0">
            <wp:extent cx="5303520" cy="276053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forecaster_validation.png"/>
                    <pic:cNvPicPr/>
                  </pic:nvPicPr>
                  <pic:blipFill>
                    <a:blip r:embed="rId32"/>
                    <a:stretch>
                      <a:fillRect/>
                    </a:stretch>
                  </pic:blipFill>
                  <pic:spPr>
                    <a:xfrm>
                      <a:off x="0" y="0"/>
                      <a:ext cx="5303520" cy="2760538"/>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Forecast MAE by model for the random split and for leave-one-simulation-out validation, with the per-run comparison of gradient boosting against persistence.</w:t>
      </w:r>
    </w:p>
    <w:p w:rsidR="0025582D" w:rsidRDefault="008E58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Leave-one-simulation-out MAE, gradient boosting against persistence</w:t>
      </w:r>
    </w:p>
    <w:tbl>
      <w:tblPr>
        <w:tblStyle w:val="TableGrid"/>
        <w:tblW w:w="0" w:type="auto"/>
        <w:jc w:val="center"/>
        <w:tblLook w:val="04A0" w:firstRow="1" w:lastRow="0" w:firstColumn="1" w:lastColumn="0" w:noHBand="0" w:noVBand="1"/>
      </w:tblPr>
      <w:tblGrid>
        <w:gridCol w:w="1686"/>
        <w:gridCol w:w="1130"/>
        <w:gridCol w:w="2250"/>
        <w:gridCol w:w="1981"/>
        <w:gridCol w:w="1835"/>
      </w:tblGrid>
      <w:tr w:rsidR="0025582D">
        <w:trPr>
          <w:cantSplit/>
          <w:tblHeader/>
          <w:jc w:val="center"/>
        </w:trPr>
        <w:tc>
          <w:tcPr>
            <w:tcW w:w="1728" w:type="dxa"/>
            <w:shd w:val="clear" w:color="auto" w:fill="1B2A41"/>
          </w:tcPr>
          <w:p w:rsidR="0025582D" w:rsidRDefault="008E585A">
            <w:pPr>
              <w:spacing w:after="40" w:line="240" w:lineRule="auto"/>
              <w:jc w:val="center"/>
            </w:pPr>
            <w:r>
              <w:rPr>
                <w:rFonts w:cs="Times New Roman"/>
                <w:b/>
                <w:color w:val="FFFFFF"/>
                <w:sz w:val="20"/>
              </w:rPr>
              <w:t>Held-out run</w:t>
            </w:r>
          </w:p>
        </w:tc>
        <w:tc>
          <w:tcPr>
            <w:tcW w:w="1152" w:type="dxa"/>
            <w:shd w:val="clear" w:color="auto" w:fill="1B2A41"/>
          </w:tcPr>
          <w:p w:rsidR="0025582D" w:rsidRDefault="008E585A">
            <w:pPr>
              <w:spacing w:after="40" w:line="240" w:lineRule="auto"/>
              <w:jc w:val="center"/>
            </w:pPr>
            <w:r>
              <w:rPr>
                <w:rFonts w:cs="Times New Roman"/>
                <w:b/>
                <w:color w:val="FFFFFF"/>
                <w:sz w:val="20"/>
              </w:rPr>
              <w:t>Grid</w:t>
            </w:r>
          </w:p>
        </w:tc>
        <w:tc>
          <w:tcPr>
            <w:tcW w:w="2304" w:type="dxa"/>
            <w:shd w:val="clear" w:color="auto" w:fill="1B2A41"/>
          </w:tcPr>
          <w:p w:rsidR="0025582D" w:rsidRDefault="008E585A">
            <w:pPr>
              <w:spacing w:after="40" w:line="240" w:lineRule="auto"/>
              <w:jc w:val="center"/>
            </w:pPr>
            <w:r>
              <w:rPr>
                <w:rFonts w:cs="Times New Roman"/>
                <w:b/>
                <w:color w:val="FFFFFF"/>
                <w:sz w:val="20"/>
              </w:rPr>
              <w:t>Gradient boosting MAE</w:t>
            </w:r>
          </w:p>
        </w:tc>
        <w:tc>
          <w:tcPr>
            <w:tcW w:w="2016" w:type="dxa"/>
            <w:shd w:val="clear" w:color="auto" w:fill="1B2A41"/>
          </w:tcPr>
          <w:p w:rsidR="0025582D" w:rsidRDefault="008E585A">
            <w:pPr>
              <w:spacing w:after="40" w:line="240" w:lineRule="auto"/>
              <w:jc w:val="center"/>
            </w:pPr>
            <w:r>
              <w:rPr>
                <w:rFonts w:cs="Times New Roman"/>
                <w:b/>
                <w:color w:val="FFFFFF"/>
                <w:sz w:val="20"/>
              </w:rPr>
              <w:t>Persistence MAE</w:t>
            </w:r>
          </w:p>
        </w:tc>
        <w:tc>
          <w:tcPr>
            <w:tcW w:w="1872" w:type="dxa"/>
            <w:shd w:val="clear" w:color="auto" w:fill="1B2A41"/>
          </w:tcPr>
          <w:p w:rsidR="0025582D" w:rsidRDefault="008E585A">
            <w:pPr>
              <w:spacing w:after="40" w:line="240" w:lineRule="auto"/>
              <w:jc w:val="center"/>
            </w:pPr>
            <w:r>
              <w:rPr>
                <w:rFonts w:cs="Times New Roman"/>
                <w:b/>
                <w:color w:val="FFFFFF"/>
                <w:sz w:val="20"/>
              </w:rPr>
              <w:t>Boosting better?</w:t>
            </w:r>
          </w:p>
        </w:tc>
      </w:tr>
      <w:tr w:rsidR="0025582D">
        <w:trPr>
          <w:cantSplit/>
          <w:jc w:val="center"/>
        </w:trPr>
        <w:tc>
          <w:tcPr>
            <w:tcW w:w="1728" w:type="dxa"/>
          </w:tcPr>
          <w:p w:rsidR="0025582D" w:rsidRDefault="008E585A">
            <w:pPr>
              <w:spacing w:after="40" w:line="240" w:lineRule="auto"/>
              <w:jc w:val="center"/>
            </w:pPr>
            <w:r>
              <w:rPr>
                <w:rFonts w:cs="Times New Roman"/>
                <w:sz w:val="20"/>
              </w:rPr>
              <w:t>Run 1</w:t>
            </w:r>
          </w:p>
        </w:tc>
        <w:tc>
          <w:tcPr>
            <w:tcW w:w="1152" w:type="dxa"/>
          </w:tcPr>
          <w:p w:rsidR="0025582D" w:rsidRDefault="008E585A">
            <w:pPr>
              <w:spacing w:after="40" w:line="240" w:lineRule="auto"/>
              <w:jc w:val="center"/>
            </w:pPr>
            <w:r>
              <w:rPr>
                <w:rFonts w:cs="Times New Roman"/>
                <w:sz w:val="20"/>
              </w:rPr>
              <w:t>2x2</w:t>
            </w:r>
          </w:p>
        </w:tc>
        <w:tc>
          <w:tcPr>
            <w:tcW w:w="2304" w:type="dxa"/>
          </w:tcPr>
          <w:p w:rsidR="0025582D" w:rsidRDefault="008E585A">
            <w:pPr>
              <w:spacing w:after="40" w:line="240" w:lineRule="auto"/>
              <w:jc w:val="center"/>
            </w:pPr>
            <w:r>
              <w:rPr>
                <w:rFonts w:cs="Times New Roman"/>
                <w:sz w:val="20"/>
              </w:rPr>
              <w:t>0.68</w:t>
            </w:r>
          </w:p>
        </w:tc>
        <w:tc>
          <w:tcPr>
            <w:tcW w:w="2016" w:type="dxa"/>
          </w:tcPr>
          <w:p w:rsidR="0025582D" w:rsidRDefault="008E585A">
            <w:pPr>
              <w:spacing w:after="40" w:line="240" w:lineRule="auto"/>
              <w:jc w:val="center"/>
            </w:pPr>
            <w:r>
              <w:rPr>
                <w:rFonts w:cs="Times New Roman"/>
                <w:sz w:val="20"/>
              </w:rPr>
              <w:t>0.87</w:t>
            </w:r>
          </w:p>
        </w:tc>
        <w:tc>
          <w:tcPr>
            <w:tcW w:w="1872" w:type="dxa"/>
          </w:tcPr>
          <w:p w:rsidR="0025582D" w:rsidRDefault="008E585A">
            <w:pPr>
              <w:spacing w:after="40" w:line="240" w:lineRule="auto"/>
              <w:jc w:val="center"/>
            </w:pPr>
            <w:r>
              <w:rPr>
                <w:rFonts w:cs="Times New Roman"/>
                <w:sz w:val="20"/>
              </w:rPr>
              <w:t>yes</w:t>
            </w:r>
          </w:p>
        </w:tc>
      </w:tr>
      <w:tr w:rsidR="0025582D">
        <w:trPr>
          <w:cantSplit/>
          <w:jc w:val="center"/>
        </w:trPr>
        <w:tc>
          <w:tcPr>
            <w:tcW w:w="1728" w:type="dxa"/>
          </w:tcPr>
          <w:p w:rsidR="0025582D" w:rsidRDefault="008E585A">
            <w:pPr>
              <w:spacing w:after="40" w:line="240" w:lineRule="auto"/>
              <w:jc w:val="center"/>
            </w:pPr>
            <w:r>
              <w:rPr>
                <w:rFonts w:cs="Times New Roman"/>
                <w:sz w:val="20"/>
              </w:rPr>
              <w:t>Run 2</w:t>
            </w:r>
          </w:p>
        </w:tc>
        <w:tc>
          <w:tcPr>
            <w:tcW w:w="1152" w:type="dxa"/>
          </w:tcPr>
          <w:p w:rsidR="0025582D" w:rsidRDefault="008E585A">
            <w:pPr>
              <w:spacing w:after="40" w:line="240" w:lineRule="auto"/>
              <w:jc w:val="center"/>
            </w:pPr>
            <w:r>
              <w:rPr>
                <w:rFonts w:cs="Times New Roman"/>
                <w:sz w:val="20"/>
              </w:rPr>
              <w:t>3x3</w:t>
            </w:r>
          </w:p>
        </w:tc>
        <w:tc>
          <w:tcPr>
            <w:tcW w:w="2304" w:type="dxa"/>
          </w:tcPr>
          <w:p w:rsidR="0025582D" w:rsidRDefault="008E585A">
            <w:pPr>
              <w:spacing w:after="40" w:line="240" w:lineRule="auto"/>
              <w:jc w:val="center"/>
            </w:pPr>
            <w:r>
              <w:rPr>
                <w:rFonts w:cs="Times New Roman"/>
                <w:sz w:val="20"/>
              </w:rPr>
              <w:t>1.47</w:t>
            </w:r>
          </w:p>
        </w:tc>
        <w:tc>
          <w:tcPr>
            <w:tcW w:w="2016" w:type="dxa"/>
          </w:tcPr>
          <w:p w:rsidR="0025582D" w:rsidRDefault="008E585A">
            <w:pPr>
              <w:spacing w:after="40" w:line="240" w:lineRule="auto"/>
              <w:jc w:val="center"/>
            </w:pPr>
            <w:r>
              <w:rPr>
                <w:rFonts w:cs="Times New Roman"/>
                <w:sz w:val="20"/>
              </w:rPr>
              <w:t>2.08</w:t>
            </w:r>
          </w:p>
        </w:tc>
        <w:tc>
          <w:tcPr>
            <w:tcW w:w="1872" w:type="dxa"/>
          </w:tcPr>
          <w:p w:rsidR="0025582D" w:rsidRDefault="008E585A">
            <w:pPr>
              <w:spacing w:after="40" w:line="240" w:lineRule="auto"/>
              <w:jc w:val="center"/>
            </w:pPr>
            <w:r>
              <w:rPr>
                <w:rFonts w:cs="Times New Roman"/>
                <w:sz w:val="20"/>
              </w:rPr>
              <w:t>yes</w:t>
            </w:r>
          </w:p>
        </w:tc>
      </w:tr>
      <w:tr w:rsidR="0025582D">
        <w:trPr>
          <w:cantSplit/>
          <w:jc w:val="center"/>
        </w:trPr>
        <w:tc>
          <w:tcPr>
            <w:tcW w:w="1728" w:type="dxa"/>
          </w:tcPr>
          <w:p w:rsidR="0025582D" w:rsidRDefault="008E585A">
            <w:pPr>
              <w:spacing w:after="40" w:line="240" w:lineRule="auto"/>
              <w:jc w:val="center"/>
            </w:pPr>
            <w:r>
              <w:rPr>
                <w:rFonts w:cs="Times New Roman"/>
                <w:sz w:val="20"/>
              </w:rPr>
              <w:t>Run 3</w:t>
            </w:r>
          </w:p>
        </w:tc>
        <w:tc>
          <w:tcPr>
            <w:tcW w:w="1152" w:type="dxa"/>
          </w:tcPr>
          <w:p w:rsidR="0025582D" w:rsidRDefault="008E585A">
            <w:pPr>
              <w:spacing w:after="40" w:line="240" w:lineRule="auto"/>
              <w:jc w:val="center"/>
            </w:pPr>
            <w:r>
              <w:rPr>
                <w:rFonts w:cs="Times New Roman"/>
                <w:sz w:val="20"/>
              </w:rPr>
              <w:t>2x2</w:t>
            </w:r>
          </w:p>
        </w:tc>
        <w:tc>
          <w:tcPr>
            <w:tcW w:w="2304" w:type="dxa"/>
          </w:tcPr>
          <w:p w:rsidR="0025582D" w:rsidRDefault="008E585A">
            <w:pPr>
              <w:spacing w:after="40" w:line="240" w:lineRule="auto"/>
              <w:jc w:val="center"/>
            </w:pPr>
            <w:r>
              <w:rPr>
                <w:rFonts w:cs="Times New Roman"/>
                <w:sz w:val="20"/>
              </w:rPr>
              <w:t>1.33</w:t>
            </w:r>
          </w:p>
        </w:tc>
        <w:tc>
          <w:tcPr>
            <w:tcW w:w="2016" w:type="dxa"/>
          </w:tcPr>
          <w:p w:rsidR="0025582D" w:rsidRDefault="008E585A">
            <w:pPr>
              <w:spacing w:after="40" w:line="240" w:lineRule="auto"/>
              <w:jc w:val="center"/>
            </w:pPr>
            <w:r>
              <w:rPr>
                <w:rFonts w:cs="Times New Roman"/>
                <w:sz w:val="20"/>
              </w:rPr>
              <w:t>1.49</w:t>
            </w:r>
          </w:p>
        </w:tc>
        <w:tc>
          <w:tcPr>
            <w:tcW w:w="1872" w:type="dxa"/>
          </w:tcPr>
          <w:p w:rsidR="0025582D" w:rsidRDefault="008E585A">
            <w:pPr>
              <w:spacing w:after="40" w:line="240" w:lineRule="auto"/>
              <w:jc w:val="center"/>
            </w:pPr>
            <w:r>
              <w:rPr>
                <w:rFonts w:cs="Times New Roman"/>
                <w:sz w:val="20"/>
              </w:rPr>
              <w:t>yes</w:t>
            </w:r>
          </w:p>
        </w:tc>
      </w:tr>
      <w:tr w:rsidR="0025582D">
        <w:trPr>
          <w:cantSplit/>
          <w:jc w:val="center"/>
        </w:trPr>
        <w:tc>
          <w:tcPr>
            <w:tcW w:w="1728" w:type="dxa"/>
          </w:tcPr>
          <w:p w:rsidR="0025582D" w:rsidRDefault="008E585A">
            <w:pPr>
              <w:spacing w:after="40" w:line="240" w:lineRule="auto"/>
              <w:jc w:val="center"/>
            </w:pPr>
            <w:r>
              <w:rPr>
                <w:rFonts w:cs="Times New Roman"/>
                <w:sz w:val="20"/>
              </w:rPr>
              <w:t>Run 4</w:t>
            </w:r>
          </w:p>
        </w:tc>
        <w:tc>
          <w:tcPr>
            <w:tcW w:w="1152" w:type="dxa"/>
          </w:tcPr>
          <w:p w:rsidR="0025582D" w:rsidRDefault="008E585A">
            <w:pPr>
              <w:spacing w:after="40" w:line="240" w:lineRule="auto"/>
              <w:jc w:val="center"/>
            </w:pPr>
            <w:r>
              <w:rPr>
                <w:rFonts w:cs="Times New Roman"/>
                <w:sz w:val="20"/>
              </w:rPr>
              <w:t>3x3</w:t>
            </w:r>
          </w:p>
        </w:tc>
        <w:tc>
          <w:tcPr>
            <w:tcW w:w="2304" w:type="dxa"/>
          </w:tcPr>
          <w:p w:rsidR="0025582D" w:rsidRDefault="008E585A">
            <w:pPr>
              <w:spacing w:after="40" w:line="240" w:lineRule="auto"/>
              <w:jc w:val="center"/>
            </w:pPr>
            <w:r>
              <w:rPr>
                <w:rFonts w:cs="Times New Roman"/>
                <w:sz w:val="20"/>
              </w:rPr>
              <w:t>14.66</w:t>
            </w:r>
          </w:p>
        </w:tc>
        <w:tc>
          <w:tcPr>
            <w:tcW w:w="2016" w:type="dxa"/>
          </w:tcPr>
          <w:p w:rsidR="0025582D" w:rsidRDefault="008E585A">
            <w:pPr>
              <w:spacing w:after="40" w:line="240" w:lineRule="auto"/>
              <w:jc w:val="center"/>
            </w:pPr>
            <w:r>
              <w:rPr>
                <w:rFonts w:cs="Times New Roman"/>
                <w:sz w:val="20"/>
              </w:rPr>
              <w:t>5.49</w:t>
            </w:r>
          </w:p>
        </w:tc>
        <w:tc>
          <w:tcPr>
            <w:tcW w:w="1872" w:type="dxa"/>
          </w:tcPr>
          <w:p w:rsidR="0025582D" w:rsidRDefault="008E585A">
            <w:pPr>
              <w:spacing w:after="40" w:line="240" w:lineRule="auto"/>
              <w:jc w:val="center"/>
            </w:pPr>
            <w:r>
              <w:rPr>
                <w:rFonts w:cs="Times New Roman"/>
                <w:b/>
                <w:sz w:val="20"/>
              </w:rPr>
              <w:t>no</w:t>
            </w:r>
          </w:p>
        </w:tc>
      </w:tr>
      <w:tr w:rsidR="0025582D">
        <w:trPr>
          <w:cantSplit/>
          <w:jc w:val="center"/>
        </w:trPr>
        <w:tc>
          <w:tcPr>
            <w:tcW w:w="1728" w:type="dxa"/>
          </w:tcPr>
          <w:p w:rsidR="0025582D" w:rsidRDefault="008E585A">
            <w:pPr>
              <w:spacing w:after="40" w:line="240" w:lineRule="auto"/>
              <w:jc w:val="center"/>
            </w:pPr>
            <w:r>
              <w:rPr>
                <w:rFonts w:cs="Times New Roman"/>
                <w:sz w:val="20"/>
              </w:rPr>
              <w:t>Run 5</w:t>
            </w:r>
          </w:p>
        </w:tc>
        <w:tc>
          <w:tcPr>
            <w:tcW w:w="1152" w:type="dxa"/>
          </w:tcPr>
          <w:p w:rsidR="0025582D" w:rsidRDefault="008E585A">
            <w:pPr>
              <w:spacing w:after="40" w:line="240" w:lineRule="auto"/>
              <w:jc w:val="center"/>
            </w:pPr>
            <w:r>
              <w:rPr>
                <w:rFonts w:cs="Times New Roman"/>
                <w:sz w:val="20"/>
              </w:rPr>
              <w:t>2x2</w:t>
            </w:r>
          </w:p>
        </w:tc>
        <w:tc>
          <w:tcPr>
            <w:tcW w:w="2304" w:type="dxa"/>
          </w:tcPr>
          <w:p w:rsidR="0025582D" w:rsidRDefault="008E585A">
            <w:pPr>
              <w:spacing w:after="40" w:line="240" w:lineRule="auto"/>
              <w:jc w:val="center"/>
            </w:pPr>
            <w:r>
              <w:rPr>
                <w:rFonts w:cs="Times New Roman"/>
                <w:sz w:val="20"/>
              </w:rPr>
              <w:t>0.68</w:t>
            </w:r>
          </w:p>
        </w:tc>
        <w:tc>
          <w:tcPr>
            <w:tcW w:w="2016" w:type="dxa"/>
          </w:tcPr>
          <w:p w:rsidR="0025582D" w:rsidRDefault="008E585A">
            <w:pPr>
              <w:spacing w:after="40" w:line="240" w:lineRule="auto"/>
              <w:jc w:val="center"/>
            </w:pPr>
            <w:r>
              <w:rPr>
                <w:rFonts w:cs="Times New Roman"/>
                <w:sz w:val="20"/>
              </w:rPr>
              <w:t>0.86</w:t>
            </w:r>
          </w:p>
        </w:tc>
        <w:tc>
          <w:tcPr>
            <w:tcW w:w="1872" w:type="dxa"/>
          </w:tcPr>
          <w:p w:rsidR="0025582D" w:rsidRDefault="008E585A">
            <w:pPr>
              <w:spacing w:after="40" w:line="240" w:lineRule="auto"/>
              <w:jc w:val="center"/>
            </w:pPr>
            <w:r>
              <w:rPr>
                <w:rFonts w:cs="Times New Roman"/>
                <w:sz w:val="20"/>
              </w:rPr>
              <w:t>yes</w:t>
            </w:r>
          </w:p>
        </w:tc>
      </w:tr>
      <w:tr w:rsidR="0025582D">
        <w:trPr>
          <w:cantSplit/>
          <w:jc w:val="center"/>
        </w:trPr>
        <w:tc>
          <w:tcPr>
            <w:tcW w:w="1728" w:type="dxa"/>
          </w:tcPr>
          <w:p w:rsidR="0025582D" w:rsidRDefault="008E585A">
            <w:pPr>
              <w:spacing w:after="40" w:line="240" w:lineRule="auto"/>
              <w:jc w:val="center"/>
            </w:pPr>
            <w:r>
              <w:rPr>
                <w:rFonts w:cs="Times New Roman"/>
                <w:sz w:val="20"/>
              </w:rPr>
              <w:t>Run 6</w:t>
            </w:r>
          </w:p>
        </w:tc>
        <w:tc>
          <w:tcPr>
            <w:tcW w:w="1152" w:type="dxa"/>
          </w:tcPr>
          <w:p w:rsidR="0025582D" w:rsidRDefault="008E585A">
            <w:pPr>
              <w:spacing w:after="40" w:line="240" w:lineRule="auto"/>
              <w:jc w:val="center"/>
            </w:pPr>
            <w:r>
              <w:rPr>
                <w:rFonts w:cs="Times New Roman"/>
                <w:sz w:val="20"/>
              </w:rPr>
              <w:t>3x3</w:t>
            </w:r>
          </w:p>
        </w:tc>
        <w:tc>
          <w:tcPr>
            <w:tcW w:w="2304" w:type="dxa"/>
          </w:tcPr>
          <w:p w:rsidR="0025582D" w:rsidRDefault="008E585A">
            <w:pPr>
              <w:spacing w:after="40" w:line="240" w:lineRule="auto"/>
              <w:jc w:val="center"/>
            </w:pPr>
            <w:r>
              <w:rPr>
                <w:rFonts w:cs="Times New Roman"/>
                <w:sz w:val="20"/>
              </w:rPr>
              <w:t>1.43</w:t>
            </w:r>
          </w:p>
        </w:tc>
        <w:tc>
          <w:tcPr>
            <w:tcW w:w="2016" w:type="dxa"/>
          </w:tcPr>
          <w:p w:rsidR="0025582D" w:rsidRDefault="008E585A">
            <w:pPr>
              <w:spacing w:after="40" w:line="240" w:lineRule="auto"/>
              <w:jc w:val="center"/>
            </w:pPr>
            <w:r>
              <w:rPr>
                <w:rFonts w:cs="Times New Roman"/>
                <w:sz w:val="20"/>
              </w:rPr>
              <w:t>2.06</w:t>
            </w:r>
          </w:p>
        </w:tc>
        <w:tc>
          <w:tcPr>
            <w:tcW w:w="1872" w:type="dxa"/>
          </w:tcPr>
          <w:p w:rsidR="0025582D" w:rsidRDefault="008E585A">
            <w:pPr>
              <w:spacing w:after="40" w:line="240" w:lineRule="auto"/>
              <w:jc w:val="center"/>
            </w:pPr>
            <w:r>
              <w:rPr>
                <w:rFonts w:cs="Times New Roman"/>
                <w:sz w:val="20"/>
              </w:rPr>
              <w:t>yes</w:t>
            </w:r>
          </w:p>
        </w:tc>
      </w:tr>
    </w:tbl>
    <w:p w:rsidR="0025582D" w:rsidRDefault="0025582D">
      <w:pPr>
        <w:spacing w:line="192" w:lineRule="auto"/>
      </w:pPr>
    </w:p>
    <w:p w:rsidR="0025582D" w:rsidRDefault="008E585A">
      <w:r>
        <w:rPr>
          <w:rFonts w:cs="Times New Roman"/>
        </w:rPr>
        <w:t>Held out by run, the picture changes. Gradient boosting beats persistence in five of the six runs (for example 0.68 against 0.87 and 1.47 against 2.08), but in run 4 - the 3x3 grid at demand x1.6 starting at 17:00, the only heavily congested run, with queu</w:t>
      </w:r>
      <w:r>
        <w:rPr>
          <w:rFonts w:cs="Times New Roman"/>
        </w:rPr>
        <w:t xml:space="preserve">es up to 138 vehicles while the other five runs peak at 16 or fewer - its error is 14.66 against 5.49, and the mean R2 over folds is only 0.04. A tree ensemble cannot predict outside the range it </w:t>
      </w:r>
      <w:r>
        <w:rPr>
          <w:rFonts w:cs="Times New Roman"/>
        </w:rPr>
        <w:lastRenderedPageBreak/>
        <w:t xml:space="preserve">was trained on, and </w:t>
      </w:r>
      <w:r>
        <w:rPr>
          <w:rFonts w:ascii="Consolas" w:eastAsia="Consolas" w:hAnsi="Consolas" w:cs="Consolas"/>
          <w:sz w:val="21"/>
        </w:rPr>
        <w:t>predict</w:t>
      </w:r>
      <w:r>
        <w:rPr>
          <w:rFonts w:cs="Times New Roman"/>
        </w:rPr>
        <w:t xml:space="preserve"> also clips to 40 vehicles. The f</w:t>
      </w:r>
      <w:r>
        <w:rPr>
          <w:rFonts w:cs="Times New Roman"/>
        </w:rPr>
        <w:t>orecaster is useful inside the congestion range it has seen and unreliable outside it, and the random-split R2 of 0.96 overstates what a deployment would experience; in closed loop it is worth about 3 s of mean delay (Section 8.5).</w:t>
      </w:r>
    </w:p>
    <w:p w:rsidR="0025582D" w:rsidRDefault="008E585A">
      <w:pPr>
        <w:keepNext/>
        <w:spacing w:after="80" w:line="240" w:lineRule="auto"/>
        <w:jc w:val="center"/>
      </w:pPr>
      <w:r>
        <w:rPr>
          <w:noProof/>
        </w:rPr>
        <w:drawing>
          <wp:inline distT="0" distB="0" distL="0" distR="0">
            <wp:extent cx="5303520" cy="267289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forecast_scatter_importance.png"/>
                    <pic:cNvPicPr/>
                  </pic:nvPicPr>
                  <pic:blipFill>
                    <a:blip r:embed="rId33"/>
                    <a:stretch>
                      <a:fillRect/>
                    </a:stretch>
                  </pic:blipFill>
                  <pic:spPr>
                    <a:xfrm>
                      <a:off x="0" y="0"/>
                      <a:ext cx="5303520" cy="2672899"/>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w:instrText>
      </w:r>
      <w:r>
        <w:rPr>
          <w:rFonts w:cs="Times New Roman"/>
        </w:rPr>
        <w:instrText xml:space="preserve">ARABIC </w:instrText>
      </w:r>
      <w:r>
        <w:rPr>
          <w:rFonts w:cs="Times New Roman"/>
        </w:rPr>
        <w:fldChar w:fldCharType="separate"/>
      </w:r>
      <w:r>
        <w:rPr>
          <w:rFonts w:cs="Times New Roman"/>
          <w:noProof/>
        </w:rPr>
        <w:t>26</w:t>
      </w:r>
      <w:r>
        <w:rPr>
          <w:rFonts w:cs="Times New Roman"/>
        </w:rPr>
        <w:fldChar w:fldCharType="end"/>
      </w:r>
      <w:r>
        <w:rPr>
          <w:rFonts w:cs="Times New Roman"/>
        </w:rPr>
        <w:t>: Predicted against actual 30 s queue for the shipped model on held-out random rows, and the gradient-boosting feature importance.</w:t>
      </w:r>
    </w:p>
    <w:p w:rsidR="0025582D" w:rsidRDefault="008E585A">
      <w:pPr>
        <w:pStyle w:val="Heading2"/>
      </w:pPr>
      <w:r>
        <w:t>1.7 Vision layer and violation log</w:t>
      </w:r>
    </w:p>
    <w:p w:rsidR="0025582D" w:rsidRDefault="008E585A">
      <w:pPr>
        <w:pStyle w:val="Heading3"/>
      </w:pPr>
      <w:r>
        <w:t>1.7.1 Synthetic overhead scenes</w:t>
      </w:r>
    </w:p>
    <w:p w:rsidR="0025582D" w:rsidRDefault="008E585A">
      <w:r>
        <w:rPr>
          <w:rFonts w:cs="Times New Roman"/>
        </w:rPr>
        <w:t>The classical contour detector and the light-b</w:t>
      </w:r>
      <w:r>
        <w:rPr>
          <w:rFonts w:cs="Times New Roman"/>
        </w:rPr>
        <w:t xml:space="preserve">ar rule were run on 300 rendered scenes (3 to 14 vehicles, ambulance in about 44 % of them, both flash frames), matching boxes with intersection-over-union of at least 0.3. This test is in-domain by construction: the same author wrote the renderer and the </w:t>
      </w:r>
      <w:r>
        <w:rPr>
          <w:rFonts w:cs="Times New Roman"/>
        </w:rPr>
        <w:t>detector.</w:t>
      </w:r>
    </w:p>
    <w:p w:rsidR="0025582D" w:rsidRDefault="008E58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Synthetic-scene detection under image degradations (300 scenes, 2,754 vehicles)</w:t>
      </w:r>
    </w:p>
    <w:tbl>
      <w:tblPr>
        <w:tblStyle w:val="TableGrid"/>
        <w:tblW w:w="0" w:type="auto"/>
        <w:jc w:val="center"/>
        <w:tblLook w:val="04A0" w:firstRow="1" w:lastRow="0" w:firstColumn="1" w:lastColumn="0" w:noHBand="0" w:noVBand="1"/>
      </w:tblPr>
      <w:tblGrid>
        <w:gridCol w:w="2284"/>
        <w:gridCol w:w="1038"/>
        <w:gridCol w:w="1209"/>
        <w:gridCol w:w="1309"/>
        <w:gridCol w:w="1468"/>
        <w:gridCol w:w="1574"/>
      </w:tblGrid>
      <w:tr w:rsidR="0025582D">
        <w:trPr>
          <w:cantSplit/>
          <w:tblHeader/>
          <w:jc w:val="center"/>
        </w:trPr>
        <w:tc>
          <w:tcPr>
            <w:tcW w:w="2736" w:type="dxa"/>
            <w:shd w:val="clear" w:color="auto" w:fill="1B2A41"/>
          </w:tcPr>
          <w:p w:rsidR="0025582D" w:rsidRDefault="008E585A">
            <w:pPr>
              <w:spacing w:after="40" w:line="240" w:lineRule="auto"/>
              <w:jc w:val="center"/>
            </w:pPr>
            <w:r>
              <w:rPr>
                <w:rFonts w:cs="Times New Roman"/>
                <w:b/>
                <w:color w:val="FFFFFF"/>
                <w:sz w:val="19"/>
              </w:rPr>
              <w:t>Condition</w:t>
            </w:r>
          </w:p>
        </w:tc>
        <w:tc>
          <w:tcPr>
            <w:tcW w:w="1152" w:type="dxa"/>
            <w:shd w:val="clear" w:color="auto" w:fill="1B2A41"/>
          </w:tcPr>
          <w:p w:rsidR="0025582D" w:rsidRDefault="008E585A">
            <w:pPr>
              <w:spacing w:after="40" w:line="240" w:lineRule="auto"/>
              <w:jc w:val="center"/>
            </w:pPr>
            <w:r>
              <w:rPr>
                <w:rFonts w:cs="Times New Roman"/>
                <w:b/>
                <w:color w:val="FFFFFF"/>
                <w:sz w:val="19"/>
              </w:rPr>
              <w:t>Recall</w:t>
            </w:r>
          </w:p>
        </w:tc>
        <w:tc>
          <w:tcPr>
            <w:tcW w:w="1296" w:type="dxa"/>
            <w:shd w:val="clear" w:color="auto" w:fill="1B2A41"/>
          </w:tcPr>
          <w:p w:rsidR="0025582D" w:rsidRDefault="008E585A">
            <w:pPr>
              <w:spacing w:after="40" w:line="240" w:lineRule="auto"/>
              <w:jc w:val="center"/>
            </w:pPr>
            <w:r>
              <w:rPr>
                <w:rFonts w:cs="Times New Roman"/>
                <w:b/>
                <w:color w:val="FFFFFF"/>
                <w:sz w:val="19"/>
              </w:rPr>
              <w:t>Precision</w:t>
            </w:r>
          </w:p>
        </w:tc>
        <w:tc>
          <w:tcPr>
            <w:tcW w:w="1440" w:type="dxa"/>
            <w:shd w:val="clear" w:color="auto" w:fill="1B2A41"/>
          </w:tcPr>
          <w:p w:rsidR="0025582D" w:rsidRDefault="008E585A">
            <w:pPr>
              <w:spacing w:after="40" w:line="240" w:lineRule="auto"/>
              <w:jc w:val="center"/>
            </w:pPr>
            <w:r>
              <w:rPr>
                <w:rFonts w:cs="Times New Roman"/>
                <w:b/>
                <w:color w:val="FFFFFF"/>
                <w:sz w:val="19"/>
              </w:rPr>
              <w:t>Class accuracy</w:t>
            </w:r>
          </w:p>
        </w:tc>
        <w:tc>
          <w:tcPr>
            <w:tcW w:w="1584" w:type="dxa"/>
            <w:shd w:val="clear" w:color="auto" w:fill="1B2A41"/>
          </w:tcPr>
          <w:p w:rsidR="0025582D" w:rsidRDefault="008E585A">
            <w:pPr>
              <w:spacing w:after="40" w:line="240" w:lineRule="auto"/>
              <w:jc w:val="center"/>
            </w:pPr>
            <w:r>
              <w:rPr>
                <w:rFonts w:cs="Times New Roman"/>
                <w:b/>
                <w:color w:val="FFFFFF"/>
                <w:sz w:val="19"/>
              </w:rPr>
              <w:t>Ambulance recall</w:t>
            </w:r>
          </w:p>
        </w:tc>
        <w:tc>
          <w:tcPr>
            <w:tcW w:w="1728" w:type="dxa"/>
            <w:shd w:val="clear" w:color="auto" w:fill="1B2A41"/>
          </w:tcPr>
          <w:p w:rsidR="0025582D" w:rsidRDefault="008E585A">
            <w:pPr>
              <w:spacing w:after="40" w:line="240" w:lineRule="auto"/>
              <w:jc w:val="center"/>
            </w:pPr>
            <w:r>
              <w:rPr>
                <w:rFonts w:cs="Times New Roman"/>
                <w:b/>
                <w:color w:val="FFFFFF"/>
                <w:sz w:val="19"/>
              </w:rPr>
              <w:t>Ambulance false alarms</w:t>
            </w:r>
          </w:p>
        </w:tc>
      </w:tr>
      <w:tr w:rsidR="0025582D">
        <w:trPr>
          <w:cantSplit/>
          <w:jc w:val="center"/>
        </w:trPr>
        <w:tc>
          <w:tcPr>
            <w:tcW w:w="2736" w:type="dxa"/>
          </w:tcPr>
          <w:p w:rsidR="0025582D" w:rsidRDefault="008E585A">
            <w:pPr>
              <w:spacing w:after="40" w:line="240" w:lineRule="auto"/>
              <w:jc w:val="left"/>
            </w:pPr>
            <w:r>
              <w:rPr>
                <w:rFonts w:cs="Times New Roman"/>
                <w:sz w:val="19"/>
              </w:rPr>
              <w:t>Clean</w:t>
            </w:r>
          </w:p>
        </w:tc>
        <w:tc>
          <w:tcPr>
            <w:tcW w:w="1152" w:type="dxa"/>
          </w:tcPr>
          <w:p w:rsidR="0025582D" w:rsidRDefault="008E585A">
            <w:pPr>
              <w:spacing w:after="40" w:line="240" w:lineRule="auto"/>
              <w:jc w:val="center"/>
            </w:pPr>
            <w:r>
              <w:rPr>
                <w:rFonts w:cs="Times New Roman"/>
                <w:sz w:val="19"/>
              </w:rPr>
              <w:t>0.976</w:t>
            </w:r>
          </w:p>
        </w:tc>
        <w:tc>
          <w:tcPr>
            <w:tcW w:w="1296" w:type="dxa"/>
          </w:tcPr>
          <w:p w:rsidR="0025582D" w:rsidRDefault="008E585A">
            <w:pPr>
              <w:spacing w:after="40" w:line="240" w:lineRule="auto"/>
              <w:jc w:val="center"/>
            </w:pPr>
            <w:r>
              <w:rPr>
                <w:rFonts w:cs="Times New Roman"/>
                <w:sz w:val="19"/>
              </w:rPr>
              <w:t>1.000</w:t>
            </w:r>
          </w:p>
        </w:tc>
        <w:tc>
          <w:tcPr>
            <w:tcW w:w="1440" w:type="dxa"/>
          </w:tcPr>
          <w:p w:rsidR="0025582D" w:rsidRDefault="008E585A">
            <w:pPr>
              <w:spacing w:after="40" w:line="240" w:lineRule="auto"/>
              <w:jc w:val="center"/>
            </w:pPr>
            <w:r>
              <w:rPr>
                <w:rFonts w:cs="Times New Roman"/>
                <w:sz w:val="19"/>
              </w:rPr>
              <w:t>0.961</w:t>
            </w:r>
          </w:p>
        </w:tc>
        <w:tc>
          <w:tcPr>
            <w:tcW w:w="1584" w:type="dxa"/>
          </w:tcPr>
          <w:p w:rsidR="0025582D" w:rsidRDefault="008E585A">
            <w:pPr>
              <w:spacing w:after="40" w:line="240" w:lineRule="auto"/>
              <w:jc w:val="center"/>
            </w:pPr>
            <w:r>
              <w:rPr>
                <w:rFonts w:cs="Times New Roman"/>
                <w:sz w:val="19"/>
              </w:rPr>
              <w:t>1.000</w:t>
            </w:r>
          </w:p>
        </w:tc>
        <w:tc>
          <w:tcPr>
            <w:tcW w:w="1728" w:type="dxa"/>
          </w:tcPr>
          <w:p w:rsidR="0025582D" w:rsidRDefault="008E585A">
            <w:pPr>
              <w:spacing w:after="40" w:line="240" w:lineRule="auto"/>
              <w:jc w:val="center"/>
            </w:pPr>
            <w:r>
              <w:rPr>
                <w:rFonts w:cs="Times New Roman"/>
                <w:sz w:val="19"/>
              </w:rPr>
              <w:t>0.006</w:t>
            </w:r>
          </w:p>
        </w:tc>
      </w:tr>
      <w:tr w:rsidR="0025582D">
        <w:trPr>
          <w:cantSplit/>
          <w:jc w:val="center"/>
        </w:trPr>
        <w:tc>
          <w:tcPr>
            <w:tcW w:w="2736" w:type="dxa"/>
          </w:tcPr>
          <w:p w:rsidR="0025582D" w:rsidRDefault="008E585A">
            <w:pPr>
              <w:spacing w:after="40" w:line="240" w:lineRule="auto"/>
              <w:jc w:val="left"/>
            </w:pPr>
            <w:r>
              <w:rPr>
                <w:rFonts w:cs="Times New Roman"/>
                <w:sz w:val="19"/>
              </w:rPr>
              <w:t xml:space="preserve">Gaussian </w:t>
            </w:r>
            <w:r>
              <w:rPr>
                <w:rFonts w:cs="Times New Roman"/>
                <w:sz w:val="19"/>
              </w:rPr>
              <w:t>noise, sigma 10</w:t>
            </w:r>
          </w:p>
        </w:tc>
        <w:tc>
          <w:tcPr>
            <w:tcW w:w="1152" w:type="dxa"/>
          </w:tcPr>
          <w:p w:rsidR="0025582D" w:rsidRDefault="008E585A">
            <w:pPr>
              <w:spacing w:after="40" w:line="240" w:lineRule="auto"/>
              <w:jc w:val="center"/>
            </w:pPr>
            <w:r>
              <w:rPr>
                <w:rFonts w:cs="Times New Roman"/>
                <w:sz w:val="19"/>
              </w:rPr>
              <w:t>0.000</w:t>
            </w:r>
          </w:p>
        </w:tc>
        <w:tc>
          <w:tcPr>
            <w:tcW w:w="1296" w:type="dxa"/>
          </w:tcPr>
          <w:p w:rsidR="0025582D" w:rsidRDefault="008E585A">
            <w:pPr>
              <w:spacing w:after="40" w:line="240" w:lineRule="auto"/>
              <w:jc w:val="center"/>
            </w:pPr>
            <w:r>
              <w:rPr>
                <w:rFonts w:cs="Times New Roman"/>
                <w:sz w:val="19"/>
              </w:rPr>
              <w:t>0.000</w:t>
            </w:r>
          </w:p>
        </w:tc>
        <w:tc>
          <w:tcPr>
            <w:tcW w:w="1440" w:type="dxa"/>
          </w:tcPr>
          <w:p w:rsidR="0025582D" w:rsidRDefault="008E585A">
            <w:pPr>
              <w:spacing w:after="40" w:line="240" w:lineRule="auto"/>
              <w:jc w:val="center"/>
            </w:pPr>
            <w:r>
              <w:rPr>
                <w:rFonts w:cs="Times New Roman"/>
                <w:sz w:val="19"/>
              </w:rPr>
              <w:t>0.000</w:t>
            </w:r>
          </w:p>
        </w:tc>
        <w:tc>
          <w:tcPr>
            <w:tcW w:w="1584" w:type="dxa"/>
          </w:tcPr>
          <w:p w:rsidR="0025582D" w:rsidRDefault="008E585A">
            <w:pPr>
              <w:spacing w:after="40" w:line="240" w:lineRule="auto"/>
              <w:jc w:val="center"/>
            </w:pPr>
            <w:r>
              <w:rPr>
                <w:rFonts w:cs="Times New Roman"/>
                <w:sz w:val="19"/>
              </w:rPr>
              <w:t>0.000</w:t>
            </w:r>
          </w:p>
        </w:tc>
        <w:tc>
          <w:tcPr>
            <w:tcW w:w="1728" w:type="dxa"/>
          </w:tcPr>
          <w:p w:rsidR="0025582D" w:rsidRDefault="008E585A">
            <w:pPr>
              <w:spacing w:after="40" w:line="240" w:lineRule="auto"/>
              <w:jc w:val="center"/>
            </w:pPr>
            <w:r>
              <w:rPr>
                <w:rFonts w:cs="Times New Roman"/>
                <w:sz w:val="19"/>
              </w:rPr>
              <w:t>0.000</w:t>
            </w:r>
          </w:p>
        </w:tc>
      </w:tr>
      <w:tr w:rsidR="0025582D">
        <w:trPr>
          <w:cantSplit/>
          <w:jc w:val="center"/>
        </w:trPr>
        <w:tc>
          <w:tcPr>
            <w:tcW w:w="2736" w:type="dxa"/>
          </w:tcPr>
          <w:p w:rsidR="0025582D" w:rsidRDefault="008E585A">
            <w:pPr>
              <w:spacing w:after="40" w:line="240" w:lineRule="auto"/>
              <w:jc w:val="left"/>
            </w:pPr>
            <w:r>
              <w:rPr>
                <w:rFonts w:cs="Times New Roman"/>
                <w:sz w:val="19"/>
              </w:rPr>
              <w:t>Gaussian noise, sigma 25</w:t>
            </w:r>
          </w:p>
        </w:tc>
        <w:tc>
          <w:tcPr>
            <w:tcW w:w="1152" w:type="dxa"/>
          </w:tcPr>
          <w:p w:rsidR="0025582D" w:rsidRDefault="008E585A">
            <w:pPr>
              <w:spacing w:after="40" w:line="240" w:lineRule="auto"/>
              <w:jc w:val="center"/>
            </w:pPr>
            <w:r>
              <w:rPr>
                <w:rFonts w:cs="Times New Roman"/>
                <w:sz w:val="19"/>
              </w:rPr>
              <w:t>0.000</w:t>
            </w:r>
          </w:p>
        </w:tc>
        <w:tc>
          <w:tcPr>
            <w:tcW w:w="1296" w:type="dxa"/>
          </w:tcPr>
          <w:p w:rsidR="0025582D" w:rsidRDefault="008E585A">
            <w:pPr>
              <w:spacing w:after="40" w:line="240" w:lineRule="auto"/>
              <w:jc w:val="center"/>
            </w:pPr>
            <w:r>
              <w:rPr>
                <w:rFonts w:cs="Times New Roman"/>
                <w:sz w:val="19"/>
              </w:rPr>
              <w:t>0.000</w:t>
            </w:r>
          </w:p>
        </w:tc>
        <w:tc>
          <w:tcPr>
            <w:tcW w:w="1440" w:type="dxa"/>
          </w:tcPr>
          <w:p w:rsidR="0025582D" w:rsidRDefault="008E585A">
            <w:pPr>
              <w:spacing w:after="40" w:line="240" w:lineRule="auto"/>
              <w:jc w:val="center"/>
            </w:pPr>
            <w:r>
              <w:rPr>
                <w:rFonts w:cs="Times New Roman"/>
                <w:sz w:val="19"/>
              </w:rPr>
              <w:t>0.000</w:t>
            </w:r>
          </w:p>
        </w:tc>
        <w:tc>
          <w:tcPr>
            <w:tcW w:w="1584" w:type="dxa"/>
          </w:tcPr>
          <w:p w:rsidR="0025582D" w:rsidRDefault="008E585A">
            <w:pPr>
              <w:spacing w:after="40" w:line="240" w:lineRule="auto"/>
              <w:jc w:val="center"/>
            </w:pPr>
            <w:r>
              <w:rPr>
                <w:rFonts w:cs="Times New Roman"/>
                <w:sz w:val="19"/>
              </w:rPr>
              <w:t>0.000</w:t>
            </w:r>
          </w:p>
        </w:tc>
        <w:tc>
          <w:tcPr>
            <w:tcW w:w="1728" w:type="dxa"/>
          </w:tcPr>
          <w:p w:rsidR="0025582D" w:rsidRDefault="008E585A">
            <w:pPr>
              <w:spacing w:after="40" w:line="240" w:lineRule="auto"/>
              <w:jc w:val="center"/>
            </w:pPr>
            <w:r>
              <w:rPr>
                <w:rFonts w:cs="Times New Roman"/>
                <w:sz w:val="19"/>
              </w:rPr>
              <w:t>0.000</w:t>
            </w:r>
          </w:p>
        </w:tc>
      </w:tr>
      <w:tr w:rsidR="0025582D">
        <w:trPr>
          <w:cantSplit/>
          <w:jc w:val="center"/>
        </w:trPr>
        <w:tc>
          <w:tcPr>
            <w:tcW w:w="2736" w:type="dxa"/>
          </w:tcPr>
          <w:p w:rsidR="0025582D" w:rsidRDefault="008E585A">
            <w:pPr>
              <w:spacing w:after="40" w:line="240" w:lineRule="auto"/>
              <w:jc w:val="left"/>
            </w:pPr>
            <w:r>
              <w:rPr>
                <w:rFonts w:cs="Times New Roman"/>
                <w:sz w:val="19"/>
              </w:rPr>
              <w:t>Brightness x0.6</w:t>
            </w:r>
          </w:p>
        </w:tc>
        <w:tc>
          <w:tcPr>
            <w:tcW w:w="1152" w:type="dxa"/>
          </w:tcPr>
          <w:p w:rsidR="0025582D" w:rsidRDefault="008E585A">
            <w:pPr>
              <w:spacing w:after="40" w:line="240" w:lineRule="auto"/>
              <w:jc w:val="center"/>
            </w:pPr>
            <w:r>
              <w:rPr>
                <w:rFonts w:cs="Times New Roman"/>
                <w:sz w:val="19"/>
              </w:rPr>
              <w:t>0.874</w:t>
            </w:r>
          </w:p>
        </w:tc>
        <w:tc>
          <w:tcPr>
            <w:tcW w:w="1296" w:type="dxa"/>
          </w:tcPr>
          <w:p w:rsidR="0025582D" w:rsidRDefault="008E585A">
            <w:pPr>
              <w:spacing w:after="40" w:line="240" w:lineRule="auto"/>
              <w:jc w:val="center"/>
            </w:pPr>
            <w:r>
              <w:rPr>
                <w:rFonts w:cs="Times New Roman"/>
                <w:sz w:val="19"/>
              </w:rPr>
              <w:t>1.000</w:t>
            </w:r>
          </w:p>
        </w:tc>
        <w:tc>
          <w:tcPr>
            <w:tcW w:w="1440" w:type="dxa"/>
          </w:tcPr>
          <w:p w:rsidR="0025582D" w:rsidRDefault="008E585A">
            <w:pPr>
              <w:spacing w:after="40" w:line="240" w:lineRule="auto"/>
              <w:jc w:val="center"/>
            </w:pPr>
            <w:r>
              <w:rPr>
                <w:rFonts w:cs="Times New Roman"/>
                <w:sz w:val="19"/>
              </w:rPr>
              <w:t>0.921</w:t>
            </w:r>
          </w:p>
        </w:tc>
        <w:tc>
          <w:tcPr>
            <w:tcW w:w="1584" w:type="dxa"/>
          </w:tcPr>
          <w:p w:rsidR="0025582D" w:rsidRDefault="008E585A">
            <w:pPr>
              <w:spacing w:after="40" w:line="240" w:lineRule="auto"/>
              <w:jc w:val="center"/>
            </w:pPr>
            <w:r>
              <w:rPr>
                <w:rFonts w:cs="Times New Roman"/>
                <w:sz w:val="19"/>
              </w:rPr>
              <w:t>0.000</w:t>
            </w:r>
          </w:p>
        </w:tc>
        <w:tc>
          <w:tcPr>
            <w:tcW w:w="1728" w:type="dxa"/>
          </w:tcPr>
          <w:p w:rsidR="0025582D" w:rsidRDefault="008E585A">
            <w:pPr>
              <w:spacing w:after="40" w:line="240" w:lineRule="auto"/>
              <w:jc w:val="center"/>
            </w:pPr>
            <w:r>
              <w:rPr>
                <w:rFonts w:cs="Times New Roman"/>
                <w:sz w:val="19"/>
              </w:rPr>
              <w:t>0.000</w:t>
            </w:r>
          </w:p>
        </w:tc>
      </w:tr>
      <w:tr w:rsidR="0025582D">
        <w:trPr>
          <w:cantSplit/>
          <w:jc w:val="center"/>
        </w:trPr>
        <w:tc>
          <w:tcPr>
            <w:tcW w:w="2736" w:type="dxa"/>
          </w:tcPr>
          <w:p w:rsidR="0025582D" w:rsidRDefault="008E585A">
            <w:pPr>
              <w:spacing w:after="40" w:line="240" w:lineRule="auto"/>
              <w:jc w:val="left"/>
            </w:pPr>
            <w:r>
              <w:rPr>
                <w:rFonts w:cs="Times New Roman"/>
                <w:sz w:val="19"/>
              </w:rPr>
              <w:t>Gaussian blur 7x7</w:t>
            </w:r>
          </w:p>
        </w:tc>
        <w:tc>
          <w:tcPr>
            <w:tcW w:w="1152" w:type="dxa"/>
          </w:tcPr>
          <w:p w:rsidR="0025582D" w:rsidRDefault="008E585A">
            <w:pPr>
              <w:spacing w:after="40" w:line="240" w:lineRule="auto"/>
              <w:jc w:val="center"/>
            </w:pPr>
            <w:r>
              <w:rPr>
                <w:rFonts w:cs="Times New Roman"/>
                <w:sz w:val="19"/>
              </w:rPr>
              <w:t>0.781</w:t>
            </w:r>
          </w:p>
        </w:tc>
        <w:tc>
          <w:tcPr>
            <w:tcW w:w="1296" w:type="dxa"/>
          </w:tcPr>
          <w:p w:rsidR="0025582D" w:rsidRDefault="008E585A">
            <w:pPr>
              <w:spacing w:after="40" w:line="240" w:lineRule="auto"/>
              <w:jc w:val="center"/>
            </w:pPr>
            <w:r>
              <w:rPr>
                <w:rFonts w:cs="Times New Roman"/>
                <w:sz w:val="19"/>
              </w:rPr>
              <w:t>0.999</w:t>
            </w:r>
          </w:p>
        </w:tc>
        <w:tc>
          <w:tcPr>
            <w:tcW w:w="1440" w:type="dxa"/>
          </w:tcPr>
          <w:p w:rsidR="0025582D" w:rsidRDefault="008E585A">
            <w:pPr>
              <w:spacing w:after="40" w:line="240" w:lineRule="auto"/>
              <w:jc w:val="center"/>
            </w:pPr>
            <w:r>
              <w:rPr>
                <w:rFonts w:cs="Times New Roman"/>
                <w:sz w:val="19"/>
              </w:rPr>
              <w:t>0.829</w:t>
            </w:r>
          </w:p>
        </w:tc>
        <w:tc>
          <w:tcPr>
            <w:tcW w:w="1584" w:type="dxa"/>
          </w:tcPr>
          <w:p w:rsidR="0025582D" w:rsidRDefault="008E585A">
            <w:pPr>
              <w:spacing w:after="40" w:line="240" w:lineRule="auto"/>
              <w:jc w:val="center"/>
            </w:pPr>
            <w:r>
              <w:rPr>
                <w:rFonts w:cs="Times New Roman"/>
                <w:sz w:val="19"/>
              </w:rPr>
              <w:t>0.508</w:t>
            </w:r>
          </w:p>
        </w:tc>
        <w:tc>
          <w:tcPr>
            <w:tcW w:w="1728" w:type="dxa"/>
          </w:tcPr>
          <w:p w:rsidR="0025582D" w:rsidRDefault="008E585A">
            <w:pPr>
              <w:spacing w:after="40" w:line="240" w:lineRule="auto"/>
              <w:jc w:val="center"/>
            </w:pPr>
            <w:r>
              <w:rPr>
                <w:rFonts w:cs="Times New Roman"/>
                <w:sz w:val="19"/>
              </w:rPr>
              <w:t>0.000</w:t>
            </w:r>
          </w:p>
        </w:tc>
      </w:tr>
    </w:tbl>
    <w:p w:rsidR="0025582D" w:rsidRDefault="0025582D">
      <w:pPr>
        <w:spacing w:line="192" w:lineRule="auto"/>
      </w:pPr>
    </w:p>
    <w:p w:rsidR="0025582D" w:rsidRDefault="008E585A">
      <w:pPr>
        <w:keepNext/>
        <w:spacing w:after="80" w:line="240" w:lineRule="auto"/>
        <w:jc w:val="center"/>
      </w:pPr>
      <w:r>
        <w:rPr>
          <w:noProof/>
        </w:rPr>
        <w:lastRenderedPageBreak/>
        <w:drawing>
          <wp:inline distT="0" distB="0" distL="0" distR="0">
            <wp:extent cx="4937760" cy="30767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vision_synthetic_robustness.png"/>
                    <pic:cNvPicPr/>
                  </pic:nvPicPr>
                  <pic:blipFill>
                    <a:blip r:embed="rId34"/>
                    <a:stretch>
                      <a:fillRect/>
                    </a:stretch>
                  </pic:blipFill>
                  <pic:spPr>
                    <a:xfrm>
                      <a:off x="0" y="0"/>
                      <a:ext cx="4937760" cy="3076795"/>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Vehicle recall and</w:t>
      </w:r>
      <w:r>
        <w:rPr>
          <w:rFonts w:cs="Times New Roman"/>
        </w:rPr>
        <w:t xml:space="preserve"> ambulance recall of the classical detector on synthetic scenes under noise, darkening and blur.</w:t>
      </w:r>
    </w:p>
    <w:p w:rsidR="0025582D" w:rsidRDefault="008E585A">
      <w:r>
        <w:rPr>
          <w:rFonts w:cs="Times New Roman"/>
        </w:rPr>
        <w:t>On clean scenes recall is 0.976, precision 1.000, class accuracy 0.961 and the ambulance is found in every scene that contains one (recall 1.000, 0.6 % false a</w:t>
      </w:r>
      <w:r>
        <w:rPr>
          <w:rFonts w:cs="Times New Roman"/>
        </w:rPr>
        <w:t xml:space="preserve">larms); the vehicle count is exact in 80 % of scenes with a mean absolute error of 0.22. The detector is brittle, though: Gaussian noise with sigma 10 already produces </w:t>
      </w:r>
      <w:r>
        <w:rPr>
          <w:rFonts w:cs="Times New Roman"/>
          <w:b/>
        </w:rPr>
        <w:t>no detections at all</w:t>
      </w:r>
      <w:r>
        <w:rPr>
          <w:rFonts w:cs="Times New Roman"/>
        </w:rPr>
        <w:t xml:space="preserve"> because the road-segmentation thresholds fail, darkening to 60 % ke</w:t>
      </w:r>
      <w:r>
        <w:rPr>
          <w:rFonts w:cs="Times New Roman"/>
        </w:rPr>
        <w:t xml:space="preserve">eps vehicle recall at 0.874 but loses </w:t>
      </w:r>
      <w:r>
        <w:rPr>
          <w:rFonts w:cs="Times New Roman"/>
          <w:b/>
        </w:rPr>
        <w:t>every</w:t>
      </w:r>
      <w:r>
        <w:rPr>
          <w:rFonts w:cs="Times New Roman"/>
        </w:rPr>
        <w:t xml:space="preserve"> light bar, and a 7x7 blur halves ambulance recall (0.508). YOLOv8n finds nothing in these synthetic scenes (a domain gap), so the two detectors are not interchangeable.</w:t>
      </w:r>
    </w:p>
    <w:p w:rsidR="0025582D" w:rsidRDefault="008E585A">
      <w:pPr>
        <w:pStyle w:val="Heading3"/>
      </w:pPr>
      <w:r>
        <w:t>1.7.2 YOLOv8n on real mixed-traffic frames</w:t>
      </w:r>
    </w:p>
    <w:p w:rsidR="0025582D" w:rsidRDefault="008E585A">
      <w:r>
        <w:rPr>
          <w:rFonts w:cs="Times New Roman"/>
        </w:rPr>
        <w:t>YOLOv8n with the application's default confidence 0.3 was run on the 293 real dashcam frames of the Visaitech dataset [32] (no tuning, IoU 0.5 matching, predicted classes mapped to the dataset's taxonomy: bike to 2-wheeler, car/bus/truck to 4-wheeler).</w:t>
      </w:r>
    </w:p>
    <w:p w:rsidR="0025582D" w:rsidRDefault="008E58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YOLOv8n on 293 real mixed-traffic frames (confidence 0.3, IoU 0.5)</w:t>
      </w:r>
    </w:p>
    <w:tbl>
      <w:tblPr>
        <w:tblStyle w:val="TableGrid"/>
        <w:tblW w:w="0" w:type="auto"/>
        <w:jc w:val="center"/>
        <w:tblLook w:val="04A0" w:firstRow="1" w:lastRow="0" w:firstColumn="1" w:lastColumn="0" w:noHBand="0" w:noVBand="1"/>
      </w:tblPr>
      <w:tblGrid>
        <w:gridCol w:w="2118"/>
        <w:gridCol w:w="971"/>
        <w:gridCol w:w="819"/>
        <w:gridCol w:w="819"/>
        <w:gridCol w:w="958"/>
        <w:gridCol w:w="1133"/>
        <w:gridCol w:w="1100"/>
        <w:gridCol w:w="964"/>
      </w:tblGrid>
      <w:tr w:rsidR="0025582D">
        <w:trPr>
          <w:cantSplit/>
          <w:tblHeader/>
          <w:jc w:val="center"/>
        </w:trPr>
        <w:tc>
          <w:tcPr>
            <w:tcW w:w="2304" w:type="dxa"/>
            <w:shd w:val="clear" w:color="auto" w:fill="1B2A41"/>
          </w:tcPr>
          <w:p w:rsidR="0025582D" w:rsidRDefault="008E585A">
            <w:pPr>
              <w:spacing w:after="40" w:line="240" w:lineRule="auto"/>
              <w:jc w:val="center"/>
            </w:pPr>
            <w:r>
              <w:rPr>
                <w:rFonts w:cs="Times New Roman"/>
                <w:b/>
                <w:color w:val="FFFFFF"/>
                <w:sz w:val="20"/>
              </w:rPr>
              <w:t>Class</w:t>
            </w:r>
          </w:p>
        </w:tc>
        <w:tc>
          <w:tcPr>
            <w:tcW w:w="1008" w:type="dxa"/>
            <w:shd w:val="clear" w:color="auto" w:fill="1B2A41"/>
          </w:tcPr>
          <w:p w:rsidR="0025582D" w:rsidRDefault="008E585A">
            <w:pPr>
              <w:spacing w:after="40" w:line="240" w:lineRule="auto"/>
              <w:jc w:val="center"/>
            </w:pPr>
            <w:r>
              <w:rPr>
                <w:rFonts w:cs="Times New Roman"/>
                <w:b/>
                <w:color w:val="FFFFFF"/>
                <w:sz w:val="20"/>
              </w:rPr>
              <w:t>Boxes</w:t>
            </w:r>
          </w:p>
        </w:tc>
        <w:tc>
          <w:tcPr>
            <w:tcW w:w="864" w:type="dxa"/>
            <w:shd w:val="clear" w:color="auto" w:fill="1B2A41"/>
          </w:tcPr>
          <w:p w:rsidR="0025582D" w:rsidRDefault="008E585A">
            <w:pPr>
              <w:spacing w:after="40" w:line="240" w:lineRule="auto"/>
              <w:jc w:val="center"/>
            </w:pPr>
            <w:r>
              <w:rPr>
                <w:rFonts w:cs="Times New Roman"/>
                <w:b/>
                <w:color w:val="FFFFFF"/>
                <w:sz w:val="20"/>
              </w:rPr>
              <w:t>TP</w:t>
            </w:r>
          </w:p>
        </w:tc>
        <w:tc>
          <w:tcPr>
            <w:tcW w:w="864" w:type="dxa"/>
            <w:shd w:val="clear" w:color="auto" w:fill="1B2A41"/>
          </w:tcPr>
          <w:p w:rsidR="0025582D" w:rsidRDefault="008E585A">
            <w:pPr>
              <w:spacing w:after="40" w:line="240" w:lineRule="auto"/>
              <w:jc w:val="center"/>
            </w:pPr>
            <w:r>
              <w:rPr>
                <w:rFonts w:cs="Times New Roman"/>
                <w:b/>
                <w:color w:val="FFFFFF"/>
                <w:sz w:val="20"/>
              </w:rPr>
              <w:t>FP</w:t>
            </w:r>
          </w:p>
        </w:tc>
        <w:tc>
          <w:tcPr>
            <w:tcW w:w="1008" w:type="dxa"/>
            <w:shd w:val="clear" w:color="auto" w:fill="1B2A41"/>
          </w:tcPr>
          <w:p w:rsidR="0025582D" w:rsidRDefault="008E585A">
            <w:pPr>
              <w:spacing w:after="40" w:line="240" w:lineRule="auto"/>
              <w:jc w:val="center"/>
            </w:pPr>
            <w:r>
              <w:rPr>
                <w:rFonts w:cs="Times New Roman"/>
                <w:b/>
                <w:color w:val="FFFFFF"/>
                <w:sz w:val="20"/>
              </w:rPr>
              <w:t>FN</w:t>
            </w:r>
          </w:p>
        </w:tc>
        <w:tc>
          <w:tcPr>
            <w:tcW w:w="1152" w:type="dxa"/>
            <w:shd w:val="clear" w:color="auto" w:fill="1B2A41"/>
          </w:tcPr>
          <w:p w:rsidR="0025582D" w:rsidRDefault="008E585A">
            <w:pPr>
              <w:spacing w:after="40" w:line="240" w:lineRule="auto"/>
              <w:jc w:val="center"/>
            </w:pPr>
            <w:r>
              <w:rPr>
                <w:rFonts w:cs="Times New Roman"/>
                <w:b/>
                <w:color w:val="FFFFFF"/>
                <w:sz w:val="20"/>
              </w:rPr>
              <w:t>Precision</w:t>
            </w:r>
          </w:p>
        </w:tc>
        <w:tc>
          <w:tcPr>
            <w:tcW w:w="1152" w:type="dxa"/>
            <w:shd w:val="clear" w:color="auto" w:fill="1B2A41"/>
          </w:tcPr>
          <w:p w:rsidR="0025582D" w:rsidRDefault="008E585A">
            <w:pPr>
              <w:spacing w:after="40" w:line="240" w:lineRule="auto"/>
              <w:jc w:val="center"/>
            </w:pPr>
            <w:r>
              <w:rPr>
                <w:rFonts w:cs="Times New Roman"/>
                <w:b/>
                <w:color w:val="FFFFFF"/>
                <w:sz w:val="20"/>
              </w:rPr>
              <w:t>Recall</w:t>
            </w:r>
          </w:p>
        </w:tc>
        <w:tc>
          <w:tcPr>
            <w:tcW w:w="1008" w:type="dxa"/>
            <w:shd w:val="clear" w:color="auto" w:fill="1B2A41"/>
          </w:tcPr>
          <w:p w:rsidR="0025582D" w:rsidRDefault="008E585A">
            <w:pPr>
              <w:spacing w:after="40" w:line="240" w:lineRule="auto"/>
              <w:jc w:val="center"/>
            </w:pPr>
            <w:r>
              <w:rPr>
                <w:rFonts w:cs="Times New Roman"/>
                <w:b/>
                <w:color w:val="FFFFFF"/>
                <w:sz w:val="20"/>
              </w:rPr>
              <w:t>F1</w:t>
            </w:r>
          </w:p>
        </w:tc>
      </w:tr>
      <w:tr w:rsidR="0025582D">
        <w:trPr>
          <w:cantSplit/>
          <w:jc w:val="center"/>
        </w:trPr>
        <w:tc>
          <w:tcPr>
            <w:tcW w:w="2304" w:type="dxa"/>
          </w:tcPr>
          <w:p w:rsidR="0025582D" w:rsidRDefault="008E585A">
            <w:pPr>
              <w:spacing w:after="40" w:line="240" w:lineRule="auto"/>
              <w:jc w:val="left"/>
            </w:pPr>
            <w:r>
              <w:rPr>
                <w:rFonts w:cs="Times New Roman"/>
                <w:sz w:val="20"/>
              </w:rPr>
              <w:t>2-wheeler</w:t>
            </w:r>
          </w:p>
        </w:tc>
        <w:tc>
          <w:tcPr>
            <w:tcW w:w="1008" w:type="dxa"/>
          </w:tcPr>
          <w:p w:rsidR="0025582D" w:rsidRDefault="008E585A">
            <w:pPr>
              <w:spacing w:after="40" w:line="240" w:lineRule="auto"/>
              <w:jc w:val="center"/>
            </w:pPr>
            <w:r>
              <w:rPr>
                <w:rFonts w:cs="Times New Roman"/>
                <w:sz w:val="20"/>
              </w:rPr>
              <w:t>859</w:t>
            </w:r>
          </w:p>
        </w:tc>
        <w:tc>
          <w:tcPr>
            <w:tcW w:w="864" w:type="dxa"/>
          </w:tcPr>
          <w:p w:rsidR="0025582D" w:rsidRDefault="008E585A">
            <w:pPr>
              <w:spacing w:after="40" w:line="240" w:lineRule="auto"/>
              <w:jc w:val="center"/>
            </w:pPr>
            <w:r>
              <w:rPr>
                <w:rFonts w:cs="Times New Roman"/>
                <w:sz w:val="20"/>
              </w:rPr>
              <w:t>71</w:t>
            </w:r>
          </w:p>
        </w:tc>
        <w:tc>
          <w:tcPr>
            <w:tcW w:w="864" w:type="dxa"/>
          </w:tcPr>
          <w:p w:rsidR="0025582D" w:rsidRDefault="008E585A">
            <w:pPr>
              <w:spacing w:after="40" w:line="240" w:lineRule="auto"/>
              <w:jc w:val="center"/>
            </w:pPr>
            <w:r>
              <w:rPr>
                <w:rFonts w:cs="Times New Roman"/>
                <w:sz w:val="20"/>
              </w:rPr>
              <w:t>90</w:t>
            </w:r>
          </w:p>
        </w:tc>
        <w:tc>
          <w:tcPr>
            <w:tcW w:w="1008" w:type="dxa"/>
          </w:tcPr>
          <w:p w:rsidR="0025582D" w:rsidRDefault="008E585A">
            <w:pPr>
              <w:spacing w:after="40" w:line="240" w:lineRule="auto"/>
              <w:jc w:val="center"/>
            </w:pPr>
            <w:r>
              <w:rPr>
                <w:rFonts w:cs="Times New Roman"/>
                <w:sz w:val="20"/>
              </w:rPr>
              <w:t>788</w:t>
            </w:r>
          </w:p>
        </w:tc>
        <w:tc>
          <w:tcPr>
            <w:tcW w:w="1152" w:type="dxa"/>
          </w:tcPr>
          <w:p w:rsidR="0025582D" w:rsidRDefault="008E585A">
            <w:pPr>
              <w:spacing w:after="40" w:line="240" w:lineRule="auto"/>
              <w:jc w:val="center"/>
            </w:pPr>
            <w:r>
              <w:rPr>
                <w:rFonts w:cs="Times New Roman"/>
                <w:sz w:val="20"/>
              </w:rPr>
              <w:t>0.441</w:t>
            </w:r>
          </w:p>
        </w:tc>
        <w:tc>
          <w:tcPr>
            <w:tcW w:w="1152" w:type="dxa"/>
          </w:tcPr>
          <w:p w:rsidR="0025582D" w:rsidRDefault="008E585A">
            <w:pPr>
              <w:spacing w:after="40" w:line="240" w:lineRule="auto"/>
              <w:jc w:val="center"/>
            </w:pPr>
            <w:r>
              <w:rPr>
                <w:rFonts w:cs="Times New Roman"/>
                <w:sz w:val="20"/>
              </w:rPr>
              <w:t>0.083</w:t>
            </w:r>
          </w:p>
        </w:tc>
        <w:tc>
          <w:tcPr>
            <w:tcW w:w="1008" w:type="dxa"/>
          </w:tcPr>
          <w:p w:rsidR="0025582D" w:rsidRDefault="008E585A">
            <w:pPr>
              <w:spacing w:after="40" w:line="240" w:lineRule="auto"/>
              <w:jc w:val="center"/>
            </w:pPr>
            <w:r>
              <w:rPr>
                <w:rFonts w:cs="Times New Roman"/>
                <w:sz w:val="20"/>
              </w:rPr>
              <w:t>0.139</w:t>
            </w:r>
          </w:p>
        </w:tc>
      </w:tr>
      <w:tr w:rsidR="0025582D">
        <w:trPr>
          <w:cantSplit/>
          <w:jc w:val="center"/>
        </w:trPr>
        <w:tc>
          <w:tcPr>
            <w:tcW w:w="2304" w:type="dxa"/>
          </w:tcPr>
          <w:p w:rsidR="0025582D" w:rsidRDefault="008E585A">
            <w:pPr>
              <w:spacing w:after="40" w:line="240" w:lineRule="auto"/>
              <w:jc w:val="left"/>
            </w:pPr>
            <w:r>
              <w:rPr>
                <w:rFonts w:cs="Times New Roman"/>
                <w:sz w:val="20"/>
              </w:rPr>
              <w:t>3-wheeler</w:t>
            </w:r>
          </w:p>
        </w:tc>
        <w:tc>
          <w:tcPr>
            <w:tcW w:w="1008" w:type="dxa"/>
          </w:tcPr>
          <w:p w:rsidR="0025582D" w:rsidRDefault="008E585A">
            <w:pPr>
              <w:spacing w:after="40" w:line="240" w:lineRule="auto"/>
              <w:jc w:val="center"/>
            </w:pPr>
            <w:r>
              <w:rPr>
                <w:rFonts w:cs="Times New Roman"/>
                <w:sz w:val="20"/>
              </w:rPr>
              <w:t>217</w:t>
            </w:r>
          </w:p>
        </w:tc>
        <w:tc>
          <w:tcPr>
            <w:tcW w:w="864" w:type="dxa"/>
          </w:tcPr>
          <w:p w:rsidR="0025582D" w:rsidRDefault="008E585A">
            <w:pPr>
              <w:spacing w:after="40" w:line="240" w:lineRule="auto"/>
              <w:jc w:val="center"/>
            </w:pPr>
            <w:r>
              <w:rPr>
                <w:rFonts w:cs="Times New Roman"/>
                <w:sz w:val="20"/>
              </w:rPr>
              <w:t>0</w:t>
            </w:r>
          </w:p>
        </w:tc>
        <w:tc>
          <w:tcPr>
            <w:tcW w:w="864" w:type="dxa"/>
          </w:tcPr>
          <w:p w:rsidR="0025582D" w:rsidRDefault="008E585A">
            <w:pPr>
              <w:spacing w:after="40" w:line="240" w:lineRule="auto"/>
              <w:jc w:val="center"/>
            </w:pPr>
            <w:r>
              <w:rPr>
                <w:rFonts w:cs="Times New Roman"/>
                <w:sz w:val="20"/>
              </w:rPr>
              <w:t>0</w:t>
            </w:r>
          </w:p>
        </w:tc>
        <w:tc>
          <w:tcPr>
            <w:tcW w:w="1008" w:type="dxa"/>
          </w:tcPr>
          <w:p w:rsidR="0025582D" w:rsidRDefault="008E585A">
            <w:pPr>
              <w:spacing w:after="40" w:line="240" w:lineRule="auto"/>
              <w:jc w:val="center"/>
            </w:pPr>
            <w:r>
              <w:rPr>
                <w:rFonts w:cs="Times New Roman"/>
                <w:sz w:val="20"/>
              </w:rPr>
              <w:t>217</w:t>
            </w:r>
          </w:p>
        </w:tc>
        <w:tc>
          <w:tcPr>
            <w:tcW w:w="1152" w:type="dxa"/>
          </w:tcPr>
          <w:p w:rsidR="0025582D" w:rsidRDefault="008E585A">
            <w:pPr>
              <w:spacing w:after="40" w:line="240" w:lineRule="auto"/>
              <w:jc w:val="center"/>
            </w:pPr>
            <w:r>
              <w:rPr>
                <w:rFonts w:cs="Times New Roman"/>
                <w:sz w:val="20"/>
              </w:rPr>
              <w:t>0.000</w:t>
            </w:r>
          </w:p>
        </w:tc>
        <w:tc>
          <w:tcPr>
            <w:tcW w:w="1152" w:type="dxa"/>
          </w:tcPr>
          <w:p w:rsidR="0025582D" w:rsidRDefault="008E585A">
            <w:pPr>
              <w:spacing w:after="40" w:line="240" w:lineRule="auto"/>
              <w:jc w:val="center"/>
            </w:pPr>
            <w:r>
              <w:rPr>
                <w:rFonts w:cs="Times New Roman"/>
                <w:sz w:val="20"/>
              </w:rPr>
              <w:t>0.000</w:t>
            </w:r>
          </w:p>
        </w:tc>
        <w:tc>
          <w:tcPr>
            <w:tcW w:w="1008" w:type="dxa"/>
          </w:tcPr>
          <w:p w:rsidR="0025582D" w:rsidRDefault="008E585A">
            <w:pPr>
              <w:spacing w:after="40" w:line="240" w:lineRule="auto"/>
              <w:jc w:val="center"/>
            </w:pPr>
            <w:r>
              <w:rPr>
                <w:rFonts w:cs="Times New Roman"/>
                <w:sz w:val="20"/>
              </w:rPr>
              <w:t>0.000</w:t>
            </w:r>
          </w:p>
        </w:tc>
      </w:tr>
      <w:tr w:rsidR="0025582D">
        <w:trPr>
          <w:cantSplit/>
          <w:jc w:val="center"/>
        </w:trPr>
        <w:tc>
          <w:tcPr>
            <w:tcW w:w="2304" w:type="dxa"/>
          </w:tcPr>
          <w:p w:rsidR="0025582D" w:rsidRDefault="008E585A">
            <w:pPr>
              <w:spacing w:after="40" w:line="240" w:lineRule="auto"/>
              <w:jc w:val="left"/>
            </w:pPr>
            <w:r>
              <w:rPr>
                <w:rFonts w:cs="Times New Roman"/>
                <w:sz w:val="20"/>
              </w:rPr>
              <w:t>4-wheeler</w:t>
            </w:r>
          </w:p>
        </w:tc>
        <w:tc>
          <w:tcPr>
            <w:tcW w:w="1008" w:type="dxa"/>
          </w:tcPr>
          <w:p w:rsidR="0025582D" w:rsidRDefault="008E585A">
            <w:pPr>
              <w:spacing w:after="40" w:line="240" w:lineRule="auto"/>
              <w:jc w:val="center"/>
            </w:pPr>
            <w:r>
              <w:rPr>
                <w:rFonts w:cs="Times New Roman"/>
                <w:sz w:val="20"/>
              </w:rPr>
              <w:t>391</w:t>
            </w:r>
          </w:p>
        </w:tc>
        <w:tc>
          <w:tcPr>
            <w:tcW w:w="864" w:type="dxa"/>
          </w:tcPr>
          <w:p w:rsidR="0025582D" w:rsidRDefault="008E585A">
            <w:pPr>
              <w:spacing w:after="40" w:line="240" w:lineRule="auto"/>
              <w:jc w:val="center"/>
            </w:pPr>
            <w:r>
              <w:rPr>
                <w:rFonts w:cs="Times New Roman"/>
                <w:sz w:val="20"/>
              </w:rPr>
              <w:t>229</w:t>
            </w:r>
          </w:p>
        </w:tc>
        <w:tc>
          <w:tcPr>
            <w:tcW w:w="864" w:type="dxa"/>
          </w:tcPr>
          <w:p w:rsidR="0025582D" w:rsidRDefault="008E585A">
            <w:pPr>
              <w:spacing w:after="40" w:line="240" w:lineRule="auto"/>
              <w:jc w:val="center"/>
            </w:pPr>
            <w:r>
              <w:rPr>
                <w:rFonts w:cs="Times New Roman"/>
                <w:sz w:val="20"/>
              </w:rPr>
              <w:t>147</w:t>
            </w:r>
          </w:p>
        </w:tc>
        <w:tc>
          <w:tcPr>
            <w:tcW w:w="1008" w:type="dxa"/>
          </w:tcPr>
          <w:p w:rsidR="0025582D" w:rsidRDefault="008E585A">
            <w:pPr>
              <w:spacing w:after="40" w:line="240" w:lineRule="auto"/>
              <w:jc w:val="center"/>
            </w:pPr>
            <w:r>
              <w:rPr>
                <w:rFonts w:cs="Times New Roman"/>
                <w:sz w:val="20"/>
              </w:rPr>
              <w:t>162</w:t>
            </w:r>
          </w:p>
        </w:tc>
        <w:tc>
          <w:tcPr>
            <w:tcW w:w="1152" w:type="dxa"/>
          </w:tcPr>
          <w:p w:rsidR="0025582D" w:rsidRDefault="008E585A">
            <w:pPr>
              <w:spacing w:after="40" w:line="240" w:lineRule="auto"/>
              <w:jc w:val="center"/>
            </w:pPr>
            <w:r>
              <w:rPr>
                <w:rFonts w:cs="Times New Roman"/>
                <w:sz w:val="20"/>
              </w:rPr>
              <w:t>0.609</w:t>
            </w:r>
          </w:p>
        </w:tc>
        <w:tc>
          <w:tcPr>
            <w:tcW w:w="1152" w:type="dxa"/>
          </w:tcPr>
          <w:p w:rsidR="0025582D" w:rsidRDefault="008E585A">
            <w:pPr>
              <w:spacing w:after="40" w:line="240" w:lineRule="auto"/>
              <w:jc w:val="center"/>
            </w:pPr>
            <w:r>
              <w:rPr>
                <w:rFonts w:cs="Times New Roman"/>
                <w:sz w:val="20"/>
              </w:rPr>
              <w:t>0.586</w:t>
            </w:r>
          </w:p>
        </w:tc>
        <w:tc>
          <w:tcPr>
            <w:tcW w:w="1008" w:type="dxa"/>
          </w:tcPr>
          <w:p w:rsidR="0025582D" w:rsidRDefault="008E585A">
            <w:pPr>
              <w:spacing w:after="40" w:line="240" w:lineRule="auto"/>
              <w:jc w:val="center"/>
            </w:pPr>
            <w:r>
              <w:rPr>
                <w:rFonts w:cs="Times New Roman"/>
                <w:sz w:val="20"/>
              </w:rPr>
              <w:t>0.597</w:t>
            </w:r>
          </w:p>
        </w:tc>
      </w:tr>
      <w:tr w:rsidR="0025582D">
        <w:trPr>
          <w:cantSplit/>
          <w:jc w:val="center"/>
        </w:trPr>
        <w:tc>
          <w:tcPr>
            <w:tcW w:w="2304" w:type="dxa"/>
          </w:tcPr>
          <w:p w:rsidR="0025582D" w:rsidRDefault="008E585A">
            <w:pPr>
              <w:spacing w:after="40" w:line="240" w:lineRule="auto"/>
              <w:jc w:val="left"/>
            </w:pPr>
            <w:r>
              <w:rPr>
                <w:rFonts w:cs="Times New Roman"/>
                <w:sz w:val="20"/>
              </w:rPr>
              <w:t>any vehicle class</w:t>
            </w:r>
          </w:p>
        </w:tc>
        <w:tc>
          <w:tcPr>
            <w:tcW w:w="1008" w:type="dxa"/>
          </w:tcPr>
          <w:p w:rsidR="0025582D" w:rsidRDefault="008E585A">
            <w:pPr>
              <w:spacing w:after="40" w:line="240" w:lineRule="auto"/>
              <w:jc w:val="center"/>
            </w:pPr>
            <w:r>
              <w:rPr>
                <w:rFonts w:cs="Times New Roman"/>
                <w:sz w:val="20"/>
              </w:rPr>
              <w:t>1467</w:t>
            </w:r>
          </w:p>
        </w:tc>
        <w:tc>
          <w:tcPr>
            <w:tcW w:w="864" w:type="dxa"/>
          </w:tcPr>
          <w:p w:rsidR="0025582D" w:rsidRDefault="008E585A">
            <w:pPr>
              <w:spacing w:after="40" w:line="240" w:lineRule="auto"/>
              <w:jc w:val="center"/>
            </w:pPr>
            <w:r>
              <w:rPr>
                <w:rFonts w:cs="Times New Roman"/>
                <w:sz w:val="20"/>
              </w:rPr>
              <w:t>347</w:t>
            </w:r>
          </w:p>
        </w:tc>
        <w:tc>
          <w:tcPr>
            <w:tcW w:w="864" w:type="dxa"/>
          </w:tcPr>
          <w:p w:rsidR="0025582D" w:rsidRDefault="008E585A">
            <w:pPr>
              <w:spacing w:after="40" w:line="240" w:lineRule="auto"/>
              <w:jc w:val="center"/>
            </w:pPr>
            <w:r>
              <w:rPr>
                <w:rFonts w:cs="Times New Roman"/>
                <w:sz w:val="20"/>
              </w:rPr>
              <w:t>190</w:t>
            </w:r>
          </w:p>
        </w:tc>
        <w:tc>
          <w:tcPr>
            <w:tcW w:w="1008" w:type="dxa"/>
          </w:tcPr>
          <w:p w:rsidR="0025582D" w:rsidRDefault="008E585A">
            <w:pPr>
              <w:spacing w:after="40" w:line="240" w:lineRule="auto"/>
              <w:jc w:val="center"/>
            </w:pPr>
            <w:r>
              <w:rPr>
                <w:rFonts w:cs="Times New Roman"/>
                <w:sz w:val="20"/>
              </w:rPr>
              <w:t>1120</w:t>
            </w:r>
          </w:p>
        </w:tc>
        <w:tc>
          <w:tcPr>
            <w:tcW w:w="1152" w:type="dxa"/>
          </w:tcPr>
          <w:p w:rsidR="0025582D" w:rsidRDefault="008E585A">
            <w:pPr>
              <w:spacing w:after="40" w:line="240" w:lineRule="auto"/>
              <w:jc w:val="center"/>
            </w:pPr>
            <w:r>
              <w:rPr>
                <w:rFonts w:cs="Times New Roman"/>
                <w:sz w:val="20"/>
              </w:rPr>
              <w:t>0.646</w:t>
            </w:r>
          </w:p>
        </w:tc>
        <w:tc>
          <w:tcPr>
            <w:tcW w:w="1152" w:type="dxa"/>
          </w:tcPr>
          <w:p w:rsidR="0025582D" w:rsidRDefault="008E585A">
            <w:pPr>
              <w:spacing w:after="40" w:line="240" w:lineRule="auto"/>
              <w:jc w:val="center"/>
            </w:pPr>
            <w:r>
              <w:rPr>
                <w:rFonts w:cs="Times New Roman"/>
                <w:sz w:val="20"/>
              </w:rPr>
              <w:t>0.237</w:t>
            </w:r>
          </w:p>
        </w:tc>
        <w:tc>
          <w:tcPr>
            <w:tcW w:w="1008" w:type="dxa"/>
          </w:tcPr>
          <w:p w:rsidR="0025582D" w:rsidRDefault="008E585A">
            <w:pPr>
              <w:spacing w:after="40" w:line="240" w:lineRule="auto"/>
              <w:jc w:val="center"/>
            </w:pPr>
            <w:r>
              <w:rPr>
                <w:rFonts w:cs="Times New Roman"/>
                <w:sz w:val="20"/>
              </w:rPr>
              <w:t>0.346</w:t>
            </w:r>
          </w:p>
        </w:tc>
      </w:tr>
    </w:tbl>
    <w:p w:rsidR="0025582D" w:rsidRDefault="0025582D">
      <w:pPr>
        <w:spacing w:line="192" w:lineRule="auto"/>
      </w:pPr>
    </w:p>
    <w:p w:rsidR="0025582D" w:rsidRDefault="008E585A">
      <w:pPr>
        <w:keepNext/>
        <w:spacing w:after="80" w:line="240" w:lineRule="auto"/>
        <w:jc w:val="center"/>
      </w:pPr>
      <w:r>
        <w:rPr>
          <w:noProof/>
        </w:rPr>
        <w:lastRenderedPageBreak/>
        <w:drawing>
          <wp:inline distT="0" distB="0" distL="0" distR="0">
            <wp:extent cx="4754880" cy="278804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real_vision_per_class.png"/>
                    <pic:cNvPicPr/>
                  </pic:nvPicPr>
                  <pic:blipFill>
                    <a:blip r:embed="rId35"/>
                    <a:stretch>
                      <a:fillRect/>
                    </a:stretch>
                  </pic:blipFill>
                  <pic:spPr>
                    <a:xfrm>
                      <a:off x="0" y="0"/>
                      <a:ext cx="4754880" cy="2788043"/>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Precision and recall of YOLOv8n per class on the 293 real mixed-traffic frames.</w:t>
      </w:r>
    </w:p>
    <w:p w:rsidR="0025582D" w:rsidRDefault="008E585A">
      <w:r>
        <w:rPr>
          <w:rFonts w:cs="Times New Roman"/>
        </w:rPr>
        <w:t xml:space="preserve">For cars, buses and trucks (4-wheelers) precision is 0.609 and </w:t>
      </w:r>
      <w:r>
        <w:rPr>
          <w:rFonts w:cs="Times New Roman"/>
        </w:rPr>
        <w:t>recall 0.586. Two-wheelers, which are 859 of the 1,467 boxes, are mostly missed (recall 0.083, precision 0.441), and auto-rickshaws (3-wheelers) are never matched because COCO has no such class. Across all vehicle classes recall is 0.237 and precision 0.64</w:t>
      </w:r>
      <w:r>
        <w:rPr>
          <w:rFonts w:cs="Times New Roman"/>
        </w:rPr>
        <w:t>6; the per-image count error is 3.32 vehicles and inference takes 32.1 ms on the CPU (median 30.6 ms), i.e. about 31 frames per second at 640x480. A stock COCO detector is a poor counter for South Asian mixed traffic: objective 1 is met for speed but not f</w:t>
      </w:r>
      <w:r>
        <w:rPr>
          <w:rFonts w:cs="Times New Roman"/>
        </w:rPr>
        <w:t>or accuracy, and fine-tuning on a dataset such as this one is the next step.</w:t>
      </w:r>
    </w:p>
    <w:p w:rsidR="0025582D" w:rsidRDefault="008E585A">
      <w:pPr>
        <w:pStyle w:val="Heading3"/>
      </w:pPr>
      <w:r>
        <w:t>1.7.3 The light-bar rule on real ambulance photographs</w:t>
      </w:r>
    </w:p>
    <w:p w:rsidR="0025582D" w:rsidRDefault="008E58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Emergency-vehicle rules on 300 real ambulance and 300 real non-ambulance photographs</w:t>
      </w:r>
    </w:p>
    <w:tbl>
      <w:tblPr>
        <w:tblStyle w:val="TableGrid"/>
        <w:tblW w:w="0" w:type="auto"/>
        <w:jc w:val="center"/>
        <w:tblLook w:val="04A0" w:firstRow="1" w:lastRow="0" w:firstColumn="1" w:lastColumn="0" w:noHBand="0" w:noVBand="1"/>
      </w:tblPr>
      <w:tblGrid>
        <w:gridCol w:w="2761"/>
        <w:gridCol w:w="558"/>
        <w:gridCol w:w="557"/>
        <w:gridCol w:w="688"/>
        <w:gridCol w:w="688"/>
        <w:gridCol w:w="997"/>
        <w:gridCol w:w="841"/>
        <w:gridCol w:w="706"/>
        <w:gridCol w:w="1086"/>
      </w:tblGrid>
      <w:tr w:rsidR="0025582D">
        <w:trPr>
          <w:cantSplit/>
          <w:tblHeader/>
          <w:jc w:val="center"/>
        </w:trPr>
        <w:tc>
          <w:tcPr>
            <w:tcW w:w="3024" w:type="dxa"/>
            <w:shd w:val="clear" w:color="auto" w:fill="1B2A41"/>
          </w:tcPr>
          <w:p w:rsidR="0025582D" w:rsidRDefault="008E585A">
            <w:pPr>
              <w:spacing w:after="40" w:line="240" w:lineRule="auto"/>
              <w:jc w:val="center"/>
            </w:pPr>
            <w:r>
              <w:rPr>
                <w:rFonts w:cs="Times New Roman"/>
                <w:b/>
                <w:color w:val="FFFFFF"/>
                <w:sz w:val="18"/>
              </w:rPr>
              <w:t>Rule</w:t>
            </w:r>
          </w:p>
        </w:tc>
        <w:tc>
          <w:tcPr>
            <w:tcW w:w="576" w:type="dxa"/>
            <w:shd w:val="clear" w:color="auto" w:fill="1B2A41"/>
          </w:tcPr>
          <w:p w:rsidR="0025582D" w:rsidRDefault="008E585A">
            <w:pPr>
              <w:spacing w:after="40" w:line="240" w:lineRule="auto"/>
              <w:jc w:val="center"/>
            </w:pPr>
            <w:r>
              <w:rPr>
                <w:rFonts w:cs="Times New Roman"/>
                <w:b/>
                <w:color w:val="FFFFFF"/>
                <w:sz w:val="18"/>
              </w:rPr>
              <w:t>TP</w:t>
            </w:r>
          </w:p>
        </w:tc>
        <w:tc>
          <w:tcPr>
            <w:tcW w:w="576" w:type="dxa"/>
            <w:shd w:val="clear" w:color="auto" w:fill="1B2A41"/>
          </w:tcPr>
          <w:p w:rsidR="0025582D" w:rsidRDefault="008E585A">
            <w:pPr>
              <w:spacing w:after="40" w:line="240" w:lineRule="auto"/>
              <w:jc w:val="center"/>
            </w:pPr>
            <w:r>
              <w:rPr>
                <w:rFonts w:cs="Times New Roman"/>
                <w:b/>
                <w:color w:val="FFFFFF"/>
                <w:sz w:val="18"/>
              </w:rPr>
              <w:t>FP</w:t>
            </w:r>
          </w:p>
        </w:tc>
        <w:tc>
          <w:tcPr>
            <w:tcW w:w="720" w:type="dxa"/>
            <w:shd w:val="clear" w:color="auto" w:fill="1B2A41"/>
          </w:tcPr>
          <w:p w:rsidR="0025582D" w:rsidRDefault="008E585A">
            <w:pPr>
              <w:spacing w:after="40" w:line="240" w:lineRule="auto"/>
              <w:jc w:val="center"/>
            </w:pPr>
            <w:r>
              <w:rPr>
                <w:rFonts w:cs="Times New Roman"/>
                <w:b/>
                <w:color w:val="FFFFFF"/>
                <w:sz w:val="18"/>
              </w:rPr>
              <w:t>FN</w:t>
            </w:r>
          </w:p>
        </w:tc>
        <w:tc>
          <w:tcPr>
            <w:tcW w:w="720" w:type="dxa"/>
            <w:shd w:val="clear" w:color="auto" w:fill="1B2A41"/>
          </w:tcPr>
          <w:p w:rsidR="0025582D" w:rsidRDefault="008E585A">
            <w:pPr>
              <w:spacing w:after="40" w:line="240" w:lineRule="auto"/>
              <w:jc w:val="center"/>
            </w:pPr>
            <w:r>
              <w:rPr>
                <w:rFonts w:cs="Times New Roman"/>
                <w:b/>
                <w:color w:val="FFFFFF"/>
                <w:sz w:val="18"/>
              </w:rPr>
              <w:t>TN</w:t>
            </w:r>
          </w:p>
        </w:tc>
        <w:tc>
          <w:tcPr>
            <w:tcW w:w="1008" w:type="dxa"/>
            <w:shd w:val="clear" w:color="auto" w:fill="1B2A41"/>
          </w:tcPr>
          <w:p w:rsidR="0025582D" w:rsidRDefault="008E585A">
            <w:pPr>
              <w:spacing w:after="40" w:line="240" w:lineRule="auto"/>
              <w:jc w:val="center"/>
            </w:pPr>
            <w:r>
              <w:rPr>
                <w:rFonts w:cs="Times New Roman"/>
                <w:b/>
                <w:color w:val="FFFFFF"/>
                <w:sz w:val="18"/>
              </w:rPr>
              <w:t>Precision</w:t>
            </w:r>
          </w:p>
        </w:tc>
        <w:tc>
          <w:tcPr>
            <w:tcW w:w="864" w:type="dxa"/>
            <w:shd w:val="clear" w:color="auto" w:fill="1B2A41"/>
          </w:tcPr>
          <w:p w:rsidR="0025582D" w:rsidRDefault="008E585A">
            <w:pPr>
              <w:spacing w:after="40" w:line="240" w:lineRule="auto"/>
              <w:jc w:val="center"/>
            </w:pPr>
            <w:r>
              <w:rPr>
                <w:rFonts w:cs="Times New Roman"/>
                <w:b/>
                <w:color w:val="FFFFFF"/>
                <w:sz w:val="18"/>
              </w:rPr>
              <w:t>Recall</w:t>
            </w:r>
          </w:p>
        </w:tc>
        <w:tc>
          <w:tcPr>
            <w:tcW w:w="720" w:type="dxa"/>
            <w:shd w:val="clear" w:color="auto" w:fill="1B2A41"/>
          </w:tcPr>
          <w:p w:rsidR="0025582D" w:rsidRDefault="008E585A">
            <w:pPr>
              <w:spacing w:after="40" w:line="240" w:lineRule="auto"/>
              <w:jc w:val="center"/>
            </w:pPr>
            <w:r>
              <w:rPr>
                <w:rFonts w:cs="Times New Roman"/>
                <w:b/>
                <w:color w:val="FFFFFF"/>
                <w:sz w:val="18"/>
              </w:rPr>
              <w:t>F1</w:t>
            </w:r>
          </w:p>
        </w:tc>
        <w:tc>
          <w:tcPr>
            <w:tcW w:w="1152" w:type="dxa"/>
            <w:shd w:val="clear" w:color="auto" w:fill="1B2A41"/>
          </w:tcPr>
          <w:p w:rsidR="0025582D" w:rsidRDefault="008E585A">
            <w:pPr>
              <w:spacing w:after="40" w:line="240" w:lineRule="auto"/>
              <w:jc w:val="center"/>
            </w:pPr>
            <w:r>
              <w:rPr>
                <w:rFonts w:cs="Times New Roman"/>
                <w:b/>
                <w:color w:val="FFFFFF"/>
                <w:sz w:val="18"/>
              </w:rPr>
              <w:t>False-alarm rate</w:t>
            </w:r>
          </w:p>
        </w:tc>
      </w:tr>
      <w:tr w:rsidR="0025582D">
        <w:trPr>
          <w:cantSplit/>
          <w:jc w:val="center"/>
        </w:trPr>
        <w:tc>
          <w:tcPr>
            <w:tcW w:w="3024" w:type="dxa"/>
          </w:tcPr>
          <w:p w:rsidR="0025582D" w:rsidRDefault="008E585A">
            <w:pPr>
              <w:spacing w:after="40" w:line="240" w:lineRule="auto"/>
              <w:jc w:val="left"/>
            </w:pPr>
            <w:r>
              <w:rPr>
                <w:rFonts w:cs="Times New Roman"/>
                <w:sz w:val="18"/>
              </w:rPr>
              <w:t>Any red+blue light-bar cluster in the frame</w:t>
            </w:r>
          </w:p>
        </w:tc>
        <w:tc>
          <w:tcPr>
            <w:tcW w:w="576" w:type="dxa"/>
          </w:tcPr>
          <w:p w:rsidR="0025582D" w:rsidRDefault="008E585A">
            <w:pPr>
              <w:spacing w:after="40" w:line="240" w:lineRule="auto"/>
              <w:jc w:val="center"/>
            </w:pPr>
            <w:r>
              <w:rPr>
                <w:rFonts w:cs="Times New Roman"/>
                <w:sz w:val="18"/>
              </w:rPr>
              <w:t>4</w:t>
            </w:r>
          </w:p>
        </w:tc>
        <w:tc>
          <w:tcPr>
            <w:tcW w:w="576" w:type="dxa"/>
          </w:tcPr>
          <w:p w:rsidR="0025582D" w:rsidRDefault="008E585A">
            <w:pPr>
              <w:spacing w:after="40" w:line="240" w:lineRule="auto"/>
              <w:jc w:val="center"/>
            </w:pPr>
            <w:r>
              <w:rPr>
                <w:rFonts w:cs="Times New Roman"/>
                <w:sz w:val="18"/>
              </w:rPr>
              <w:t>1</w:t>
            </w:r>
          </w:p>
        </w:tc>
        <w:tc>
          <w:tcPr>
            <w:tcW w:w="720" w:type="dxa"/>
          </w:tcPr>
          <w:p w:rsidR="0025582D" w:rsidRDefault="008E585A">
            <w:pPr>
              <w:spacing w:after="40" w:line="240" w:lineRule="auto"/>
              <w:jc w:val="center"/>
            </w:pPr>
            <w:r>
              <w:rPr>
                <w:rFonts w:cs="Times New Roman"/>
                <w:sz w:val="18"/>
              </w:rPr>
              <w:t>296</w:t>
            </w:r>
          </w:p>
        </w:tc>
        <w:tc>
          <w:tcPr>
            <w:tcW w:w="720" w:type="dxa"/>
          </w:tcPr>
          <w:p w:rsidR="0025582D" w:rsidRDefault="008E585A">
            <w:pPr>
              <w:spacing w:after="40" w:line="240" w:lineRule="auto"/>
              <w:jc w:val="center"/>
            </w:pPr>
            <w:r>
              <w:rPr>
                <w:rFonts w:cs="Times New Roman"/>
                <w:sz w:val="18"/>
              </w:rPr>
              <w:t>299</w:t>
            </w:r>
          </w:p>
        </w:tc>
        <w:tc>
          <w:tcPr>
            <w:tcW w:w="1008" w:type="dxa"/>
          </w:tcPr>
          <w:p w:rsidR="0025582D" w:rsidRDefault="008E585A">
            <w:pPr>
              <w:spacing w:after="40" w:line="240" w:lineRule="auto"/>
              <w:jc w:val="center"/>
            </w:pPr>
            <w:r>
              <w:rPr>
                <w:rFonts w:cs="Times New Roman"/>
                <w:sz w:val="18"/>
              </w:rPr>
              <w:t>0.800</w:t>
            </w:r>
          </w:p>
        </w:tc>
        <w:tc>
          <w:tcPr>
            <w:tcW w:w="864" w:type="dxa"/>
          </w:tcPr>
          <w:p w:rsidR="0025582D" w:rsidRDefault="008E585A">
            <w:pPr>
              <w:spacing w:after="40" w:line="240" w:lineRule="auto"/>
              <w:jc w:val="center"/>
            </w:pPr>
            <w:r>
              <w:rPr>
                <w:rFonts w:cs="Times New Roman"/>
                <w:sz w:val="18"/>
              </w:rPr>
              <w:t>0.013</w:t>
            </w:r>
          </w:p>
        </w:tc>
        <w:tc>
          <w:tcPr>
            <w:tcW w:w="720" w:type="dxa"/>
          </w:tcPr>
          <w:p w:rsidR="0025582D" w:rsidRDefault="008E585A">
            <w:pPr>
              <w:spacing w:after="40" w:line="240" w:lineRule="auto"/>
              <w:jc w:val="center"/>
            </w:pPr>
            <w:r>
              <w:rPr>
                <w:rFonts w:cs="Times New Roman"/>
                <w:sz w:val="18"/>
              </w:rPr>
              <w:t>0.026</w:t>
            </w:r>
          </w:p>
        </w:tc>
        <w:tc>
          <w:tcPr>
            <w:tcW w:w="1152" w:type="dxa"/>
          </w:tcPr>
          <w:p w:rsidR="0025582D" w:rsidRDefault="008E585A">
            <w:pPr>
              <w:spacing w:after="40" w:line="240" w:lineRule="auto"/>
              <w:jc w:val="center"/>
            </w:pPr>
            <w:r>
              <w:rPr>
                <w:rFonts w:cs="Times New Roman"/>
                <w:sz w:val="18"/>
              </w:rPr>
              <w:t>0.003</w:t>
            </w:r>
          </w:p>
        </w:tc>
      </w:tr>
      <w:tr w:rsidR="0025582D">
        <w:trPr>
          <w:cantSplit/>
          <w:jc w:val="center"/>
        </w:trPr>
        <w:tc>
          <w:tcPr>
            <w:tcW w:w="3024" w:type="dxa"/>
          </w:tcPr>
          <w:p w:rsidR="0025582D" w:rsidRDefault="008E585A">
            <w:pPr>
              <w:spacing w:after="40" w:line="240" w:lineRule="auto"/>
              <w:jc w:val="left"/>
            </w:pPr>
            <w:r>
              <w:rPr>
                <w:rFonts w:cs="Times New Roman"/>
                <w:sz w:val="18"/>
              </w:rPr>
              <w:t xml:space="preserve">YOLOv8n box with a light bar on it (the application's </w:t>
            </w:r>
            <w:r>
              <w:rPr>
                <w:rFonts w:cs="Times New Roman"/>
                <w:i/>
                <w:sz w:val="18"/>
              </w:rPr>
              <w:t>ambulance</w:t>
            </w:r>
            <w:r>
              <w:rPr>
                <w:rFonts w:cs="Times New Roman"/>
                <w:sz w:val="18"/>
              </w:rPr>
              <w:t xml:space="preserve"> class)</w:t>
            </w:r>
          </w:p>
        </w:tc>
        <w:tc>
          <w:tcPr>
            <w:tcW w:w="576" w:type="dxa"/>
          </w:tcPr>
          <w:p w:rsidR="0025582D" w:rsidRDefault="008E585A">
            <w:pPr>
              <w:spacing w:after="40" w:line="240" w:lineRule="auto"/>
              <w:jc w:val="center"/>
            </w:pPr>
            <w:r>
              <w:rPr>
                <w:rFonts w:cs="Times New Roman"/>
                <w:sz w:val="18"/>
              </w:rPr>
              <w:t>2</w:t>
            </w:r>
          </w:p>
        </w:tc>
        <w:tc>
          <w:tcPr>
            <w:tcW w:w="576" w:type="dxa"/>
          </w:tcPr>
          <w:p w:rsidR="0025582D" w:rsidRDefault="008E585A">
            <w:pPr>
              <w:spacing w:after="40" w:line="240" w:lineRule="auto"/>
              <w:jc w:val="center"/>
            </w:pPr>
            <w:r>
              <w:rPr>
                <w:rFonts w:cs="Times New Roman"/>
                <w:sz w:val="18"/>
              </w:rPr>
              <w:t>0</w:t>
            </w:r>
          </w:p>
        </w:tc>
        <w:tc>
          <w:tcPr>
            <w:tcW w:w="720" w:type="dxa"/>
          </w:tcPr>
          <w:p w:rsidR="0025582D" w:rsidRDefault="008E585A">
            <w:pPr>
              <w:spacing w:after="40" w:line="240" w:lineRule="auto"/>
              <w:jc w:val="center"/>
            </w:pPr>
            <w:r>
              <w:rPr>
                <w:rFonts w:cs="Times New Roman"/>
                <w:sz w:val="18"/>
              </w:rPr>
              <w:t>298</w:t>
            </w:r>
          </w:p>
        </w:tc>
        <w:tc>
          <w:tcPr>
            <w:tcW w:w="720" w:type="dxa"/>
          </w:tcPr>
          <w:p w:rsidR="0025582D" w:rsidRDefault="008E585A">
            <w:pPr>
              <w:spacing w:after="40" w:line="240" w:lineRule="auto"/>
              <w:jc w:val="center"/>
            </w:pPr>
            <w:r>
              <w:rPr>
                <w:rFonts w:cs="Times New Roman"/>
                <w:sz w:val="18"/>
              </w:rPr>
              <w:t>300</w:t>
            </w:r>
          </w:p>
        </w:tc>
        <w:tc>
          <w:tcPr>
            <w:tcW w:w="1008" w:type="dxa"/>
          </w:tcPr>
          <w:p w:rsidR="0025582D" w:rsidRDefault="008E585A">
            <w:pPr>
              <w:spacing w:after="40" w:line="240" w:lineRule="auto"/>
              <w:jc w:val="center"/>
            </w:pPr>
            <w:r>
              <w:rPr>
                <w:rFonts w:cs="Times New Roman"/>
                <w:sz w:val="18"/>
              </w:rPr>
              <w:t>1.000</w:t>
            </w:r>
          </w:p>
        </w:tc>
        <w:tc>
          <w:tcPr>
            <w:tcW w:w="864" w:type="dxa"/>
          </w:tcPr>
          <w:p w:rsidR="0025582D" w:rsidRDefault="008E585A">
            <w:pPr>
              <w:spacing w:after="40" w:line="240" w:lineRule="auto"/>
              <w:jc w:val="center"/>
            </w:pPr>
            <w:r>
              <w:rPr>
                <w:rFonts w:cs="Times New Roman"/>
                <w:sz w:val="18"/>
              </w:rPr>
              <w:t>0.007</w:t>
            </w:r>
          </w:p>
        </w:tc>
        <w:tc>
          <w:tcPr>
            <w:tcW w:w="720" w:type="dxa"/>
          </w:tcPr>
          <w:p w:rsidR="0025582D" w:rsidRDefault="008E585A">
            <w:pPr>
              <w:spacing w:after="40" w:line="240" w:lineRule="auto"/>
              <w:jc w:val="center"/>
            </w:pPr>
            <w:r>
              <w:rPr>
                <w:rFonts w:cs="Times New Roman"/>
                <w:sz w:val="18"/>
              </w:rPr>
              <w:t>0.013</w:t>
            </w:r>
          </w:p>
        </w:tc>
        <w:tc>
          <w:tcPr>
            <w:tcW w:w="1152" w:type="dxa"/>
          </w:tcPr>
          <w:p w:rsidR="0025582D" w:rsidRDefault="008E585A">
            <w:pPr>
              <w:spacing w:after="40" w:line="240" w:lineRule="auto"/>
              <w:jc w:val="center"/>
            </w:pPr>
            <w:r>
              <w:rPr>
                <w:rFonts w:cs="Times New Roman"/>
                <w:sz w:val="18"/>
              </w:rPr>
              <w:t>0.000</w:t>
            </w:r>
          </w:p>
        </w:tc>
      </w:tr>
    </w:tbl>
    <w:p w:rsidR="0025582D" w:rsidRDefault="0025582D">
      <w:pPr>
        <w:spacing w:line="192" w:lineRule="auto"/>
      </w:pPr>
    </w:p>
    <w:p w:rsidR="0025582D" w:rsidRDefault="008E585A">
      <w:pPr>
        <w:keepNext/>
        <w:spacing w:after="80" w:line="240" w:lineRule="auto"/>
        <w:jc w:val="center"/>
      </w:pPr>
      <w:r>
        <w:rPr>
          <w:noProof/>
        </w:rPr>
        <w:lastRenderedPageBreak/>
        <w:drawing>
          <wp:inline distT="0" distB="0" distL="0" distR="0">
            <wp:extent cx="4206240" cy="224465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ambulance_real_confusion.png"/>
                    <pic:cNvPicPr/>
                  </pic:nvPicPr>
                  <pic:blipFill>
                    <a:blip r:embed="rId36"/>
                    <a:stretch>
                      <a:fillRect/>
                    </a:stretch>
                  </pic:blipFill>
                  <pic:spPr>
                    <a:xfrm>
                      <a:off x="0" y="0"/>
                      <a:ext cx="4206240" cy="2244657"/>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Confusion matrix of the light-bar rule on 600 real photographs (300 ambulance, 300 non-ambulance).</w:t>
      </w:r>
    </w:p>
    <w:p w:rsidR="0025582D" w:rsidRDefault="008E585A">
      <w:r>
        <w:rPr>
          <w:rFonts w:cs="Times New Roman"/>
        </w:rPr>
        <w:t xml:space="preserve">On real photographs the rule almost never fires: 4 of 300 ambulance photos contain a red-and-blue cluster that passes the thresholds (recall 0.013) and only 2 of 300 produce an </w:t>
      </w:r>
      <w:r>
        <w:rPr>
          <w:rFonts w:cs="Times New Roman"/>
          <w:i/>
        </w:rPr>
        <w:t>ambulance</w:t>
      </w:r>
      <w:r>
        <w:rPr>
          <w:rFonts w:cs="Times New Roman"/>
        </w:rPr>
        <w:t xml:space="preserve"> box (recall 0.007), with 1 and 0 false alarms in the 300 non-ambulanc</w:t>
      </w:r>
      <w:r>
        <w:rPr>
          <w:rFonts w:cs="Times New Roman"/>
        </w:rPr>
        <w:t>e photos. Most of the photographs show daylight scenes with the lights off or in colours that miss the saturation and brightness limits (S at least 120, V at least 190). YOLOv8n did find at least one vehicle in 93.3 % of the ambulance photographs, so the f</w:t>
      </w:r>
      <w:r>
        <w:rPr>
          <w:rFonts w:cs="Times New Roman"/>
        </w:rPr>
        <w:t>irst stage works and the second stage is the failure. Looking at the images shows that even the few hits are not what they seem: the four ambulance photographs that triggered a cluster were flagged on red-and-blue livery stripes, a flag graphic or a star-o</w:t>
      </w:r>
      <w:r>
        <w:rPr>
          <w:rFonts w:cs="Times New Roman"/>
        </w:rPr>
        <w:t xml:space="preserve">f-life rather than on roof lights, and the one non-ambulance photograph that triggered it showed a blue car, so the rule responds to red-and-blue colour, not to emergency lights, and a recall of 0.013 overstates it. The 100 % ambulance recall on synthetic </w:t>
      </w:r>
      <w:r>
        <w:rPr>
          <w:rFonts w:cs="Times New Roman"/>
        </w:rPr>
        <w:t xml:space="preserve">scenes does </w:t>
      </w:r>
      <w:r>
        <w:rPr>
          <w:rFonts w:cs="Times New Roman"/>
          <w:b/>
        </w:rPr>
        <w:t>not</w:t>
      </w:r>
      <w:r>
        <w:rPr>
          <w:rFonts w:cs="Times New Roman"/>
        </w:rPr>
        <w:t xml:space="preserve"> transfer to real images. The base paper's trained single-class YOLO26m light-bar detector reports precision 0.73, recall 0.69 and mAP50 0.73 on a 3,130-image set; this project did not train a detector and does not reach that standard.</w:t>
      </w:r>
    </w:p>
    <w:p w:rsidR="0025582D" w:rsidRDefault="008E585A">
      <w:pPr>
        <w:pStyle w:val="Heading3"/>
      </w:pPr>
      <w:r>
        <w:t>1.7.4</w:t>
      </w:r>
      <w:r>
        <w:t xml:space="preserve"> Sample photograph and violation log</w:t>
      </w:r>
    </w:p>
    <w:p w:rsidR="0025582D" w:rsidRDefault="008E585A">
      <w:r>
        <w:rPr>
          <w:rFonts w:cs="Times New Roman"/>
        </w:rPr>
        <w:t>On the bundled sample photograph YOLOv8n finds one bus (confidence 0.873) and no light-bar cluster; latency over 20 runs after warm-up is 50.9 ms mean, 48.0 ms median and 62.4 ms 95th percentile on the CPU. The violatio</w:t>
      </w:r>
      <w:r>
        <w:rPr>
          <w:rFonts w:cs="Times New Roman"/>
        </w:rPr>
        <w:t>n log has no accuracy to report: red-light jumping (5 % of cars, released after waiting 25 s on red) and wrong-way driving (probability 0.0003 per entry second) are produced by the simulator, and the plate and confidence of each row are random draws. In th</w:t>
      </w:r>
      <w:r>
        <w:rPr>
          <w:rFonts w:cs="Times New Roman"/>
        </w:rPr>
        <w:t xml:space="preserve">e benchmark, red-light events are a </w:t>
      </w:r>
      <w:r>
        <w:rPr>
          <w:rFonts w:cs="Times New Roman"/>
        </w:rPr>
        <w:lastRenderedPageBreak/>
        <w:t>property of the traffic (about 19 to 20 per run on 2x2 for every controller) and wrong-way events are identical (5.0) for all controllers.</w:t>
      </w:r>
    </w:p>
    <w:p w:rsidR="0025582D" w:rsidRDefault="008E585A">
      <w:pPr>
        <w:pStyle w:val="Heading2"/>
      </w:pPr>
      <w:r>
        <w:t>1.8 Performance and testing</w:t>
      </w:r>
    </w:p>
    <w:p w:rsidR="0025582D" w:rsidRDefault="008E585A">
      <w:r>
        <w:rPr>
          <w:rFonts w:cs="Times New Roman"/>
        </w:rPr>
        <w:t xml:space="preserve">API response times were measured against the running </w:t>
      </w:r>
      <w:r>
        <w:rPr>
          <w:rFonts w:cs="Times New Roman"/>
        </w:rPr>
        <w:t xml:space="preserve">backend at 127.0.0.1 (using </w:t>
      </w:r>
      <w:r>
        <w:rPr>
          <w:rFonts w:ascii="Consolas" w:eastAsia="Consolas" w:hAnsi="Consolas" w:cs="Consolas"/>
          <w:sz w:val="21"/>
        </w:rPr>
        <w:t>localhost</w:t>
      </w:r>
      <w:r>
        <w:rPr>
          <w:rFonts w:cs="Times New Roman"/>
        </w:rPr>
        <w:t xml:space="preserve"> adds about 2 s per call on this machine through an IPv6 fall-back and would distort the figures); 20 calls per endpoint unless noted.</w:t>
      </w:r>
    </w:p>
    <w:p w:rsidR="0025582D" w:rsidRDefault="008E58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API latency (ms)</w:t>
      </w:r>
    </w:p>
    <w:tbl>
      <w:tblPr>
        <w:tblStyle w:val="TableGrid"/>
        <w:tblW w:w="0" w:type="auto"/>
        <w:jc w:val="center"/>
        <w:tblLook w:val="04A0" w:firstRow="1" w:lastRow="0" w:firstColumn="1" w:lastColumn="0" w:noHBand="0" w:noVBand="1"/>
      </w:tblPr>
      <w:tblGrid>
        <w:gridCol w:w="5441"/>
        <w:gridCol w:w="1434"/>
        <w:gridCol w:w="2007"/>
      </w:tblGrid>
      <w:tr w:rsidR="0025582D">
        <w:trPr>
          <w:cantSplit/>
          <w:tblHeader/>
          <w:jc w:val="center"/>
        </w:trPr>
        <w:tc>
          <w:tcPr>
            <w:tcW w:w="5472" w:type="dxa"/>
            <w:shd w:val="clear" w:color="auto" w:fill="1B2A41"/>
          </w:tcPr>
          <w:p w:rsidR="0025582D" w:rsidRDefault="008E585A">
            <w:pPr>
              <w:spacing w:after="40" w:line="240" w:lineRule="auto"/>
              <w:jc w:val="center"/>
            </w:pPr>
            <w:r>
              <w:rPr>
                <w:rFonts w:cs="Times New Roman"/>
                <w:b/>
                <w:color w:val="FFFFFF"/>
                <w:sz w:val="19"/>
              </w:rPr>
              <w:t>Endpoint</w:t>
            </w:r>
          </w:p>
        </w:tc>
        <w:tc>
          <w:tcPr>
            <w:tcW w:w="1440" w:type="dxa"/>
            <w:shd w:val="clear" w:color="auto" w:fill="1B2A41"/>
          </w:tcPr>
          <w:p w:rsidR="0025582D" w:rsidRDefault="008E585A">
            <w:pPr>
              <w:spacing w:after="40" w:line="240" w:lineRule="auto"/>
              <w:jc w:val="center"/>
            </w:pPr>
            <w:r>
              <w:rPr>
                <w:rFonts w:cs="Times New Roman"/>
                <w:b/>
                <w:color w:val="FFFFFF"/>
                <w:sz w:val="19"/>
              </w:rPr>
              <w:t>Mean</w:t>
            </w:r>
          </w:p>
        </w:tc>
        <w:tc>
          <w:tcPr>
            <w:tcW w:w="2016" w:type="dxa"/>
            <w:shd w:val="clear" w:color="auto" w:fill="1B2A41"/>
          </w:tcPr>
          <w:p w:rsidR="0025582D" w:rsidRDefault="008E585A">
            <w:pPr>
              <w:spacing w:after="40" w:line="240" w:lineRule="auto"/>
              <w:jc w:val="center"/>
            </w:pPr>
            <w:r>
              <w:rPr>
                <w:rFonts w:cs="Times New Roman"/>
                <w:b/>
                <w:color w:val="FFFFFF"/>
                <w:sz w:val="19"/>
              </w:rPr>
              <w:t>95th percentile</w:t>
            </w:r>
          </w:p>
        </w:tc>
      </w:tr>
      <w:tr w:rsidR="0025582D">
        <w:trPr>
          <w:cantSplit/>
          <w:jc w:val="center"/>
        </w:trPr>
        <w:tc>
          <w:tcPr>
            <w:tcW w:w="5472" w:type="dxa"/>
          </w:tcPr>
          <w:p w:rsidR="0025582D" w:rsidRDefault="008E585A">
            <w:pPr>
              <w:spacing w:after="40" w:line="240" w:lineRule="auto"/>
              <w:jc w:val="left"/>
            </w:pPr>
            <w:r>
              <w:rPr>
                <w:rFonts w:cs="Times New Roman"/>
                <w:sz w:val="19"/>
              </w:rPr>
              <w:t>he</w:t>
            </w:r>
            <w:r>
              <w:rPr>
                <w:rFonts w:cs="Times New Roman"/>
                <w:sz w:val="19"/>
              </w:rPr>
              <w:t>alth</w:t>
            </w:r>
          </w:p>
        </w:tc>
        <w:tc>
          <w:tcPr>
            <w:tcW w:w="1440" w:type="dxa"/>
          </w:tcPr>
          <w:p w:rsidR="0025582D" w:rsidRDefault="008E585A">
            <w:pPr>
              <w:spacing w:after="40" w:line="240" w:lineRule="auto"/>
              <w:jc w:val="center"/>
            </w:pPr>
            <w:r>
              <w:rPr>
                <w:rFonts w:cs="Times New Roman"/>
                <w:sz w:val="19"/>
              </w:rPr>
              <w:t>5.1</w:t>
            </w:r>
          </w:p>
        </w:tc>
        <w:tc>
          <w:tcPr>
            <w:tcW w:w="2016" w:type="dxa"/>
          </w:tcPr>
          <w:p w:rsidR="0025582D" w:rsidRDefault="008E585A">
            <w:pPr>
              <w:spacing w:after="40" w:line="240" w:lineRule="auto"/>
              <w:jc w:val="center"/>
            </w:pPr>
            <w:r>
              <w:rPr>
                <w:rFonts w:cs="Times New Roman"/>
                <w:sz w:val="19"/>
              </w:rPr>
              <w:t>24.6</w:t>
            </w:r>
          </w:p>
        </w:tc>
      </w:tr>
      <w:tr w:rsidR="0025582D">
        <w:trPr>
          <w:cantSplit/>
          <w:jc w:val="center"/>
        </w:trPr>
        <w:tc>
          <w:tcPr>
            <w:tcW w:w="5472" w:type="dxa"/>
          </w:tcPr>
          <w:p w:rsidR="0025582D" w:rsidRDefault="008E585A">
            <w:pPr>
              <w:spacing w:after="40" w:line="240" w:lineRule="auto"/>
              <w:jc w:val="left"/>
            </w:pPr>
            <w:r>
              <w:rPr>
                <w:rFonts w:cs="Times New Roman"/>
                <w:sz w:val="19"/>
              </w:rPr>
              <w:t>login</w:t>
            </w:r>
          </w:p>
        </w:tc>
        <w:tc>
          <w:tcPr>
            <w:tcW w:w="1440" w:type="dxa"/>
          </w:tcPr>
          <w:p w:rsidR="0025582D" w:rsidRDefault="008E585A">
            <w:pPr>
              <w:spacing w:after="40" w:line="240" w:lineRule="auto"/>
              <w:jc w:val="center"/>
            </w:pPr>
            <w:r>
              <w:rPr>
                <w:rFonts w:cs="Times New Roman"/>
                <w:sz w:val="19"/>
              </w:rPr>
              <w:t>5.1</w:t>
            </w:r>
          </w:p>
        </w:tc>
        <w:tc>
          <w:tcPr>
            <w:tcW w:w="2016" w:type="dxa"/>
          </w:tcPr>
          <w:p w:rsidR="0025582D" w:rsidRDefault="008E585A">
            <w:pPr>
              <w:spacing w:after="40" w:line="240" w:lineRule="auto"/>
              <w:jc w:val="center"/>
            </w:pPr>
            <w:r>
              <w:rPr>
                <w:rFonts w:cs="Times New Roman"/>
                <w:sz w:val="19"/>
              </w:rPr>
              <w:t>24.4</w:t>
            </w:r>
          </w:p>
        </w:tc>
      </w:tr>
      <w:tr w:rsidR="0025582D">
        <w:trPr>
          <w:cantSplit/>
          <w:jc w:val="center"/>
        </w:trPr>
        <w:tc>
          <w:tcPr>
            <w:tcW w:w="5472" w:type="dxa"/>
          </w:tcPr>
          <w:p w:rsidR="0025582D" w:rsidRDefault="008E585A">
            <w:pPr>
              <w:spacing w:after="40" w:line="240" w:lineRule="auto"/>
              <w:jc w:val="left"/>
            </w:pPr>
            <w:r>
              <w:rPr>
                <w:rFonts w:cs="Times New Roman"/>
                <w:sz w:val="19"/>
              </w:rPr>
              <w:t>meta</w:t>
            </w:r>
          </w:p>
        </w:tc>
        <w:tc>
          <w:tcPr>
            <w:tcW w:w="1440" w:type="dxa"/>
          </w:tcPr>
          <w:p w:rsidR="0025582D" w:rsidRDefault="008E585A">
            <w:pPr>
              <w:spacing w:after="40" w:line="240" w:lineRule="auto"/>
              <w:jc w:val="center"/>
            </w:pPr>
            <w:r>
              <w:rPr>
                <w:rFonts w:cs="Times New Roman"/>
                <w:sz w:val="19"/>
              </w:rPr>
              <w:t>10.1</w:t>
            </w:r>
          </w:p>
        </w:tc>
        <w:tc>
          <w:tcPr>
            <w:tcW w:w="2016" w:type="dxa"/>
          </w:tcPr>
          <w:p w:rsidR="0025582D" w:rsidRDefault="008E585A">
            <w:pPr>
              <w:spacing w:after="40" w:line="240" w:lineRule="auto"/>
              <w:jc w:val="center"/>
            </w:pPr>
            <w:r>
              <w:rPr>
                <w:rFonts w:cs="Times New Roman"/>
                <w:sz w:val="19"/>
              </w:rPr>
              <w:t>26.5</w:t>
            </w:r>
          </w:p>
        </w:tc>
      </w:tr>
      <w:tr w:rsidR="0025582D">
        <w:trPr>
          <w:cantSplit/>
          <w:jc w:val="center"/>
        </w:trPr>
        <w:tc>
          <w:tcPr>
            <w:tcW w:w="5472" w:type="dxa"/>
          </w:tcPr>
          <w:p w:rsidR="0025582D" w:rsidRDefault="008E585A">
            <w:pPr>
              <w:spacing w:after="40" w:line="240" w:lineRule="auto"/>
              <w:jc w:val="left"/>
            </w:pPr>
            <w:r>
              <w:rPr>
                <w:rFonts w:cs="Times New Roman"/>
                <w:sz w:val="19"/>
              </w:rPr>
              <w:t>pulse</w:t>
            </w:r>
          </w:p>
        </w:tc>
        <w:tc>
          <w:tcPr>
            <w:tcW w:w="1440" w:type="dxa"/>
          </w:tcPr>
          <w:p w:rsidR="0025582D" w:rsidRDefault="008E585A">
            <w:pPr>
              <w:spacing w:after="40" w:line="240" w:lineRule="auto"/>
              <w:jc w:val="center"/>
            </w:pPr>
            <w:r>
              <w:rPr>
                <w:rFonts w:cs="Times New Roman"/>
                <w:sz w:val="19"/>
              </w:rPr>
              <w:t>6.4</w:t>
            </w:r>
          </w:p>
        </w:tc>
        <w:tc>
          <w:tcPr>
            <w:tcW w:w="2016" w:type="dxa"/>
          </w:tcPr>
          <w:p w:rsidR="0025582D" w:rsidRDefault="008E585A">
            <w:pPr>
              <w:spacing w:after="40" w:line="240" w:lineRule="auto"/>
              <w:jc w:val="center"/>
            </w:pPr>
            <w:r>
              <w:rPr>
                <w:rFonts w:cs="Times New Roman"/>
                <w:sz w:val="19"/>
              </w:rPr>
              <w:t>28.6</w:t>
            </w:r>
          </w:p>
        </w:tc>
      </w:tr>
      <w:tr w:rsidR="0025582D">
        <w:trPr>
          <w:cantSplit/>
          <w:jc w:val="center"/>
        </w:trPr>
        <w:tc>
          <w:tcPr>
            <w:tcW w:w="5472" w:type="dxa"/>
          </w:tcPr>
          <w:p w:rsidR="0025582D" w:rsidRDefault="008E585A">
            <w:pPr>
              <w:spacing w:after="40" w:line="240" w:lineRule="auto"/>
              <w:jc w:val="left"/>
            </w:pPr>
            <w:r>
              <w:rPr>
                <w:rFonts w:cs="Times New Roman"/>
                <w:sz w:val="19"/>
              </w:rPr>
              <w:t>live snapshot</w:t>
            </w:r>
          </w:p>
        </w:tc>
        <w:tc>
          <w:tcPr>
            <w:tcW w:w="1440" w:type="dxa"/>
          </w:tcPr>
          <w:p w:rsidR="0025582D" w:rsidRDefault="008E585A">
            <w:pPr>
              <w:spacing w:after="40" w:line="240" w:lineRule="auto"/>
              <w:jc w:val="center"/>
            </w:pPr>
            <w:r>
              <w:rPr>
                <w:rFonts w:cs="Times New Roman"/>
                <w:sz w:val="19"/>
              </w:rPr>
              <w:t>7.3</w:t>
            </w:r>
          </w:p>
        </w:tc>
        <w:tc>
          <w:tcPr>
            <w:tcW w:w="2016" w:type="dxa"/>
          </w:tcPr>
          <w:p w:rsidR="0025582D" w:rsidRDefault="008E585A">
            <w:pPr>
              <w:spacing w:after="40" w:line="240" w:lineRule="auto"/>
              <w:jc w:val="center"/>
            </w:pPr>
            <w:r>
              <w:rPr>
                <w:rFonts w:cs="Times New Roman"/>
                <w:sz w:val="19"/>
              </w:rPr>
              <w:t>16.3</w:t>
            </w:r>
          </w:p>
        </w:tc>
      </w:tr>
      <w:tr w:rsidR="0025582D">
        <w:trPr>
          <w:cantSplit/>
          <w:jc w:val="center"/>
        </w:trPr>
        <w:tc>
          <w:tcPr>
            <w:tcW w:w="5472" w:type="dxa"/>
          </w:tcPr>
          <w:p w:rsidR="0025582D" w:rsidRDefault="008E585A">
            <w:pPr>
              <w:spacing w:after="40" w:line="240" w:lineRule="auto"/>
              <w:jc w:val="left"/>
            </w:pPr>
            <w:r>
              <w:rPr>
                <w:rFonts w:cs="Times New Roman"/>
                <w:sz w:val="19"/>
              </w:rPr>
              <w:t>live step 2 s</w:t>
            </w:r>
          </w:p>
        </w:tc>
        <w:tc>
          <w:tcPr>
            <w:tcW w:w="1440" w:type="dxa"/>
          </w:tcPr>
          <w:p w:rsidR="0025582D" w:rsidRDefault="008E585A">
            <w:pPr>
              <w:spacing w:after="40" w:line="240" w:lineRule="auto"/>
              <w:jc w:val="center"/>
            </w:pPr>
            <w:r>
              <w:rPr>
                <w:rFonts w:cs="Times New Roman"/>
                <w:sz w:val="19"/>
              </w:rPr>
              <w:t>4.6</w:t>
            </w:r>
          </w:p>
        </w:tc>
        <w:tc>
          <w:tcPr>
            <w:tcW w:w="2016" w:type="dxa"/>
          </w:tcPr>
          <w:p w:rsidR="0025582D" w:rsidRDefault="008E585A">
            <w:pPr>
              <w:spacing w:after="40" w:line="240" w:lineRule="auto"/>
              <w:jc w:val="center"/>
            </w:pPr>
            <w:r>
              <w:rPr>
                <w:rFonts w:cs="Times New Roman"/>
                <w:sz w:val="19"/>
              </w:rPr>
              <w:t>14.4</w:t>
            </w:r>
          </w:p>
        </w:tc>
      </w:tr>
      <w:tr w:rsidR="0025582D">
        <w:trPr>
          <w:cantSplit/>
          <w:jc w:val="center"/>
        </w:trPr>
        <w:tc>
          <w:tcPr>
            <w:tcW w:w="5472" w:type="dxa"/>
          </w:tcPr>
          <w:p w:rsidR="0025582D" w:rsidRDefault="008E585A">
            <w:pPr>
              <w:spacing w:after="40" w:line="240" w:lineRule="auto"/>
              <w:jc w:val="left"/>
            </w:pPr>
            <w:r>
              <w:rPr>
                <w:rFonts w:cs="Times New Roman"/>
                <w:sz w:val="19"/>
              </w:rPr>
              <w:t>live step 60 s</w:t>
            </w:r>
          </w:p>
        </w:tc>
        <w:tc>
          <w:tcPr>
            <w:tcW w:w="1440" w:type="dxa"/>
          </w:tcPr>
          <w:p w:rsidR="0025582D" w:rsidRDefault="008E585A">
            <w:pPr>
              <w:spacing w:after="40" w:line="240" w:lineRule="auto"/>
              <w:jc w:val="center"/>
            </w:pPr>
            <w:r>
              <w:rPr>
                <w:rFonts w:cs="Times New Roman"/>
                <w:sz w:val="19"/>
              </w:rPr>
              <w:t>28.1</w:t>
            </w:r>
          </w:p>
        </w:tc>
        <w:tc>
          <w:tcPr>
            <w:tcW w:w="2016" w:type="dxa"/>
          </w:tcPr>
          <w:p w:rsidR="0025582D" w:rsidRDefault="008E585A">
            <w:pPr>
              <w:spacing w:after="40" w:line="240" w:lineRule="auto"/>
              <w:jc w:val="center"/>
            </w:pPr>
            <w:r>
              <w:rPr>
                <w:rFonts w:cs="Times New Roman"/>
                <w:sz w:val="19"/>
              </w:rPr>
              <w:t>48.4</w:t>
            </w:r>
          </w:p>
        </w:tc>
      </w:tr>
      <w:tr w:rsidR="0025582D">
        <w:trPr>
          <w:cantSplit/>
          <w:jc w:val="center"/>
        </w:trPr>
        <w:tc>
          <w:tcPr>
            <w:tcW w:w="5472" w:type="dxa"/>
          </w:tcPr>
          <w:p w:rsidR="0025582D" w:rsidRDefault="008E585A">
            <w:pPr>
              <w:spacing w:after="40" w:line="240" w:lineRule="auto"/>
              <w:jc w:val="left"/>
            </w:pPr>
            <w:r>
              <w:rPr>
                <w:rFonts w:cs="Times New Roman"/>
                <w:sz w:val="19"/>
              </w:rPr>
              <w:t>live step 300 s</w:t>
            </w:r>
          </w:p>
        </w:tc>
        <w:tc>
          <w:tcPr>
            <w:tcW w:w="1440" w:type="dxa"/>
          </w:tcPr>
          <w:p w:rsidR="0025582D" w:rsidRDefault="008E585A">
            <w:pPr>
              <w:spacing w:after="40" w:line="240" w:lineRule="auto"/>
              <w:jc w:val="center"/>
            </w:pPr>
            <w:r>
              <w:rPr>
                <w:rFonts w:cs="Times New Roman"/>
                <w:sz w:val="19"/>
              </w:rPr>
              <w:t>102.9</w:t>
            </w:r>
          </w:p>
        </w:tc>
        <w:tc>
          <w:tcPr>
            <w:tcW w:w="2016" w:type="dxa"/>
          </w:tcPr>
          <w:p w:rsidR="0025582D" w:rsidRDefault="008E585A">
            <w:pPr>
              <w:spacing w:after="40" w:line="240" w:lineRule="auto"/>
              <w:jc w:val="center"/>
            </w:pPr>
            <w:r>
              <w:rPr>
                <w:rFonts w:cs="Times New Roman"/>
                <w:sz w:val="19"/>
              </w:rPr>
              <w:t>112.5</w:t>
            </w:r>
          </w:p>
        </w:tc>
      </w:tr>
      <w:tr w:rsidR="0025582D">
        <w:trPr>
          <w:cantSplit/>
          <w:jc w:val="center"/>
        </w:trPr>
        <w:tc>
          <w:tcPr>
            <w:tcW w:w="5472" w:type="dxa"/>
          </w:tcPr>
          <w:p w:rsidR="0025582D" w:rsidRDefault="008E585A">
            <w:pPr>
              <w:spacing w:after="40" w:line="240" w:lineRule="auto"/>
              <w:jc w:val="left"/>
            </w:pPr>
            <w:r>
              <w:rPr>
                <w:rFonts w:cs="Times New Roman"/>
                <w:sz w:val="19"/>
              </w:rPr>
              <w:t>prediction</w:t>
            </w:r>
          </w:p>
        </w:tc>
        <w:tc>
          <w:tcPr>
            <w:tcW w:w="1440" w:type="dxa"/>
          </w:tcPr>
          <w:p w:rsidR="0025582D" w:rsidRDefault="008E585A">
            <w:pPr>
              <w:spacing w:after="40" w:line="240" w:lineRule="auto"/>
              <w:jc w:val="center"/>
            </w:pPr>
            <w:r>
              <w:rPr>
                <w:rFonts w:cs="Times New Roman"/>
                <w:sz w:val="19"/>
              </w:rPr>
              <w:t>22.3</w:t>
            </w:r>
          </w:p>
        </w:tc>
        <w:tc>
          <w:tcPr>
            <w:tcW w:w="2016" w:type="dxa"/>
          </w:tcPr>
          <w:p w:rsidR="0025582D" w:rsidRDefault="008E585A">
            <w:pPr>
              <w:spacing w:after="40" w:line="240" w:lineRule="auto"/>
              <w:jc w:val="center"/>
            </w:pPr>
            <w:r>
              <w:rPr>
                <w:rFonts w:cs="Times New Roman"/>
                <w:sz w:val="19"/>
              </w:rPr>
              <w:t>38.9</w:t>
            </w:r>
          </w:p>
        </w:tc>
      </w:tr>
      <w:tr w:rsidR="0025582D">
        <w:trPr>
          <w:cantSplit/>
          <w:jc w:val="center"/>
        </w:trPr>
        <w:tc>
          <w:tcPr>
            <w:tcW w:w="5472" w:type="dxa"/>
          </w:tcPr>
          <w:p w:rsidR="0025582D" w:rsidRDefault="008E585A">
            <w:pPr>
              <w:spacing w:after="40" w:line="240" w:lineRule="auto"/>
              <w:jc w:val="left"/>
            </w:pPr>
            <w:r>
              <w:rPr>
                <w:rFonts w:cs="Times New Roman"/>
                <w:sz w:val="19"/>
              </w:rPr>
              <w:t>prediction live</w:t>
            </w:r>
          </w:p>
        </w:tc>
        <w:tc>
          <w:tcPr>
            <w:tcW w:w="1440" w:type="dxa"/>
          </w:tcPr>
          <w:p w:rsidR="0025582D" w:rsidRDefault="008E585A">
            <w:pPr>
              <w:spacing w:after="40" w:line="240" w:lineRule="auto"/>
              <w:jc w:val="center"/>
            </w:pPr>
            <w:r>
              <w:rPr>
                <w:rFonts w:cs="Times New Roman"/>
                <w:sz w:val="19"/>
              </w:rPr>
              <w:t>8.1</w:t>
            </w:r>
          </w:p>
        </w:tc>
        <w:tc>
          <w:tcPr>
            <w:tcW w:w="2016" w:type="dxa"/>
          </w:tcPr>
          <w:p w:rsidR="0025582D" w:rsidRDefault="008E585A">
            <w:pPr>
              <w:spacing w:after="40" w:line="240" w:lineRule="auto"/>
              <w:jc w:val="center"/>
            </w:pPr>
            <w:r>
              <w:rPr>
                <w:rFonts w:cs="Times New Roman"/>
                <w:sz w:val="19"/>
              </w:rPr>
              <w:t>27.9</w:t>
            </w:r>
          </w:p>
        </w:tc>
      </w:tr>
      <w:tr w:rsidR="0025582D">
        <w:trPr>
          <w:cantSplit/>
          <w:jc w:val="center"/>
        </w:trPr>
        <w:tc>
          <w:tcPr>
            <w:tcW w:w="5472" w:type="dxa"/>
          </w:tcPr>
          <w:p w:rsidR="0025582D" w:rsidRDefault="008E585A">
            <w:pPr>
              <w:spacing w:after="40" w:line="240" w:lineRule="auto"/>
              <w:jc w:val="left"/>
            </w:pPr>
            <w:r>
              <w:rPr>
                <w:rFonts w:cs="Times New Roman"/>
                <w:sz w:val="19"/>
              </w:rPr>
              <w:t>violations</w:t>
            </w:r>
          </w:p>
        </w:tc>
        <w:tc>
          <w:tcPr>
            <w:tcW w:w="1440" w:type="dxa"/>
          </w:tcPr>
          <w:p w:rsidR="0025582D" w:rsidRDefault="008E585A">
            <w:pPr>
              <w:spacing w:after="40" w:line="240" w:lineRule="auto"/>
              <w:jc w:val="center"/>
            </w:pPr>
            <w:r>
              <w:rPr>
                <w:rFonts w:cs="Times New Roman"/>
                <w:sz w:val="19"/>
              </w:rPr>
              <w:t>13.7</w:t>
            </w:r>
          </w:p>
        </w:tc>
        <w:tc>
          <w:tcPr>
            <w:tcW w:w="2016" w:type="dxa"/>
          </w:tcPr>
          <w:p w:rsidR="0025582D" w:rsidRDefault="008E585A">
            <w:pPr>
              <w:spacing w:after="40" w:line="240" w:lineRule="auto"/>
              <w:jc w:val="center"/>
            </w:pPr>
            <w:r>
              <w:rPr>
                <w:rFonts w:cs="Times New Roman"/>
                <w:sz w:val="19"/>
              </w:rPr>
              <w:t>31.6</w:t>
            </w:r>
          </w:p>
        </w:tc>
      </w:tr>
      <w:tr w:rsidR="0025582D">
        <w:trPr>
          <w:cantSplit/>
          <w:jc w:val="center"/>
        </w:trPr>
        <w:tc>
          <w:tcPr>
            <w:tcW w:w="5472" w:type="dxa"/>
          </w:tcPr>
          <w:p w:rsidR="0025582D" w:rsidRDefault="008E585A">
            <w:pPr>
              <w:spacing w:after="40" w:line="240" w:lineRule="auto"/>
              <w:jc w:val="left"/>
            </w:pPr>
            <w:r>
              <w:rPr>
                <w:rFonts w:cs="Times New Roman"/>
                <w:sz w:val="19"/>
              </w:rPr>
              <w:t>vision synthetic</w:t>
            </w:r>
          </w:p>
        </w:tc>
        <w:tc>
          <w:tcPr>
            <w:tcW w:w="1440" w:type="dxa"/>
          </w:tcPr>
          <w:p w:rsidR="0025582D" w:rsidRDefault="008E585A">
            <w:pPr>
              <w:spacing w:after="40" w:line="240" w:lineRule="auto"/>
              <w:jc w:val="center"/>
            </w:pPr>
            <w:r>
              <w:rPr>
                <w:rFonts w:cs="Times New Roman"/>
                <w:sz w:val="19"/>
              </w:rPr>
              <w:t>26.0</w:t>
            </w:r>
          </w:p>
        </w:tc>
        <w:tc>
          <w:tcPr>
            <w:tcW w:w="2016" w:type="dxa"/>
          </w:tcPr>
          <w:p w:rsidR="0025582D" w:rsidRDefault="008E585A">
            <w:pPr>
              <w:spacing w:after="40" w:line="240" w:lineRule="auto"/>
              <w:jc w:val="center"/>
            </w:pPr>
            <w:r>
              <w:rPr>
                <w:rFonts w:cs="Times New Roman"/>
                <w:sz w:val="19"/>
              </w:rPr>
              <w:t>87.5</w:t>
            </w:r>
          </w:p>
        </w:tc>
      </w:tr>
      <w:tr w:rsidR="0025582D">
        <w:trPr>
          <w:cantSplit/>
          <w:jc w:val="center"/>
        </w:trPr>
        <w:tc>
          <w:tcPr>
            <w:tcW w:w="5472" w:type="dxa"/>
          </w:tcPr>
          <w:p w:rsidR="0025582D" w:rsidRDefault="008E585A">
            <w:pPr>
              <w:spacing w:after="40" w:line="240" w:lineRule="auto"/>
              <w:jc w:val="left"/>
            </w:pPr>
            <w:r>
              <w:rPr>
                <w:rFonts w:cs="Times New Roman"/>
                <w:sz w:val="19"/>
              </w:rPr>
              <w:t>vision sample (YOLOv8)</w:t>
            </w:r>
          </w:p>
        </w:tc>
        <w:tc>
          <w:tcPr>
            <w:tcW w:w="1440" w:type="dxa"/>
          </w:tcPr>
          <w:p w:rsidR="0025582D" w:rsidRDefault="008E585A">
            <w:pPr>
              <w:spacing w:after="40" w:line="240" w:lineRule="auto"/>
              <w:jc w:val="center"/>
            </w:pPr>
            <w:r>
              <w:rPr>
                <w:rFonts w:cs="Times New Roman"/>
                <w:sz w:val="19"/>
              </w:rPr>
              <w:t>503.3</w:t>
            </w:r>
          </w:p>
        </w:tc>
        <w:tc>
          <w:tcPr>
            <w:tcW w:w="2016" w:type="dxa"/>
          </w:tcPr>
          <w:p w:rsidR="0025582D" w:rsidRDefault="008E585A">
            <w:pPr>
              <w:spacing w:after="40" w:line="240" w:lineRule="auto"/>
              <w:jc w:val="center"/>
            </w:pPr>
            <w:r>
              <w:rPr>
                <w:rFonts w:cs="Times New Roman"/>
                <w:sz w:val="19"/>
              </w:rPr>
              <w:t>3709.3</w:t>
            </w:r>
          </w:p>
        </w:tc>
      </w:tr>
      <w:tr w:rsidR="0025582D">
        <w:trPr>
          <w:cantSplit/>
          <w:jc w:val="center"/>
        </w:trPr>
        <w:tc>
          <w:tcPr>
            <w:tcW w:w="5472" w:type="dxa"/>
          </w:tcPr>
          <w:p w:rsidR="0025582D" w:rsidRDefault="008E585A">
            <w:pPr>
              <w:spacing w:after="40" w:line="240" w:lineRule="auto"/>
              <w:jc w:val="left"/>
            </w:pPr>
            <w:r>
              <w:rPr>
                <w:rFonts w:cs="Times New Roman"/>
                <w:sz w:val="19"/>
              </w:rPr>
              <w:t>POST /api/benchmark (4 ctrl x 3 seeds x 1800 s, first call)</w:t>
            </w:r>
          </w:p>
        </w:tc>
        <w:tc>
          <w:tcPr>
            <w:tcW w:w="1440" w:type="dxa"/>
          </w:tcPr>
          <w:p w:rsidR="0025582D" w:rsidRDefault="008E585A">
            <w:pPr>
              <w:spacing w:after="40" w:line="240" w:lineRule="auto"/>
              <w:jc w:val="center"/>
            </w:pPr>
            <w:r>
              <w:rPr>
                <w:rFonts w:cs="Times New Roman"/>
                <w:sz w:val="19"/>
              </w:rPr>
              <w:t>4837.2</w:t>
            </w:r>
          </w:p>
        </w:tc>
        <w:tc>
          <w:tcPr>
            <w:tcW w:w="2016" w:type="dxa"/>
          </w:tcPr>
          <w:p w:rsidR="0025582D" w:rsidRDefault="008E585A">
            <w:pPr>
              <w:spacing w:after="40" w:line="240" w:lineRule="auto"/>
              <w:jc w:val="center"/>
            </w:pPr>
            <w:r>
              <w:rPr>
                <w:rFonts w:cs="Times New Roman"/>
                <w:sz w:val="19"/>
              </w:rPr>
              <w:t>-</w:t>
            </w:r>
          </w:p>
        </w:tc>
      </w:tr>
      <w:tr w:rsidR="0025582D">
        <w:trPr>
          <w:cantSplit/>
          <w:jc w:val="center"/>
        </w:trPr>
        <w:tc>
          <w:tcPr>
            <w:tcW w:w="5472" w:type="dxa"/>
          </w:tcPr>
          <w:p w:rsidR="0025582D" w:rsidRDefault="008E585A">
            <w:pPr>
              <w:spacing w:after="40" w:line="240" w:lineRule="auto"/>
              <w:jc w:val="left"/>
            </w:pPr>
            <w:r>
              <w:rPr>
                <w:rFonts w:cs="Times New Roman"/>
                <w:sz w:val="19"/>
              </w:rPr>
              <w:t>POST /api/benchmark (cached)</w:t>
            </w:r>
          </w:p>
        </w:tc>
        <w:tc>
          <w:tcPr>
            <w:tcW w:w="1440" w:type="dxa"/>
          </w:tcPr>
          <w:p w:rsidR="0025582D" w:rsidRDefault="008E585A">
            <w:pPr>
              <w:spacing w:after="40" w:line="240" w:lineRule="auto"/>
              <w:jc w:val="center"/>
            </w:pPr>
            <w:r>
              <w:rPr>
                <w:rFonts w:cs="Times New Roman"/>
                <w:sz w:val="19"/>
              </w:rPr>
              <w:t>12.4</w:t>
            </w:r>
          </w:p>
        </w:tc>
        <w:tc>
          <w:tcPr>
            <w:tcW w:w="2016" w:type="dxa"/>
          </w:tcPr>
          <w:p w:rsidR="0025582D" w:rsidRDefault="008E585A">
            <w:pPr>
              <w:spacing w:after="40" w:line="240" w:lineRule="auto"/>
              <w:jc w:val="center"/>
            </w:pPr>
            <w:r>
              <w:rPr>
                <w:rFonts w:cs="Times New Roman"/>
                <w:sz w:val="19"/>
              </w:rPr>
              <w:t>-</w:t>
            </w:r>
          </w:p>
        </w:tc>
      </w:tr>
      <w:tr w:rsidR="0025582D">
        <w:trPr>
          <w:cantSplit/>
          <w:jc w:val="center"/>
        </w:trPr>
        <w:tc>
          <w:tcPr>
            <w:tcW w:w="5472" w:type="dxa"/>
          </w:tcPr>
          <w:p w:rsidR="0025582D" w:rsidRDefault="008E585A">
            <w:pPr>
              <w:spacing w:after="40" w:line="240" w:lineRule="auto"/>
              <w:jc w:val="left"/>
            </w:pPr>
            <w:r>
              <w:rPr>
                <w:rFonts w:cs="Times New Roman"/>
                <w:sz w:val="19"/>
              </w:rPr>
              <w:t>POST /api/benchmark/sweep (5 demand levels x 4 ctrl)</w:t>
            </w:r>
          </w:p>
        </w:tc>
        <w:tc>
          <w:tcPr>
            <w:tcW w:w="1440" w:type="dxa"/>
          </w:tcPr>
          <w:p w:rsidR="0025582D" w:rsidRDefault="008E585A">
            <w:pPr>
              <w:spacing w:after="40" w:line="240" w:lineRule="auto"/>
              <w:jc w:val="center"/>
            </w:pPr>
            <w:r>
              <w:rPr>
                <w:rFonts w:cs="Times New Roman"/>
                <w:sz w:val="19"/>
              </w:rPr>
              <w:t>4022.1</w:t>
            </w:r>
          </w:p>
        </w:tc>
        <w:tc>
          <w:tcPr>
            <w:tcW w:w="2016" w:type="dxa"/>
          </w:tcPr>
          <w:p w:rsidR="0025582D" w:rsidRDefault="008E585A">
            <w:pPr>
              <w:spacing w:after="40" w:line="240" w:lineRule="auto"/>
              <w:jc w:val="center"/>
            </w:pPr>
            <w:r>
              <w:rPr>
                <w:rFonts w:cs="Times New Roman"/>
                <w:sz w:val="19"/>
              </w:rPr>
              <w:t>-</w:t>
            </w:r>
          </w:p>
        </w:tc>
      </w:tr>
    </w:tbl>
    <w:p w:rsidR="0025582D" w:rsidRDefault="0025582D">
      <w:pPr>
        <w:spacing w:line="192" w:lineRule="auto"/>
      </w:pPr>
    </w:p>
    <w:p w:rsidR="0025582D" w:rsidRDefault="008E585A">
      <w:pPr>
        <w:keepNext/>
        <w:spacing w:after="80" w:line="240" w:lineRule="auto"/>
        <w:jc w:val="center"/>
      </w:pPr>
      <w:r>
        <w:rPr>
          <w:noProof/>
        </w:rPr>
        <w:drawing>
          <wp:inline distT="0" distB="0" distL="0" distR="0">
            <wp:extent cx="4937760" cy="308169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api_latency.png"/>
                    <pic:cNvPicPr/>
                  </pic:nvPicPr>
                  <pic:blipFill>
                    <a:blip r:embed="rId37"/>
                    <a:stretch>
                      <a:fillRect/>
                    </a:stretch>
                  </pic:blipFill>
                  <pic:spPr>
                    <a:xfrm>
                      <a:off x="0" y="0"/>
                      <a:ext cx="4937760" cy="3081691"/>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Mean API response time per endpoint (log scale), 127.0.0.1.</w:t>
      </w:r>
    </w:p>
    <w:p w:rsidR="0025582D" w:rsidRDefault="008E585A">
      <w:r>
        <w:rPr>
          <w:rFonts w:cs="Times New Roman"/>
        </w:rPr>
        <w:lastRenderedPageBreak/>
        <w:t>Everyday calls complete in 3 to 30 ms; a 300 s simulation skip takes about 100 ms; the YOLOv8 sample-photo route averaged 503 ms over ten calls because the first call loads the weights (95th per</w:t>
      </w:r>
      <w:r>
        <w:rPr>
          <w:rFonts w:cs="Times New Roman"/>
        </w:rPr>
        <w:t xml:space="preserve">centile 3.7 s), while the detector alone takes about 51 ms on that photograph. The first benchmark of four controllers by three seeds of 1800 s takes 4.8 s, a repeat is served from the cache in 12 ms, and the demand sweep takes 4.0 s. The simulator itself </w:t>
      </w:r>
      <w:r>
        <w:rPr>
          <w:rFonts w:cs="Times New Roman"/>
        </w:rPr>
        <w:t>runs 1800 simulated seconds in 0.17 s (2x2 fixed) to 0.52 s (3x3 advanced), i.e. 3,500 to 10,900 times faster than real time, and a forecast of 16 rows takes 0.18 ms. The predictor trains once at start-up in about 6 s.</w:t>
      </w:r>
    </w:p>
    <w:p w:rsidR="0025582D" w:rsidRDefault="008E585A">
      <w:r>
        <w:rPr>
          <w:rFonts w:cs="Times New Roman"/>
        </w:rPr>
        <w:t>Testing: the pytest suite has 38 test</w:t>
      </w:r>
      <w:r>
        <w:rPr>
          <w:rFonts w:cs="Times New Roman"/>
        </w:rPr>
        <w:t xml:space="preserve">s and all 38 passed in about 28 s (24 for the engine, predictor and vision rules and 14 for the API through FastAPI's test client), and </w:t>
      </w:r>
      <w:r>
        <w:rPr>
          <w:rFonts w:ascii="Consolas" w:eastAsia="Consolas" w:hAnsi="Consolas" w:cs="Consolas"/>
          <w:sz w:val="21"/>
        </w:rPr>
        <w:t>scripts/smoke_test.py</w:t>
      </w:r>
      <w:r>
        <w:rPr>
          <w:rFonts w:cs="Times New Roman"/>
        </w:rPr>
        <w:t xml:space="preserve"> passed 33 of 33 end-to-end checks against the running server. Chapter 7 describes them. Concurrent</w:t>
      </w:r>
      <w:r>
        <w:rPr>
          <w:rFonts w:cs="Times New Roman"/>
        </w:rPr>
        <w:t xml:space="preserve"> users, load, penetration testing and any real camera or signal hardware were not tested.</w:t>
      </w:r>
    </w:p>
    <w:p w:rsidR="0025582D" w:rsidRDefault="008E585A">
      <w:pPr>
        <w:pStyle w:val="Heading2"/>
      </w:pPr>
      <w:r>
        <w:t>1.9 Comparison with the base paper</w:t>
      </w:r>
    </w:p>
    <w:p w:rsidR="0025582D" w:rsidRDefault="008E585A">
      <w:r>
        <w:rPr>
          <w:rFonts w:cs="Times New Roman"/>
        </w:rPr>
        <w:t xml:space="preserve">The base paper [1] reports a trained detector and a SUMO study; FlowSense reports a simulator study and an untrained detector. </w:t>
      </w:r>
      <w:r>
        <w:rPr>
          <w:rFonts w:cs="Times New Roman"/>
          <w:b/>
        </w:rPr>
        <w:t xml:space="preserve">The </w:t>
      </w:r>
      <w:r>
        <w:rPr>
          <w:rFonts w:cs="Times New Roman"/>
          <w:b/>
        </w:rPr>
        <w:t>two sets of numbers are not comparable in absolute terms</w:t>
      </w:r>
      <w:r>
        <w:rPr>
          <w:rFonts w:cs="Times New Roman"/>
        </w:rPr>
        <w:t>: the data are different (3,130 annotated light-bar images against public real photographs and rendered scenes), the test beds are different (one SUMO roundabout against four-junction and nine-junction grids of a purpose-built simulator), the traffic deman</w:t>
      </w:r>
      <w:r>
        <w:rPr>
          <w:rFonts w:cs="Times New Roman"/>
        </w:rPr>
        <w:t xml:space="preserve">d is different, and the quantities are not defined in the same way (ambulance </w:t>
      </w:r>
      <w:r>
        <w:rPr>
          <w:rFonts w:cs="Times New Roman"/>
          <w:i/>
        </w:rPr>
        <w:t>travel time</w:t>
      </w:r>
      <w:r>
        <w:rPr>
          <w:rFonts w:cs="Times New Roman"/>
        </w:rPr>
        <w:t xml:space="preserve"> against ambulance </w:t>
      </w:r>
      <w:r>
        <w:rPr>
          <w:rFonts w:cs="Times New Roman"/>
          <w:i/>
        </w:rPr>
        <w:t>queue delay</w:t>
      </w:r>
      <w:r>
        <w:rPr>
          <w:rFonts w:cs="Times New Roman"/>
        </w:rPr>
        <w:t>). The table sets them side by side only to show what each study measured; the percentages are relative reductions inside each study.</w:t>
      </w:r>
    </w:p>
    <w:p w:rsidR="0025582D" w:rsidRDefault="008E585A">
      <w:pPr>
        <w:pStyle w:val="Caption"/>
        <w:keepNext/>
        <w:spacing w:after="80"/>
      </w:pPr>
      <w:r>
        <w:rPr>
          <w:rFonts w:cs="Times New Roman"/>
        </w:rPr>
        <w:t>Tab</w:t>
      </w:r>
      <w:r>
        <w:rPr>
          <w:rFonts w:cs="Times New Roman"/>
        </w:rPr>
        <w:t xml:space="preserve">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Base paper against FlowSense: what was measured (different test beds)</w:t>
      </w:r>
    </w:p>
    <w:tbl>
      <w:tblPr>
        <w:tblStyle w:val="TableGrid"/>
        <w:tblW w:w="0" w:type="auto"/>
        <w:jc w:val="center"/>
        <w:tblLook w:val="04A0" w:firstRow="1" w:lastRow="0" w:firstColumn="1" w:lastColumn="0" w:noHBand="0" w:noVBand="1"/>
      </w:tblPr>
      <w:tblGrid>
        <w:gridCol w:w="1669"/>
        <w:gridCol w:w="3605"/>
        <w:gridCol w:w="3608"/>
      </w:tblGrid>
      <w:tr w:rsidR="0025582D">
        <w:trPr>
          <w:cantSplit/>
          <w:tblHeader/>
          <w:jc w:val="center"/>
        </w:trPr>
        <w:tc>
          <w:tcPr>
            <w:tcW w:w="1728" w:type="dxa"/>
            <w:shd w:val="clear" w:color="auto" w:fill="1B2A41"/>
          </w:tcPr>
          <w:p w:rsidR="0025582D" w:rsidRDefault="008E585A">
            <w:pPr>
              <w:spacing w:after="40" w:line="240" w:lineRule="auto"/>
              <w:jc w:val="center"/>
            </w:pPr>
            <w:r>
              <w:rPr>
                <w:rFonts w:cs="Times New Roman"/>
                <w:b/>
                <w:color w:val="FFFFFF"/>
                <w:sz w:val="18"/>
              </w:rPr>
              <w:t>Aspect</w:t>
            </w:r>
          </w:p>
        </w:tc>
        <w:tc>
          <w:tcPr>
            <w:tcW w:w="3888" w:type="dxa"/>
            <w:shd w:val="clear" w:color="auto" w:fill="1B2A41"/>
          </w:tcPr>
          <w:p w:rsidR="0025582D" w:rsidRDefault="008E585A">
            <w:pPr>
              <w:spacing w:after="40" w:line="240" w:lineRule="auto"/>
              <w:jc w:val="center"/>
            </w:pPr>
            <w:r>
              <w:rPr>
                <w:rFonts w:cs="Times New Roman"/>
                <w:b/>
                <w:color w:val="FFFFFF"/>
                <w:sz w:val="18"/>
              </w:rPr>
              <w:t>Base paper [1]</w:t>
            </w:r>
          </w:p>
        </w:tc>
        <w:tc>
          <w:tcPr>
            <w:tcW w:w="3888" w:type="dxa"/>
            <w:shd w:val="clear" w:color="auto" w:fill="1B2A41"/>
          </w:tcPr>
          <w:p w:rsidR="0025582D" w:rsidRDefault="008E585A">
            <w:pPr>
              <w:spacing w:after="40" w:line="240" w:lineRule="auto"/>
              <w:jc w:val="center"/>
            </w:pPr>
            <w:r>
              <w:rPr>
                <w:rFonts w:cs="Times New Roman"/>
                <w:b/>
                <w:color w:val="FFFFFF"/>
                <w:sz w:val="18"/>
              </w:rPr>
              <w:t>FlowSense (this project)</w:t>
            </w:r>
          </w:p>
        </w:tc>
      </w:tr>
      <w:tr w:rsidR="0025582D">
        <w:trPr>
          <w:cantSplit/>
          <w:jc w:val="center"/>
        </w:trPr>
        <w:tc>
          <w:tcPr>
            <w:tcW w:w="1728" w:type="dxa"/>
          </w:tcPr>
          <w:p w:rsidR="0025582D" w:rsidRDefault="008E585A">
            <w:pPr>
              <w:spacing w:after="40" w:line="240" w:lineRule="auto"/>
              <w:jc w:val="left"/>
            </w:pPr>
            <w:r>
              <w:rPr>
                <w:rFonts w:cs="Times New Roman"/>
                <w:sz w:val="18"/>
              </w:rPr>
              <w:t>Test bed</w:t>
            </w:r>
          </w:p>
        </w:tc>
        <w:tc>
          <w:tcPr>
            <w:tcW w:w="3888" w:type="dxa"/>
          </w:tcPr>
          <w:p w:rsidR="0025582D" w:rsidRDefault="008E585A">
            <w:pPr>
              <w:spacing w:after="40" w:line="240" w:lineRule="auto"/>
              <w:jc w:val="left"/>
            </w:pPr>
            <w:r>
              <w:rPr>
                <w:rFonts w:cs="Times New Roman"/>
                <w:sz w:val="18"/>
              </w:rPr>
              <w:t>SUMO model of the Souissi roundabout, Rabat; one scenario (demand scale 12, ambulance at 330 s)</w:t>
            </w:r>
          </w:p>
        </w:tc>
        <w:tc>
          <w:tcPr>
            <w:tcW w:w="3888" w:type="dxa"/>
          </w:tcPr>
          <w:p w:rsidR="0025582D" w:rsidRDefault="008E585A">
            <w:pPr>
              <w:spacing w:after="40" w:line="240" w:lineRule="auto"/>
              <w:jc w:val="left"/>
            </w:pPr>
            <w:r>
              <w:rPr>
                <w:rFonts w:cs="Times New Roman"/>
                <w:sz w:val="18"/>
              </w:rPr>
              <w:t>In-house simulator; 2x2 and 3x3 junction grids; 5 seeds; ambulances at random entry roads</w:t>
            </w:r>
          </w:p>
        </w:tc>
      </w:tr>
      <w:tr w:rsidR="0025582D">
        <w:trPr>
          <w:cantSplit/>
          <w:jc w:val="center"/>
        </w:trPr>
        <w:tc>
          <w:tcPr>
            <w:tcW w:w="1728" w:type="dxa"/>
          </w:tcPr>
          <w:p w:rsidR="0025582D" w:rsidRDefault="008E585A">
            <w:pPr>
              <w:spacing w:after="40" w:line="240" w:lineRule="auto"/>
              <w:jc w:val="left"/>
            </w:pPr>
            <w:r>
              <w:rPr>
                <w:rFonts w:cs="Times New Roman"/>
                <w:sz w:val="18"/>
              </w:rPr>
              <w:t>Comparators</w:t>
            </w:r>
          </w:p>
        </w:tc>
        <w:tc>
          <w:tcPr>
            <w:tcW w:w="3888" w:type="dxa"/>
          </w:tcPr>
          <w:p w:rsidR="0025582D" w:rsidRDefault="008E585A">
            <w:pPr>
              <w:spacing w:after="40" w:line="240" w:lineRule="auto"/>
              <w:jc w:val="left"/>
            </w:pPr>
            <w:r>
              <w:rPr>
                <w:rFonts w:cs="Times New Roman"/>
                <w:sz w:val="18"/>
              </w:rPr>
              <w:t>Fixed-time, GA-SGD optimised control, GA-SGD + vision override</w:t>
            </w:r>
          </w:p>
        </w:tc>
        <w:tc>
          <w:tcPr>
            <w:tcW w:w="3888" w:type="dxa"/>
          </w:tcPr>
          <w:p w:rsidR="0025582D" w:rsidRDefault="008E585A">
            <w:pPr>
              <w:spacing w:after="40" w:line="240" w:lineRule="auto"/>
              <w:jc w:val="left"/>
            </w:pPr>
            <w:r>
              <w:rPr>
                <w:rFonts w:cs="Times New Roman"/>
                <w:sz w:val="18"/>
              </w:rPr>
              <w:t>Fixed-time, queue-actuated adaptive, base-paper-style emergency-aware, advanced</w:t>
            </w:r>
          </w:p>
        </w:tc>
      </w:tr>
      <w:tr w:rsidR="0025582D">
        <w:trPr>
          <w:cantSplit/>
          <w:jc w:val="center"/>
        </w:trPr>
        <w:tc>
          <w:tcPr>
            <w:tcW w:w="1728" w:type="dxa"/>
          </w:tcPr>
          <w:p w:rsidR="0025582D" w:rsidRDefault="008E585A">
            <w:pPr>
              <w:spacing w:after="40" w:line="240" w:lineRule="auto"/>
              <w:jc w:val="left"/>
            </w:pPr>
            <w:r>
              <w:rPr>
                <w:rFonts w:cs="Times New Roman"/>
                <w:sz w:val="18"/>
              </w:rPr>
              <w:t>Ambulance</w:t>
            </w:r>
            <w:r>
              <w:rPr>
                <w:rFonts w:cs="Times New Roman"/>
                <w:sz w:val="18"/>
              </w:rPr>
              <w:t xml:space="preserve"> metric</w:t>
            </w:r>
          </w:p>
        </w:tc>
        <w:tc>
          <w:tcPr>
            <w:tcW w:w="3888" w:type="dxa"/>
          </w:tcPr>
          <w:p w:rsidR="0025582D" w:rsidRDefault="008E585A">
            <w:pPr>
              <w:spacing w:after="40" w:line="240" w:lineRule="auto"/>
              <w:jc w:val="left"/>
            </w:pPr>
            <w:r>
              <w:rPr>
                <w:rFonts w:cs="Times New Roman"/>
                <w:sz w:val="18"/>
              </w:rPr>
              <w:t>Travel time 56 s (proposed) vs 70 s (GA-SGD) vs 64 s (fixed): -20.0 % and -12.5 %</w:t>
            </w:r>
          </w:p>
        </w:tc>
        <w:tc>
          <w:tcPr>
            <w:tcW w:w="3888" w:type="dxa"/>
          </w:tcPr>
          <w:p w:rsidR="0025582D" w:rsidRDefault="008E585A">
            <w:pPr>
              <w:spacing w:after="40" w:line="240" w:lineRule="auto"/>
              <w:jc w:val="left"/>
            </w:pPr>
            <w:r>
              <w:rPr>
                <w:rFonts w:cs="Times New Roman"/>
                <w:sz w:val="18"/>
              </w:rPr>
              <w:t>Ambulance delay 5.7 s vs 20.6 s (adaptive) vs 20.1 s (fixed): -72.2 % and -71.5 %</w:t>
            </w:r>
          </w:p>
        </w:tc>
      </w:tr>
      <w:tr w:rsidR="0025582D">
        <w:trPr>
          <w:cantSplit/>
          <w:jc w:val="center"/>
        </w:trPr>
        <w:tc>
          <w:tcPr>
            <w:tcW w:w="1728" w:type="dxa"/>
          </w:tcPr>
          <w:p w:rsidR="0025582D" w:rsidRDefault="008E585A">
            <w:pPr>
              <w:spacing w:after="40" w:line="240" w:lineRule="auto"/>
              <w:jc w:val="left"/>
            </w:pPr>
            <w:r>
              <w:rPr>
                <w:rFonts w:cs="Times New Roman"/>
                <w:sz w:val="18"/>
              </w:rPr>
              <w:t>Ambulance waiting</w:t>
            </w:r>
          </w:p>
        </w:tc>
        <w:tc>
          <w:tcPr>
            <w:tcW w:w="3888" w:type="dxa"/>
          </w:tcPr>
          <w:p w:rsidR="0025582D" w:rsidRDefault="008E585A">
            <w:pPr>
              <w:spacing w:after="40" w:line="240" w:lineRule="auto"/>
              <w:jc w:val="left"/>
            </w:pPr>
            <w:r>
              <w:rPr>
                <w:rFonts w:cs="Times New Roman"/>
                <w:sz w:val="18"/>
              </w:rPr>
              <w:t>15 s vs 21 s (GA-SGD) vs 22 s (fixed): -28.6 % and -31.8 %</w:t>
            </w:r>
          </w:p>
        </w:tc>
        <w:tc>
          <w:tcPr>
            <w:tcW w:w="3888" w:type="dxa"/>
          </w:tcPr>
          <w:p w:rsidR="0025582D" w:rsidRDefault="008E585A">
            <w:pPr>
              <w:spacing w:after="40" w:line="240" w:lineRule="auto"/>
              <w:jc w:val="left"/>
            </w:pPr>
            <w:r>
              <w:rPr>
                <w:rFonts w:cs="Times New Roman"/>
                <w:sz w:val="18"/>
              </w:rPr>
              <w:t>Same q</w:t>
            </w:r>
            <w:r>
              <w:rPr>
                <w:rFonts w:cs="Times New Roman"/>
                <w:sz w:val="18"/>
              </w:rPr>
              <w:t>uantity as the delay row above (queue wait; no separate travel time)</w:t>
            </w:r>
          </w:p>
        </w:tc>
      </w:tr>
      <w:tr w:rsidR="0025582D">
        <w:trPr>
          <w:cantSplit/>
          <w:jc w:val="center"/>
        </w:trPr>
        <w:tc>
          <w:tcPr>
            <w:tcW w:w="1728" w:type="dxa"/>
          </w:tcPr>
          <w:p w:rsidR="0025582D" w:rsidRDefault="008E585A">
            <w:pPr>
              <w:spacing w:after="40" w:line="240" w:lineRule="auto"/>
              <w:jc w:val="left"/>
            </w:pPr>
            <w:r>
              <w:rPr>
                <w:rFonts w:cs="Times New Roman"/>
                <w:sz w:val="18"/>
              </w:rPr>
              <w:t>Network metric</w:t>
            </w:r>
          </w:p>
        </w:tc>
        <w:tc>
          <w:tcPr>
            <w:tcW w:w="3888" w:type="dxa"/>
          </w:tcPr>
          <w:p w:rsidR="0025582D" w:rsidRDefault="008E585A">
            <w:pPr>
              <w:spacing w:after="40" w:line="240" w:lineRule="auto"/>
              <w:jc w:val="left"/>
            </w:pPr>
            <w:r>
              <w:rPr>
                <w:rFonts w:cs="Times New Roman"/>
                <w:sz w:val="18"/>
              </w:rPr>
              <w:t>Total waiting 19,887 s vs 22,827 s (GA-SGD) vs 33,719 s (fixed): -12.9 % and -41.0 %; mean wait 14.154 s vs 16.247 s vs 23.999 s</w:t>
            </w:r>
          </w:p>
        </w:tc>
        <w:tc>
          <w:tcPr>
            <w:tcW w:w="3888" w:type="dxa"/>
          </w:tcPr>
          <w:p w:rsidR="0025582D" w:rsidRDefault="008E585A">
            <w:pPr>
              <w:spacing w:after="40" w:line="240" w:lineRule="auto"/>
              <w:jc w:val="left"/>
            </w:pPr>
            <w:r>
              <w:rPr>
                <w:rFonts w:cs="Times New Roman"/>
                <w:sz w:val="18"/>
              </w:rPr>
              <w:t xml:space="preserve">Mean delay 44.2 s vs 46.2 s (adaptive) vs </w:t>
            </w:r>
            <w:r>
              <w:rPr>
                <w:rFonts w:cs="Times New Roman"/>
                <w:sz w:val="18"/>
              </w:rPr>
              <w:t>67.8 s (fixed): -4.3 % and -34.8 %</w:t>
            </w:r>
          </w:p>
        </w:tc>
      </w:tr>
      <w:tr w:rsidR="0025582D">
        <w:trPr>
          <w:cantSplit/>
          <w:jc w:val="center"/>
        </w:trPr>
        <w:tc>
          <w:tcPr>
            <w:tcW w:w="1728" w:type="dxa"/>
          </w:tcPr>
          <w:p w:rsidR="0025582D" w:rsidRDefault="008E585A">
            <w:pPr>
              <w:spacing w:after="40" w:line="240" w:lineRule="auto"/>
              <w:jc w:val="left"/>
            </w:pPr>
            <w:r>
              <w:rPr>
                <w:rFonts w:cs="Times New Roman"/>
                <w:sz w:val="18"/>
              </w:rPr>
              <w:t>Detector</w:t>
            </w:r>
          </w:p>
        </w:tc>
        <w:tc>
          <w:tcPr>
            <w:tcW w:w="3888" w:type="dxa"/>
          </w:tcPr>
          <w:p w:rsidR="0025582D" w:rsidRDefault="008E585A">
            <w:pPr>
              <w:spacing w:after="40" w:line="240" w:lineRule="auto"/>
              <w:jc w:val="left"/>
            </w:pPr>
            <w:r>
              <w:rPr>
                <w:rFonts w:cs="Times New Roman"/>
                <w:sz w:val="18"/>
              </w:rPr>
              <w:t>YOLO26m, one class (light-bar), 3,130 images (2,599 / 266 / 265), 100 epochs, T4 GPU; P 0.73, R 0.69, mAP50 0.73, mAP50-95 0.34 (3-run means)</w:t>
            </w:r>
          </w:p>
        </w:tc>
        <w:tc>
          <w:tcPr>
            <w:tcW w:w="3888" w:type="dxa"/>
          </w:tcPr>
          <w:p w:rsidR="0025582D" w:rsidRDefault="008E585A">
            <w:pPr>
              <w:spacing w:after="40" w:line="240" w:lineRule="auto"/>
              <w:jc w:val="left"/>
            </w:pPr>
            <w:r>
              <w:rPr>
                <w:rFonts w:cs="Times New Roman"/>
                <w:sz w:val="18"/>
              </w:rPr>
              <w:t xml:space="preserve">No trained detector: stock YOLOv8n (COCO) + HSV light-bar rule; real </w:t>
            </w:r>
            <w:r>
              <w:rPr>
                <w:rFonts w:cs="Times New Roman"/>
                <w:sz w:val="18"/>
              </w:rPr>
              <w:t>photos: light-bar recall 0.013, 4-wheeler recall 0.586</w:t>
            </w:r>
          </w:p>
        </w:tc>
      </w:tr>
      <w:tr w:rsidR="0025582D">
        <w:trPr>
          <w:cantSplit/>
          <w:jc w:val="center"/>
        </w:trPr>
        <w:tc>
          <w:tcPr>
            <w:tcW w:w="1728" w:type="dxa"/>
          </w:tcPr>
          <w:p w:rsidR="0025582D" w:rsidRDefault="008E585A">
            <w:pPr>
              <w:spacing w:after="40" w:line="240" w:lineRule="auto"/>
              <w:jc w:val="left"/>
            </w:pPr>
            <w:r>
              <w:rPr>
                <w:rFonts w:cs="Times New Roman"/>
                <w:sz w:val="18"/>
              </w:rPr>
              <w:lastRenderedPageBreak/>
              <w:t>Detector speed</w:t>
            </w:r>
          </w:p>
        </w:tc>
        <w:tc>
          <w:tcPr>
            <w:tcW w:w="3888" w:type="dxa"/>
          </w:tcPr>
          <w:p w:rsidR="0025582D" w:rsidRDefault="008E585A">
            <w:pPr>
              <w:spacing w:after="40" w:line="240" w:lineRule="auto"/>
              <w:jc w:val="left"/>
            </w:pPr>
            <w:r>
              <w:rPr>
                <w:rFonts w:cs="Times New Roman"/>
                <w:sz w:val="18"/>
              </w:rPr>
              <w:t>11.45-13.89 ms per frame on an NVIDIA T4 GPU</w:t>
            </w:r>
          </w:p>
        </w:tc>
        <w:tc>
          <w:tcPr>
            <w:tcW w:w="3888" w:type="dxa"/>
          </w:tcPr>
          <w:p w:rsidR="0025582D" w:rsidRDefault="008E585A">
            <w:pPr>
              <w:spacing w:after="40" w:line="240" w:lineRule="auto"/>
              <w:jc w:val="left"/>
            </w:pPr>
            <w:r>
              <w:rPr>
                <w:rFonts w:cs="Times New Roman"/>
                <w:sz w:val="18"/>
              </w:rPr>
              <w:t>32.1 ms per 640x480 frame on a CPU (YOLOv8n)</w:t>
            </w:r>
          </w:p>
        </w:tc>
      </w:tr>
      <w:tr w:rsidR="0025582D">
        <w:trPr>
          <w:cantSplit/>
          <w:jc w:val="center"/>
        </w:trPr>
        <w:tc>
          <w:tcPr>
            <w:tcW w:w="1728" w:type="dxa"/>
          </w:tcPr>
          <w:p w:rsidR="0025582D" w:rsidRDefault="008E585A">
            <w:pPr>
              <w:spacing w:after="40" w:line="240" w:lineRule="auto"/>
              <w:jc w:val="left"/>
            </w:pPr>
            <w:r>
              <w:rPr>
                <w:rFonts w:cs="Times New Roman"/>
                <w:sz w:val="18"/>
              </w:rPr>
              <w:t>Pre-emption events</w:t>
            </w:r>
          </w:p>
        </w:tc>
        <w:tc>
          <w:tcPr>
            <w:tcW w:w="3888" w:type="dxa"/>
          </w:tcPr>
          <w:p w:rsidR="0025582D" w:rsidRDefault="008E585A">
            <w:pPr>
              <w:spacing w:after="40" w:line="240" w:lineRule="auto"/>
              <w:jc w:val="left"/>
            </w:pPr>
            <w:r>
              <w:rPr>
                <w:rFonts w:cs="Times New Roman"/>
                <w:sz w:val="18"/>
              </w:rPr>
              <w:t>One pre-emption in the selected scenario</w:t>
            </w:r>
          </w:p>
        </w:tc>
        <w:tc>
          <w:tcPr>
            <w:tcW w:w="3888" w:type="dxa"/>
          </w:tcPr>
          <w:p w:rsidR="0025582D" w:rsidRDefault="008E585A">
            <w:pPr>
              <w:spacing w:after="40" w:line="240" w:lineRule="auto"/>
              <w:jc w:val="left"/>
            </w:pPr>
            <w:r>
              <w:rPr>
                <w:rFonts w:cs="Times New Roman"/>
                <w:sz w:val="18"/>
              </w:rPr>
              <w:t>54 ambulances per 5 runs (2x2); 58</w:t>
            </w:r>
            <w:r>
              <w:rPr>
                <w:rFonts w:cs="Times New Roman"/>
                <w:sz w:val="18"/>
              </w:rPr>
              <w:t xml:space="preserve"> and 64 pre-emptions (base-paper style, advanced)</w:t>
            </w:r>
          </w:p>
        </w:tc>
      </w:tr>
      <w:tr w:rsidR="0025582D">
        <w:trPr>
          <w:cantSplit/>
          <w:jc w:val="center"/>
        </w:trPr>
        <w:tc>
          <w:tcPr>
            <w:tcW w:w="1728" w:type="dxa"/>
          </w:tcPr>
          <w:p w:rsidR="0025582D" w:rsidRDefault="008E585A">
            <w:pPr>
              <w:spacing w:after="40" w:line="240" w:lineRule="auto"/>
              <w:jc w:val="left"/>
            </w:pPr>
            <w:r>
              <w:rPr>
                <w:rFonts w:cs="Times New Roman"/>
                <w:sz w:val="18"/>
              </w:rPr>
              <w:t>Extensions beyond the base paper</w:t>
            </w:r>
          </w:p>
        </w:tc>
        <w:tc>
          <w:tcPr>
            <w:tcW w:w="3888" w:type="dxa"/>
          </w:tcPr>
          <w:p w:rsidR="0025582D" w:rsidRDefault="008E585A">
            <w:pPr>
              <w:spacing w:after="40" w:line="240" w:lineRule="auto"/>
              <w:jc w:val="left"/>
            </w:pPr>
            <w:r>
              <w:rPr>
                <w:rFonts w:cs="Times New Roman"/>
                <w:sz w:val="18"/>
              </w:rPr>
              <w:t>None (single junction)</w:t>
            </w:r>
          </w:p>
        </w:tc>
        <w:tc>
          <w:tcPr>
            <w:tcW w:w="3888" w:type="dxa"/>
          </w:tcPr>
          <w:p w:rsidR="0025582D" w:rsidRDefault="008E585A">
            <w:pPr>
              <w:spacing w:after="40" w:line="240" w:lineRule="auto"/>
              <w:jc w:val="left"/>
            </w:pPr>
            <w:r>
              <w:rPr>
                <w:rFonts w:cs="Times New Roman"/>
                <w:sz w:val="18"/>
              </w:rPr>
              <w:t>30 s queue forecast, inter-junction look-ahead, spill-back avoidance, violation log, web console</w:t>
            </w:r>
          </w:p>
        </w:tc>
      </w:tr>
    </w:tbl>
    <w:p w:rsidR="0025582D" w:rsidRDefault="0025582D">
      <w:pPr>
        <w:spacing w:line="192" w:lineRule="auto"/>
      </w:pPr>
    </w:p>
    <w:p w:rsidR="0025582D" w:rsidRDefault="008E585A">
      <w:pPr>
        <w:keepNext/>
        <w:spacing w:after="80" w:line="240" w:lineRule="auto"/>
        <w:jc w:val="center"/>
      </w:pPr>
      <w:r>
        <w:rPr>
          <w:noProof/>
        </w:rPr>
        <w:drawing>
          <wp:inline distT="0" distB="0" distL="0" distR="0">
            <wp:extent cx="5120640" cy="316100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base_paper_comparison.png"/>
                    <pic:cNvPicPr/>
                  </pic:nvPicPr>
                  <pic:blipFill>
                    <a:blip r:embed="rId38"/>
                    <a:stretch>
                      <a:fillRect/>
                    </a:stretch>
                  </pic:blipFill>
                  <pic:spPr>
                    <a:xfrm>
                      <a:off x="0" y="0"/>
                      <a:ext cx="5120640" cy="3161002"/>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xml:space="preserve">: Relative </w:t>
      </w:r>
      <w:r>
        <w:rPr>
          <w:rFonts w:cs="Times New Roman"/>
        </w:rPr>
        <w:t>reductions reported by the base paper in SUMO and measured by FlowSense in its own simulator (different test beds; indicative only).</w:t>
      </w:r>
    </w:p>
    <w:p w:rsidR="0025582D" w:rsidRDefault="008E585A">
      <w:r>
        <w:rPr>
          <w:rFonts w:cs="Times New Roman"/>
        </w:rPr>
        <w:t>What can be said: both studies find that giving an emergency vehicle priority cuts its delay by a clear margin without much</w:t>
      </w:r>
      <w:r>
        <w:rPr>
          <w:rFonts w:cs="Times New Roman"/>
        </w:rPr>
        <w:t xml:space="preserve"> harm to the network (the base paper lowers total waiting by 12.9 % against GA-SGD; here the advanced controller keeps network delay within 0.8 s of adaptive control under heavy ambulance traffic, 50.9 against 50.1 s). What cannot be said: that FlowSense d</w:t>
      </w:r>
      <w:r>
        <w:rPr>
          <w:rFonts w:cs="Times New Roman"/>
        </w:rPr>
        <w:t>etects emergency vehicles as well as the base paper's detector (it does not, Section 8.7), that its percentages would reproduce in SUMO, or that it beats the base paper. The project goes beyond the base paper in the breadth of the pipeline (forecasting, co</w:t>
      </w:r>
      <w:r>
        <w:rPr>
          <w:rFonts w:cs="Times New Roman"/>
        </w:rPr>
        <w:t>ordination, a working console) and in the ablation and held-out evaluations.</w:t>
      </w:r>
    </w:p>
    <w:p w:rsidR="0025582D" w:rsidRDefault="008E585A">
      <w:pPr>
        <w:pStyle w:val="Heading2"/>
      </w:pPr>
      <w:r>
        <w:t>1.10 Sample inputs and outputs</w:t>
      </w:r>
    </w:p>
    <w:p w:rsidR="0025582D" w:rsidRDefault="008E585A">
      <w:r>
        <w:rPr>
          <w:rFonts w:cs="Times New Roman"/>
        </w:rPr>
        <w:t>The snippets below are real request and response shapes of the running API (abridged where marked); values come from the experiments or from a short</w:t>
      </w:r>
      <w:r>
        <w:rPr>
          <w:rFonts w:cs="Times New Roman"/>
        </w:rPr>
        <w:t xml:space="preserve"> real run of the same </w:t>
      </w:r>
      <w:r>
        <w:rPr>
          <w:rFonts w:cs="Times New Roman"/>
        </w:rPr>
        <w:lastRenderedPageBreak/>
        <w:t xml:space="preserve">code. Every call except health, login, the demo account and the public pulse needs the header </w:t>
      </w:r>
      <w:r>
        <w:rPr>
          <w:rFonts w:ascii="Consolas" w:eastAsia="Consolas" w:hAnsi="Consolas" w:cs="Consolas"/>
          <w:sz w:val="21"/>
        </w:rPr>
        <w:t>Authorization: Bearer &lt;token&gt;</w:t>
      </w:r>
      <w:r>
        <w:rPr>
          <w:rFonts w:cs="Times New Roman"/>
        </w:rPr>
        <w:t>.</w:t>
      </w:r>
    </w:p>
    <w:p w:rsidR="0025582D" w:rsidRDefault="008E585A">
      <w:pPr>
        <w:pStyle w:val="Heading3"/>
      </w:pPr>
      <w:r>
        <w:t>1.10.1 Sign-in</w:t>
      </w:r>
    </w:p>
    <w:p w:rsidR="0025582D" w:rsidRDefault="008E585A">
      <w:pPr>
        <w:shd w:val="clear" w:color="auto" w:fill="F3F5F8"/>
        <w:spacing w:after="0" w:line="240" w:lineRule="auto"/>
        <w:ind w:left="144"/>
        <w:jc w:val="left"/>
      </w:pPr>
      <w:r>
        <w:rPr>
          <w:rFonts w:ascii="Consolas" w:eastAsia="Consolas" w:hAnsi="Consolas" w:cs="Consolas"/>
          <w:sz w:val="16"/>
        </w:rPr>
        <w:t>POST /api/auth/login</w:t>
      </w:r>
    </w:p>
    <w:p w:rsidR="0025582D" w:rsidRDefault="008E585A">
      <w:pPr>
        <w:shd w:val="clear" w:color="auto" w:fill="F3F5F8"/>
        <w:spacing w:after="0" w:line="240" w:lineRule="auto"/>
        <w:ind w:left="144"/>
        <w:jc w:val="left"/>
      </w:pPr>
      <w:r>
        <w:rPr>
          <w:rFonts w:ascii="Consolas" w:eastAsia="Consolas" w:hAnsi="Consolas" w:cs="Consolas"/>
          <w:sz w:val="16"/>
        </w:rPr>
        <w:t>{"email": "operator@flowsense.app", "password": "Flow@1234"}</w:t>
      </w:r>
    </w:p>
    <w:p w:rsidR="0025582D" w:rsidRDefault="008E585A">
      <w:pPr>
        <w:shd w:val="clear" w:color="auto" w:fill="F3F5F8"/>
        <w:spacing w:after="0" w:line="240" w:lineRule="auto"/>
        <w:ind w:left="144"/>
        <w:jc w:val="left"/>
      </w:pPr>
      <w:r>
        <w:rPr>
          <w:rFonts w:ascii="Consolas" w:eastAsia="Consolas" w:hAnsi="Consolas" w:cs="Consolas"/>
          <w:sz w:val="16"/>
        </w:rPr>
        <w:t xml:space="preserve"> </w:t>
      </w:r>
    </w:p>
    <w:p w:rsidR="0025582D" w:rsidRDefault="008E585A">
      <w:pPr>
        <w:shd w:val="clear" w:color="auto" w:fill="F3F5F8"/>
        <w:spacing w:after="0" w:line="240" w:lineRule="auto"/>
        <w:ind w:left="144"/>
        <w:jc w:val="left"/>
      </w:pPr>
      <w:r>
        <w:rPr>
          <w:rFonts w:ascii="Consolas" w:eastAsia="Consolas" w:hAnsi="Consolas" w:cs="Consolas"/>
          <w:sz w:val="16"/>
        </w:rPr>
        <w:t>200 {"toke</w:t>
      </w:r>
      <w:r>
        <w:rPr>
          <w:rFonts w:ascii="Consolas" w:eastAsia="Consolas" w:hAnsi="Consolas" w:cs="Consolas"/>
          <w:sz w:val="16"/>
        </w:rPr>
        <w:t>n": "eyJhbGciOiAiSFMyNTYi...", "user": {"name": "Control Room Operator", "email": "operator@flowsense.app"}}</w:t>
      </w:r>
    </w:p>
    <w:p w:rsidR="0025582D" w:rsidRDefault="008E585A">
      <w:pPr>
        <w:shd w:val="clear" w:color="auto" w:fill="F3F5F8"/>
        <w:spacing w:after="0" w:line="240" w:lineRule="auto"/>
        <w:ind w:left="144"/>
        <w:jc w:val="left"/>
      </w:pPr>
      <w:r>
        <w:rPr>
          <w:rFonts w:ascii="Consolas" w:eastAsia="Consolas" w:hAnsi="Consolas" w:cs="Consolas"/>
          <w:sz w:val="16"/>
        </w:rPr>
        <w:t xml:space="preserve"> </w:t>
      </w:r>
    </w:p>
    <w:p w:rsidR="0025582D" w:rsidRDefault="008E585A">
      <w:pPr>
        <w:shd w:val="clear" w:color="auto" w:fill="F3F5F8"/>
        <w:spacing w:after="0" w:line="240" w:lineRule="auto"/>
        <w:ind w:left="144"/>
        <w:jc w:val="left"/>
      </w:pPr>
      <w:r>
        <w:rPr>
          <w:rFonts w:ascii="Consolas" w:eastAsia="Consolas" w:hAnsi="Consolas" w:cs="Consolas"/>
          <w:sz w:val="16"/>
        </w:rPr>
        <w:t>POST /api/auth/login  {"email": "x@y.io", "password": "bad"}</w:t>
      </w:r>
    </w:p>
    <w:p w:rsidR="0025582D" w:rsidRDefault="008E585A">
      <w:pPr>
        <w:shd w:val="clear" w:color="auto" w:fill="F3F5F8"/>
        <w:spacing w:after="0" w:line="240" w:lineRule="auto"/>
        <w:ind w:left="144"/>
        <w:jc w:val="left"/>
      </w:pPr>
      <w:r>
        <w:rPr>
          <w:rFonts w:ascii="Consolas" w:eastAsia="Consolas" w:hAnsi="Consolas" w:cs="Consolas"/>
          <w:sz w:val="16"/>
        </w:rPr>
        <w:t xml:space="preserve">401 {"detail": {"message": "Email or password is incorrect.", "hint": "Use the demo </w:t>
      </w:r>
      <w:r>
        <w:rPr>
          <w:rFonts w:ascii="Consolas" w:eastAsia="Consolas" w:hAnsi="Consolas" w:cs="Consolas"/>
          <w:sz w:val="16"/>
        </w:rPr>
        <w:t>operator account shown on the sign-in page."}}</w:t>
      </w:r>
    </w:p>
    <w:p w:rsidR="0025582D" w:rsidRDefault="0025582D">
      <w:pPr>
        <w:spacing w:after="80" w:line="144" w:lineRule="auto"/>
      </w:pPr>
    </w:p>
    <w:p w:rsidR="0025582D" w:rsidRDefault="008E585A">
      <w:pPr>
        <w:pStyle w:val="Heading3"/>
      </w:pPr>
      <w:r>
        <w:t>1.10.2 Live control</w:t>
      </w:r>
    </w:p>
    <w:p w:rsidR="0025582D" w:rsidRDefault="008E585A">
      <w:pPr>
        <w:shd w:val="clear" w:color="auto" w:fill="F3F5F8"/>
        <w:spacing w:after="0" w:line="240" w:lineRule="auto"/>
        <w:ind w:left="144"/>
        <w:jc w:val="left"/>
      </w:pPr>
      <w:r>
        <w:rPr>
          <w:rFonts w:ascii="Consolas" w:eastAsia="Consolas" w:hAnsi="Consolas" w:cs="Consolas"/>
          <w:sz w:val="16"/>
        </w:rPr>
        <w:t>PUT /api/live/config  {"controller": "advanced", "demand": 1.4, "emergencies": true, "use_ml": false}</w:t>
      </w:r>
    </w:p>
    <w:p w:rsidR="0025582D" w:rsidRDefault="008E585A">
      <w:pPr>
        <w:shd w:val="clear" w:color="auto" w:fill="F3F5F8"/>
        <w:spacing w:after="0" w:line="240" w:lineRule="auto"/>
        <w:ind w:left="144"/>
        <w:jc w:val="left"/>
      </w:pPr>
      <w:r>
        <w:rPr>
          <w:rFonts w:ascii="Consolas" w:eastAsia="Consolas" w:hAnsi="Consolas" w:cs="Consolas"/>
          <w:sz w:val="16"/>
        </w:rPr>
        <w:t>POST /api/live/step    {"seconds": 120}</w:t>
      </w:r>
    </w:p>
    <w:p w:rsidR="0025582D" w:rsidRDefault="008E585A">
      <w:pPr>
        <w:shd w:val="clear" w:color="auto" w:fill="F3F5F8"/>
        <w:spacing w:after="0" w:line="240" w:lineRule="auto"/>
        <w:ind w:left="144"/>
        <w:jc w:val="left"/>
      </w:pPr>
      <w:r>
        <w:rPr>
          <w:rFonts w:ascii="Consolas" w:eastAsia="Consolas" w:hAnsi="Consolas" w:cs="Consolas"/>
          <w:sz w:val="16"/>
        </w:rPr>
        <w:t xml:space="preserve"> </w:t>
      </w:r>
    </w:p>
    <w:p w:rsidR="0025582D" w:rsidRDefault="008E585A">
      <w:pPr>
        <w:shd w:val="clear" w:color="auto" w:fill="F3F5F8"/>
        <w:spacing w:after="0" w:line="240" w:lineRule="auto"/>
        <w:ind w:left="144"/>
        <w:jc w:val="left"/>
      </w:pPr>
      <w:r>
        <w:rPr>
          <w:rFonts w:ascii="Consolas" w:eastAsia="Consolas" w:hAnsi="Consolas" w:cs="Consolas"/>
          <w:sz w:val="16"/>
        </w:rPr>
        <w:t>200 {"t": 120, "clock": "08:02:00", "config"</w:t>
      </w:r>
      <w:r>
        <w:rPr>
          <w:rFonts w:ascii="Consolas" w:eastAsia="Consolas" w:hAnsi="Consolas" w:cs="Consolas"/>
          <w:sz w:val="16"/>
        </w:rPr>
        <w:t>: {"grid": "2x2", "controller": "advanced", "demand": 1.4, "emergencies": true, "use_ml": false},</w:t>
      </w:r>
    </w:p>
    <w:p w:rsidR="0025582D" w:rsidRDefault="008E585A">
      <w:pPr>
        <w:shd w:val="clear" w:color="auto" w:fill="F3F5F8"/>
        <w:spacing w:after="0" w:line="240" w:lineRule="auto"/>
        <w:ind w:left="144"/>
        <w:jc w:val="left"/>
      </w:pPr>
      <w:r>
        <w:rPr>
          <w:rFonts w:ascii="Consolas" w:eastAsia="Consolas" w:hAnsi="Consolas" w:cs="Consolas"/>
          <w:sz w:val="16"/>
        </w:rPr>
        <w:t xml:space="preserve">     "kpis": {"demand_mult": 1.51, "in_network": 74, "queued": 59, "avg_delay": 24.8, "throughput": 114, "violations": 2, "preemptions": 0},</w:t>
      </w:r>
    </w:p>
    <w:p w:rsidR="0025582D" w:rsidRDefault="008E585A">
      <w:pPr>
        <w:shd w:val="clear" w:color="auto" w:fill="F3F5F8"/>
        <w:spacing w:after="0" w:line="240" w:lineRule="auto"/>
        <w:ind w:left="144"/>
        <w:jc w:val="left"/>
      </w:pPr>
      <w:r>
        <w:rPr>
          <w:rFonts w:ascii="Consolas" w:eastAsia="Consolas" w:hAnsi="Consolas" w:cs="Consolas"/>
          <w:sz w:val="16"/>
        </w:rPr>
        <w:t xml:space="preserve">     "banner": nu</w:t>
      </w:r>
      <w:r>
        <w:rPr>
          <w:rFonts w:ascii="Consolas" w:eastAsia="Consolas" w:hAnsi="Consolas" w:cs="Consolas"/>
          <w:sz w:val="16"/>
        </w:rPr>
        <w:t>ll, "junctions": [{"junction": "J1", "green": "North-South (clearing)", "timer": 21, "queue": "7/6/1/12", "forecast": "0/0/0/0", "preempt": false}, ...],</w:t>
      </w:r>
    </w:p>
    <w:p w:rsidR="0025582D" w:rsidRDefault="008E585A">
      <w:pPr>
        <w:shd w:val="clear" w:color="auto" w:fill="F3F5F8"/>
        <w:spacing w:after="0" w:line="240" w:lineRule="auto"/>
        <w:ind w:left="144"/>
        <w:jc w:val="left"/>
      </w:pPr>
      <w:r>
        <w:rPr>
          <w:rFonts w:ascii="Consolas" w:eastAsia="Consolas" w:hAnsi="Consolas" w:cs="Consolas"/>
          <w:sz w:val="16"/>
        </w:rPr>
        <w:t xml:space="preserve">     "map": {"roads": [...], "signals": [16 items], "vehicles": [...], "labels": [...]}, "queue_series</w:t>
      </w:r>
      <w:r>
        <w:rPr>
          <w:rFonts w:ascii="Consolas" w:eastAsia="Consolas" w:hAnsi="Consolas" w:cs="Consolas"/>
          <w:sz w:val="16"/>
        </w:rPr>
        <w:t>": [...]}  (abridged)</w:t>
      </w:r>
    </w:p>
    <w:p w:rsidR="0025582D" w:rsidRDefault="0025582D">
      <w:pPr>
        <w:spacing w:after="80" w:line="144" w:lineRule="auto"/>
      </w:pPr>
    </w:p>
    <w:p w:rsidR="0025582D" w:rsidRDefault="008E585A">
      <w:pPr>
        <w:pStyle w:val="Heading3"/>
      </w:pPr>
      <w:r>
        <w:t>1.10.3 Benchmark and validation errors</w:t>
      </w:r>
    </w:p>
    <w:p w:rsidR="0025582D" w:rsidRDefault="008E585A">
      <w:pPr>
        <w:shd w:val="clear" w:color="auto" w:fill="F3F5F8"/>
        <w:spacing w:after="0" w:line="240" w:lineRule="auto"/>
        <w:ind w:left="144"/>
        <w:jc w:val="left"/>
      </w:pPr>
      <w:r>
        <w:rPr>
          <w:rFonts w:ascii="Consolas" w:eastAsia="Consolas" w:hAnsi="Consolas" w:cs="Consolas"/>
          <w:sz w:val="16"/>
        </w:rPr>
        <w:t>POST /api/benchmark  {"grid": "2x2", "seconds": 1800, "demand": 1.2, "seeds": 3, "start_hour": 8, "use_ml": true}</w:t>
      </w:r>
    </w:p>
    <w:p w:rsidR="0025582D" w:rsidRDefault="008E585A">
      <w:pPr>
        <w:shd w:val="clear" w:color="auto" w:fill="F3F5F8"/>
        <w:spacing w:after="0" w:line="240" w:lineRule="auto"/>
        <w:ind w:left="144"/>
        <w:jc w:val="left"/>
      </w:pPr>
      <w:r>
        <w:rPr>
          <w:rFonts w:ascii="Consolas" w:eastAsia="Consolas" w:hAnsi="Consolas" w:cs="Consolas"/>
          <w:sz w:val="16"/>
        </w:rPr>
        <w:t xml:space="preserve"> </w:t>
      </w:r>
    </w:p>
    <w:p w:rsidR="0025582D" w:rsidRDefault="008E585A">
      <w:pPr>
        <w:shd w:val="clear" w:color="auto" w:fill="F3F5F8"/>
        <w:spacing w:after="0" w:line="240" w:lineRule="auto"/>
        <w:ind w:left="144"/>
        <w:jc w:val="left"/>
      </w:pPr>
      <w:r>
        <w:rPr>
          <w:rFonts w:ascii="Consolas" w:eastAsia="Consolas" w:hAnsi="Consolas" w:cs="Consolas"/>
          <w:sz w:val="16"/>
        </w:rPr>
        <w:t xml:space="preserve">200 {"settings": {...}, "kpis": {"d_fixed": 38, "d_paper": 11, "e_fixed": 73, </w:t>
      </w:r>
      <w:r>
        <w:rPr>
          <w:rFonts w:ascii="Consolas" w:eastAsia="Consolas" w:hAnsi="Consolas" w:cs="Consolas"/>
          <w:sz w:val="16"/>
        </w:rPr>
        <w:t>"emg_ours": 5.1, "emg_base": 18.7, "fuel": 12.4, "co2": 28.6},</w:t>
      </w:r>
    </w:p>
    <w:p w:rsidR="0025582D" w:rsidRDefault="008E585A">
      <w:pPr>
        <w:shd w:val="clear" w:color="auto" w:fill="F3F5F8"/>
        <w:spacing w:after="0" w:line="240" w:lineRule="auto"/>
        <w:ind w:left="144"/>
        <w:jc w:val="left"/>
      </w:pPr>
      <w:r>
        <w:rPr>
          <w:rFonts w:ascii="Consolas" w:eastAsia="Consolas" w:hAnsi="Consolas" w:cs="Consolas"/>
          <w:sz w:val="16"/>
        </w:rPr>
        <w:t xml:space="preserve">     "controllers": {"fixed": {"delay_mean": 72.95, ...}, "adaptive": {...}, "emergency": {...}, "advanced": {"delay_mean": 45.42, "emg_mean": 5.1, ...}},</w:t>
      </w:r>
    </w:p>
    <w:p w:rsidR="0025582D" w:rsidRDefault="008E585A">
      <w:pPr>
        <w:shd w:val="clear" w:color="auto" w:fill="F3F5F8"/>
        <w:spacing w:after="0" w:line="240" w:lineRule="auto"/>
        <w:ind w:left="144"/>
        <w:jc w:val="left"/>
      </w:pPr>
      <w:r>
        <w:rPr>
          <w:rFonts w:ascii="Consolas" w:eastAsia="Consolas" w:hAnsi="Consolas" w:cs="Consolas"/>
          <w:sz w:val="16"/>
        </w:rPr>
        <w:t xml:space="preserve">     "table": [4 rows], "columns": [..</w:t>
      </w:r>
      <w:r>
        <w:rPr>
          <w:rFonts w:ascii="Consolas" w:eastAsia="Consolas" w:hAnsi="Consolas" w:cs="Consolas"/>
          <w:sz w:val="16"/>
        </w:rPr>
        <w:t>.]}  (abridged; the same run as the Benchmark screens)</w:t>
      </w:r>
    </w:p>
    <w:p w:rsidR="0025582D" w:rsidRDefault="008E585A">
      <w:pPr>
        <w:shd w:val="clear" w:color="auto" w:fill="F3F5F8"/>
        <w:spacing w:after="0" w:line="240" w:lineRule="auto"/>
        <w:ind w:left="144"/>
        <w:jc w:val="left"/>
      </w:pPr>
      <w:r>
        <w:rPr>
          <w:rFonts w:ascii="Consolas" w:eastAsia="Consolas" w:hAnsi="Consolas" w:cs="Consolas"/>
          <w:sz w:val="16"/>
        </w:rPr>
        <w:t xml:space="preserve"> </w:t>
      </w:r>
    </w:p>
    <w:p w:rsidR="0025582D" w:rsidRDefault="008E585A">
      <w:pPr>
        <w:shd w:val="clear" w:color="auto" w:fill="F3F5F8"/>
        <w:spacing w:after="0" w:line="240" w:lineRule="auto"/>
        <w:ind w:left="144"/>
        <w:jc w:val="left"/>
      </w:pPr>
      <w:r>
        <w:rPr>
          <w:rFonts w:ascii="Consolas" w:eastAsia="Consolas" w:hAnsi="Consolas" w:cs="Consolas"/>
          <w:sz w:val="16"/>
        </w:rPr>
        <w:t>POST /api/benchmark  {"seconds": 10}</w:t>
      </w:r>
    </w:p>
    <w:p w:rsidR="0025582D" w:rsidRDefault="008E585A">
      <w:pPr>
        <w:shd w:val="clear" w:color="auto" w:fill="F3F5F8"/>
        <w:spacing w:after="0" w:line="240" w:lineRule="auto"/>
        <w:ind w:left="144"/>
        <w:jc w:val="left"/>
      </w:pPr>
      <w:r>
        <w:rPr>
          <w:rFonts w:ascii="Consolas" w:eastAsia="Consolas" w:hAnsi="Consolas" w:cs="Consolas"/>
          <w:sz w:val="16"/>
        </w:rPr>
        <w:t>422 {"detail": {"message": "Benchmark settings are out of range.", "hint": "Duration 5-60 min, demand 0.5-1.8, 1-5 seeds, start hour 0-23."}}</w:t>
      </w:r>
    </w:p>
    <w:p w:rsidR="0025582D" w:rsidRDefault="008E585A">
      <w:pPr>
        <w:shd w:val="clear" w:color="auto" w:fill="F3F5F8"/>
        <w:spacing w:after="0" w:line="240" w:lineRule="auto"/>
        <w:ind w:left="144"/>
        <w:jc w:val="left"/>
      </w:pPr>
      <w:r>
        <w:rPr>
          <w:rFonts w:ascii="Consolas" w:eastAsia="Consolas" w:hAnsi="Consolas" w:cs="Consolas"/>
          <w:sz w:val="16"/>
        </w:rPr>
        <w:t>PUT /api/live/config</w:t>
      </w:r>
      <w:r>
        <w:rPr>
          <w:rFonts w:ascii="Consolas" w:eastAsia="Consolas" w:hAnsi="Consolas" w:cs="Consolas"/>
          <w:sz w:val="16"/>
        </w:rPr>
        <w:t xml:space="preserve">  {"demand": 9}</w:t>
      </w:r>
    </w:p>
    <w:p w:rsidR="0025582D" w:rsidRDefault="008E585A">
      <w:pPr>
        <w:shd w:val="clear" w:color="auto" w:fill="F3F5F8"/>
        <w:spacing w:after="0" w:line="240" w:lineRule="auto"/>
        <w:ind w:left="144"/>
        <w:jc w:val="left"/>
      </w:pPr>
      <w:r>
        <w:rPr>
          <w:rFonts w:ascii="Consolas" w:eastAsia="Consolas" w:hAnsi="Consolas" w:cs="Consolas"/>
          <w:sz w:val="16"/>
        </w:rPr>
        <w:t>422 {"detail": {"message": "Invalid input for demand: Input should be less than or equal to 2", "hint": "Check the value and try again."}}</w:t>
      </w:r>
    </w:p>
    <w:p w:rsidR="0025582D" w:rsidRDefault="0025582D">
      <w:pPr>
        <w:spacing w:after="80" w:line="144" w:lineRule="auto"/>
      </w:pPr>
    </w:p>
    <w:p w:rsidR="0025582D" w:rsidRDefault="008E585A">
      <w:pPr>
        <w:pStyle w:val="Heading3"/>
      </w:pPr>
      <w:r>
        <w:t>1.10.4 Vision, prediction and violations</w:t>
      </w:r>
    </w:p>
    <w:p w:rsidR="0025582D" w:rsidRDefault="008E585A">
      <w:pPr>
        <w:shd w:val="clear" w:color="auto" w:fill="F3F5F8"/>
        <w:spacing w:after="0" w:line="240" w:lineRule="auto"/>
        <w:ind w:left="144"/>
        <w:jc w:val="left"/>
      </w:pPr>
      <w:r>
        <w:rPr>
          <w:rFonts w:ascii="Consolas" w:eastAsia="Consolas" w:hAnsi="Consolas" w:cs="Consolas"/>
          <w:sz w:val="16"/>
        </w:rPr>
        <w:t xml:space="preserve">GET </w:t>
      </w:r>
      <w:r>
        <w:rPr>
          <w:rFonts w:ascii="Consolas" w:eastAsia="Consolas" w:hAnsi="Consolas" w:cs="Consolas"/>
          <w:sz w:val="16"/>
        </w:rPr>
        <w:t>/api/vision/synthetic?vehicles=9&amp;ambulance=true&amp;flash=A&amp;seed=3</w:t>
      </w:r>
    </w:p>
    <w:p w:rsidR="0025582D" w:rsidRDefault="008E585A">
      <w:pPr>
        <w:shd w:val="clear" w:color="auto" w:fill="F3F5F8"/>
        <w:spacing w:after="0" w:line="240" w:lineRule="auto"/>
        <w:ind w:left="144"/>
        <w:jc w:val="left"/>
      </w:pPr>
      <w:r>
        <w:rPr>
          <w:rFonts w:ascii="Consolas" w:eastAsia="Consolas" w:hAnsi="Consolas" w:cs="Consolas"/>
          <w:sz w:val="16"/>
        </w:rPr>
        <w:t xml:space="preserve"> </w:t>
      </w:r>
    </w:p>
    <w:p w:rsidR="0025582D" w:rsidRDefault="008E585A">
      <w:pPr>
        <w:shd w:val="clear" w:color="auto" w:fill="F3F5F8"/>
        <w:spacing w:after="0" w:line="240" w:lineRule="auto"/>
        <w:ind w:left="144"/>
        <w:jc w:val="left"/>
      </w:pPr>
      <w:r>
        <w:rPr>
          <w:rFonts w:ascii="Consolas" w:eastAsia="Consolas" w:hAnsi="Consolas" w:cs="Consolas"/>
          <w:sz w:val="16"/>
        </w:rPr>
        <w:t>200 {"source": "synthetic", "width": 640, "height": 420, "truth_count": 10, "lightbars": 1,</w:t>
      </w:r>
    </w:p>
    <w:p w:rsidR="0025582D" w:rsidRDefault="008E585A">
      <w:pPr>
        <w:shd w:val="clear" w:color="auto" w:fill="F3F5F8"/>
        <w:spacing w:after="0" w:line="240" w:lineRule="auto"/>
        <w:ind w:left="144"/>
        <w:jc w:val="left"/>
      </w:pPr>
      <w:r>
        <w:rPr>
          <w:rFonts w:ascii="Consolas" w:eastAsia="Consolas" w:hAnsi="Consolas" w:cs="Consolas"/>
          <w:sz w:val="16"/>
        </w:rPr>
        <w:t xml:space="preserve">     "report": {"counts": {"car": 7, "bike": 0, "bus": 1, "truck": 1, "ambulance": 1}, "pcu": 13.0,</w:t>
      </w:r>
      <w:r>
        <w:rPr>
          <w:rFonts w:ascii="Consolas" w:eastAsia="Consolas" w:hAnsi="Consolas" w:cs="Consolas"/>
          <w:sz w:val="16"/>
        </w:rPr>
        <w:t xml:space="preserve"> "ratio": 0.929, "level": "HIGH", "emergency": true, "green": 12},</w:t>
      </w:r>
    </w:p>
    <w:p w:rsidR="0025582D" w:rsidRDefault="008E585A">
      <w:pPr>
        <w:shd w:val="clear" w:color="auto" w:fill="F3F5F8"/>
        <w:spacing w:after="0" w:line="240" w:lineRule="auto"/>
        <w:ind w:left="144"/>
        <w:jc w:val="left"/>
      </w:pPr>
      <w:r>
        <w:rPr>
          <w:rFonts w:ascii="Consolas" w:eastAsia="Consolas" w:hAnsi="Consolas" w:cs="Consolas"/>
          <w:sz w:val="16"/>
        </w:rPr>
        <w:t xml:space="preserve">     "detections": [{"cls": "truck", "conf": 0.99, "box": [400, 95, 511, 138], "lightbar": 0.0}, ...] (10 in all), "frame": "data:image/jpeg;base64,...", "annotated": "data:image/jpeg;base6</w:t>
      </w:r>
      <w:r>
        <w:rPr>
          <w:rFonts w:ascii="Consolas" w:eastAsia="Consolas" w:hAnsi="Consolas" w:cs="Consolas"/>
          <w:sz w:val="16"/>
        </w:rPr>
        <w:t>4,..."}</w:t>
      </w:r>
    </w:p>
    <w:p w:rsidR="0025582D" w:rsidRDefault="0025582D">
      <w:pPr>
        <w:spacing w:after="80" w:line="144" w:lineRule="auto"/>
      </w:pPr>
    </w:p>
    <w:p w:rsidR="0025582D" w:rsidRDefault="008E585A">
      <w:pPr>
        <w:shd w:val="clear" w:color="auto" w:fill="F3F5F8"/>
        <w:spacing w:after="0" w:line="240" w:lineRule="auto"/>
        <w:ind w:left="144"/>
        <w:jc w:val="left"/>
      </w:pPr>
      <w:r>
        <w:rPr>
          <w:rFonts w:ascii="Consolas" w:eastAsia="Consolas" w:hAnsi="Consolas" w:cs="Consolas"/>
          <w:sz w:val="16"/>
        </w:rPr>
        <w:t>GET /api/prediction</w:t>
      </w:r>
    </w:p>
    <w:p w:rsidR="0025582D" w:rsidRDefault="008E585A">
      <w:pPr>
        <w:shd w:val="clear" w:color="auto" w:fill="F3F5F8"/>
        <w:spacing w:after="0" w:line="240" w:lineRule="auto"/>
        <w:ind w:left="144"/>
        <w:jc w:val="left"/>
      </w:pPr>
      <w:r>
        <w:rPr>
          <w:rFonts w:ascii="Consolas" w:eastAsia="Consolas" w:hAnsi="Consolas" w:cs="Consolas"/>
          <w:sz w:val="16"/>
        </w:rPr>
        <w:t xml:space="preserve"> </w:t>
      </w:r>
    </w:p>
    <w:p w:rsidR="0025582D" w:rsidRDefault="008E585A">
      <w:pPr>
        <w:shd w:val="clear" w:color="auto" w:fill="F3F5F8"/>
        <w:spacing w:after="0" w:line="240" w:lineRule="auto"/>
        <w:ind w:left="144"/>
        <w:jc w:val="left"/>
      </w:pPr>
      <w:r>
        <w:rPr>
          <w:rFonts w:ascii="Consolas" w:eastAsia="Consolas" w:hAnsi="Consolas" w:cs="Consolas"/>
          <w:sz w:val="16"/>
        </w:rPr>
        <w:t>200 {"kpis": {"samples": 26988, "mae": 1.64, "r2": 0.961, "vs_persistence": 35, "fit_seconds": ...},</w:t>
      </w:r>
    </w:p>
    <w:p w:rsidR="0025582D" w:rsidRDefault="008E585A">
      <w:pPr>
        <w:shd w:val="clear" w:color="auto" w:fill="F3F5F8"/>
        <w:spacing w:after="0" w:line="240" w:lineRule="auto"/>
        <w:ind w:left="144"/>
        <w:jc w:val="left"/>
      </w:pPr>
      <w:r>
        <w:rPr>
          <w:rFonts w:ascii="Consolas" w:eastAsia="Consolas" w:hAnsi="Consolas" w:cs="Consolas"/>
          <w:sz w:val="16"/>
        </w:rPr>
        <w:t xml:space="preserve">     "metrics": [{"model": "Persistence baseline", "mae": 2.535, "r2": 0.904}, {"model": "Random Forest", "mae": 1.605, "r2"</w:t>
      </w:r>
      <w:r>
        <w:rPr>
          <w:rFonts w:ascii="Consolas" w:eastAsia="Consolas" w:hAnsi="Consolas" w:cs="Consolas"/>
          <w:sz w:val="16"/>
        </w:rPr>
        <w:t>: 0.962},</w:t>
      </w:r>
    </w:p>
    <w:p w:rsidR="0025582D" w:rsidRDefault="008E585A">
      <w:pPr>
        <w:shd w:val="clear" w:color="auto" w:fill="F3F5F8"/>
        <w:spacing w:after="0" w:line="240" w:lineRule="auto"/>
        <w:ind w:left="144"/>
        <w:jc w:val="left"/>
      </w:pPr>
      <w:r>
        <w:rPr>
          <w:rFonts w:ascii="Consolas" w:eastAsia="Consolas" w:hAnsi="Consolas" w:cs="Consolas"/>
          <w:sz w:val="16"/>
        </w:rPr>
        <w:lastRenderedPageBreak/>
        <w:t xml:space="preserve">                 {"model": "Gradient Boosting (used)", "mae": 1.644, "r2": 0.961}], "scatter": [1,500 points], "importance": [11 features]}  (abridged)</w:t>
      </w:r>
    </w:p>
    <w:p w:rsidR="0025582D" w:rsidRDefault="0025582D">
      <w:pPr>
        <w:spacing w:after="80" w:line="144" w:lineRule="auto"/>
      </w:pPr>
    </w:p>
    <w:p w:rsidR="0025582D" w:rsidRDefault="008E585A">
      <w:pPr>
        <w:shd w:val="clear" w:color="auto" w:fill="F3F5F8"/>
        <w:spacing w:after="0" w:line="240" w:lineRule="auto"/>
        <w:ind w:left="144"/>
        <w:jc w:val="left"/>
      </w:pPr>
      <w:r>
        <w:rPr>
          <w:rFonts w:ascii="Consolas" w:eastAsia="Consolas" w:hAnsi="Consolas" w:cs="Consolas"/>
          <w:sz w:val="16"/>
        </w:rPr>
        <w:t>GET /api/violations   (one row of the log; plate and confidence are simulator draws)</w:t>
      </w:r>
    </w:p>
    <w:p w:rsidR="0025582D" w:rsidRDefault="008E585A">
      <w:pPr>
        <w:shd w:val="clear" w:color="auto" w:fill="F3F5F8"/>
        <w:spacing w:after="0" w:line="240" w:lineRule="auto"/>
        <w:ind w:left="144"/>
        <w:jc w:val="left"/>
      </w:pPr>
      <w:r>
        <w:rPr>
          <w:rFonts w:ascii="Consolas" w:eastAsia="Consolas" w:hAnsi="Consolas" w:cs="Consolas"/>
          <w:sz w:val="16"/>
        </w:rPr>
        <w:t xml:space="preserve"> </w:t>
      </w:r>
    </w:p>
    <w:p w:rsidR="0025582D" w:rsidRDefault="008E585A">
      <w:pPr>
        <w:shd w:val="clear" w:color="auto" w:fill="F3F5F8"/>
        <w:spacing w:after="0" w:line="240" w:lineRule="auto"/>
        <w:ind w:left="144"/>
        <w:jc w:val="left"/>
      </w:pPr>
      <w:r>
        <w:rPr>
          <w:rFonts w:ascii="Consolas" w:eastAsia="Consolas" w:hAnsi="Consolas" w:cs="Consolas"/>
          <w:sz w:val="16"/>
        </w:rPr>
        <w:t xml:space="preserve">     {"time": "08:00:28", "junction": "J3", "approach": "E", "kind": "Red-light jumping", "plate": "AP09FF9188", "vehicle": "truck", "confidence": 0.88}</w:t>
      </w:r>
    </w:p>
    <w:p w:rsidR="0025582D" w:rsidRDefault="0025582D">
      <w:pPr>
        <w:spacing w:after="80" w:line="144" w:lineRule="auto"/>
      </w:pPr>
    </w:p>
    <w:p w:rsidR="0025582D" w:rsidRDefault="008E585A">
      <w:pPr>
        <w:pStyle w:val="Heading2"/>
      </w:pPr>
      <w:r>
        <w:t>1.11 Success and failure analysis</w:t>
      </w:r>
    </w:p>
    <w:p w:rsidR="0025582D" w:rsidRDefault="008E585A">
      <w:r>
        <w:rPr>
          <w:rFonts w:cs="Times New Roman"/>
        </w:rPr>
        <w:t>The four photographs below are real images from the two public datas</w:t>
      </w:r>
      <w:r>
        <w:rPr>
          <w:rFonts w:cs="Times New Roman"/>
        </w:rPr>
        <w:t>ets, processed by the application's own vision code, chosen to show what works and what does not (the selection is illustrative, not a sample for statistics).</w:t>
      </w:r>
    </w:p>
    <w:p w:rsidR="0025582D" w:rsidRDefault="008E585A">
      <w:pPr>
        <w:keepNext/>
        <w:spacing w:after="80" w:line="240" w:lineRule="auto"/>
        <w:jc w:val="center"/>
      </w:pPr>
      <w:r>
        <w:rPr>
          <w:noProof/>
        </w:rPr>
        <w:drawing>
          <wp:inline distT="0" distB="0" distL="0" distR="0">
            <wp:extent cx="5303520" cy="44399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real_examples.png"/>
                    <pic:cNvPicPr/>
                  </pic:nvPicPr>
                  <pic:blipFill>
                    <a:blip r:embed="rId39"/>
                    <a:stretch>
                      <a:fillRect/>
                    </a:stretch>
                  </pic:blipFill>
                  <pic:spPr>
                    <a:xfrm>
                      <a:off x="0" y="0"/>
                      <a:ext cx="5303520" cy="4439910"/>
                    </a:xfrm>
                    <a:prstGeom prst="rect">
                      <a:avLst/>
                    </a:prstGeom>
                  </pic:spPr>
                </pic:pic>
              </a:graphicData>
            </a:graphic>
          </wp:inline>
        </w:drawing>
      </w:r>
    </w:p>
    <w:p w:rsidR="0025582D" w:rsidRDefault="008E58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Real photographs processed by the vision layer: a detection</w:t>
      </w:r>
      <w:r>
        <w:rPr>
          <w:rFonts w:cs="Times New Roman"/>
        </w:rPr>
        <w:t xml:space="preserve"> result, a miss, a light-bar hit and a light-bar miss (images from CC BY 4.0 datasets).</w:t>
      </w:r>
    </w:p>
    <w:p w:rsidR="0025582D" w:rsidRDefault="008E585A">
      <w:r>
        <w:rPr>
          <w:rFonts w:cs="Times New Roman"/>
        </w:rPr>
        <w:t xml:space="preserve">The top-left frame is the best case of the 293 (4 of 8 vehicles found), the top-right frame the worst (0 of 8: motorcycles and a rickshaw that COCO does not describe). </w:t>
      </w:r>
      <w:r>
        <w:rPr>
          <w:rFonts w:cs="Times New Roman"/>
        </w:rPr>
        <w:t xml:space="preserve">In the bottom-left photograph the rule fires and YOLOv8n labels the vehicle </w:t>
      </w:r>
      <w:r>
        <w:rPr>
          <w:rFonts w:cs="Times New Roman"/>
          <w:i/>
        </w:rPr>
        <w:t>ambulance</w:t>
      </w:r>
      <w:r>
        <w:rPr>
          <w:rFonts w:cs="Times New Roman"/>
        </w:rPr>
        <w:t xml:space="preserve">, but the three magenta clusters sit on the red-and-blue livery stripes of the vehicle body rather than on a lit light bar, so even this </w:t>
      </w:r>
      <w:r>
        <w:rPr>
          <w:rFonts w:cs="Times New Roman"/>
          <w:i/>
        </w:rPr>
        <w:t>hit</w:t>
      </w:r>
      <w:r>
        <w:rPr>
          <w:rFonts w:cs="Times New Roman"/>
        </w:rPr>
        <w:t xml:space="preserve"> shows that the rule responds t</w:t>
      </w:r>
      <w:r>
        <w:rPr>
          <w:rFonts w:cs="Times New Roman"/>
        </w:rPr>
        <w:t xml:space="preserve">o colour, not to a </w:t>
      </w:r>
      <w:r>
        <w:rPr>
          <w:rFonts w:cs="Times New Roman"/>
        </w:rPr>
        <w:lastRenderedPageBreak/>
        <w:t xml:space="preserve">flashing light. In the bottom-right photograph a clearly visible ambulance is labelled </w:t>
      </w:r>
      <w:r>
        <w:rPr>
          <w:rFonts w:cs="Times New Roman"/>
          <w:i/>
        </w:rPr>
        <w:t>bus</w:t>
      </w:r>
      <w:r>
        <w:rPr>
          <w:rFonts w:cs="Times New Roman"/>
        </w:rPr>
        <w:t xml:space="preserve"> by the stock detector and no light bar is found, the typical failure of the 296 misses.</w:t>
      </w:r>
    </w:p>
    <w:p w:rsidR="0025582D" w:rsidRDefault="008E585A">
      <w:pPr>
        <w:pStyle w:val="Heading3"/>
      </w:pPr>
      <w:r>
        <w:t>1.11.1 What worked</w:t>
      </w:r>
    </w:p>
    <w:p w:rsidR="0025582D" w:rsidRDefault="008E585A">
      <w:pPr>
        <w:spacing w:after="60"/>
        <w:ind w:left="720" w:hanging="360"/>
      </w:pPr>
      <w:r>
        <w:rPr>
          <w:rFonts w:cs="Times New Roman"/>
        </w:rPr>
        <w:t xml:space="preserve">•  </w:t>
      </w:r>
      <w:r>
        <w:rPr>
          <w:rFonts w:cs="Times New Roman"/>
          <w:b/>
        </w:rPr>
        <w:t>Adaptive control.</w:t>
      </w:r>
      <w:r>
        <w:rPr>
          <w:rFonts w:cs="Times New Roman"/>
        </w:rPr>
        <w:t xml:space="preserve"> Queue-actuated and</w:t>
      </w:r>
      <w:r>
        <w:rPr>
          <w:rFonts w:cs="Times New Roman"/>
        </w:rPr>
        <w:t xml:space="preserve"> advanced control cut mean delay by about a third against fixed-time on both grids, with a stable advantage from demand x1.2 upward (Sections 8.3 and 8.4).</w:t>
      </w:r>
    </w:p>
    <w:p w:rsidR="0025582D" w:rsidRDefault="008E585A">
      <w:pPr>
        <w:spacing w:after="60"/>
        <w:ind w:left="720" w:hanging="360"/>
      </w:pPr>
      <w:r>
        <w:rPr>
          <w:rFonts w:cs="Times New Roman"/>
        </w:rPr>
        <w:t xml:space="preserve">•  </w:t>
      </w:r>
      <w:r>
        <w:rPr>
          <w:rFonts w:cs="Times New Roman"/>
          <w:b/>
        </w:rPr>
        <w:t>Emergency priority in simulation.</w:t>
      </w:r>
      <w:r>
        <w:rPr>
          <w:rFonts w:cs="Times New Roman"/>
        </w:rPr>
        <w:t xml:space="preserve"> Pre-emption cuts ambulance delay by about 70-87 % against fixed</w:t>
      </w:r>
      <w:r>
        <w:rPr>
          <w:rFonts w:cs="Times New Roman"/>
        </w:rPr>
        <w:t>-time, the worst-case ambulance delay from 42 s and 80 s to 24-26 s, and the green wave helps most on the 3x3 grid (Sections 8.3 and 8.4).</w:t>
      </w:r>
    </w:p>
    <w:p w:rsidR="0025582D" w:rsidRDefault="008E585A">
      <w:pPr>
        <w:spacing w:after="60"/>
        <w:ind w:left="720" w:hanging="360"/>
      </w:pPr>
      <w:r>
        <w:rPr>
          <w:rFonts w:cs="Times New Roman"/>
        </w:rPr>
        <w:t xml:space="preserve">•  </w:t>
      </w:r>
      <w:r>
        <w:rPr>
          <w:rFonts w:cs="Times New Roman"/>
          <w:b/>
        </w:rPr>
        <w:t>Like-for-like comparison.</w:t>
      </w:r>
      <w:r>
        <w:rPr>
          <w:rFonts w:cs="Times New Roman"/>
        </w:rPr>
        <w:t xml:space="preserve"> The controllers face identical demand and ambulances (verified by a test), so difference</w:t>
      </w:r>
      <w:r>
        <w:rPr>
          <w:rFonts w:cs="Times New Roman"/>
        </w:rPr>
        <w:t>s are attributable to control.</w:t>
      </w:r>
    </w:p>
    <w:p w:rsidR="0025582D" w:rsidRDefault="008E585A">
      <w:pPr>
        <w:spacing w:after="60"/>
        <w:ind w:left="720" w:hanging="360"/>
      </w:pPr>
      <w:r>
        <w:rPr>
          <w:rFonts w:cs="Times New Roman"/>
        </w:rPr>
        <w:t xml:space="preserve">•  </w:t>
      </w:r>
      <w:r>
        <w:rPr>
          <w:rFonts w:cs="Times New Roman"/>
          <w:b/>
        </w:rPr>
        <w:t>Cars, buses and trucks in real frames, and the product itself.</w:t>
      </w:r>
      <w:r>
        <w:rPr>
          <w:rFonts w:cs="Times New Roman"/>
        </w:rPr>
        <w:t xml:space="preserve"> Four-wheelers are found with precision 0.61 and recall 0.59 by a stock model at about 31 frames per second on a CPU; almost every API call answers in about 100</w:t>
      </w:r>
      <w:r>
        <w:rPr>
          <w:rFonts w:cs="Times New Roman"/>
        </w:rPr>
        <w:t xml:space="preserve"> ms or less, and all 38 tests and 33 smoke checks pass.</w:t>
      </w:r>
    </w:p>
    <w:p w:rsidR="0025582D" w:rsidRDefault="008E585A">
      <w:pPr>
        <w:pStyle w:val="Heading3"/>
      </w:pPr>
      <w:r>
        <w:t>1.11.2 What failed or was weak</w:t>
      </w:r>
    </w:p>
    <w:p w:rsidR="0025582D" w:rsidRDefault="008E585A">
      <w:pPr>
        <w:spacing w:after="60"/>
        <w:ind w:left="720" w:hanging="360"/>
      </w:pPr>
      <w:r>
        <w:rPr>
          <w:rFonts w:cs="Times New Roman"/>
        </w:rPr>
        <w:t xml:space="preserve">•  </w:t>
      </w:r>
      <w:r>
        <w:rPr>
          <w:rFonts w:cs="Times New Roman"/>
          <w:b/>
        </w:rPr>
        <w:t>Emergency detection on real photographs:</w:t>
      </w:r>
      <w:r>
        <w:rPr>
          <w:rFonts w:cs="Times New Roman"/>
        </w:rPr>
        <w:t xml:space="preserve"> the light-bar rule found 4 of 300 ambulance photos (recall 0.013), so the closed loop </w:t>
      </w:r>
      <w:r>
        <w:rPr>
          <w:rFonts w:cs="Times New Roman"/>
          <w:i/>
        </w:rPr>
        <w:t>camera sees ambulance, signal pre-empts</w:t>
      </w:r>
      <w:r>
        <w:rPr>
          <w:rFonts w:cs="Times New Roman"/>
        </w:rPr>
        <w:t xml:space="preserve"> is demonstrated only in simulation, where ambulances are known by ground truth.</w:t>
      </w:r>
    </w:p>
    <w:p w:rsidR="0025582D" w:rsidRDefault="008E585A">
      <w:pPr>
        <w:spacing w:after="60"/>
        <w:ind w:left="720" w:hanging="360"/>
      </w:pPr>
      <w:r>
        <w:rPr>
          <w:rFonts w:cs="Times New Roman"/>
        </w:rPr>
        <w:t xml:space="preserve">•  </w:t>
      </w:r>
      <w:r>
        <w:rPr>
          <w:rFonts w:cs="Times New Roman"/>
          <w:b/>
        </w:rPr>
        <w:t>Two-wheelers and three-wheelers:</w:t>
      </w:r>
      <w:r>
        <w:rPr>
          <w:rFonts w:cs="Times New Roman"/>
        </w:rPr>
        <w:t xml:space="preserve"> recall 0.083 and 0.000 on real South Asian frames; the density estimate would undercount exactly the vehicles that dominate such traffic.</w:t>
      </w:r>
    </w:p>
    <w:p w:rsidR="0025582D" w:rsidRDefault="008E585A">
      <w:pPr>
        <w:spacing w:after="60"/>
        <w:ind w:left="720" w:hanging="360"/>
      </w:pPr>
      <w:r>
        <w:rPr>
          <w:rFonts w:cs="Times New Roman"/>
        </w:rPr>
        <w:t xml:space="preserve">•  </w:t>
      </w:r>
      <w:r>
        <w:rPr>
          <w:rFonts w:cs="Times New Roman"/>
          <w:b/>
        </w:rPr>
        <w:t>Degraded images:</w:t>
      </w:r>
      <w:r>
        <w:rPr>
          <w:rFonts w:cs="Times New Roman"/>
        </w:rPr>
        <w:t xml:space="preserve"> the classical detector returns nothing under mild noise; the light-bar rule is lost under 40 % darkening.</w:t>
      </w:r>
    </w:p>
    <w:p w:rsidR="0025582D" w:rsidRDefault="008E585A">
      <w:pPr>
        <w:spacing w:after="60"/>
        <w:ind w:left="720" w:hanging="360"/>
      </w:pPr>
      <w:r>
        <w:rPr>
          <w:rFonts w:cs="Times New Roman"/>
        </w:rPr>
        <w:t xml:space="preserve">•  </w:t>
      </w:r>
      <w:r>
        <w:rPr>
          <w:rFonts w:cs="Times New Roman"/>
          <w:b/>
        </w:rPr>
        <w:t>Forecaster outside its training range:</w:t>
      </w:r>
      <w:r>
        <w:rPr>
          <w:rFonts w:cs="Times New Roman"/>
        </w:rPr>
        <w:t xml:space="preserve"> error 14.66 against 5.49 for persistence on the one heavily congested held-out run; </w:t>
      </w:r>
      <w:r>
        <w:rPr>
          <w:rFonts w:cs="Times New Roman"/>
          <w:b/>
        </w:rPr>
        <w:t xml:space="preserve">low </w:t>
      </w:r>
      <w:r>
        <w:rPr>
          <w:rFonts w:cs="Times New Roman"/>
          <w:b/>
        </w:rPr>
        <w:t>demand:</w:t>
      </w:r>
      <w:r>
        <w:rPr>
          <w:rFonts w:cs="Times New Roman"/>
        </w:rPr>
        <w:t xml:space="preserve"> the advanced controller is worse than plain adaptive control at x0.6 and x0.9.</w:t>
      </w:r>
    </w:p>
    <w:p w:rsidR="0025582D" w:rsidRDefault="008E585A">
      <w:pPr>
        <w:spacing w:after="60"/>
        <w:ind w:left="720" w:hanging="360"/>
      </w:pPr>
      <w:r>
        <w:rPr>
          <w:rFonts w:cs="Times New Roman"/>
        </w:rPr>
        <w:t xml:space="preserve">•  </w:t>
      </w:r>
      <w:r>
        <w:rPr>
          <w:rFonts w:cs="Times New Roman"/>
          <w:b/>
        </w:rPr>
        <w:t>Pre-emption cost and violations:</w:t>
      </w:r>
      <w:r>
        <w:rPr>
          <w:rFonts w:cs="Times New Roman"/>
        </w:rPr>
        <w:t xml:space="preserve"> the base-paper-style controller raises mean delay above plain adaptive control on both grids, and without pre-emption ambulances wait</w:t>
      </w:r>
      <w:r>
        <w:rPr>
          <w:rFonts w:cs="Times New Roman"/>
        </w:rPr>
        <w:t xml:space="preserve"> 27.3 s; violations are simulated, not detected.</w:t>
      </w:r>
    </w:p>
    <w:p w:rsidR="0025582D" w:rsidRDefault="008E585A">
      <w:pPr>
        <w:pStyle w:val="Heading2"/>
      </w:pPr>
      <w:r>
        <w:lastRenderedPageBreak/>
        <w:t>1.12 Limitations of these results</w:t>
      </w:r>
    </w:p>
    <w:p w:rsidR="0025582D" w:rsidRDefault="008E585A">
      <w:pPr>
        <w:spacing w:after="60"/>
        <w:ind w:left="720" w:hanging="360"/>
      </w:pPr>
      <w:r>
        <w:rPr>
          <w:rFonts w:cs="Times New Roman"/>
        </w:rPr>
        <w:t>•  The simulator is mesoscopic and its parameters (saturation flow 0.5 veh/s, link time 12 s, spill-back at 30 vehicles, two-phase signals, 5 % red-light runners) are the au</w:t>
      </w:r>
      <w:r>
        <w:rPr>
          <w:rFonts w:cs="Times New Roman"/>
        </w:rPr>
        <w:t>thors' assumptions; no calibration against field data was done.</w:t>
      </w:r>
    </w:p>
    <w:p w:rsidR="0025582D" w:rsidRDefault="008E585A">
      <w:pPr>
        <w:spacing w:after="60"/>
        <w:ind w:left="720" w:hanging="360"/>
      </w:pPr>
      <w:r>
        <w:rPr>
          <w:rFonts w:cs="Times New Roman"/>
        </w:rPr>
        <w:t>•  Five seeds (three for the sweep) give wide intervals; differences below about one standard deviation, notably advanced against adaptive, are not established.</w:t>
      </w:r>
    </w:p>
    <w:p w:rsidR="0025582D" w:rsidRDefault="008E585A">
      <w:pPr>
        <w:spacing w:after="60"/>
        <w:ind w:left="720" w:hanging="360"/>
      </w:pPr>
      <w:r>
        <w:rPr>
          <w:rFonts w:cs="Times New Roman"/>
        </w:rPr>
        <w:t>•  The synthetic vision results</w:t>
      </w:r>
      <w:r>
        <w:rPr>
          <w:rFonts w:cs="Times New Roman"/>
        </w:rPr>
        <w:t xml:space="preserve"> are in-domain; the real-image tests use two small public sets (293 frames; 600 photographs from the first 300 files of each folder), not a traffic-camera feed, and not the base paper's data.</w:t>
      </w:r>
    </w:p>
    <w:p w:rsidR="0025582D" w:rsidRDefault="008E585A">
      <w:pPr>
        <w:spacing w:after="60"/>
        <w:ind w:left="720" w:hanging="360"/>
      </w:pPr>
      <w:r>
        <w:rPr>
          <w:rFonts w:cs="Times New Roman"/>
        </w:rPr>
        <w:t xml:space="preserve">•  Fuel and CO2 figures follow from an idling-rate assumption </w:t>
      </w:r>
      <w:r>
        <w:rPr>
          <w:rFonts w:cs="Times New Roman"/>
        </w:rPr>
        <w:t>and are not measurements.</w:t>
      </w:r>
    </w:p>
    <w:p w:rsidR="0025582D" w:rsidRDefault="008E585A">
      <w:pPr>
        <w:spacing w:after="60"/>
        <w:ind w:left="720" w:hanging="360"/>
      </w:pPr>
      <w:r>
        <w:rPr>
          <w:rFonts w:cs="Times New Roman"/>
        </w:rPr>
        <w:t>•  The forecaster's random-split scores overstate generalisation; its closed-loop value is about 3 s of delay on this simulator.</w:t>
      </w:r>
    </w:p>
    <w:p w:rsidR="0025582D" w:rsidRDefault="008E585A">
      <w:pPr>
        <w:spacing w:after="60"/>
        <w:ind w:left="720" w:hanging="360"/>
      </w:pPr>
      <w:r>
        <w:rPr>
          <w:rFonts w:cs="Times New Roman"/>
        </w:rPr>
        <w:t>•  Nothing was tested with real cameras, signal controllers, concurrent users or at city scale.</w:t>
      </w:r>
    </w:p>
    <w:p w:rsidR="0025582D" w:rsidRDefault="008E585A">
      <w:pPr>
        <w:pStyle w:val="Heading2"/>
      </w:pPr>
      <w:r>
        <w:t xml:space="preserve">1.13 </w:t>
      </w:r>
      <w:r>
        <w:t>Objectives against outcomes</w:t>
      </w:r>
    </w:p>
    <w:p w:rsidR="0025582D" w:rsidRDefault="008E58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The eight project objectives against what was measured</w:t>
      </w:r>
    </w:p>
    <w:tbl>
      <w:tblPr>
        <w:tblStyle w:val="TableGrid"/>
        <w:tblW w:w="0" w:type="auto"/>
        <w:jc w:val="center"/>
        <w:tblLook w:val="04A0" w:firstRow="1" w:lastRow="0" w:firstColumn="1" w:lastColumn="0" w:noHBand="0" w:noVBand="1"/>
      </w:tblPr>
      <w:tblGrid>
        <w:gridCol w:w="2447"/>
        <w:gridCol w:w="1792"/>
        <w:gridCol w:w="4643"/>
      </w:tblGrid>
      <w:tr w:rsidR="0025582D">
        <w:trPr>
          <w:cantSplit/>
          <w:tblHeader/>
          <w:jc w:val="center"/>
        </w:trPr>
        <w:tc>
          <w:tcPr>
            <w:tcW w:w="2592" w:type="dxa"/>
            <w:shd w:val="clear" w:color="auto" w:fill="1B2A41"/>
          </w:tcPr>
          <w:p w:rsidR="0025582D" w:rsidRDefault="008E585A">
            <w:pPr>
              <w:spacing w:after="40" w:line="240" w:lineRule="auto"/>
              <w:jc w:val="center"/>
            </w:pPr>
            <w:r>
              <w:rPr>
                <w:rFonts w:cs="Times New Roman"/>
                <w:b/>
                <w:color w:val="FFFFFF"/>
                <w:sz w:val="18"/>
              </w:rPr>
              <w:t>Objective</w:t>
            </w:r>
          </w:p>
        </w:tc>
        <w:tc>
          <w:tcPr>
            <w:tcW w:w="1872" w:type="dxa"/>
            <w:shd w:val="clear" w:color="auto" w:fill="1B2A41"/>
          </w:tcPr>
          <w:p w:rsidR="0025582D" w:rsidRDefault="008E585A">
            <w:pPr>
              <w:spacing w:after="40" w:line="240" w:lineRule="auto"/>
              <w:jc w:val="center"/>
            </w:pPr>
            <w:r>
              <w:rPr>
                <w:rFonts w:cs="Times New Roman"/>
                <w:b/>
                <w:color w:val="FFFFFF"/>
                <w:sz w:val="18"/>
              </w:rPr>
              <w:t>Status</w:t>
            </w:r>
          </w:p>
        </w:tc>
        <w:tc>
          <w:tcPr>
            <w:tcW w:w="5040" w:type="dxa"/>
            <w:shd w:val="clear" w:color="auto" w:fill="1B2A41"/>
          </w:tcPr>
          <w:p w:rsidR="0025582D" w:rsidRDefault="008E585A">
            <w:pPr>
              <w:spacing w:after="40" w:line="240" w:lineRule="auto"/>
              <w:jc w:val="center"/>
            </w:pPr>
            <w:r>
              <w:rPr>
                <w:rFonts w:cs="Times New Roman"/>
                <w:b/>
                <w:color w:val="FFFFFF"/>
                <w:sz w:val="18"/>
              </w:rPr>
              <w:t>Evidence</w:t>
            </w:r>
          </w:p>
        </w:tc>
      </w:tr>
      <w:tr w:rsidR="0025582D">
        <w:trPr>
          <w:cantSplit/>
          <w:jc w:val="center"/>
        </w:trPr>
        <w:tc>
          <w:tcPr>
            <w:tcW w:w="2592" w:type="dxa"/>
          </w:tcPr>
          <w:p w:rsidR="0025582D" w:rsidRDefault="008E585A">
            <w:pPr>
              <w:spacing w:after="40" w:line="240" w:lineRule="auto"/>
              <w:jc w:val="left"/>
            </w:pPr>
            <w:r>
              <w:rPr>
                <w:rFonts w:cs="Times New Roman"/>
                <w:sz w:val="18"/>
              </w:rPr>
              <w:t>1. Detect and classify vehicles in real time with YOLOv8</w:t>
            </w:r>
          </w:p>
        </w:tc>
        <w:tc>
          <w:tcPr>
            <w:tcW w:w="1872" w:type="dxa"/>
          </w:tcPr>
          <w:p w:rsidR="0025582D" w:rsidRDefault="008E585A">
            <w:pPr>
              <w:spacing w:after="40" w:line="240" w:lineRule="auto"/>
              <w:jc w:val="left"/>
            </w:pPr>
            <w:r>
              <w:rPr>
                <w:rFonts w:cs="Times New Roman"/>
                <w:b/>
                <w:sz w:val="18"/>
              </w:rPr>
              <w:t>Partly achieved</w:t>
            </w:r>
          </w:p>
        </w:tc>
        <w:tc>
          <w:tcPr>
            <w:tcW w:w="5040" w:type="dxa"/>
          </w:tcPr>
          <w:p w:rsidR="0025582D" w:rsidRDefault="008E585A">
            <w:pPr>
              <w:spacing w:after="40" w:line="240" w:lineRule="auto"/>
              <w:jc w:val="left"/>
            </w:pPr>
            <w:r>
              <w:rPr>
                <w:rFonts w:cs="Times New Roman"/>
                <w:sz w:val="18"/>
              </w:rPr>
              <w:t>Stock YOLOv8n runs at 32 ms per frame o</w:t>
            </w:r>
            <w:r>
              <w:rPr>
                <w:rFonts w:cs="Times New Roman"/>
                <w:sz w:val="18"/>
              </w:rPr>
              <w:t>n a CPU; real-frame recall is 0.586 for 4-wheelers, 0.083 for 2-wheelers and 0 for 3-wheelers; no video stream or tracking.</w:t>
            </w:r>
          </w:p>
        </w:tc>
      </w:tr>
      <w:tr w:rsidR="0025582D">
        <w:trPr>
          <w:cantSplit/>
          <w:jc w:val="center"/>
        </w:trPr>
        <w:tc>
          <w:tcPr>
            <w:tcW w:w="2592" w:type="dxa"/>
          </w:tcPr>
          <w:p w:rsidR="0025582D" w:rsidRDefault="008E585A">
            <w:pPr>
              <w:spacing w:after="40" w:line="240" w:lineRule="auto"/>
              <w:jc w:val="left"/>
            </w:pPr>
            <w:r>
              <w:rPr>
                <w:rFonts w:cs="Times New Roman"/>
                <w:sz w:val="18"/>
              </w:rPr>
              <w:t>2. Control signal timing dynamically from density</w:t>
            </w:r>
          </w:p>
        </w:tc>
        <w:tc>
          <w:tcPr>
            <w:tcW w:w="1872" w:type="dxa"/>
          </w:tcPr>
          <w:p w:rsidR="0025582D" w:rsidRDefault="008E585A">
            <w:pPr>
              <w:spacing w:after="40" w:line="240" w:lineRule="auto"/>
              <w:jc w:val="left"/>
            </w:pPr>
            <w:r>
              <w:rPr>
                <w:rFonts w:cs="Times New Roman"/>
                <w:b/>
                <w:sz w:val="18"/>
              </w:rPr>
              <w:t>Achieved in simulation</w:t>
            </w:r>
          </w:p>
        </w:tc>
        <w:tc>
          <w:tcPr>
            <w:tcW w:w="5040" w:type="dxa"/>
          </w:tcPr>
          <w:p w:rsidR="0025582D" w:rsidRDefault="008E585A">
            <w:pPr>
              <w:spacing w:after="40" w:line="240" w:lineRule="auto"/>
              <w:jc w:val="left"/>
            </w:pPr>
            <w:r>
              <w:rPr>
                <w:rFonts w:cs="Times New Roman"/>
                <w:sz w:val="18"/>
              </w:rPr>
              <w:t xml:space="preserve">Adaptive and advanced control cut delay by 34.8 % (2x2) </w:t>
            </w:r>
            <w:r>
              <w:rPr>
                <w:rFonts w:cs="Times New Roman"/>
                <w:sz w:val="18"/>
              </w:rPr>
              <w:t>and 30.5 % (3x3) against fixed-time; the vision density estimate (PCU) exists but is not wired into the simulator.</w:t>
            </w:r>
          </w:p>
        </w:tc>
      </w:tr>
      <w:tr w:rsidR="0025582D">
        <w:trPr>
          <w:cantSplit/>
          <w:jc w:val="center"/>
        </w:trPr>
        <w:tc>
          <w:tcPr>
            <w:tcW w:w="2592" w:type="dxa"/>
          </w:tcPr>
          <w:p w:rsidR="0025582D" w:rsidRDefault="008E585A">
            <w:pPr>
              <w:spacing w:after="40" w:line="240" w:lineRule="auto"/>
              <w:jc w:val="left"/>
            </w:pPr>
            <w:r>
              <w:rPr>
                <w:rFonts w:cs="Times New Roman"/>
                <w:sz w:val="18"/>
              </w:rPr>
              <w:t>3. Priority passage for emergency vehicles</w:t>
            </w:r>
          </w:p>
        </w:tc>
        <w:tc>
          <w:tcPr>
            <w:tcW w:w="1872" w:type="dxa"/>
          </w:tcPr>
          <w:p w:rsidR="0025582D" w:rsidRDefault="008E585A">
            <w:pPr>
              <w:spacing w:after="40" w:line="240" w:lineRule="auto"/>
              <w:jc w:val="left"/>
            </w:pPr>
            <w:r>
              <w:rPr>
                <w:rFonts w:cs="Times New Roman"/>
                <w:b/>
                <w:sz w:val="18"/>
              </w:rPr>
              <w:t>Achieved in simulation; detection not achieved</w:t>
            </w:r>
          </w:p>
        </w:tc>
        <w:tc>
          <w:tcPr>
            <w:tcW w:w="5040" w:type="dxa"/>
          </w:tcPr>
          <w:p w:rsidR="0025582D" w:rsidRDefault="008E585A">
            <w:pPr>
              <w:spacing w:after="40" w:line="240" w:lineRule="auto"/>
              <w:jc w:val="left"/>
            </w:pPr>
            <w:r>
              <w:rPr>
                <w:rFonts w:cs="Times New Roman"/>
                <w:sz w:val="18"/>
              </w:rPr>
              <w:t>Ambulance delay 5.7 s against 20.1 s (2x2) and 5.6</w:t>
            </w:r>
            <w:r>
              <w:rPr>
                <w:rFonts w:cs="Times New Roman"/>
                <w:sz w:val="18"/>
              </w:rPr>
              <w:t xml:space="preserve"> s against 42.4 s (3x3); in simulation ambulances are known by ground truth, and the light-bar rule recalls 1.3 % of real ambulance photos.</w:t>
            </w:r>
          </w:p>
        </w:tc>
      </w:tr>
      <w:tr w:rsidR="0025582D">
        <w:trPr>
          <w:cantSplit/>
          <w:jc w:val="center"/>
        </w:trPr>
        <w:tc>
          <w:tcPr>
            <w:tcW w:w="2592" w:type="dxa"/>
          </w:tcPr>
          <w:p w:rsidR="0025582D" w:rsidRDefault="008E585A">
            <w:pPr>
              <w:spacing w:after="40" w:line="240" w:lineRule="auto"/>
              <w:jc w:val="left"/>
            </w:pPr>
            <w:r>
              <w:rPr>
                <w:rFonts w:cs="Times New Roman"/>
                <w:sz w:val="18"/>
              </w:rPr>
              <w:t>4. Predict congestion with ML and act proactively</w:t>
            </w:r>
          </w:p>
        </w:tc>
        <w:tc>
          <w:tcPr>
            <w:tcW w:w="1872" w:type="dxa"/>
          </w:tcPr>
          <w:p w:rsidR="0025582D" w:rsidRDefault="008E585A">
            <w:pPr>
              <w:spacing w:after="40" w:line="240" w:lineRule="auto"/>
              <w:jc w:val="left"/>
            </w:pPr>
            <w:r>
              <w:rPr>
                <w:rFonts w:cs="Times New Roman"/>
                <w:b/>
                <w:sz w:val="18"/>
              </w:rPr>
              <w:t>Partly achieved</w:t>
            </w:r>
          </w:p>
        </w:tc>
        <w:tc>
          <w:tcPr>
            <w:tcW w:w="5040" w:type="dxa"/>
          </w:tcPr>
          <w:p w:rsidR="0025582D" w:rsidRDefault="008E585A">
            <w:pPr>
              <w:spacing w:after="40" w:line="240" w:lineRule="auto"/>
              <w:jc w:val="left"/>
            </w:pPr>
            <w:r>
              <w:rPr>
                <w:rFonts w:cs="Times New Roman"/>
                <w:sz w:val="18"/>
              </w:rPr>
              <w:t>MAE 1.64 and R2 0.96 on a random split, 35 % bett</w:t>
            </w:r>
            <w:r>
              <w:rPr>
                <w:rFonts w:cs="Times New Roman"/>
                <w:sz w:val="18"/>
              </w:rPr>
              <w:t>er than persistence; fails on an unseen heavily congested run; closed-loop gain about 3 s of delay.</w:t>
            </w:r>
          </w:p>
        </w:tc>
      </w:tr>
      <w:tr w:rsidR="0025582D">
        <w:trPr>
          <w:cantSplit/>
          <w:jc w:val="center"/>
        </w:trPr>
        <w:tc>
          <w:tcPr>
            <w:tcW w:w="2592" w:type="dxa"/>
          </w:tcPr>
          <w:p w:rsidR="0025582D" w:rsidRDefault="008E585A">
            <w:pPr>
              <w:spacing w:after="40" w:line="240" w:lineRule="auto"/>
              <w:jc w:val="left"/>
            </w:pPr>
            <w:r>
              <w:rPr>
                <w:rFonts w:cs="Times New Roman"/>
                <w:sz w:val="18"/>
              </w:rPr>
              <w:t>5. Coordinate neighbouring junctions</w:t>
            </w:r>
          </w:p>
        </w:tc>
        <w:tc>
          <w:tcPr>
            <w:tcW w:w="1872" w:type="dxa"/>
          </w:tcPr>
          <w:p w:rsidR="0025582D" w:rsidRDefault="008E585A">
            <w:pPr>
              <w:spacing w:after="40" w:line="240" w:lineRule="auto"/>
              <w:jc w:val="left"/>
            </w:pPr>
            <w:r>
              <w:rPr>
                <w:rFonts w:cs="Times New Roman"/>
                <w:b/>
                <w:sz w:val="18"/>
              </w:rPr>
              <w:t>Partly achieved</w:t>
            </w:r>
          </w:p>
        </w:tc>
        <w:tc>
          <w:tcPr>
            <w:tcW w:w="5040" w:type="dxa"/>
          </w:tcPr>
          <w:p w:rsidR="0025582D" w:rsidRDefault="008E585A">
            <w:pPr>
              <w:spacing w:after="40" w:line="240" w:lineRule="auto"/>
              <w:jc w:val="left"/>
            </w:pPr>
            <w:r>
              <w:rPr>
                <w:rFonts w:cs="Times New Roman"/>
                <w:sz w:val="18"/>
              </w:rPr>
              <w:t xml:space="preserve">Platoon look-ahead, spill-back damping and an emergency green wave are implemented in simulation; </w:t>
            </w:r>
            <w:r>
              <w:rPr>
                <w:rFonts w:cs="Times New Roman"/>
                <w:sz w:val="18"/>
              </w:rPr>
              <w:t>measured effects are small (+0.7 s delay without look-ahead; ambulance delay 5.7 to 9.0 s without the green wave); no network protocol.</w:t>
            </w:r>
          </w:p>
        </w:tc>
      </w:tr>
      <w:tr w:rsidR="0025582D">
        <w:trPr>
          <w:cantSplit/>
          <w:jc w:val="center"/>
        </w:trPr>
        <w:tc>
          <w:tcPr>
            <w:tcW w:w="2592" w:type="dxa"/>
          </w:tcPr>
          <w:p w:rsidR="0025582D" w:rsidRDefault="008E585A">
            <w:pPr>
              <w:spacing w:after="40" w:line="240" w:lineRule="auto"/>
              <w:jc w:val="left"/>
            </w:pPr>
            <w:r>
              <w:rPr>
                <w:rFonts w:cs="Times New Roman"/>
                <w:sz w:val="18"/>
              </w:rPr>
              <w:t>6. Detect violations (red-light, wrong-way)</w:t>
            </w:r>
          </w:p>
        </w:tc>
        <w:tc>
          <w:tcPr>
            <w:tcW w:w="1872" w:type="dxa"/>
          </w:tcPr>
          <w:p w:rsidR="0025582D" w:rsidRDefault="008E585A">
            <w:pPr>
              <w:spacing w:after="40" w:line="240" w:lineRule="auto"/>
              <w:jc w:val="left"/>
            </w:pPr>
            <w:r>
              <w:rPr>
                <w:rFonts w:cs="Times New Roman"/>
                <w:b/>
                <w:sz w:val="18"/>
              </w:rPr>
              <w:t>Partly achieved</w:t>
            </w:r>
          </w:p>
        </w:tc>
        <w:tc>
          <w:tcPr>
            <w:tcW w:w="5040" w:type="dxa"/>
          </w:tcPr>
          <w:p w:rsidR="0025582D" w:rsidRDefault="008E585A">
            <w:pPr>
              <w:spacing w:after="40" w:line="240" w:lineRule="auto"/>
              <w:jc w:val="left"/>
            </w:pPr>
            <w:r>
              <w:rPr>
                <w:rFonts w:cs="Times New Roman"/>
                <w:sz w:val="18"/>
              </w:rPr>
              <w:t>A violation log with plate and confidence exists, but the e</w:t>
            </w:r>
            <w:r>
              <w:rPr>
                <w:rFonts w:cs="Times New Roman"/>
                <w:sz w:val="18"/>
              </w:rPr>
              <w:t>vents are produced by the simulator; no detector, tracker or number-plate recognition.</w:t>
            </w:r>
          </w:p>
        </w:tc>
      </w:tr>
      <w:tr w:rsidR="0025582D">
        <w:trPr>
          <w:cantSplit/>
          <w:jc w:val="center"/>
        </w:trPr>
        <w:tc>
          <w:tcPr>
            <w:tcW w:w="2592" w:type="dxa"/>
          </w:tcPr>
          <w:p w:rsidR="0025582D" w:rsidRDefault="008E585A">
            <w:pPr>
              <w:spacing w:after="40" w:line="240" w:lineRule="auto"/>
              <w:jc w:val="left"/>
            </w:pPr>
            <w:r>
              <w:rPr>
                <w:rFonts w:cs="Times New Roman"/>
                <w:sz w:val="18"/>
              </w:rPr>
              <w:t>7. Reduce waiting time, congestion and fuel</w:t>
            </w:r>
          </w:p>
        </w:tc>
        <w:tc>
          <w:tcPr>
            <w:tcW w:w="1872" w:type="dxa"/>
          </w:tcPr>
          <w:p w:rsidR="0025582D" w:rsidRDefault="008E585A">
            <w:pPr>
              <w:spacing w:after="40" w:line="240" w:lineRule="auto"/>
              <w:jc w:val="left"/>
            </w:pPr>
            <w:r>
              <w:rPr>
                <w:rFonts w:cs="Times New Roman"/>
                <w:b/>
                <w:sz w:val="18"/>
              </w:rPr>
              <w:t>Achieved in simulation</w:t>
            </w:r>
          </w:p>
        </w:tc>
        <w:tc>
          <w:tcPr>
            <w:tcW w:w="5040" w:type="dxa"/>
          </w:tcPr>
          <w:p w:rsidR="0025582D" w:rsidRDefault="008E585A">
            <w:pPr>
              <w:spacing w:after="40" w:line="240" w:lineRule="auto"/>
              <w:jc w:val="left"/>
            </w:pPr>
            <w:r>
              <w:rPr>
                <w:rFonts w:cs="Times New Roman"/>
                <w:sz w:val="18"/>
              </w:rPr>
              <w:t xml:space="preserve">Average queue 96.3 to 61.3 vehicles, delay 67.8 to 44.2 s, idle fuel 28.9 to 18.4 L per 30 minutes </w:t>
            </w:r>
            <w:r>
              <w:rPr>
                <w:rFonts w:cs="Times New Roman"/>
                <w:sz w:val="18"/>
              </w:rPr>
              <w:t>(2x2, against fixed-time); not measured on real roads.</w:t>
            </w:r>
          </w:p>
        </w:tc>
      </w:tr>
      <w:tr w:rsidR="0025582D">
        <w:trPr>
          <w:cantSplit/>
          <w:jc w:val="center"/>
        </w:trPr>
        <w:tc>
          <w:tcPr>
            <w:tcW w:w="2592" w:type="dxa"/>
          </w:tcPr>
          <w:p w:rsidR="0025582D" w:rsidRDefault="008E585A">
            <w:pPr>
              <w:spacing w:after="40" w:line="240" w:lineRule="auto"/>
              <w:jc w:val="left"/>
            </w:pPr>
            <w:r>
              <w:rPr>
                <w:rFonts w:cs="Times New Roman"/>
                <w:sz w:val="18"/>
              </w:rPr>
              <w:t>8. Improve road safety and management efficiency</w:t>
            </w:r>
          </w:p>
        </w:tc>
        <w:tc>
          <w:tcPr>
            <w:tcW w:w="1872" w:type="dxa"/>
          </w:tcPr>
          <w:p w:rsidR="0025582D" w:rsidRDefault="008E585A">
            <w:pPr>
              <w:spacing w:after="40" w:line="240" w:lineRule="auto"/>
              <w:jc w:val="left"/>
            </w:pPr>
            <w:r>
              <w:rPr>
                <w:rFonts w:cs="Times New Roman"/>
                <w:b/>
                <w:sz w:val="18"/>
              </w:rPr>
              <w:t>Not measured</w:t>
            </w:r>
          </w:p>
        </w:tc>
        <w:tc>
          <w:tcPr>
            <w:tcW w:w="5040" w:type="dxa"/>
          </w:tcPr>
          <w:p w:rsidR="0025582D" w:rsidRDefault="008E585A">
            <w:pPr>
              <w:spacing w:after="40" w:line="240" w:lineRule="auto"/>
              <w:jc w:val="left"/>
            </w:pPr>
            <w:r>
              <w:rPr>
                <w:rFonts w:cs="Times New Roman"/>
                <w:sz w:val="18"/>
              </w:rPr>
              <w:t>Efficiency gains are simulated only; no safety metric (collisions, conflicts) exists in the simulator or in any experiment.</w:t>
            </w:r>
          </w:p>
        </w:tc>
      </w:tr>
    </w:tbl>
    <w:p w:rsidR="0025582D" w:rsidRDefault="0025582D">
      <w:pPr>
        <w:spacing w:line="192" w:lineRule="auto"/>
      </w:pPr>
    </w:p>
    <w:p w:rsidR="0025582D" w:rsidRDefault="008E585A">
      <w:r>
        <w:rPr>
          <w:rFonts w:cs="Times New Roman"/>
        </w:rPr>
        <w:t>Taken togeth</w:t>
      </w:r>
      <w:r>
        <w:rPr>
          <w:rFonts w:cs="Times New Roman"/>
        </w:rPr>
        <w:t>er, the objectives on control (2, 3, 7) are met in the simulator, the objectives on perception and enforcement (1, 3-detection, 6) are only partly met, and the objective on safety (8) was not evaluated. The summary of key findings is in Chapter 9.</w:t>
      </w:r>
    </w:p>
    <w:sectPr w:rsidR="0025582D" w:rsidSect="00034616">
      <w:headerReference w:type="default" r:id="rId40"/>
      <w:footerReference w:type="default" r:id="rId4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E585A">
      <w:pPr>
        <w:spacing w:after="0" w:line="240" w:lineRule="auto"/>
      </w:pPr>
      <w:r>
        <w:separator/>
      </w:r>
    </w:p>
  </w:endnote>
  <w:endnote w:type="continuationSeparator" w:id="0">
    <w:p w:rsidR="00000000" w:rsidRDefault="008E5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582D" w:rsidRDefault="008E585A">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E585A">
      <w:pPr>
        <w:spacing w:after="0" w:line="240" w:lineRule="auto"/>
      </w:pPr>
      <w:r>
        <w:separator/>
      </w:r>
    </w:p>
  </w:footnote>
  <w:footnote w:type="continuationSeparator" w:id="0">
    <w:p w:rsidR="00000000" w:rsidRDefault="008E5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582D" w:rsidRDefault="008E585A">
    <w:pPr>
      <w:pStyle w:val="Header"/>
      <w:jc w:val="center"/>
    </w:pPr>
    <w:r>
      <w:rPr>
        <w:rFonts w:cs="Times New Roman"/>
        <w:i/>
        <w:color w:val="555555"/>
        <w:sz w:val="20"/>
      </w:rPr>
      <w:t>FlowSense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82D"/>
    <w:rsid w:val="0029639D"/>
    <w:rsid w:val="00326F90"/>
    <w:rsid w:val="008E58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8478626-3D6D-4D16-BE11-F08E3E29F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8E585A"/>
    <w:pPr>
      <w:spacing w:after="0" w:line="240" w:lineRule="auto"/>
    </w:pPr>
    <w:rPr>
      <w:rFonts w:cs="Times New Roman"/>
      <w:sz w:val="21"/>
    </w:rPr>
  </w:style>
  <w:style w:type="paragraph" w:styleId="TOC2">
    <w:name w:val="toc 2"/>
    <w:basedOn w:val="Normal"/>
    <w:next w:val="Normal"/>
    <w:autoRedefine/>
    <w:uiPriority w:val="39"/>
    <w:semiHidden/>
    <w:unhideWhenUsed/>
    <w:rsid w:val="008E585A"/>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8E585A"/>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D4835E-0A08-4E1C-A935-35BCDB688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7151</Words>
  <Characters>37294</Characters>
  <Application>Microsoft Office Word</Application>
  <DocSecurity>0</DocSecurity>
  <Lines>1133</Lines>
  <Paragraphs>637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2026-10-26T06:09:00Z</dcterms:modified>
  <cp:category/>
</cp:coreProperties>
</file>