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A12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Analysing Millet Seed Germination Prediction Using JEPA LLM Tuning Models and Crop Analysis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Millet is a healthy, climate-resilient crop, and seed germination directly affects crop growth and yield.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Germination is usually checked manually, which is slow, error-prone and hard to scale to large seed batches.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JEPA learns useful features from millet seed images without needing large amounts of labelled data.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These features are combined with soil moisture, temperature, humidity, rainfall, soil pH and seed type to predict germination.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 fine-tuned LLM explains each prediction in simple language and suggests better seed selection and crop management through a web application.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