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594" w:rsidRDefault="00545594">
      <w:pPr>
        <w:spacing w:after="480" w:line="240" w:lineRule="auto"/>
      </w:pPr>
      <w:bookmarkStart w:id="0" w:name="_GoBack"/>
      <w:bookmarkEnd w:id="0"/>
    </w:p>
    <w:p w:rsidR="00545594" w:rsidRDefault="002A5C85">
      <w:pPr>
        <w:jc w:val="center"/>
      </w:pPr>
      <w:r>
        <w:rPr>
          <w:rFonts w:cs="Times New Roman"/>
          <w:b/>
          <w:sz w:val="36"/>
        </w:rPr>
        <w:t>AI-DRIVEN COMPLEX EMOTION RECOGNITION USING FACIAL EXPRESSION IMAGES</w:t>
      </w:r>
    </w:p>
    <w:p w:rsidR="00545594" w:rsidRDefault="002A5C85">
      <w:pPr>
        <w:spacing w:after="280"/>
        <w:jc w:val="center"/>
      </w:pPr>
      <w:r>
        <w:rPr>
          <w:rFonts w:cs="Times New Roman"/>
          <w:b/>
          <w:sz w:val="28"/>
        </w:rPr>
        <w:t>Methodology, Novelty and Key Contributions</w:t>
      </w:r>
    </w:p>
    <w:p w:rsidR="00545594" w:rsidRDefault="002A5C85">
      <w:pPr>
        <w:spacing w:after="40"/>
        <w:jc w:val="center"/>
      </w:pPr>
      <w:r>
        <w:rPr>
          <w:rFonts w:cs="Times New Roman"/>
        </w:rPr>
        <w:t>Department of Computer Science and Engineering (Data Science), [COLLEGE NAME]</w:t>
      </w:r>
    </w:p>
    <w:p w:rsidR="00545594" w:rsidRDefault="002A5C85">
      <w:pPr>
        <w:spacing w:after="240"/>
        <w:jc w:val="center"/>
      </w:pPr>
      <w:r>
        <w:rPr>
          <w:rFonts w:cs="Times New Roman"/>
        </w:rPr>
        <w:t>Batch A16 (CSDS-A)  ·  Academic year [ACADEMIC YEAR]</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545594">
        <w:trPr>
          <w:cantSplit/>
          <w:tblHeader/>
          <w:jc w:val="center"/>
        </w:trPr>
        <w:tc>
          <w:tcPr>
            <w:tcW w:w="1008" w:type="dxa"/>
            <w:shd w:val="clear" w:color="auto" w:fill="1B2A41"/>
          </w:tcPr>
          <w:p w:rsidR="00545594" w:rsidRDefault="002A5C85">
            <w:pPr>
              <w:spacing w:after="40" w:line="240" w:lineRule="auto"/>
              <w:jc w:val="center"/>
            </w:pPr>
            <w:r>
              <w:rPr>
                <w:rFonts w:cs="Times New Roman"/>
                <w:b/>
                <w:color w:val="FFFFFF"/>
                <w:sz w:val="22"/>
              </w:rPr>
              <w:t>S.No.</w:t>
            </w:r>
          </w:p>
        </w:tc>
        <w:tc>
          <w:tcPr>
            <w:tcW w:w="4896" w:type="dxa"/>
            <w:shd w:val="clear" w:color="auto" w:fill="1B2A41"/>
          </w:tcPr>
          <w:p w:rsidR="00545594" w:rsidRDefault="002A5C85">
            <w:pPr>
              <w:spacing w:after="40" w:line="240" w:lineRule="auto"/>
              <w:jc w:val="center"/>
            </w:pPr>
            <w:r>
              <w:rPr>
                <w:rFonts w:cs="Times New Roman"/>
                <w:b/>
                <w:color w:val="FFFFFF"/>
                <w:sz w:val="22"/>
              </w:rPr>
              <w:t>Student name</w:t>
            </w:r>
          </w:p>
        </w:tc>
        <w:tc>
          <w:tcPr>
            <w:tcW w:w="2592" w:type="dxa"/>
            <w:shd w:val="clear" w:color="auto" w:fill="1B2A41"/>
          </w:tcPr>
          <w:p w:rsidR="00545594" w:rsidRDefault="002A5C85">
            <w:pPr>
              <w:spacing w:after="40" w:line="240" w:lineRule="auto"/>
              <w:jc w:val="center"/>
            </w:pPr>
            <w:r>
              <w:rPr>
                <w:rFonts w:cs="Times New Roman"/>
                <w:b/>
                <w:color w:val="FFFFFF"/>
                <w:sz w:val="22"/>
              </w:rPr>
              <w:t>Roll number</w:t>
            </w:r>
          </w:p>
        </w:tc>
      </w:tr>
      <w:tr w:rsidR="00545594">
        <w:trPr>
          <w:cantSplit/>
          <w:jc w:val="center"/>
        </w:trPr>
        <w:tc>
          <w:tcPr>
            <w:tcW w:w="1008" w:type="dxa"/>
          </w:tcPr>
          <w:p w:rsidR="00545594" w:rsidRDefault="002A5C85">
            <w:pPr>
              <w:spacing w:after="40" w:line="240" w:lineRule="auto"/>
              <w:jc w:val="center"/>
            </w:pPr>
            <w:r>
              <w:rPr>
                <w:rFonts w:cs="Times New Roman"/>
                <w:sz w:val="22"/>
              </w:rPr>
              <w:t>1</w:t>
            </w:r>
          </w:p>
        </w:tc>
        <w:tc>
          <w:tcPr>
            <w:tcW w:w="4896" w:type="dxa"/>
          </w:tcPr>
          <w:p w:rsidR="00545594" w:rsidRDefault="002A5C85">
            <w:pPr>
              <w:spacing w:after="40" w:line="240" w:lineRule="auto"/>
              <w:jc w:val="left"/>
            </w:pPr>
            <w:r>
              <w:rPr>
                <w:rFonts w:cs="Times New Roman"/>
                <w:sz w:val="22"/>
              </w:rPr>
              <w:t>B. Shirisha</w:t>
            </w:r>
          </w:p>
        </w:tc>
        <w:tc>
          <w:tcPr>
            <w:tcW w:w="2592" w:type="dxa"/>
          </w:tcPr>
          <w:p w:rsidR="00545594" w:rsidRDefault="002A5C85">
            <w:pPr>
              <w:spacing w:after="40" w:line="240" w:lineRule="auto"/>
              <w:jc w:val="center"/>
            </w:pPr>
            <w:r>
              <w:rPr>
                <w:rFonts w:cs="Times New Roman"/>
                <w:sz w:val="22"/>
              </w:rPr>
              <w:t>23K91A6730</w:t>
            </w:r>
          </w:p>
        </w:tc>
      </w:tr>
      <w:tr w:rsidR="00545594">
        <w:trPr>
          <w:cantSplit/>
          <w:jc w:val="center"/>
        </w:trPr>
        <w:tc>
          <w:tcPr>
            <w:tcW w:w="1008" w:type="dxa"/>
          </w:tcPr>
          <w:p w:rsidR="00545594" w:rsidRDefault="002A5C85">
            <w:pPr>
              <w:spacing w:after="40" w:line="240" w:lineRule="auto"/>
              <w:jc w:val="center"/>
            </w:pPr>
            <w:r>
              <w:rPr>
                <w:rFonts w:cs="Times New Roman"/>
                <w:sz w:val="22"/>
              </w:rPr>
              <w:t>2</w:t>
            </w:r>
          </w:p>
        </w:tc>
        <w:tc>
          <w:tcPr>
            <w:tcW w:w="4896" w:type="dxa"/>
          </w:tcPr>
          <w:p w:rsidR="00545594" w:rsidRDefault="002A5C85">
            <w:pPr>
              <w:spacing w:after="40" w:line="240" w:lineRule="auto"/>
              <w:jc w:val="left"/>
            </w:pPr>
            <w:r>
              <w:rPr>
                <w:rFonts w:cs="Times New Roman"/>
                <w:sz w:val="22"/>
              </w:rPr>
              <w:t>B. Ashrith</w:t>
            </w:r>
          </w:p>
        </w:tc>
        <w:tc>
          <w:tcPr>
            <w:tcW w:w="2592" w:type="dxa"/>
          </w:tcPr>
          <w:p w:rsidR="00545594" w:rsidRDefault="002A5C85">
            <w:pPr>
              <w:spacing w:after="40" w:line="240" w:lineRule="auto"/>
              <w:jc w:val="center"/>
            </w:pPr>
            <w:r>
              <w:rPr>
                <w:rFonts w:cs="Times New Roman"/>
                <w:sz w:val="22"/>
              </w:rPr>
              <w:t>23K91A6731</w:t>
            </w:r>
          </w:p>
        </w:tc>
      </w:tr>
      <w:tr w:rsidR="00545594">
        <w:trPr>
          <w:cantSplit/>
          <w:jc w:val="center"/>
        </w:trPr>
        <w:tc>
          <w:tcPr>
            <w:tcW w:w="1008" w:type="dxa"/>
          </w:tcPr>
          <w:p w:rsidR="00545594" w:rsidRDefault="002A5C85">
            <w:pPr>
              <w:spacing w:after="40" w:line="240" w:lineRule="auto"/>
              <w:jc w:val="center"/>
            </w:pPr>
            <w:r>
              <w:rPr>
                <w:rFonts w:cs="Times New Roman"/>
                <w:sz w:val="22"/>
              </w:rPr>
              <w:t>3</w:t>
            </w:r>
          </w:p>
        </w:tc>
        <w:tc>
          <w:tcPr>
            <w:tcW w:w="4896" w:type="dxa"/>
          </w:tcPr>
          <w:p w:rsidR="00545594" w:rsidRDefault="002A5C85">
            <w:pPr>
              <w:spacing w:after="40" w:line="240" w:lineRule="auto"/>
              <w:jc w:val="left"/>
            </w:pPr>
            <w:r>
              <w:rPr>
                <w:rFonts w:cs="Times New Roman"/>
                <w:sz w:val="22"/>
              </w:rPr>
              <w:t>B. Murali</w:t>
            </w:r>
          </w:p>
        </w:tc>
        <w:tc>
          <w:tcPr>
            <w:tcW w:w="2592" w:type="dxa"/>
          </w:tcPr>
          <w:p w:rsidR="00545594" w:rsidRDefault="002A5C85">
            <w:pPr>
              <w:spacing w:after="40" w:line="240" w:lineRule="auto"/>
              <w:jc w:val="center"/>
            </w:pPr>
            <w:r>
              <w:rPr>
                <w:rFonts w:cs="Times New Roman"/>
                <w:sz w:val="22"/>
              </w:rPr>
              <w:t>23K91A6724</w:t>
            </w:r>
          </w:p>
        </w:tc>
      </w:tr>
      <w:tr w:rsidR="00545594">
        <w:trPr>
          <w:cantSplit/>
          <w:jc w:val="center"/>
        </w:trPr>
        <w:tc>
          <w:tcPr>
            <w:tcW w:w="1008" w:type="dxa"/>
          </w:tcPr>
          <w:p w:rsidR="00545594" w:rsidRDefault="002A5C85">
            <w:pPr>
              <w:spacing w:after="40" w:line="240" w:lineRule="auto"/>
              <w:jc w:val="center"/>
            </w:pPr>
            <w:r>
              <w:rPr>
                <w:rFonts w:cs="Times New Roman"/>
                <w:sz w:val="22"/>
              </w:rPr>
              <w:t>4</w:t>
            </w:r>
          </w:p>
        </w:tc>
        <w:tc>
          <w:tcPr>
            <w:tcW w:w="4896" w:type="dxa"/>
          </w:tcPr>
          <w:p w:rsidR="00545594" w:rsidRDefault="002A5C85">
            <w:pPr>
              <w:spacing w:after="40" w:line="240" w:lineRule="auto"/>
              <w:jc w:val="left"/>
            </w:pPr>
            <w:r>
              <w:rPr>
                <w:rFonts w:cs="Times New Roman"/>
                <w:sz w:val="22"/>
              </w:rPr>
              <w:t>B. Goutham</w:t>
            </w:r>
          </w:p>
        </w:tc>
        <w:tc>
          <w:tcPr>
            <w:tcW w:w="2592" w:type="dxa"/>
          </w:tcPr>
          <w:p w:rsidR="00545594" w:rsidRDefault="002A5C85">
            <w:pPr>
              <w:spacing w:after="40" w:line="240" w:lineRule="auto"/>
              <w:jc w:val="center"/>
            </w:pPr>
            <w:r>
              <w:rPr>
                <w:rFonts w:cs="Times New Roman"/>
                <w:sz w:val="22"/>
              </w:rPr>
              <w:t>23K91A6727</w:t>
            </w:r>
          </w:p>
        </w:tc>
      </w:tr>
    </w:tbl>
    <w:p w:rsidR="00545594" w:rsidRDefault="00545594">
      <w:pPr>
        <w:spacing w:line="192" w:lineRule="auto"/>
      </w:pPr>
    </w:p>
    <w:p w:rsidR="00545594" w:rsidRDefault="002A5C85">
      <w:pPr>
        <w:spacing w:after="200"/>
        <w:jc w:val="center"/>
      </w:pPr>
      <w:r>
        <w:rPr>
          <w:rFonts w:cs="Times New Roman"/>
          <w:b/>
        </w:rPr>
        <w:t>Project guide:</w:t>
      </w:r>
      <w:r>
        <w:rPr>
          <w:rFonts w:cs="Times New Roman"/>
        </w:rPr>
        <w:t xml:space="preserve"> [GUIDE NAME]</w:t>
      </w:r>
    </w:p>
    <w:p w:rsidR="00545594" w:rsidRDefault="002A5C85">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545594" w:rsidRDefault="002A5C85">
      <w:pPr>
        <w:pStyle w:val="Heading1"/>
      </w:pPr>
      <w:r>
        <w:t>1. METHODOLOGY</w:t>
      </w:r>
    </w:p>
    <w:p w:rsidR="00545594" w:rsidRDefault="002A5C85">
      <w:r>
        <w:rPr>
          <w:rFonts w:cs="Times New Roman"/>
        </w:rPr>
        <w:t xml:space="preserve">This document describes how Mosaic works from end to end and what is new in it. Part 1 gives the </w:t>
      </w:r>
      <w:r>
        <w:rPr>
          <w:rFonts w:cs="Times New Roman"/>
        </w:rPr>
        <w:t>pipeline, the data, the algorithms and the reasons they were chosen; Part 2 sets the work against the base paper and separates what is new from what is standard; Part 3 lists the contributions.</w:t>
      </w:r>
    </w:p>
    <w:p w:rsidR="00545594" w:rsidRDefault="002A5C85">
      <w:pPr>
        <w:pStyle w:val="Heading2"/>
      </w:pPr>
      <w:r>
        <w:t>1.1 Overall Methodology</w:t>
      </w:r>
    </w:p>
    <w:p w:rsidR="00545594" w:rsidRDefault="002A5C85">
      <w:r>
        <w:rPr>
          <w:rFonts w:cs="Times New Roman"/>
        </w:rPr>
        <w:t>The method follows the analysis-by-synthesis idea of the base paper [1]: a generative model synthesises faces that carry two emotions at once, and a multi-label recogniser is trained on real and synthetic faces together. Mosaic realises the idea at a delib</w:t>
      </w:r>
      <w:r>
        <w:rPr>
          <w:rFonts w:cs="Times New Roman"/>
        </w:rPr>
        <w:t>erately small scale so that every stage runs on a CPU in minutes. Training is offline and has three stages that share one label order (seven basic emotions followed by eleven compound ones, 18 outputs in all); serving is online and handles one uploaded ima</w:t>
      </w:r>
      <w:r>
        <w:rPr>
          <w:rFonts w:cs="Times New Roman"/>
        </w:rPr>
        <w:t xml:space="preserve">ge per request. </w:t>
      </w:r>
      <w:r>
        <w:rPr>
          <w:rFonts w:cs="Times New Roman"/>
        </w:rPr>
        <w:lastRenderedPageBreak/>
        <w:t xml:space="preserve">The label order is defined once in </w:t>
      </w:r>
      <w:r>
        <w:rPr>
          <w:rFonts w:ascii="Consolas" w:eastAsia="Consolas" w:hAnsi="Consolas" w:cs="Consolas"/>
          <w:sz w:val="21"/>
        </w:rPr>
        <w:t>ml/taxonomy.py</w:t>
      </w:r>
      <w:r>
        <w:rPr>
          <w:rFonts w:cs="Times New Roman"/>
        </w:rPr>
        <w:t>, and training, synthesis, inference and the API all import it, so an output index means the same thing everywhere.</w:t>
      </w:r>
    </w:p>
    <w:p w:rsidR="00545594" w:rsidRDefault="002A5C85">
      <w:pPr>
        <w:spacing w:after="60"/>
        <w:ind w:left="720" w:hanging="432"/>
      </w:pPr>
      <w:r>
        <w:rPr>
          <w:rFonts w:cs="Times New Roman"/>
        </w:rPr>
        <w:t xml:space="preserve">1.  </w:t>
      </w:r>
      <w:r>
        <w:rPr>
          <w:rFonts w:cs="Times New Roman"/>
          <w:b/>
        </w:rPr>
        <w:t>Load the data</w:t>
      </w:r>
      <w:r>
        <w:rPr>
          <w:rFonts w:cs="Times New Roman"/>
        </w:rPr>
        <w:t xml:space="preserve"> (offline): decode the 28,709 training and 7,178 test FER2013 faces, convert to grayscale, resize from 48 by 48 to 64 by 64 pixels.</w:t>
      </w:r>
    </w:p>
    <w:p w:rsidR="00545594" w:rsidRDefault="002A5C85">
      <w:pPr>
        <w:spacing w:after="60"/>
        <w:ind w:left="720" w:hanging="432"/>
      </w:pPr>
      <w:r>
        <w:rPr>
          <w:rFonts w:cs="Times New Roman"/>
        </w:rPr>
        <w:t xml:space="preserve">2.  </w:t>
      </w:r>
      <w:r>
        <w:rPr>
          <w:rFonts w:cs="Times New Roman"/>
          <w:b/>
        </w:rPr>
        <w:t>Stage 1, backbone</w:t>
      </w:r>
      <w:r>
        <w:rPr>
          <w:rFonts w:cs="Times New Roman"/>
        </w:rPr>
        <w:t>: train a seven-class softmax CNN on the real faces with class-weighted cross-entropy (five epochs). It</w:t>
      </w:r>
      <w:r>
        <w:rPr>
          <w:rFonts w:cs="Times New Roman"/>
        </w:rPr>
        <w:t xml:space="preserve"> is the single-label baseline and later the initialiser of the final model.</w:t>
      </w:r>
    </w:p>
    <w:p w:rsidR="00545594" w:rsidRDefault="002A5C85">
      <w:pPr>
        <w:spacing w:after="60"/>
        <w:ind w:left="720" w:hanging="432"/>
      </w:pPr>
      <w:r>
        <w:rPr>
          <w:rFonts w:cs="Times New Roman"/>
        </w:rPr>
        <w:t xml:space="preserve">3.  </w:t>
      </w:r>
      <w:r>
        <w:rPr>
          <w:rFonts w:cs="Times New Roman"/>
          <w:b/>
        </w:rPr>
        <w:t>Stage 2, cEmoGAN</w:t>
      </w:r>
      <w:r>
        <w:rPr>
          <w:rFonts w:cs="Times New Roman"/>
        </w:rPr>
        <w:t>: train a conditional GAN on a class-balanced subset of 400 real faces per class (2,800 faces, ten epochs); the condition is a seven-element emotion vector.</w:t>
      </w:r>
    </w:p>
    <w:p w:rsidR="00545594" w:rsidRDefault="002A5C85">
      <w:pPr>
        <w:spacing w:after="60"/>
        <w:ind w:left="720" w:hanging="432"/>
      </w:pPr>
      <w:r>
        <w:rPr>
          <w:rFonts w:cs="Times New Roman"/>
        </w:rPr>
        <w:t xml:space="preserve">4. </w:t>
      </w:r>
      <w:r>
        <w:rPr>
          <w:rFonts w:cs="Times New Roman"/>
        </w:rPr>
        <w:t xml:space="preserve"> </w:t>
      </w:r>
      <w:r>
        <w:rPr>
          <w:rFonts w:cs="Times New Roman"/>
          <w:b/>
        </w:rPr>
        <w:t>Stage 3a, synthesis</w:t>
      </w:r>
      <w:r>
        <w:rPr>
          <w:rFonts w:cs="Times New Roman"/>
        </w:rPr>
        <w:t>: for each of the eleven compound classes draw 200 noise vectors and condition the generator on its two component emotions at weight 0.5 each; label every synthetic face with both basic bits and the compound bit.</w:t>
      </w:r>
    </w:p>
    <w:p w:rsidR="00545594" w:rsidRDefault="002A5C85">
      <w:pPr>
        <w:spacing w:after="60"/>
        <w:ind w:left="720" w:hanging="432"/>
      </w:pPr>
      <w:r>
        <w:rPr>
          <w:rFonts w:cs="Times New Roman"/>
        </w:rPr>
        <w:t xml:space="preserve">5.  </w:t>
      </w:r>
      <w:r>
        <w:rPr>
          <w:rFonts w:cs="Times New Roman"/>
          <w:b/>
        </w:rPr>
        <w:t>Stage 3b, final cla</w:t>
      </w:r>
      <w:r>
        <w:rPr>
          <w:rFonts w:cs="Times New Roman"/>
          <w:b/>
        </w:rPr>
        <w:t>ssifier</w:t>
      </w:r>
      <w:r>
        <w:rPr>
          <w:rFonts w:cs="Times New Roman"/>
        </w:rPr>
        <w:t>: train the 18-output CNN with binary cross-entropy on the 28,709 real faces (one basic bit each) plus the 2,200 synthetic faces, starting from the backbone's convolutional weights (five epochs).</w:t>
      </w:r>
    </w:p>
    <w:p w:rsidR="00545594" w:rsidRDefault="002A5C85">
      <w:pPr>
        <w:spacing w:after="60"/>
        <w:ind w:left="720" w:hanging="432"/>
      </w:pPr>
      <w:r>
        <w:rPr>
          <w:rFonts w:cs="Times New Roman"/>
        </w:rPr>
        <w:t xml:space="preserve">6.  </w:t>
      </w:r>
      <w:r>
        <w:rPr>
          <w:rFonts w:cs="Times New Roman"/>
          <w:b/>
        </w:rPr>
        <w:t>Serve</w:t>
      </w:r>
      <w:r>
        <w:rPr>
          <w:rFonts w:cs="Times New Roman"/>
        </w:rPr>
        <w:t>: for each uploaded image, detect the larges</w:t>
      </w:r>
      <w:r>
        <w:rPr>
          <w:rFonts w:cs="Times New Roman"/>
        </w:rPr>
        <w:t>t face with a Haar cascade, crop it in grayscale, resize to 64 by 64, run the CNN, apply a sigmoid to the 18 logits, sort the basic and compound lists, and report the largest of all 18 scores as the dominant emotion.</w:t>
      </w:r>
    </w:p>
    <w:p w:rsidR="00545594" w:rsidRDefault="002A5C85">
      <w:pPr>
        <w:spacing w:after="60"/>
        <w:ind w:left="720" w:hanging="432"/>
      </w:pPr>
      <w:r>
        <w:rPr>
          <w:rFonts w:cs="Times New Roman"/>
        </w:rPr>
        <w:t xml:space="preserve">7.  </w:t>
      </w:r>
      <w:r>
        <w:rPr>
          <w:rFonts w:cs="Times New Roman"/>
          <w:b/>
        </w:rPr>
        <w:t>Evaluate</w:t>
      </w:r>
      <w:r>
        <w:rPr>
          <w:rFonts w:cs="Times New Roman"/>
        </w:rPr>
        <w:t>: basic-emotion accuracy an</w:t>
      </w:r>
      <w:r>
        <w:rPr>
          <w:rFonts w:cs="Times New Roman"/>
        </w:rPr>
        <w:t>d macro-F1 on the FER2013 test set against the single-label baseline, a seeded ablation with and without the synthetic faces, diagnostics of the generator and of the compound outputs, and measurements of the API.</w:t>
      </w:r>
    </w:p>
    <w:p w:rsidR="00545594" w:rsidRDefault="002A5C85">
      <w:pPr>
        <w:keepNext/>
        <w:spacing w:after="80" w:line="240" w:lineRule="auto"/>
        <w:jc w:val="center"/>
      </w:pPr>
      <w:r>
        <w:rPr>
          <w:noProof/>
        </w:rPr>
        <w:lastRenderedPageBreak/>
        <w:drawing>
          <wp:inline distT="0" distB="0" distL="0" distR="0">
            <wp:extent cx="4480560" cy="4099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raining.png"/>
                    <pic:cNvPicPr/>
                  </pic:nvPicPr>
                  <pic:blipFill>
                    <a:blip r:embed="rId8"/>
                    <a:stretch>
                      <a:fillRect/>
                    </a:stretch>
                  </pic:blipFill>
                  <pic:spPr>
                    <a:xfrm>
                      <a:off x="0" y="0"/>
                      <a:ext cx="4480560" cy="4099236"/>
                    </a:xfrm>
                    <a:prstGeom prst="rect">
                      <a:avLst/>
                    </a:prstGeom>
                  </pic:spPr>
                </pic:pic>
              </a:graphicData>
            </a:graphic>
          </wp:inline>
        </w:drawing>
      </w:r>
    </w:p>
    <w:p w:rsidR="00545594" w:rsidRDefault="002A5C8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Traini</w:t>
      </w:r>
      <w:r>
        <w:rPr>
          <w:rFonts w:cs="Times New Roman"/>
        </w:rPr>
        <w:t>ng pipeline of Mosaic: backbone, cEmoGAN, compound synthesis and the final multi-label classifier.</w:t>
      </w:r>
    </w:p>
    <w:p w:rsidR="00545594" w:rsidRDefault="002A5C85">
      <w:pPr>
        <w:pStyle w:val="Heading2"/>
      </w:pPr>
      <w:r>
        <w:t>1.2 Dataset</w:t>
      </w:r>
    </w:p>
    <w:p w:rsidR="00545594" w:rsidRDefault="002A5C85">
      <w:r>
        <w:rPr>
          <w:rFonts w:cs="Times New Roman"/>
        </w:rPr>
        <w:t>The data is FER2013 [11], the 48 by 48 pixel grayscale facial-expression set collected for a 2013 machine-learning challenge, in the copy publish</w:t>
      </w:r>
      <w:r>
        <w:rPr>
          <w:rFonts w:cs="Times New Roman"/>
        </w:rPr>
        <w:t xml:space="preserve">ed on the Hugging Face Hub as </w:t>
      </w:r>
      <w:r>
        <w:rPr>
          <w:rFonts w:ascii="Consolas" w:eastAsia="Consolas" w:hAnsi="Consolas" w:cs="Consolas"/>
          <w:sz w:val="21"/>
        </w:rPr>
        <w:t>Jeneral/fer-2013</w:t>
      </w:r>
      <w:r>
        <w:rPr>
          <w:rFonts w:cs="Times New Roman"/>
        </w:rPr>
        <w:t xml:space="preserve"> (tagged apache-2.0 there; the original competition terms are not restated by the mirror, so the licence should be checked before redistribution). The product loads it from two pickled lists, </w:t>
      </w:r>
      <w:r>
        <w:rPr>
          <w:rFonts w:ascii="Consolas" w:eastAsia="Consolas" w:hAnsi="Consolas" w:cs="Consolas"/>
          <w:sz w:val="21"/>
        </w:rPr>
        <w:t>data/train.pt</w:t>
      </w:r>
      <w:r>
        <w:rPr>
          <w:rFonts w:cs="Times New Roman"/>
        </w:rPr>
        <w:t xml:space="preserve"> and </w:t>
      </w:r>
      <w:r>
        <w:rPr>
          <w:rFonts w:ascii="Consolas" w:eastAsia="Consolas" w:hAnsi="Consolas" w:cs="Consolas"/>
          <w:sz w:val="21"/>
        </w:rPr>
        <w:t>data/test.pt</w:t>
      </w:r>
      <w:r>
        <w:rPr>
          <w:rFonts w:cs="Times New Roman"/>
        </w:rPr>
        <w:t>, whose items are a JPEG byte string and an emotion name. The split is the one shipped by the mirror: 28,709 training and 7,178 test images. There is no separate validation split; the test set is evaluated after every epoch for the log line but</w:t>
      </w:r>
      <w:r>
        <w:rPr>
          <w:rFonts w:cs="Times New Roman"/>
        </w:rPr>
        <w:t xml:space="preserve"> nothing is selected on it, because every run trains for a fixed number of epochs and keeps the last weights.</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FER2013 class counts as loaded by the product</w:t>
      </w:r>
    </w:p>
    <w:tbl>
      <w:tblPr>
        <w:tblStyle w:val="TableGrid"/>
        <w:tblW w:w="0" w:type="auto"/>
        <w:jc w:val="center"/>
        <w:tblLook w:val="04A0" w:firstRow="1" w:lastRow="0" w:firstColumn="1" w:lastColumn="0" w:noHBand="0" w:noVBand="1"/>
      </w:tblPr>
      <w:tblGrid>
        <w:gridCol w:w="1081"/>
        <w:gridCol w:w="970"/>
        <w:gridCol w:w="983"/>
        <w:gridCol w:w="835"/>
        <w:gridCol w:w="976"/>
        <w:gridCol w:w="835"/>
        <w:gridCol w:w="1120"/>
        <w:gridCol w:w="1110"/>
        <w:gridCol w:w="972"/>
      </w:tblGrid>
      <w:tr w:rsidR="00545594">
        <w:trPr>
          <w:cantSplit/>
          <w:tblHeader/>
          <w:jc w:val="center"/>
        </w:trPr>
        <w:tc>
          <w:tcPr>
            <w:tcW w:w="1152" w:type="dxa"/>
            <w:shd w:val="clear" w:color="auto" w:fill="1B2A41"/>
          </w:tcPr>
          <w:p w:rsidR="00545594" w:rsidRDefault="002A5C85">
            <w:pPr>
              <w:spacing w:after="40" w:line="240" w:lineRule="auto"/>
              <w:jc w:val="center"/>
            </w:pPr>
            <w:r>
              <w:rPr>
                <w:rFonts w:cs="Times New Roman"/>
                <w:b/>
                <w:color w:val="FFFFFF"/>
                <w:sz w:val="19"/>
              </w:rPr>
              <w:t>Split</w:t>
            </w:r>
          </w:p>
        </w:tc>
        <w:tc>
          <w:tcPr>
            <w:tcW w:w="1008" w:type="dxa"/>
            <w:shd w:val="clear" w:color="auto" w:fill="1B2A41"/>
          </w:tcPr>
          <w:p w:rsidR="00545594" w:rsidRDefault="002A5C85">
            <w:pPr>
              <w:spacing w:after="40" w:line="240" w:lineRule="auto"/>
              <w:jc w:val="center"/>
            </w:pPr>
            <w:r>
              <w:rPr>
                <w:rFonts w:cs="Times New Roman"/>
                <w:b/>
                <w:color w:val="FFFFFF"/>
                <w:sz w:val="19"/>
              </w:rPr>
              <w:t>Angry</w:t>
            </w:r>
          </w:p>
        </w:tc>
        <w:tc>
          <w:tcPr>
            <w:tcW w:w="1008" w:type="dxa"/>
            <w:shd w:val="clear" w:color="auto" w:fill="1B2A41"/>
          </w:tcPr>
          <w:p w:rsidR="00545594" w:rsidRDefault="002A5C85">
            <w:pPr>
              <w:spacing w:after="40" w:line="240" w:lineRule="auto"/>
              <w:jc w:val="center"/>
            </w:pPr>
            <w:r>
              <w:rPr>
                <w:rFonts w:cs="Times New Roman"/>
                <w:b/>
                <w:color w:val="FFFFFF"/>
                <w:sz w:val="19"/>
              </w:rPr>
              <w:t>Disgust</w:t>
            </w:r>
          </w:p>
        </w:tc>
        <w:tc>
          <w:tcPr>
            <w:tcW w:w="864" w:type="dxa"/>
            <w:shd w:val="clear" w:color="auto" w:fill="1B2A41"/>
          </w:tcPr>
          <w:p w:rsidR="00545594" w:rsidRDefault="002A5C85">
            <w:pPr>
              <w:spacing w:after="40" w:line="240" w:lineRule="auto"/>
              <w:jc w:val="center"/>
            </w:pPr>
            <w:r>
              <w:rPr>
                <w:rFonts w:cs="Times New Roman"/>
                <w:b/>
                <w:color w:val="FFFFFF"/>
                <w:sz w:val="19"/>
              </w:rPr>
              <w:t>Fear</w:t>
            </w:r>
          </w:p>
        </w:tc>
        <w:tc>
          <w:tcPr>
            <w:tcW w:w="1008" w:type="dxa"/>
            <w:shd w:val="clear" w:color="auto" w:fill="1B2A41"/>
          </w:tcPr>
          <w:p w:rsidR="00545594" w:rsidRDefault="002A5C85">
            <w:pPr>
              <w:spacing w:after="40" w:line="240" w:lineRule="auto"/>
              <w:jc w:val="center"/>
            </w:pPr>
            <w:r>
              <w:rPr>
                <w:rFonts w:cs="Times New Roman"/>
                <w:b/>
                <w:color w:val="FFFFFF"/>
                <w:sz w:val="19"/>
              </w:rPr>
              <w:t>Happy</w:t>
            </w:r>
          </w:p>
        </w:tc>
        <w:tc>
          <w:tcPr>
            <w:tcW w:w="864" w:type="dxa"/>
            <w:shd w:val="clear" w:color="auto" w:fill="1B2A41"/>
          </w:tcPr>
          <w:p w:rsidR="00545594" w:rsidRDefault="002A5C85">
            <w:pPr>
              <w:spacing w:after="40" w:line="240" w:lineRule="auto"/>
              <w:jc w:val="center"/>
            </w:pPr>
            <w:r>
              <w:rPr>
                <w:rFonts w:cs="Times New Roman"/>
                <w:b/>
                <w:color w:val="FFFFFF"/>
                <w:sz w:val="19"/>
              </w:rPr>
              <w:t>Sad</w:t>
            </w:r>
          </w:p>
        </w:tc>
        <w:tc>
          <w:tcPr>
            <w:tcW w:w="1152" w:type="dxa"/>
            <w:shd w:val="clear" w:color="auto" w:fill="1B2A41"/>
          </w:tcPr>
          <w:p w:rsidR="00545594" w:rsidRDefault="002A5C85">
            <w:pPr>
              <w:spacing w:after="40" w:line="240" w:lineRule="auto"/>
              <w:jc w:val="center"/>
            </w:pPr>
            <w:r>
              <w:rPr>
                <w:rFonts w:cs="Times New Roman"/>
                <w:b/>
                <w:color w:val="FFFFFF"/>
                <w:sz w:val="19"/>
              </w:rPr>
              <w:t>Surprise</w:t>
            </w:r>
          </w:p>
        </w:tc>
        <w:tc>
          <w:tcPr>
            <w:tcW w:w="1152" w:type="dxa"/>
            <w:shd w:val="clear" w:color="auto" w:fill="1B2A41"/>
          </w:tcPr>
          <w:p w:rsidR="00545594" w:rsidRDefault="002A5C85">
            <w:pPr>
              <w:spacing w:after="40" w:line="240" w:lineRule="auto"/>
              <w:jc w:val="center"/>
            </w:pPr>
            <w:r>
              <w:rPr>
                <w:rFonts w:cs="Times New Roman"/>
                <w:b/>
                <w:color w:val="FFFFFF"/>
                <w:sz w:val="19"/>
              </w:rPr>
              <w:t>Neutral</w:t>
            </w:r>
          </w:p>
        </w:tc>
        <w:tc>
          <w:tcPr>
            <w:tcW w:w="1008" w:type="dxa"/>
            <w:shd w:val="clear" w:color="auto" w:fill="1B2A41"/>
          </w:tcPr>
          <w:p w:rsidR="00545594" w:rsidRDefault="002A5C85">
            <w:pPr>
              <w:spacing w:after="40" w:line="240" w:lineRule="auto"/>
              <w:jc w:val="center"/>
            </w:pPr>
            <w:r>
              <w:rPr>
                <w:rFonts w:cs="Times New Roman"/>
                <w:b/>
                <w:color w:val="FFFFFF"/>
                <w:sz w:val="19"/>
              </w:rPr>
              <w:t>Total</w:t>
            </w:r>
          </w:p>
        </w:tc>
      </w:tr>
      <w:tr w:rsidR="00545594">
        <w:trPr>
          <w:cantSplit/>
          <w:jc w:val="center"/>
        </w:trPr>
        <w:tc>
          <w:tcPr>
            <w:tcW w:w="1152" w:type="dxa"/>
          </w:tcPr>
          <w:p w:rsidR="00545594" w:rsidRDefault="002A5C85">
            <w:pPr>
              <w:spacing w:after="40" w:line="240" w:lineRule="auto"/>
              <w:jc w:val="left"/>
            </w:pPr>
            <w:r>
              <w:rPr>
                <w:rFonts w:cs="Times New Roman"/>
                <w:sz w:val="19"/>
              </w:rPr>
              <w:t>Train</w:t>
            </w:r>
          </w:p>
        </w:tc>
        <w:tc>
          <w:tcPr>
            <w:tcW w:w="1008" w:type="dxa"/>
          </w:tcPr>
          <w:p w:rsidR="00545594" w:rsidRDefault="002A5C85">
            <w:pPr>
              <w:spacing w:after="40" w:line="240" w:lineRule="auto"/>
              <w:jc w:val="right"/>
            </w:pPr>
            <w:r>
              <w:rPr>
                <w:rFonts w:cs="Times New Roman"/>
                <w:sz w:val="19"/>
              </w:rPr>
              <w:t>3,995</w:t>
            </w:r>
          </w:p>
        </w:tc>
        <w:tc>
          <w:tcPr>
            <w:tcW w:w="1008" w:type="dxa"/>
          </w:tcPr>
          <w:p w:rsidR="00545594" w:rsidRDefault="002A5C85">
            <w:pPr>
              <w:spacing w:after="40" w:line="240" w:lineRule="auto"/>
              <w:jc w:val="right"/>
            </w:pPr>
            <w:r>
              <w:rPr>
                <w:rFonts w:cs="Times New Roman"/>
                <w:sz w:val="19"/>
              </w:rPr>
              <w:t>436</w:t>
            </w:r>
          </w:p>
        </w:tc>
        <w:tc>
          <w:tcPr>
            <w:tcW w:w="864" w:type="dxa"/>
          </w:tcPr>
          <w:p w:rsidR="00545594" w:rsidRDefault="002A5C85">
            <w:pPr>
              <w:spacing w:after="40" w:line="240" w:lineRule="auto"/>
              <w:jc w:val="right"/>
            </w:pPr>
            <w:r>
              <w:rPr>
                <w:rFonts w:cs="Times New Roman"/>
                <w:sz w:val="19"/>
              </w:rPr>
              <w:t>4,097</w:t>
            </w:r>
          </w:p>
        </w:tc>
        <w:tc>
          <w:tcPr>
            <w:tcW w:w="1008" w:type="dxa"/>
          </w:tcPr>
          <w:p w:rsidR="00545594" w:rsidRDefault="002A5C85">
            <w:pPr>
              <w:spacing w:after="40" w:line="240" w:lineRule="auto"/>
              <w:jc w:val="right"/>
            </w:pPr>
            <w:r>
              <w:rPr>
                <w:rFonts w:cs="Times New Roman"/>
                <w:sz w:val="19"/>
              </w:rPr>
              <w:t>7,215</w:t>
            </w:r>
          </w:p>
        </w:tc>
        <w:tc>
          <w:tcPr>
            <w:tcW w:w="864" w:type="dxa"/>
          </w:tcPr>
          <w:p w:rsidR="00545594" w:rsidRDefault="002A5C85">
            <w:pPr>
              <w:spacing w:after="40" w:line="240" w:lineRule="auto"/>
              <w:jc w:val="right"/>
            </w:pPr>
            <w:r>
              <w:rPr>
                <w:rFonts w:cs="Times New Roman"/>
                <w:sz w:val="19"/>
              </w:rPr>
              <w:t>4,830</w:t>
            </w:r>
          </w:p>
        </w:tc>
        <w:tc>
          <w:tcPr>
            <w:tcW w:w="1152" w:type="dxa"/>
          </w:tcPr>
          <w:p w:rsidR="00545594" w:rsidRDefault="002A5C85">
            <w:pPr>
              <w:spacing w:after="40" w:line="240" w:lineRule="auto"/>
              <w:jc w:val="right"/>
            </w:pPr>
            <w:r>
              <w:rPr>
                <w:rFonts w:cs="Times New Roman"/>
                <w:sz w:val="19"/>
              </w:rPr>
              <w:t>3,171</w:t>
            </w:r>
          </w:p>
        </w:tc>
        <w:tc>
          <w:tcPr>
            <w:tcW w:w="1152" w:type="dxa"/>
          </w:tcPr>
          <w:p w:rsidR="00545594" w:rsidRDefault="002A5C85">
            <w:pPr>
              <w:spacing w:after="40" w:line="240" w:lineRule="auto"/>
              <w:jc w:val="right"/>
            </w:pPr>
            <w:r>
              <w:rPr>
                <w:rFonts w:cs="Times New Roman"/>
                <w:sz w:val="19"/>
              </w:rPr>
              <w:t>4,965</w:t>
            </w:r>
          </w:p>
        </w:tc>
        <w:tc>
          <w:tcPr>
            <w:tcW w:w="1008" w:type="dxa"/>
          </w:tcPr>
          <w:p w:rsidR="00545594" w:rsidRDefault="002A5C85">
            <w:pPr>
              <w:spacing w:after="40" w:line="240" w:lineRule="auto"/>
              <w:jc w:val="right"/>
            </w:pPr>
            <w:r>
              <w:rPr>
                <w:rFonts w:cs="Times New Roman"/>
                <w:sz w:val="19"/>
              </w:rPr>
              <w:t>28,709</w:t>
            </w:r>
          </w:p>
        </w:tc>
      </w:tr>
      <w:tr w:rsidR="00545594">
        <w:trPr>
          <w:cantSplit/>
          <w:jc w:val="center"/>
        </w:trPr>
        <w:tc>
          <w:tcPr>
            <w:tcW w:w="1152" w:type="dxa"/>
          </w:tcPr>
          <w:p w:rsidR="00545594" w:rsidRDefault="002A5C85">
            <w:pPr>
              <w:spacing w:after="40" w:line="240" w:lineRule="auto"/>
              <w:jc w:val="left"/>
            </w:pPr>
            <w:r>
              <w:rPr>
                <w:rFonts w:cs="Times New Roman"/>
                <w:sz w:val="19"/>
              </w:rPr>
              <w:t>Test</w:t>
            </w:r>
          </w:p>
        </w:tc>
        <w:tc>
          <w:tcPr>
            <w:tcW w:w="1008" w:type="dxa"/>
          </w:tcPr>
          <w:p w:rsidR="00545594" w:rsidRDefault="002A5C85">
            <w:pPr>
              <w:spacing w:after="40" w:line="240" w:lineRule="auto"/>
              <w:jc w:val="right"/>
            </w:pPr>
            <w:r>
              <w:rPr>
                <w:rFonts w:cs="Times New Roman"/>
                <w:sz w:val="19"/>
              </w:rPr>
              <w:t>958</w:t>
            </w:r>
          </w:p>
        </w:tc>
        <w:tc>
          <w:tcPr>
            <w:tcW w:w="1008" w:type="dxa"/>
          </w:tcPr>
          <w:p w:rsidR="00545594" w:rsidRDefault="002A5C85">
            <w:pPr>
              <w:spacing w:after="40" w:line="240" w:lineRule="auto"/>
              <w:jc w:val="right"/>
            </w:pPr>
            <w:r>
              <w:rPr>
                <w:rFonts w:cs="Times New Roman"/>
                <w:sz w:val="19"/>
              </w:rPr>
              <w:t>111</w:t>
            </w:r>
          </w:p>
        </w:tc>
        <w:tc>
          <w:tcPr>
            <w:tcW w:w="864" w:type="dxa"/>
          </w:tcPr>
          <w:p w:rsidR="00545594" w:rsidRDefault="002A5C85">
            <w:pPr>
              <w:spacing w:after="40" w:line="240" w:lineRule="auto"/>
              <w:jc w:val="right"/>
            </w:pPr>
            <w:r>
              <w:rPr>
                <w:rFonts w:cs="Times New Roman"/>
                <w:sz w:val="19"/>
              </w:rPr>
              <w:t>1,024</w:t>
            </w:r>
          </w:p>
        </w:tc>
        <w:tc>
          <w:tcPr>
            <w:tcW w:w="1008" w:type="dxa"/>
          </w:tcPr>
          <w:p w:rsidR="00545594" w:rsidRDefault="002A5C85">
            <w:pPr>
              <w:spacing w:after="40" w:line="240" w:lineRule="auto"/>
              <w:jc w:val="right"/>
            </w:pPr>
            <w:r>
              <w:rPr>
                <w:rFonts w:cs="Times New Roman"/>
                <w:sz w:val="19"/>
              </w:rPr>
              <w:t>1,774</w:t>
            </w:r>
          </w:p>
        </w:tc>
        <w:tc>
          <w:tcPr>
            <w:tcW w:w="864" w:type="dxa"/>
          </w:tcPr>
          <w:p w:rsidR="00545594" w:rsidRDefault="002A5C85">
            <w:pPr>
              <w:spacing w:after="40" w:line="240" w:lineRule="auto"/>
              <w:jc w:val="right"/>
            </w:pPr>
            <w:r>
              <w:rPr>
                <w:rFonts w:cs="Times New Roman"/>
                <w:sz w:val="19"/>
              </w:rPr>
              <w:t>1,247</w:t>
            </w:r>
          </w:p>
        </w:tc>
        <w:tc>
          <w:tcPr>
            <w:tcW w:w="1152" w:type="dxa"/>
          </w:tcPr>
          <w:p w:rsidR="00545594" w:rsidRDefault="002A5C85">
            <w:pPr>
              <w:spacing w:after="40" w:line="240" w:lineRule="auto"/>
              <w:jc w:val="right"/>
            </w:pPr>
            <w:r>
              <w:rPr>
                <w:rFonts w:cs="Times New Roman"/>
                <w:sz w:val="19"/>
              </w:rPr>
              <w:t>831</w:t>
            </w:r>
          </w:p>
        </w:tc>
        <w:tc>
          <w:tcPr>
            <w:tcW w:w="1152" w:type="dxa"/>
          </w:tcPr>
          <w:p w:rsidR="00545594" w:rsidRDefault="002A5C85">
            <w:pPr>
              <w:spacing w:after="40" w:line="240" w:lineRule="auto"/>
              <w:jc w:val="right"/>
            </w:pPr>
            <w:r>
              <w:rPr>
                <w:rFonts w:cs="Times New Roman"/>
                <w:sz w:val="19"/>
              </w:rPr>
              <w:t>1,233</w:t>
            </w:r>
          </w:p>
        </w:tc>
        <w:tc>
          <w:tcPr>
            <w:tcW w:w="1008" w:type="dxa"/>
          </w:tcPr>
          <w:p w:rsidR="00545594" w:rsidRDefault="002A5C85">
            <w:pPr>
              <w:spacing w:after="40" w:line="240" w:lineRule="auto"/>
              <w:jc w:val="right"/>
            </w:pPr>
            <w:r>
              <w:rPr>
                <w:rFonts w:cs="Times New Roman"/>
                <w:sz w:val="19"/>
              </w:rPr>
              <w:t>7,178</w:t>
            </w:r>
          </w:p>
        </w:tc>
      </w:tr>
    </w:tbl>
    <w:p w:rsidR="00545594" w:rsidRDefault="00545594">
      <w:pPr>
        <w:spacing w:line="192" w:lineRule="auto"/>
      </w:pPr>
    </w:p>
    <w:p w:rsidR="00545594" w:rsidRDefault="002A5C85">
      <w:r>
        <w:rPr>
          <w:rFonts w:cs="Times New Roman"/>
        </w:rPr>
        <w:t xml:space="preserve">Two properties of the data matter for everything that follows. First, the classes are imbalanced: disgust has 436 training images (1.5 %) against 7,215 for happy, and always </w:t>
      </w:r>
      <w:r>
        <w:rPr>
          <w:rFonts w:cs="Times New Roman"/>
        </w:rPr>
        <w:lastRenderedPageBreak/>
        <w:t xml:space="preserve">predicting happy would score 24.7 % on the test set. Second, FER2013 carries </w:t>
      </w:r>
      <w:r>
        <w:rPr>
          <w:rFonts w:cs="Times New Roman"/>
          <w:b/>
        </w:rPr>
        <w:t>one b</w:t>
      </w:r>
      <w:r>
        <w:rPr>
          <w:rFonts w:cs="Times New Roman"/>
          <w:b/>
        </w:rPr>
        <w:t>asic label per image and no compound labels at all</w:t>
      </w:r>
      <w:r>
        <w:rPr>
          <w:rFonts w:cs="Times New Roman"/>
        </w:rPr>
        <w:t xml:space="preserve">. The eleven compound outputs therefore have no real ground truth anywhere in the project: they can be trained only from synthetic faces and can be checked only against synthetic faces. The base paper used </w:t>
      </w:r>
      <w:r>
        <w:rPr>
          <w:rFonts w:cs="Times New Roman"/>
        </w:rPr>
        <w:t>three small laboratory sets (CK+ [13], JAFFE and MUG) and built its two-emotion ground truth by morphing pairs of peak frames, which Mosaic does not do; the datasets, the label sets and the evaluation therefore differ, and Chapter 8 compares the two only q</w:t>
      </w:r>
      <w:r>
        <w:rPr>
          <w:rFonts w:cs="Times New Roman"/>
        </w:rPr>
        <w:t>ualitatively.</w:t>
      </w:r>
    </w:p>
    <w:p w:rsidR="00545594" w:rsidRDefault="002A5C85">
      <w:pPr>
        <w:pStyle w:val="Heading2"/>
      </w:pPr>
      <w:r>
        <w:t>1.3 Preprocessing</w:t>
      </w:r>
    </w:p>
    <w:p w:rsidR="00545594" w:rsidRDefault="002A5C85">
      <w:pPr>
        <w:pStyle w:val="Heading3"/>
      </w:pPr>
      <w:r>
        <w:t>1.3.1 Training pipeline</w:t>
      </w:r>
    </w:p>
    <w:p w:rsidR="00545594" w:rsidRDefault="002A5C85">
      <w:r>
        <w:rPr>
          <w:rFonts w:ascii="Consolas" w:eastAsia="Consolas" w:hAnsi="Consolas" w:cs="Consolas"/>
          <w:sz w:val="21"/>
        </w:rPr>
        <w:t>ml/dataset.py</w:t>
      </w:r>
      <w:r>
        <w:rPr>
          <w:rFonts w:cs="Times New Roman"/>
        </w:rPr>
        <w:t xml:space="preserve"> decodes each JPEG with Pillow into an 8-bit grayscale array, resizes it to 64 by 64 with OpenCV's default bilinear interpolation, and maps the label string to the product's own index. Th</w:t>
      </w:r>
      <w:r>
        <w:rPr>
          <w:rFonts w:cs="Times New Roman"/>
        </w:rPr>
        <w:t xml:space="preserve">e mapping goes through the string, not through the dataset's integer codes, because the mirror's order (neutral before sad) differs from the product's order. Every training script then scales pixels to the range minus one to one, </w:t>
      </w:r>
      <w:r>
        <w:rPr>
          <w:rFonts w:ascii="Consolas" w:eastAsia="Consolas" w:hAnsi="Consolas" w:cs="Consolas"/>
          <w:sz w:val="21"/>
        </w:rPr>
        <w:t>x = (p / 255 - 0.5) / 0.5</w:t>
      </w:r>
      <w:r>
        <w:rPr>
          <w:rFonts w:cs="Times New Roman"/>
        </w:rPr>
        <w:t>,</w:t>
      </w:r>
      <w:r>
        <w:rPr>
          <w:rFonts w:cs="Times New Roman"/>
        </w:rPr>
        <w:t xml:space="preserve"> which matches the generator's </w:t>
      </w:r>
      <w:r>
        <w:rPr>
          <w:rFonts w:ascii="Consolas" w:eastAsia="Consolas" w:hAnsi="Consolas" w:cs="Consolas"/>
          <w:sz w:val="21"/>
        </w:rPr>
        <w:t>tanh</w:t>
      </w:r>
      <w:r>
        <w:rPr>
          <w:rFonts w:cs="Times New Roman"/>
        </w:rPr>
        <w:t xml:space="preserve"> output. No augmentation (flips, crops, rotations) is applied. For the GAN, </w:t>
      </w:r>
      <w:r>
        <w:rPr>
          <w:rFonts w:ascii="Consolas" w:eastAsia="Consolas" w:hAnsi="Consolas" w:cs="Consolas"/>
          <w:sz w:val="21"/>
        </w:rPr>
        <w:t>cap_per_class=400</w:t>
      </w:r>
      <w:r>
        <w:rPr>
          <w:rFonts w:cs="Times New Roman"/>
        </w:rPr>
        <w:t xml:space="preserve"> keeps the first 400 images of each class, giving 2,800 faces and a perfectly balanced set at the cost of discarding about 90 % </w:t>
      </w:r>
      <w:r>
        <w:rPr>
          <w:rFonts w:cs="Times New Roman"/>
        </w:rPr>
        <w:t>of the data.</w:t>
      </w:r>
    </w:p>
    <w:p w:rsidR="00545594" w:rsidRDefault="002A5C85">
      <w:pPr>
        <w:pStyle w:val="Heading3"/>
      </w:pPr>
      <w:r>
        <w:t>1.3.2 Serving pipeline</w:t>
      </w:r>
    </w:p>
    <w:p w:rsidR="00545594" w:rsidRDefault="002A5C85">
      <w:r>
        <w:rPr>
          <w:rFonts w:cs="Times New Roman"/>
        </w:rPr>
        <w:t xml:space="preserve">At request time the image is decoded with Pillow, converted to RGB and then to BGR for OpenCV, and passed to </w:t>
      </w:r>
      <w:r>
        <w:rPr>
          <w:rFonts w:ascii="Consolas" w:eastAsia="Consolas" w:hAnsi="Consolas" w:cs="Consolas"/>
          <w:sz w:val="21"/>
        </w:rPr>
        <w:t>detect_largest_face()</w:t>
      </w:r>
      <w:r>
        <w:rPr>
          <w:rFonts w:cs="Times New Roman"/>
        </w:rPr>
        <w:t xml:space="preserve">, which converts to grayscale and calls </w:t>
      </w:r>
      <w:r>
        <w:rPr>
          <w:rFonts w:ascii="Consolas" w:eastAsia="Consolas" w:hAnsi="Consolas" w:cs="Consolas"/>
          <w:sz w:val="21"/>
        </w:rPr>
        <w:t>CascadeClassifier.detectMultiScale</w:t>
      </w:r>
      <w:r>
        <w:rPr>
          <w:rFonts w:cs="Times New Roman"/>
        </w:rPr>
        <w:t xml:space="preserve"> with scale factor 1.1, five neighbours and a minimum size of 40 by 40 pixels [23], [29]. The detection with the largest area is cropped from the grayscale image (no margin, no alignment, no histogram equalisation) and goes through the same resize and scal</w:t>
      </w:r>
      <w:r>
        <w:rPr>
          <w:rFonts w:cs="Times New Roman"/>
        </w:rPr>
        <w:t>ing as in training. The detector's minimum size of 40 pixels is almost as large as a native 48-pixel FER2013 image, so un-enlarged FER2013 faces are not found at all; the measurements in Chapter 8 quantify this and also show that a tight Haar crop is frame</w:t>
      </w:r>
      <w:r>
        <w:rPr>
          <w:rFonts w:cs="Times New Roman"/>
        </w:rPr>
        <w:t>d differently from the training faces. This training-serving mismatch is a limitation of the design, not of the data.</w:t>
      </w:r>
    </w:p>
    <w:p w:rsidR="00545594" w:rsidRDefault="002A5C85">
      <w:pPr>
        <w:pStyle w:val="Heading2"/>
      </w:pPr>
      <w:r>
        <w:lastRenderedPageBreak/>
        <w:t>1.4 Algorithm Choice and Justification</w:t>
      </w:r>
    </w:p>
    <w:p w:rsidR="00545594" w:rsidRDefault="002A5C85">
      <w:r>
        <w:rPr>
          <w:rFonts w:cs="Times New Roman"/>
        </w:rPr>
        <w:t>Every algorithm is the smallest one that does the job on the available hardware. The justifications</w:t>
      </w:r>
      <w:r>
        <w:rPr>
          <w:rFonts w:cs="Times New Roman"/>
        </w:rPr>
        <w:t xml:space="preserve"> below are the reasons recorded in the code and README, supplemented by the constraints of this project (a CPU-only machine, a one-hour training budget, no compound labels).</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Algorithms chosen, the reason and the alternative</w:t>
      </w:r>
    </w:p>
    <w:tbl>
      <w:tblPr>
        <w:tblStyle w:val="TableGrid"/>
        <w:tblW w:w="0" w:type="auto"/>
        <w:jc w:val="center"/>
        <w:tblLook w:val="04A0" w:firstRow="1" w:lastRow="0" w:firstColumn="1" w:lastColumn="0" w:noHBand="0" w:noVBand="1"/>
      </w:tblPr>
      <w:tblGrid>
        <w:gridCol w:w="1533"/>
        <w:gridCol w:w="2016"/>
        <w:gridCol w:w="2842"/>
        <w:gridCol w:w="2491"/>
      </w:tblGrid>
      <w:tr w:rsidR="00545594">
        <w:trPr>
          <w:cantSplit/>
          <w:tblHeader/>
          <w:jc w:val="center"/>
        </w:trPr>
        <w:tc>
          <w:tcPr>
            <w:tcW w:w="1584" w:type="dxa"/>
            <w:shd w:val="clear" w:color="auto" w:fill="1B2A41"/>
          </w:tcPr>
          <w:p w:rsidR="00545594" w:rsidRDefault="002A5C85">
            <w:pPr>
              <w:spacing w:after="40" w:line="240" w:lineRule="auto"/>
              <w:jc w:val="center"/>
            </w:pPr>
            <w:r>
              <w:rPr>
                <w:rFonts w:cs="Times New Roman"/>
                <w:b/>
                <w:color w:val="FFFFFF"/>
                <w:sz w:val="18"/>
              </w:rPr>
              <w:t>Component</w:t>
            </w:r>
          </w:p>
        </w:tc>
        <w:tc>
          <w:tcPr>
            <w:tcW w:w="2160" w:type="dxa"/>
            <w:shd w:val="clear" w:color="auto" w:fill="1B2A41"/>
          </w:tcPr>
          <w:p w:rsidR="00545594" w:rsidRDefault="002A5C85">
            <w:pPr>
              <w:spacing w:after="40" w:line="240" w:lineRule="auto"/>
              <w:jc w:val="center"/>
            </w:pPr>
            <w:r>
              <w:rPr>
                <w:rFonts w:cs="Times New Roman"/>
                <w:b/>
                <w:color w:val="FFFFFF"/>
                <w:sz w:val="18"/>
              </w:rPr>
              <w:t>Choice</w:t>
            </w:r>
          </w:p>
        </w:tc>
        <w:tc>
          <w:tcPr>
            <w:tcW w:w="3168" w:type="dxa"/>
            <w:shd w:val="clear" w:color="auto" w:fill="1B2A41"/>
          </w:tcPr>
          <w:p w:rsidR="00545594" w:rsidRDefault="002A5C85">
            <w:pPr>
              <w:spacing w:after="40" w:line="240" w:lineRule="auto"/>
              <w:jc w:val="center"/>
            </w:pPr>
            <w:r>
              <w:rPr>
                <w:rFonts w:cs="Times New Roman"/>
                <w:b/>
                <w:color w:val="FFFFFF"/>
                <w:sz w:val="18"/>
              </w:rPr>
              <w:t>Why</w:t>
            </w:r>
          </w:p>
        </w:tc>
        <w:tc>
          <w:tcPr>
            <w:tcW w:w="2736" w:type="dxa"/>
            <w:shd w:val="clear" w:color="auto" w:fill="1B2A41"/>
          </w:tcPr>
          <w:p w:rsidR="00545594" w:rsidRDefault="002A5C85">
            <w:pPr>
              <w:spacing w:after="40" w:line="240" w:lineRule="auto"/>
              <w:jc w:val="center"/>
            </w:pPr>
            <w:r>
              <w:rPr>
                <w:rFonts w:cs="Times New Roman"/>
                <w:b/>
                <w:color w:val="FFFFFF"/>
                <w:sz w:val="18"/>
              </w:rPr>
              <w:t>Alternative not used</w:t>
            </w:r>
          </w:p>
        </w:tc>
      </w:tr>
      <w:tr w:rsidR="00545594">
        <w:trPr>
          <w:cantSplit/>
          <w:jc w:val="center"/>
        </w:trPr>
        <w:tc>
          <w:tcPr>
            <w:tcW w:w="1584" w:type="dxa"/>
          </w:tcPr>
          <w:p w:rsidR="00545594" w:rsidRDefault="002A5C85">
            <w:pPr>
              <w:spacing w:after="40" w:line="240" w:lineRule="auto"/>
              <w:jc w:val="left"/>
            </w:pPr>
            <w:r>
              <w:rPr>
                <w:rFonts w:cs="Times New Roman"/>
                <w:sz w:val="18"/>
              </w:rPr>
              <w:t>Face detection</w:t>
            </w:r>
          </w:p>
        </w:tc>
        <w:tc>
          <w:tcPr>
            <w:tcW w:w="2160" w:type="dxa"/>
          </w:tcPr>
          <w:p w:rsidR="00545594" w:rsidRDefault="002A5C85">
            <w:pPr>
              <w:spacing w:after="40" w:line="240" w:lineRule="auto"/>
              <w:jc w:val="left"/>
            </w:pPr>
            <w:r>
              <w:rPr>
                <w:rFonts w:cs="Times New Roman"/>
                <w:sz w:val="18"/>
              </w:rPr>
              <w:t>OpenCV Haar cascade</w:t>
            </w:r>
          </w:p>
        </w:tc>
        <w:tc>
          <w:tcPr>
            <w:tcW w:w="3168" w:type="dxa"/>
          </w:tcPr>
          <w:p w:rsidR="00545594" w:rsidRDefault="002A5C85">
            <w:pPr>
              <w:spacing w:after="40" w:line="240" w:lineRule="auto"/>
              <w:jc w:val="left"/>
            </w:pPr>
            <w:r>
              <w:rPr>
                <w:rFonts w:cs="Times New Roman"/>
                <w:sz w:val="18"/>
              </w:rPr>
              <w:t>ships with OpenCV, no extra download, fast on CPU</w:t>
            </w:r>
          </w:p>
        </w:tc>
        <w:tc>
          <w:tcPr>
            <w:tcW w:w="2736" w:type="dxa"/>
          </w:tcPr>
          <w:p w:rsidR="00545594" w:rsidRDefault="002A5C85">
            <w:pPr>
              <w:spacing w:after="40" w:line="240" w:lineRule="auto"/>
              <w:jc w:val="left"/>
            </w:pPr>
            <w:r>
              <w:rPr>
                <w:rFonts w:cs="Times New Roman"/>
                <w:sz w:val="18"/>
              </w:rPr>
              <w:t>MTCNN or a learned detector: more robust, heavier</w:t>
            </w:r>
          </w:p>
        </w:tc>
      </w:tr>
      <w:tr w:rsidR="00545594">
        <w:trPr>
          <w:cantSplit/>
          <w:jc w:val="center"/>
        </w:trPr>
        <w:tc>
          <w:tcPr>
            <w:tcW w:w="1584" w:type="dxa"/>
          </w:tcPr>
          <w:p w:rsidR="00545594" w:rsidRDefault="002A5C85">
            <w:pPr>
              <w:spacing w:after="40" w:line="240" w:lineRule="auto"/>
              <w:jc w:val="left"/>
            </w:pPr>
            <w:r>
              <w:rPr>
                <w:rFonts w:cs="Times New Roman"/>
                <w:sz w:val="18"/>
              </w:rPr>
              <w:t>Recogniser</w:t>
            </w:r>
          </w:p>
        </w:tc>
        <w:tc>
          <w:tcPr>
            <w:tcW w:w="2160" w:type="dxa"/>
          </w:tcPr>
          <w:p w:rsidR="00545594" w:rsidRDefault="002A5C85">
            <w:pPr>
              <w:spacing w:after="40" w:line="240" w:lineRule="auto"/>
              <w:jc w:val="left"/>
            </w:pPr>
            <w:r>
              <w:rPr>
                <w:rFonts w:cs="Times New Roman"/>
                <w:sz w:val="18"/>
              </w:rPr>
              <w:t>4-block CNN, 770,130 parameters</w:t>
            </w:r>
          </w:p>
        </w:tc>
        <w:tc>
          <w:tcPr>
            <w:tcW w:w="3168" w:type="dxa"/>
          </w:tcPr>
          <w:p w:rsidR="00545594" w:rsidRDefault="002A5C85">
            <w:pPr>
              <w:spacing w:after="40" w:line="240" w:lineRule="auto"/>
              <w:jc w:val="left"/>
            </w:pPr>
            <w:r>
              <w:rPr>
                <w:rFonts w:cs="Times New Roman"/>
                <w:sz w:val="18"/>
              </w:rPr>
              <w:t xml:space="preserve">trains in minutes on CPU; same </w:t>
            </w:r>
            <w:r>
              <w:rPr>
                <w:rFonts w:cs="Times New Roman"/>
                <w:sz w:val="18"/>
              </w:rPr>
              <w:t>family as the base paper's small CNN</w:t>
            </w:r>
          </w:p>
        </w:tc>
        <w:tc>
          <w:tcPr>
            <w:tcW w:w="2736" w:type="dxa"/>
          </w:tcPr>
          <w:p w:rsidR="00545594" w:rsidRDefault="002A5C85">
            <w:pPr>
              <w:spacing w:after="40" w:line="240" w:lineRule="auto"/>
              <w:jc w:val="left"/>
            </w:pPr>
            <w:r>
              <w:rPr>
                <w:rFonts w:cs="Times New Roman"/>
                <w:sz w:val="18"/>
              </w:rPr>
              <w:t>ResNet or ViT transfer learning: stronger, needs pre-trained weights and more compute</w:t>
            </w:r>
          </w:p>
        </w:tc>
      </w:tr>
      <w:tr w:rsidR="00545594">
        <w:trPr>
          <w:cantSplit/>
          <w:jc w:val="center"/>
        </w:trPr>
        <w:tc>
          <w:tcPr>
            <w:tcW w:w="1584" w:type="dxa"/>
          </w:tcPr>
          <w:p w:rsidR="00545594" w:rsidRDefault="002A5C85">
            <w:pPr>
              <w:spacing w:after="40" w:line="240" w:lineRule="auto"/>
              <w:jc w:val="left"/>
            </w:pPr>
            <w:r>
              <w:rPr>
                <w:rFonts w:cs="Times New Roman"/>
                <w:sz w:val="18"/>
              </w:rPr>
              <w:t>Basic-only baseline</w:t>
            </w:r>
          </w:p>
        </w:tc>
        <w:tc>
          <w:tcPr>
            <w:tcW w:w="2160" w:type="dxa"/>
          </w:tcPr>
          <w:p w:rsidR="00545594" w:rsidRDefault="002A5C85">
            <w:pPr>
              <w:spacing w:after="40" w:line="240" w:lineRule="auto"/>
              <w:jc w:val="left"/>
            </w:pPr>
            <w:r>
              <w:rPr>
                <w:rFonts w:cs="Times New Roman"/>
                <w:sz w:val="18"/>
              </w:rPr>
              <w:t>softmax + class-weighted cross-entropy</w:t>
            </w:r>
          </w:p>
        </w:tc>
        <w:tc>
          <w:tcPr>
            <w:tcW w:w="3168" w:type="dxa"/>
          </w:tcPr>
          <w:p w:rsidR="00545594" w:rsidRDefault="002A5C85">
            <w:pPr>
              <w:spacing w:after="40" w:line="240" w:lineRule="auto"/>
              <w:jc w:val="left"/>
            </w:pPr>
            <w:r>
              <w:rPr>
                <w:rFonts w:cs="Times New Roman"/>
                <w:sz w:val="18"/>
              </w:rPr>
              <w:t xml:space="preserve">the standard single-label formulation; weights counter the 1.5 % disgust </w:t>
            </w:r>
            <w:r>
              <w:rPr>
                <w:rFonts w:cs="Times New Roman"/>
                <w:sz w:val="18"/>
              </w:rPr>
              <w:t>class</w:t>
            </w:r>
          </w:p>
        </w:tc>
        <w:tc>
          <w:tcPr>
            <w:tcW w:w="2736" w:type="dxa"/>
          </w:tcPr>
          <w:p w:rsidR="00545594" w:rsidRDefault="002A5C85">
            <w:pPr>
              <w:spacing w:after="40" w:line="240" w:lineRule="auto"/>
              <w:jc w:val="left"/>
            </w:pPr>
            <w:r>
              <w:rPr>
                <w:rFonts w:cs="Times New Roman"/>
                <w:sz w:val="18"/>
              </w:rPr>
              <w:t>focal loss or re-sampling</w:t>
            </w:r>
          </w:p>
        </w:tc>
      </w:tr>
      <w:tr w:rsidR="00545594">
        <w:trPr>
          <w:cantSplit/>
          <w:jc w:val="center"/>
        </w:trPr>
        <w:tc>
          <w:tcPr>
            <w:tcW w:w="1584" w:type="dxa"/>
          </w:tcPr>
          <w:p w:rsidR="00545594" w:rsidRDefault="002A5C85">
            <w:pPr>
              <w:spacing w:after="40" w:line="240" w:lineRule="auto"/>
              <w:jc w:val="left"/>
            </w:pPr>
            <w:r>
              <w:rPr>
                <w:rFonts w:cs="Times New Roman"/>
                <w:sz w:val="18"/>
              </w:rPr>
              <w:t>Multi-label head</w:t>
            </w:r>
          </w:p>
        </w:tc>
        <w:tc>
          <w:tcPr>
            <w:tcW w:w="2160" w:type="dxa"/>
          </w:tcPr>
          <w:p w:rsidR="00545594" w:rsidRDefault="002A5C85">
            <w:pPr>
              <w:spacing w:after="40" w:line="240" w:lineRule="auto"/>
              <w:jc w:val="left"/>
            </w:pPr>
            <w:r>
              <w:rPr>
                <w:rFonts w:cs="Times New Roman"/>
                <w:sz w:val="18"/>
              </w:rPr>
              <w:t>18 sigmoids + BCE</w:t>
            </w:r>
          </w:p>
        </w:tc>
        <w:tc>
          <w:tcPr>
            <w:tcW w:w="3168" w:type="dxa"/>
          </w:tcPr>
          <w:p w:rsidR="00545594" w:rsidRDefault="002A5C85">
            <w:pPr>
              <w:spacing w:after="40" w:line="240" w:lineRule="auto"/>
              <w:jc w:val="left"/>
            </w:pPr>
            <w:r>
              <w:rPr>
                <w:rFonts w:cs="Times New Roman"/>
                <w:sz w:val="18"/>
              </w:rPr>
              <w:t>a face may carry two emotions at once, so labels are not mutually exclusive</w:t>
            </w:r>
          </w:p>
        </w:tc>
        <w:tc>
          <w:tcPr>
            <w:tcW w:w="2736" w:type="dxa"/>
          </w:tcPr>
          <w:p w:rsidR="00545594" w:rsidRDefault="002A5C85">
            <w:pPr>
              <w:spacing w:after="40" w:line="240" w:lineRule="auto"/>
              <w:jc w:val="left"/>
            </w:pPr>
            <w:r>
              <w:rPr>
                <w:rFonts w:cs="Times New Roman"/>
                <w:sz w:val="18"/>
              </w:rPr>
              <w:t>softmax over 18 classes (forces one label)</w:t>
            </w:r>
          </w:p>
        </w:tc>
      </w:tr>
      <w:tr w:rsidR="00545594">
        <w:trPr>
          <w:cantSplit/>
          <w:jc w:val="center"/>
        </w:trPr>
        <w:tc>
          <w:tcPr>
            <w:tcW w:w="1584" w:type="dxa"/>
          </w:tcPr>
          <w:p w:rsidR="00545594" w:rsidRDefault="002A5C85">
            <w:pPr>
              <w:spacing w:after="40" w:line="240" w:lineRule="auto"/>
              <w:jc w:val="left"/>
            </w:pPr>
            <w:r>
              <w:rPr>
                <w:rFonts w:cs="Times New Roman"/>
                <w:sz w:val="18"/>
              </w:rPr>
              <w:t>Generator</w:t>
            </w:r>
          </w:p>
        </w:tc>
        <w:tc>
          <w:tcPr>
            <w:tcW w:w="2160" w:type="dxa"/>
          </w:tcPr>
          <w:p w:rsidR="00545594" w:rsidRDefault="002A5C85">
            <w:pPr>
              <w:spacing w:after="40" w:line="240" w:lineRule="auto"/>
              <w:jc w:val="left"/>
            </w:pPr>
            <w:r>
              <w:rPr>
                <w:rFonts w:cs="Times New Roman"/>
                <w:sz w:val="18"/>
              </w:rPr>
              <w:t>conditional DCGAN (transposed convolutions)</w:t>
            </w:r>
          </w:p>
        </w:tc>
        <w:tc>
          <w:tcPr>
            <w:tcW w:w="3168" w:type="dxa"/>
          </w:tcPr>
          <w:p w:rsidR="00545594" w:rsidRDefault="002A5C85">
            <w:pPr>
              <w:spacing w:after="40" w:line="240" w:lineRule="auto"/>
              <w:jc w:val="left"/>
            </w:pPr>
            <w:r>
              <w:rPr>
                <w:rFonts w:cs="Times New Roman"/>
                <w:sz w:val="18"/>
              </w:rPr>
              <w:t xml:space="preserve">the condition </w:t>
            </w:r>
            <w:r>
              <w:rPr>
                <w:rFonts w:cs="Times New Roman"/>
                <w:sz w:val="18"/>
              </w:rPr>
              <w:t>vector lets one model produce every class, as in the base paper's cGAN part</w:t>
            </w:r>
          </w:p>
        </w:tc>
        <w:tc>
          <w:tcPr>
            <w:tcW w:w="2736" w:type="dxa"/>
          </w:tcPr>
          <w:p w:rsidR="00545594" w:rsidRDefault="002A5C85">
            <w:pPr>
              <w:spacing w:after="40" w:line="240" w:lineRule="auto"/>
              <w:jc w:val="left"/>
            </w:pPr>
            <w:r>
              <w:rPr>
                <w:rFonts w:cs="Times New Roman"/>
                <w:sz w:val="18"/>
              </w:rPr>
              <w:t>StyleGAN or the base paper's encoder + cGAN for identity-preserving latents</w:t>
            </w:r>
          </w:p>
        </w:tc>
      </w:tr>
      <w:tr w:rsidR="00545594">
        <w:trPr>
          <w:cantSplit/>
          <w:jc w:val="center"/>
        </w:trPr>
        <w:tc>
          <w:tcPr>
            <w:tcW w:w="1584" w:type="dxa"/>
          </w:tcPr>
          <w:p w:rsidR="00545594" w:rsidRDefault="002A5C85">
            <w:pPr>
              <w:spacing w:after="40" w:line="240" w:lineRule="auto"/>
              <w:jc w:val="left"/>
            </w:pPr>
            <w:r>
              <w:rPr>
                <w:rFonts w:cs="Times New Roman"/>
                <w:sz w:val="18"/>
              </w:rPr>
              <w:t>Compound synthesis</w:t>
            </w:r>
          </w:p>
        </w:tc>
        <w:tc>
          <w:tcPr>
            <w:tcW w:w="2160" w:type="dxa"/>
          </w:tcPr>
          <w:p w:rsidR="00545594" w:rsidRDefault="002A5C85">
            <w:pPr>
              <w:spacing w:after="40" w:line="240" w:lineRule="auto"/>
              <w:jc w:val="left"/>
            </w:pPr>
            <w:r>
              <w:rPr>
                <w:rFonts w:cs="Times New Roman"/>
                <w:sz w:val="18"/>
              </w:rPr>
              <w:t>0.5 / 0.5 blend of two one-hot conditions</w:t>
            </w:r>
          </w:p>
        </w:tc>
        <w:tc>
          <w:tcPr>
            <w:tcW w:w="3168" w:type="dxa"/>
          </w:tcPr>
          <w:p w:rsidR="00545594" w:rsidRDefault="002A5C85">
            <w:pPr>
              <w:spacing w:after="40" w:line="240" w:lineRule="auto"/>
              <w:jc w:val="left"/>
            </w:pPr>
            <w:r>
              <w:rPr>
                <w:rFonts w:cs="Times New Roman"/>
                <w:sz w:val="18"/>
              </w:rPr>
              <w:t xml:space="preserve">needs no compound training data; mirrors </w:t>
            </w:r>
            <w:r>
              <w:rPr>
                <w:rFonts w:cs="Times New Roman"/>
                <w:sz w:val="18"/>
              </w:rPr>
              <w:t>the base paper's multi-hot condition</w:t>
            </w:r>
          </w:p>
        </w:tc>
        <w:tc>
          <w:tcPr>
            <w:tcW w:w="2736" w:type="dxa"/>
          </w:tcPr>
          <w:p w:rsidR="00545594" w:rsidRDefault="002A5C85">
            <w:pPr>
              <w:spacing w:after="40" w:line="240" w:lineRule="auto"/>
              <w:jc w:val="left"/>
            </w:pPr>
            <w:r>
              <w:rPr>
                <w:rFonts w:cs="Times New Roman"/>
                <w:sz w:val="18"/>
              </w:rPr>
              <w:t>morphing real pairs (base paper's ground truth)</w:t>
            </w:r>
          </w:p>
        </w:tc>
      </w:tr>
      <w:tr w:rsidR="00545594">
        <w:trPr>
          <w:cantSplit/>
          <w:jc w:val="center"/>
        </w:trPr>
        <w:tc>
          <w:tcPr>
            <w:tcW w:w="1584" w:type="dxa"/>
          </w:tcPr>
          <w:p w:rsidR="00545594" w:rsidRDefault="002A5C85">
            <w:pPr>
              <w:spacing w:after="40" w:line="240" w:lineRule="auto"/>
              <w:jc w:val="left"/>
            </w:pPr>
            <w:r>
              <w:rPr>
                <w:rFonts w:cs="Times New Roman"/>
                <w:sz w:val="18"/>
              </w:rPr>
              <w:t>Optimiser</w:t>
            </w:r>
          </w:p>
        </w:tc>
        <w:tc>
          <w:tcPr>
            <w:tcW w:w="2160" w:type="dxa"/>
          </w:tcPr>
          <w:p w:rsidR="00545594" w:rsidRDefault="002A5C85">
            <w:pPr>
              <w:spacing w:after="40" w:line="240" w:lineRule="auto"/>
              <w:jc w:val="left"/>
            </w:pPr>
            <w:r>
              <w:rPr>
                <w:rFonts w:cs="Times New Roman"/>
                <w:sz w:val="18"/>
              </w:rPr>
              <w:t>Adam</w:t>
            </w:r>
          </w:p>
        </w:tc>
        <w:tc>
          <w:tcPr>
            <w:tcW w:w="3168" w:type="dxa"/>
          </w:tcPr>
          <w:p w:rsidR="00545594" w:rsidRDefault="002A5C85">
            <w:pPr>
              <w:spacing w:after="40" w:line="240" w:lineRule="auto"/>
              <w:jc w:val="left"/>
            </w:pPr>
            <w:r>
              <w:rPr>
                <w:rFonts w:cs="Times New Roman"/>
                <w:sz w:val="18"/>
              </w:rPr>
              <w:t>robust defaults for small CNNs and GANs [24]</w:t>
            </w:r>
          </w:p>
        </w:tc>
        <w:tc>
          <w:tcPr>
            <w:tcW w:w="2736" w:type="dxa"/>
          </w:tcPr>
          <w:p w:rsidR="00545594" w:rsidRDefault="002A5C85">
            <w:pPr>
              <w:spacing w:after="40" w:line="240" w:lineRule="auto"/>
              <w:jc w:val="left"/>
            </w:pPr>
            <w:r>
              <w:rPr>
                <w:rFonts w:cs="Times New Roman"/>
                <w:sz w:val="18"/>
              </w:rPr>
              <w:t>SGD with momentum</w:t>
            </w:r>
          </w:p>
        </w:tc>
      </w:tr>
      <w:tr w:rsidR="00545594">
        <w:trPr>
          <w:cantSplit/>
          <w:jc w:val="center"/>
        </w:trPr>
        <w:tc>
          <w:tcPr>
            <w:tcW w:w="1584" w:type="dxa"/>
          </w:tcPr>
          <w:p w:rsidR="00545594" w:rsidRDefault="002A5C85">
            <w:pPr>
              <w:spacing w:after="40" w:line="240" w:lineRule="auto"/>
              <w:jc w:val="left"/>
            </w:pPr>
            <w:r>
              <w:rPr>
                <w:rFonts w:cs="Times New Roman"/>
                <w:sz w:val="18"/>
              </w:rPr>
              <w:t>Regularisation</w:t>
            </w:r>
          </w:p>
        </w:tc>
        <w:tc>
          <w:tcPr>
            <w:tcW w:w="2160" w:type="dxa"/>
          </w:tcPr>
          <w:p w:rsidR="00545594" w:rsidRDefault="002A5C85">
            <w:pPr>
              <w:spacing w:after="40" w:line="240" w:lineRule="auto"/>
              <w:jc w:val="left"/>
            </w:pPr>
            <w:r>
              <w:rPr>
                <w:rFonts w:cs="Times New Roman"/>
                <w:sz w:val="18"/>
              </w:rPr>
              <w:t>batch normalisation, dropout 0.4</w:t>
            </w:r>
          </w:p>
        </w:tc>
        <w:tc>
          <w:tcPr>
            <w:tcW w:w="3168" w:type="dxa"/>
          </w:tcPr>
          <w:p w:rsidR="00545594" w:rsidRDefault="002A5C85">
            <w:pPr>
              <w:spacing w:after="40" w:line="240" w:lineRule="auto"/>
              <w:jc w:val="left"/>
            </w:pPr>
            <w:r>
              <w:rPr>
                <w:rFonts w:cs="Times New Roman"/>
                <w:sz w:val="18"/>
              </w:rPr>
              <w:t>stabilise training, limit over-fitting of t</w:t>
            </w:r>
            <w:r>
              <w:rPr>
                <w:rFonts w:cs="Times New Roman"/>
                <w:sz w:val="18"/>
              </w:rPr>
              <w:t>he 256-unit layer [25], [26]</w:t>
            </w:r>
          </w:p>
        </w:tc>
        <w:tc>
          <w:tcPr>
            <w:tcW w:w="2736" w:type="dxa"/>
          </w:tcPr>
          <w:p w:rsidR="00545594" w:rsidRDefault="002A5C85">
            <w:pPr>
              <w:spacing w:after="40" w:line="240" w:lineRule="auto"/>
              <w:jc w:val="left"/>
            </w:pPr>
            <w:r>
              <w:rPr>
                <w:rFonts w:cs="Times New Roman"/>
                <w:sz w:val="18"/>
              </w:rPr>
              <w:t>weight decay, data augmentation</w:t>
            </w:r>
          </w:p>
        </w:tc>
      </w:tr>
    </w:tbl>
    <w:p w:rsidR="00545594" w:rsidRDefault="00545594">
      <w:pPr>
        <w:spacing w:line="192" w:lineRule="auto"/>
      </w:pPr>
    </w:p>
    <w:p w:rsidR="00545594" w:rsidRDefault="002A5C85">
      <w:r>
        <w:rPr>
          <w:rFonts w:cs="Times New Roman"/>
        </w:rPr>
        <w:t>One honest difference from the base paper deserves a sentence. The base paper's central contribution is an encoder that maps a face to a latent code so that identity is kept while the label cha</w:t>
      </w:r>
      <w:r>
        <w:rPr>
          <w:rFonts w:cs="Times New Roman"/>
        </w:rPr>
        <w:t xml:space="preserve">nges the expression. Mosaic's generator takes a random noise vector and a label vector only; it has </w:t>
      </w:r>
      <w:r>
        <w:rPr>
          <w:rFonts w:cs="Times New Roman"/>
          <w:b/>
        </w:rPr>
        <w:t>no encoder and no identity-preservation mechanism</w:t>
      </w:r>
      <w:r>
        <w:rPr>
          <w:rFonts w:cs="Times New Roman"/>
        </w:rPr>
        <w:t xml:space="preserve">, so objective 1 of the batch (identity-preserving generation) is not implemented, and the synthetic faces </w:t>
      </w:r>
      <w:r>
        <w:rPr>
          <w:rFonts w:cs="Times New Roman"/>
        </w:rPr>
        <w:t>are random faces with a requested expression, not edited versions of a given face.</w:t>
      </w:r>
    </w:p>
    <w:p w:rsidR="00545594" w:rsidRDefault="002A5C85">
      <w:pPr>
        <w:pStyle w:val="Heading2"/>
      </w:pPr>
      <w:r>
        <w:t>1.5 Mathematical Formulation</w:t>
      </w:r>
    </w:p>
    <w:p w:rsidR="00545594" w:rsidRDefault="002A5C85">
      <w:r>
        <w:rPr>
          <w:rFonts w:cs="Times New Roman"/>
        </w:rPr>
        <w:t xml:space="preserve">Notation: an image is </w:t>
      </w:r>
      <w:r>
        <w:rPr>
          <w:rFonts w:ascii="Consolas" w:eastAsia="Consolas" w:hAnsi="Consolas" w:cs="Consolas"/>
          <w:sz w:val="21"/>
        </w:rPr>
        <w:t>x</w:t>
      </w:r>
      <w:r>
        <w:rPr>
          <w:rFonts w:cs="Times New Roman"/>
        </w:rPr>
        <w:t xml:space="preserve">, the true basic class is </w:t>
      </w:r>
      <w:r>
        <w:rPr>
          <w:rFonts w:ascii="Consolas" w:eastAsia="Consolas" w:hAnsi="Consolas" w:cs="Consolas"/>
          <w:sz w:val="21"/>
        </w:rPr>
        <w:t>y</w:t>
      </w:r>
      <w:r>
        <w:rPr>
          <w:rFonts w:cs="Times New Roman"/>
        </w:rPr>
        <w:t xml:space="preserve">, there are K = 7 basic classes and L = 18 labels, </w:t>
      </w:r>
      <w:r>
        <w:rPr>
          <w:rFonts w:ascii="Consolas" w:eastAsia="Consolas" w:hAnsi="Consolas" w:cs="Consolas"/>
          <w:sz w:val="21"/>
        </w:rPr>
        <w:t>n_c</w:t>
      </w:r>
      <w:r>
        <w:rPr>
          <w:rFonts w:cs="Times New Roman"/>
        </w:rPr>
        <w:t xml:space="preserve"> is the number of training images of class c, N is the training-set size and </w:t>
      </w:r>
      <w:r>
        <w:rPr>
          <w:rFonts w:ascii="Consolas" w:eastAsia="Consolas" w:hAnsi="Consolas" w:cs="Consolas"/>
          <w:sz w:val="21"/>
        </w:rPr>
        <w:t>z</w:t>
      </w:r>
      <w:r>
        <w:rPr>
          <w:rFonts w:cs="Times New Roman"/>
        </w:rPr>
        <w:t xml:space="preserve"> is a noise vector with 100 elements.</w:t>
      </w:r>
    </w:p>
    <w:p w:rsidR="00545594" w:rsidRDefault="002A5C85">
      <w:pPr>
        <w:pStyle w:val="Heading3"/>
      </w:pPr>
      <w:r>
        <w:lastRenderedPageBreak/>
        <w:t>1.5.1 Stage 1: weighted softmax cross-entropy</w:t>
      </w:r>
    </w:p>
    <w:p w:rsidR="00545594" w:rsidRDefault="002A5C85">
      <w:pPr>
        <w:spacing w:line="276" w:lineRule="auto"/>
        <w:jc w:val="center"/>
      </w:pPr>
      <w:r>
        <w:rPr>
          <w:rFonts w:ascii="Cambria Math" w:eastAsia="Cambria Math" w:hAnsi="Cambria Math" w:cs="Cambria Math"/>
          <w:i/>
        </w:rPr>
        <w:t>w_c = N / (K · n_c)</w:t>
      </w:r>
      <w:r>
        <w:rPr>
          <w:rFonts w:cs="Times New Roman"/>
        </w:rPr>
        <w:t xml:space="preserve">      (1)</w:t>
      </w:r>
    </w:p>
    <w:p w:rsidR="00545594" w:rsidRDefault="002A5C85">
      <w:pPr>
        <w:spacing w:line="276" w:lineRule="auto"/>
        <w:jc w:val="center"/>
      </w:pPr>
      <w:r>
        <w:rPr>
          <w:rFonts w:ascii="Cambria Math" w:eastAsia="Cambria Math" w:hAnsi="Cambria Math" w:cs="Cambria Math"/>
          <w:i/>
        </w:rPr>
        <w:t>p(c | x) = exp(s_c) / Σ_k exp(s_k),    L₁ = − w_y · log p(y | x)</w:t>
      </w:r>
      <w:r>
        <w:rPr>
          <w:rFonts w:cs="Times New Roman"/>
        </w:rPr>
        <w:t xml:space="preserve">      (2)</w:t>
      </w:r>
    </w:p>
    <w:p w:rsidR="00545594" w:rsidRDefault="002A5C85">
      <w:r>
        <w:rPr>
          <w:rFonts w:cs="Times New Roman"/>
        </w:rPr>
        <w:t xml:space="preserve">The class weights </w:t>
      </w:r>
      <w:r>
        <w:rPr>
          <w:rFonts w:ascii="Consolas" w:eastAsia="Consolas" w:hAnsi="Consolas" w:cs="Consolas"/>
          <w:sz w:val="21"/>
        </w:rPr>
        <w:t>w_c</w:t>
      </w:r>
      <w:r>
        <w:rPr>
          <w:rFonts w:cs="Times New Roman"/>
        </w:rPr>
        <w:t xml:space="preserve"> are computed from the training labels (</w:t>
      </w:r>
      <w:r>
        <w:rPr>
          <w:rFonts w:ascii="Consolas" w:eastAsia="Consolas" w:hAnsi="Consolas" w:cs="Consolas"/>
          <w:sz w:val="21"/>
        </w:rPr>
        <w:t>class_weights()</w:t>
      </w:r>
      <w:r>
        <w:rPr>
          <w:rFonts w:cs="Times New Roman"/>
        </w:rPr>
        <w:t xml:space="preserve"> in </w:t>
      </w:r>
      <w:r>
        <w:rPr>
          <w:rFonts w:ascii="Consolas" w:eastAsia="Consolas" w:hAnsi="Consolas" w:cs="Consolas"/>
          <w:sz w:val="21"/>
        </w:rPr>
        <w:t>ml/dataset.py</w:t>
      </w:r>
      <w:r>
        <w:rPr>
          <w:rFonts w:cs="Times New Roman"/>
        </w:rPr>
        <w:t>). With N = 28,709 and K = 7 the weight of disgust is 9.41 and that of happy 0.57, so a disgust image counts about 16.5 times as much as a happy one in t</w:t>
      </w:r>
      <w:r>
        <w:rPr>
          <w:rFonts w:cs="Times New Roman"/>
        </w:rPr>
        <w:t>he loss.</w:t>
      </w:r>
    </w:p>
    <w:p w:rsidR="00545594" w:rsidRDefault="002A5C85">
      <w:pPr>
        <w:pStyle w:val="Heading3"/>
      </w:pPr>
      <w:r>
        <w:t>1.5.2 Stage 3b: multi-label sigmoid and binary cross-entropy</w:t>
      </w:r>
    </w:p>
    <w:p w:rsidR="00545594" w:rsidRDefault="002A5C85">
      <w:pPr>
        <w:spacing w:line="276" w:lineRule="auto"/>
        <w:jc w:val="center"/>
      </w:pPr>
      <w:r>
        <w:rPr>
          <w:rFonts w:ascii="Cambria Math" w:eastAsia="Cambria Math" w:hAnsi="Cambria Math" w:cs="Cambria Math"/>
          <w:i/>
        </w:rPr>
        <w:t>σ(s) = 1 / (1 + e^(−s)),    t ∈ {0, 1}^18</w:t>
      </w:r>
      <w:r>
        <w:rPr>
          <w:rFonts w:cs="Times New Roman"/>
        </w:rPr>
        <w:t xml:space="preserve">      (3)</w:t>
      </w:r>
    </w:p>
    <w:p w:rsidR="00545594" w:rsidRDefault="002A5C85">
      <w:pPr>
        <w:spacing w:line="276" w:lineRule="auto"/>
        <w:jc w:val="center"/>
      </w:pPr>
      <w:r>
        <w:rPr>
          <w:rFonts w:ascii="Cambria Math" w:eastAsia="Cambria Math" w:hAnsi="Cambria Math" w:cs="Cambria Math"/>
          <w:i/>
        </w:rPr>
        <w:t>L₃ = − (1/L) Σ_j [ t_j · log σ(s_j) + (1 − t_j) · log(1 − σ(s_j)) ]</w:t>
      </w:r>
      <w:r>
        <w:rPr>
          <w:rFonts w:cs="Times New Roman"/>
        </w:rPr>
        <w:t xml:space="preserve">      (4)</w:t>
      </w:r>
    </w:p>
    <w:p w:rsidR="00545594" w:rsidRDefault="002A5C85">
      <w:r>
        <w:rPr>
          <w:rFonts w:cs="Times New Roman"/>
        </w:rPr>
        <w:t xml:space="preserve">A real face has exactly one basic bit set in </w:t>
      </w:r>
      <w:r>
        <w:rPr>
          <w:rFonts w:ascii="Consolas" w:eastAsia="Consolas" w:hAnsi="Consolas" w:cs="Consolas"/>
          <w:sz w:val="21"/>
        </w:rPr>
        <w:t>t</w:t>
      </w:r>
      <w:r>
        <w:rPr>
          <w:rFonts w:cs="Times New Roman"/>
        </w:rPr>
        <w:t>; a syntheti</w:t>
      </w:r>
      <w:r>
        <w:rPr>
          <w:rFonts w:cs="Times New Roman"/>
        </w:rPr>
        <w:t>c face has the two basic bits of its compound and the compound bit set (three ones). The loss is the unweighted mean over the 18 outputs (</w:t>
      </w:r>
      <w:r>
        <w:rPr>
          <w:rFonts w:ascii="Consolas" w:eastAsia="Consolas" w:hAnsi="Consolas" w:cs="Consolas"/>
          <w:sz w:val="21"/>
        </w:rPr>
        <w:t>BCEWithLogitsLoss</w:t>
      </w:r>
      <w:r>
        <w:rPr>
          <w:rFonts w:cs="Times New Roman"/>
        </w:rPr>
        <w:t>, no positive weighting), so a rare positive label contributes little unless the model can separate i</w:t>
      </w:r>
      <w:r>
        <w:rPr>
          <w:rFonts w:cs="Times New Roman"/>
        </w:rPr>
        <w:t>t. At serving time the score of label j is σ(s_j) and the dominant emotion is the arg-max over all 18 scores; the basic prediction used in the evaluation is the arg-max over the first seven. The multi-label formulation follows [27] and the base paper.</w:t>
      </w:r>
    </w:p>
    <w:p w:rsidR="00545594" w:rsidRDefault="002A5C85">
      <w:pPr>
        <w:pStyle w:val="Heading3"/>
      </w:pPr>
      <w:r>
        <w:t>1.5.</w:t>
      </w:r>
      <w:r>
        <w:t>3 Stage 2: the conditional GAN objective as implemented</w:t>
      </w:r>
    </w:p>
    <w:p w:rsidR="00545594" w:rsidRDefault="002A5C85">
      <w:pPr>
        <w:spacing w:line="276" w:lineRule="auto"/>
        <w:jc w:val="center"/>
      </w:pPr>
      <w:r>
        <w:rPr>
          <w:rFonts w:ascii="Cambria Math" w:eastAsia="Cambria Math" w:hAnsi="Cambria Math" w:cs="Cambria Math"/>
          <w:i/>
        </w:rPr>
        <w:t>L_D = BCE(D(x | y), 0.9) + BCE(D(G(z | y) | y), 0)</w:t>
      </w:r>
      <w:r>
        <w:rPr>
          <w:rFonts w:cs="Times New Roman"/>
        </w:rPr>
        <w:t xml:space="preserve">      (5)</w:t>
      </w:r>
    </w:p>
    <w:p w:rsidR="00545594" w:rsidRDefault="002A5C85">
      <w:pPr>
        <w:spacing w:line="276" w:lineRule="auto"/>
        <w:jc w:val="center"/>
      </w:pPr>
      <w:r>
        <w:rPr>
          <w:rFonts w:ascii="Cambria Math" w:eastAsia="Cambria Math" w:hAnsi="Cambria Math" w:cs="Cambria Math"/>
          <w:i/>
        </w:rPr>
        <w:t>L_G = BCE(D(G(z | y) | y), 0.9)</w:t>
      </w:r>
      <w:r>
        <w:rPr>
          <w:rFonts w:cs="Times New Roman"/>
        </w:rPr>
        <w:t xml:space="preserve">      (6)</w:t>
      </w:r>
    </w:p>
    <w:p w:rsidR="00545594" w:rsidRDefault="002A5C85">
      <w:r>
        <w:rPr>
          <w:rFonts w:ascii="Consolas" w:eastAsia="Consolas" w:hAnsi="Consolas" w:cs="Consolas"/>
          <w:sz w:val="21"/>
        </w:rPr>
        <w:t>BCE(·, t)</w:t>
      </w:r>
      <w:r>
        <w:rPr>
          <w:rFonts w:cs="Times New Roman"/>
        </w:rPr>
        <w:t xml:space="preserve"> is binary cross-entropy with logits against the target </w:t>
      </w:r>
      <w:r>
        <w:rPr>
          <w:rFonts w:ascii="Consolas" w:eastAsia="Consolas" w:hAnsi="Consolas" w:cs="Consolas"/>
          <w:sz w:val="21"/>
        </w:rPr>
        <w:t>t</w:t>
      </w:r>
      <w:r>
        <w:rPr>
          <w:rFonts w:cs="Times New Roman"/>
        </w:rPr>
        <w:t>. Two details differ from the tex</w:t>
      </w:r>
      <w:r>
        <w:rPr>
          <w:rFonts w:cs="Times New Roman"/>
        </w:rPr>
        <w:t xml:space="preserve">tbook minimax game [16], [17]: the real-label target is smoothed to 0.9, and the generator minimises the non-saturating loss against the same smoothed target, not against 1. </w:t>
      </w:r>
      <w:r>
        <w:rPr>
          <w:rFonts w:ascii="Consolas" w:eastAsia="Consolas" w:hAnsi="Consolas" w:cs="Consolas"/>
          <w:sz w:val="21"/>
        </w:rPr>
        <w:t>D</w:t>
      </w:r>
      <w:r>
        <w:rPr>
          <w:rFonts w:cs="Times New Roman"/>
        </w:rPr>
        <w:t xml:space="preserve"> receives the image and the condition, the condition being projected to 16 values</w:t>
      </w:r>
      <w:r>
        <w:rPr>
          <w:rFonts w:cs="Times New Roman"/>
        </w:rPr>
        <w:t xml:space="preserve"> and concatenated with the 4,096 image features. Both networks use Adam with learning rate 2·10⁻⁴ and β₁ = 0.5. During training the condition </w:t>
      </w:r>
      <w:r>
        <w:rPr>
          <w:rFonts w:ascii="Consolas" w:eastAsia="Consolas" w:hAnsi="Consolas" w:cs="Consolas"/>
          <w:sz w:val="21"/>
        </w:rPr>
        <w:t>y</w:t>
      </w:r>
      <w:r>
        <w:rPr>
          <w:rFonts w:cs="Times New Roman"/>
        </w:rPr>
        <w:t xml:space="preserve"> is always a </w:t>
      </w:r>
      <w:r>
        <w:rPr>
          <w:rFonts w:cs="Times New Roman"/>
          <w:b/>
        </w:rPr>
        <w:t>one-hot</w:t>
      </w:r>
      <w:r>
        <w:rPr>
          <w:rFonts w:cs="Times New Roman"/>
        </w:rPr>
        <w:t xml:space="preserve"> vector; the blended vector used for compound synthesis never appears in training, which is t</w:t>
      </w:r>
      <w:r>
        <w:rPr>
          <w:rFonts w:cs="Times New Roman"/>
        </w:rPr>
        <w:t>he weak point of the design analysed in Chapter 8.</w:t>
      </w:r>
    </w:p>
    <w:p w:rsidR="00545594" w:rsidRDefault="002A5C85">
      <w:pPr>
        <w:pStyle w:val="Heading3"/>
      </w:pPr>
      <w:r>
        <w:t>1.5.4 Compound condition and labels</w:t>
      </w:r>
    </w:p>
    <w:p w:rsidR="00545594" w:rsidRDefault="002A5C85">
      <w:pPr>
        <w:spacing w:line="276" w:lineRule="auto"/>
        <w:jc w:val="center"/>
      </w:pPr>
      <w:r>
        <w:rPr>
          <w:rFonts w:ascii="Cambria Math" w:eastAsia="Cambria Math" w:hAnsi="Cambria Math" w:cs="Cambria Math"/>
          <w:i/>
        </w:rPr>
        <w:t>y(a, b) = 0.5 · e_a + 0.5 · e_b,    t(a, b) = e_a + e_b + e_(a·b)</w:t>
      </w:r>
      <w:r>
        <w:rPr>
          <w:rFonts w:cs="Times New Roman"/>
        </w:rPr>
        <w:t xml:space="preserve">      (7)</w:t>
      </w:r>
    </w:p>
    <w:p w:rsidR="00545594" w:rsidRDefault="002A5C85">
      <w:r>
        <w:rPr>
          <w:rFonts w:ascii="Consolas" w:eastAsia="Consolas" w:hAnsi="Consolas" w:cs="Consolas"/>
          <w:sz w:val="21"/>
        </w:rPr>
        <w:t>e_a</w:t>
      </w:r>
      <w:r>
        <w:rPr>
          <w:rFonts w:cs="Times New Roman"/>
        </w:rPr>
        <w:t xml:space="preserve"> is the one-hot vector of basic emotion a in the seven-element condition space and </w:t>
      </w:r>
      <w:r>
        <w:rPr>
          <w:rFonts w:ascii="Consolas" w:eastAsia="Consolas" w:hAnsi="Consolas" w:cs="Consolas"/>
          <w:sz w:val="21"/>
        </w:rPr>
        <w:t>e_(a·b)</w:t>
      </w:r>
      <w:r>
        <w:rPr>
          <w:rFonts w:cs="Times New Roman"/>
        </w:rPr>
        <w:t xml:space="preserve"> </w:t>
      </w:r>
      <w:r>
        <w:rPr>
          <w:rFonts w:cs="Times New Roman"/>
        </w:rPr>
        <w:t xml:space="preserve">the unit vector of the compound label in the 18-element target space. For </w:t>
      </w:r>
      <w:r>
        <w:rPr>
          <w:rFonts w:cs="Times New Roman"/>
        </w:rPr>
        <w:lastRenderedPageBreak/>
        <w:t xml:space="preserve">example, </w:t>
      </w:r>
      <w:r>
        <w:rPr>
          <w:rFonts w:ascii="Consolas" w:eastAsia="Consolas" w:hAnsi="Consolas" w:cs="Consolas"/>
          <w:sz w:val="21"/>
        </w:rPr>
        <w:t>happily_surprised</w:t>
      </w:r>
      <w:r>
        <w:rPr>
          <w:rFonts w:cs="Times New Roman"/>
        </w:rPr>
        <w:t xml:space="preserve"> uses the condition with 0.5 at happy and 0.5 at surprise and the target with ones at happy, surprise and happily_surprised.</w:t>
      </w:r>
    </w:p>
    <w:p w:rsidR="00545594" w:rsidRDefault="002A5C85">
      <w:pPr>
        <w:pStyle w:val="Heading3"/>
      </w:pPr>
      <w:r>
        <w:t>1.5.5 Evaluation quantities</w:t>
      </w:r>
    </w:p>
    <w:p w:rsidR="00545594" w:rsidRDefault="002A5C85">
      <w:pPr>
        <w:spacing w:line="276" w:lineRule="auto"/>
        <w:jc w:val="center"/>
      </w:pPr>
      <w:r>
        <w:rPr>
          <w:rFonts w:ascii="Cambria Math" w:eastAsia="Cambria Math" w:hAnsi="Cambria Math" w:cs="Cambria Math"/>
          <w:i/>
        </w:rPr>
        <w:t>F1_</w:t>
      </w:r>
      <w:r>
        <w:rPr>
          <w:rFonts w:ascii="Cambria Math" w:eastAsia="Cambria Math" w:hAnsi="Cambria Math" w:cs="Cambria Math"/>
          <w:i/>
        </w:rPr>
        <w:t>c = 2 · P_c · R_c / (P_c + R_c),    macro-F1 = (1/K) Σ_c F1_c</w:t>
      </w:r>
      <w:r>
        <w:rPr>
          <w:rFonts w:cs="Times New Roman"/>
        </w:rPr>
        <w:t xml:space="preserve">      (8)</w:t>
      </w:r>
    </w:p>
    <w:p w:rsidR="00545594" w:rsidRDefault="002A5C85">
      <w:pPr>
        <w:spacing w:line="276" w:lineRule="auto"/>
        <w:jc w:val="center"/>
      </w:pPr>
      <w:r>
        <w:rPr>
          <w:rFonts w:ascii="Cambria Math" w:eastAsia="Cambria Math" w:hAnsi="Cambria Math" w:cs="Cambria Math"/>
          <w:i/>
        </w:rPr>
        <w:t>d²(μ₁, Σ₁; μ₂, Σ₂) = ‖μ₁ − μ₂‖² + Tr(Σ₁ + Σ₂ − 2 (Σ₁ Σ₂)^(1/2))</w:t>
      </w:r>
      <w:r>
        <w:rPr>
          <w:rFonts w:cs="Times New Roman"/>
        </w:rPr>
        <w:t xml:space="preserve">      (9)</w:t>
      </w:r>
    </w:p>
    <w:p w:rsidR="00545594" w:rsidRDefault="002A5C85">
      <w:r>
        <w:rPr>
          <w:rFonts w:cs="Times New Roman"/>
        </w:rPr>
        <w:t xml:space="preserve">Accuracy and macro-F1 are computed on the 7,178 test faces with scikit-learn. The second formula is the Fréchet </w:t>
      </w:r>
      <w:r>
        <w:rPr>
          <w:rFonts w:cs="Times New Roman"/>
        </w:rPr>
        <w:t>distance between two Gaussians [21]; the project applies it to the 256-unit hidden layer of the stage-1 CNN, not to Inception features, to compare generated faces with real ones. It is a diagnostic of this project's own models and is not comparable with pu</w:t>
      </w:r>
      <w:r>
        <w:rPr>
          <w:rFonts w:cs="Times New Roman"/>
        </w:rPr>
        <w:t xml:space="preserve">blished FID values. The multi-label scores of the base paper (f-beta and exact-match ratio) are also computed on a synthetic hold-out set in </w:t>
      </w:r>
      <w:r>
        <w:rPr>
          <w:rFonts w:ascii="Consolas" w:eastAsia="Consolas" w:hAnsi="Consolas" w:cs="Consolas"/>
          <w:sz w:val="21"/>
        </w:rPr>
        <w:t>scripts/run_experiments.py</w:t>
      </w:r>
      <w:r>
        <w:rPr>
          <w:rFonts w:cs="Times New Roman"/>
        </w:rPr>
        <w:t>.</w:t>
      </w:r>
    </w:p>
    <w:p w:rsidR="00545594" w:rsidRDefault="002A5C85">
      <w:pPr>
        <w:pStyle w:val="Heading2"/>
      </w:pPr>
      <w:r>
        <w:t>1.6 Model Architecture and Training</w:t>
      </w:r>
    </w:p>
    <w:p w:rsidR="00545594" w:rsidRDefault="002A5C85">
      <w:pPr>
        <w:pStyle w:val="Heading3"/>
      </w:pPr>
      <w:r>
        <w:t>1.6.1 The recogniser</w:t>
      </w:r>
    </w:p>
    <w:p w:rsidR="00545594" w:rsidRDefault="002A5C85">
      <w:r>
        <w:rPr>
          <w:rFonts w:ascii="Consolas" w:eastAsia="Consolas" w:hAnsi="Consolas" w:cs="Consolas"/>
          <w:sz w:val="21"/>
        </w:rPr>
        <w:t>EmotionCNN</w:t>
      </w:r>
      <w:r>
        <w:rPr>
          <w:rFonts w:cs="Times New Roman"/>
        </w:rPr>
        <w:t xml:space="preserve"> has four convolution blocks that halve the resolution each time (64 → 32 → 16 → 8 → 4) while growing the channel count from 1 to 128, followed by a 256-unit hidden layer and an output layer. The same class serves as the 7-output backbone (767,303 paramete</w:t>
      </w:r>
      <w:r>
        <w:rPr>
          <w:rFonts w:cs="Times New Roman"/>
        </w:rPr>
        <w:t xml:space="preserve">rs) and the 18-output final model (770,130 parameters); only the last layer differs, so the backbone's </w:t>
      </w:r>
      <w:r>
        <w:rPr>
          <w:rFonts w:ascii="Consolas" w:eastAsia="Consolas" w:hAnsi="Consolas" w:cs="Consolas"/>
          <w:sz w:val="21"/>
        </w:rPr>
        <w:t>features.*</w:t>
      </w:r>
      <w:r>
        <w:rPr>
          <w:rFonts w:cs="Times New Roman"/>
        </w:rPr>
        <w:t xml:space="preserve"> weights (240,960 parameters) can initialise the final model.</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Layers of EmotionCNN with 18 outputs</w:t>
      </w:r>
    </w:p>
    <w:tbl>
      <w:tblPr>
        <w:tblStyle w:val="TableGrid"/>
        <w:tblW w:w="0" w:type="auto"/>
        <w:jc w:val="center"/>
        <w:tblLook w:val="04A0" w:firstRow="1" w:lastRow="0" w:firstColumn="1" w:lastColumn="0" w:noHBand="0" w:noVBand="1"/>
      </w:tblPr>
      <w:tblGrid>
        <w:gridCol w:w="555"/>
        <w:gridCol w:w="4859"/>
        <w:gridCol w:w="1919"/>
        <w:gridCol w:w="1549"/>
      </w:tblGrid>
      <w:tr w:rsidR="00545594">
        <w:trPr>
          <w:cantSplit/>
          <w:tblHeader/>
          <w:jc w:val="center"/>
        </w:trPr>
        <w:tc>
          <w:tcPr>
            <w:tcW w:w="576" w:type="dxa"/>
            <w:shd w:val="clear" w:color="auto" w:fill="1B2A41"/>
          </w:tcPr>
          <w:p w:rsidR="00545594" w:rsidRDefault="002A5C85">
            <w:pPr>
              <w:spacing w:after="40" w:line="240" w:lineRule="auto"/>
              <w:jc w:val="center"/>
            </w:pPr>
            <w:r>
              <w:rPr>
                <w:rFonts w:cs="Times New Roman"/>
                <w:b/>
                <w:color w:val="FFFFFF"/>
                <w:sz w:val="19"/>
              </w:rPr>
              <w:t>#</w:t>
            </w:r>
          </w:p>
        </w:tc>
        <w:tc>
          <w:tcPr>
            <w:tcW w:w="5184" w:type="dxa"/>
            <w:shd w:val="clear" w:color="auto" w:fill="1B2A41"/>
          </w:tcPr>
          <w:p w:rsidR="00545594" w:rsidRDefault="002A5C85">
            <w:pPr>
              <w:spacing w:after="40" w:line="240" w:lineRule="auto"/>
              <w:jc w:val="center"/>
            </w:pPr>
            <w:r>
              <w:rPr>
                <w:rFonts w:cs="Times New Roman"/>
                <w:b/>
                <w:color w:val="FFFFFF"/>
                <w:sz w:val="19"/>
              </w:rPr>
              <w:t>Layer</w:t>
            </w:r>
          </w:p>
        </w:tc>
        <w:tc>
          <w:tcPr>
            <w:tcW w:w="2016" w:type="dxa"/>
            <w:shd w:val="clear" w:color="auto" w:fill="1B2A41"/>
          </w:tcPr>
          <w:p w:rsidR="00545594" w:rsidRDefault="002A5C85">
            <w:pPr>
              <w:spacing w:after="40" w:line="240" w:lineRule="auto"/>
              <w:jc w:val="center"/>
            </w:pPr>
            <w:r>
              <w:rPr>
                <w:rFonts w:cs="Times New Roman"/>
                <w:b/>
                <w:color w:val="FFFFFF"/>
                <w:sz w:val="19"/>
              </w:rPr>
              <w:t>Out</w:t>
            </w:r>
            <w:r>
              <w:rPr>
                <w:rFonts w:cs="Times New Roman"/>
                <w:b/>
                <w:color w:val="FFFFFF"/>
                <w:sz w:val="19"/>
              </w:rPr>
              <w:t>put shape</w:t>
            </w:r>
          </w:p>
        </w:tc>
        <w:tc>
          <w:tcPr>
            <w:tcW w:w="1584" w:type="dxa"/>
            <w:shd w:val="clear" w:color="auto" w:fill="1B2A41"/>
          </w:tcPr>
          <w:p w:rsidR="00545594" w:rsidRDefault="002A5C85">
            <w:pPr>
              <w:spacing w:after="40" w:line="240" w:lineRule="auto"/>
              <w:jc w:val="center"/>
            </w:pPr>
            <w:r>
              <w:rPr>
                <w:rFonts w:cs="Times New Roman"/>
                <w:b/>
                <w:color w:val="FFFFFF"/>
                <w:sz w:val="19"/>
              </w:rPr>
              <w:t>Parameters</w:t>
            </w:r>
          </w:p>
        </w:tc>
      </w:tr>
      <w:tr w:rsidR="00545594">
        <w:trPr>
          <w:cantSplit/>
          <w:jc w:val="center"/>
        </w:trPr>
        <w:tc>
          <w:tcPr>
            <w:tcW w:w="576" w:type="dxa"/>
          </w:tcPr>
          <w:p w:rsidR="00545594" w:rsidRDefault="002A5C85">
            <w:pPr>
              <w:spacing w:after="40" w:line="240" w:lineRule="auto"/>
              <w:jc w:val="center"/>
            </w:pPr>
            <w:r>
              <w:rPr>
                <w:rFonts w:cs="Times New Roman"/>
                <w:sz w:val="19"/>
              </w:rPr>
              <w:t>1</w:t>
            </w:r>
          </w:p>
        </w:tc>
        <w:tc>
          <w:tcPr>
            <w:tcW w:w="5184" w:type="dxa"/>
          </w:tcPr>
          <w:p w:rsidR="00545594" w:rsidRDefault="002A5C85">
            <w:pPr>
              <w:spacing w:after="40" w:line="240" w:lineRule="auto"/>
              <w:jc w:val="left"/>
            </w:pPr>
            <w:r>
              <w:rPr>
                <w:rFonts w:cs="Times New Roman"/>
                <w:sz w:val="19"/>
              </w:rPr>
              <w:t>Conv 3×3, 1 → 32, BatchNorm, ReLU, MaxPool 2</w:t>
            </w:r>
          </w:p>
        </w:tc>
        <w:tc>
          <w:tcPr>
            <w:tcW w:w="2016" w:type="dxa"/>
          </w:tcPr>
          <w:p w:rsidR="00545594" w:rsidRDefault="002A5C85">
            <w:pPr>
              <w:spacing w:after="40" w:line="240" w:lineRule="auto"/>
              <w:jc w:val="center"/>
            </w:pPr>
            <w:r>
              <w:rPr>
                <w:rFonts w:cs="Times New Roman"/>
                <w:sz w:val="19"/>
              </w:rPr>
              <w:t>32 × 32 × 32</w:t>
            </w:r>
          </w:p>
        </w:tc>
        <w:tc>
          <w:tcPr>
            <w:tcW w:w="1584" w:type="dxa"/>
          </w:tcPr>
          <w:p w:rsidR="00545594" w:rsidRDefault="002A5C85">
            <w:pPr>
              <w:spacing w:after="40" w:line="240" w:lineRule="auto"/>
              <w:jc w:val="right"/>
            </w:pPr>
            <w:r>
              <w:rPr>
                <w:rFonts w:cs="Times New Roman"/>
                <w:sz w:val="19"/>
              </w:rPr>
              <w:t>384</w:t>
            </w:r>
          </w:p>
        </w:tc>
      </w:tr>
      <w:tr w:rsidR="00545594">
        <w:trPr>
          <w:cantSplit/>
          <w:jc w:val="center"/>
        </w:trPr>
        <w:tc>
          <w:tcPr>
            <w:tcW w:w="576" w:type="dxa"/>
          </w:tcPr>
          <w:p w:rsidR="00545594" w:rsidRDefault="002A5C85">
            <w:pPr>
              <w:spacing w:after="40" w:line="240" w:lineRule="auto"/>
              <w:jc w:val="center"/>
            </w:pPr>
            <w:r>
              <w:rPr>
                <w:rFonts w:cs="Times New Roman"/>
                <w:sz w:val="19"/>
              </w:rPr>
              <w:t>2</w:t>
            </w:r>
          </w:p>
        </w:tc>
        <w:tc>
          <w:tcPr>
            <w:tcW w:w="5184" w:type="dxa"/>
          </w:tcPr>
          <w:p w:rsidR="00545594" w:rsidRDefault="002A5C85">
            <w:pPr>
              <w:spacing w:after="40" w:line="240" w:lineRule="auto"/>
              <w:jc w:val="left"/>
            </w:pPr>
            <w:r>
              <w:rPr>
                <w:rFonts w:cs="Times New Roman"/>
                <w:sz w:val="19"/>
              </w:rPr>
              <w:t>Conv 3×3, 32 → 64, BatchNorm, ReLU, MaxPool 2</w:t>
            </w:r>
          </w:p>
        </w:tc>
        <w:tc>
          <w:tcPr>
            <w:tcW w:w="2016" w:type="dxa"/>
          </w:tcPr>
          <w:p w:rsidR="00545594" w:rsidRDefault="002A5C85">
            <w:pPr>
              <w:spacing w:after="40" w:line="240" w:lineRule="auto"/>
              <w:jc w:val="center"/>
            </w:pPr>
            <w:r>
              <w:rPr>
                <w:rFonts w:cs="Times New Roman"/>
                <w:sz w:val="19"/>
              </w:rPr>
              <w:t>64 × 16 × 16</w:t>
            </w:r>
          </w:p>
        </w:tc>
        <w:tc>
          <w:tcPr>
            <w:tcW w:w="1584" w:type="dxa"/>
          </w:tcPr>
          <w:p w:rsidR="00545594" w:rsidRDefault="002A5C85">
            <w:pPr>
              <w:spacing w:after="40" w:line="240" w:lineRule="auto"/>
              <w:jc w:val="right"/>
            </w:pPr>
            <w:r>
              <w:rPr>
                <w:rFonts w:cs="Times New Roman"/>
                <w:sz w:val="19"/>
              </w:rPr>
              <w:t>18,624</w:t>
            </w:r>
          </w:p>
        </w:tc>
      </w:tr>
      <w:tr w:rsidR="00545594">
        <w:trPr>
          <w:cantSplit/>
          <w:jc w:val="center"/>
        </w:trPr>
        <w:tc>
          <w:tcPr>
            <w:tcW w:w="576" w:type="dxa"/>
          </w:tcPr>
          <w:p w:rsidR="00545594" w:rsidRDefault="002A5C85">
            <w:pPr>
              <w:spacing w:after="40" w:line="240" w:lineRule="auto"/>
              <w:jc w:val="center"/>
            </w:pPr>
            <w:r>
              <w:rPr>
                <w:rFonts w:cs="Times New Roman"/>
                <w:sz w:val="19"/>
              </w:rPr>
              <w:t>3</w:t>
            </w:r>
          </w:p>
        </w:tc>
        <w:tc>
          <w:tcPr>
            <w:tcW w:w="5184" w:type="dxa"/>
          </w:tcPr>
          <w:p w:rsidR="00545594" w:rsidRDefault="002A5C85">
            <w:pPr>
              <w:spacing w:after="40" w:line="240" w:lineRule="auto"/>
              <w:jc w:val="left"/>
            </w:pPr>
            <w:r>
              <w:rPr>
                <w:rFonts w:cs="Times New Roman"/>
                <w:sz w:val="19"/>
              </w:rPr>
              <w:t>Conv 3×3, 64 → 128, BatchNorm, ReLU, MaxPool 2</w:t>
            </w:r>
          </w:p>
        </w:tc>
        <w:tc>
          <w:tcPr>
            <w:tcW w:w="2016" w:type="dxa"/>
          </w:tcPr>
          <w:p w:rsidR="00545594" w:rsidRDefault="002A5C85">
            <w:pPr>
              <w:spacing w:after="40" w:line="240" w:lineRule="auto"/>
              <w:jc w:val="center"/>
            </w:pPr>
            <w:r>
              <w:rPr>
                <w:rFonts w:cs="Times New Roman"/>
                <w:sz w:val="19"/>
              </w:rPr>
              <w:t>128 × 8 × 8</w:t>
            </w:r>
          </w:p>
        </w:tc>
        <w:tc>
          <w:tcPr>
            <w:tcW w:w="1584" w:type="dxa"/>
          </w:tcPr>
          <w:p w:rsidR="00545594" w:rsidRDefault="002A5C85">
            <w:pPr>
              <w:spacing w:after="40" w:line="240" w:lineRule="auto"/>
              <w:jc w:val="right"/>
            </w:pPr>
            <w:r>
              <w:rPr>
                <w:rFonts w:cs="Times New Roman"/>
                <w:sz w:val="19"/>
              </w:rPr>
              <w:t>74,112</w:t>
            </w:r>
          </w:p>
        </w:tc>
      </w:tr>
      <w:tr w:rsidR="00545594">
        <w:trPr>
          <w:cantSplit/>
          <w:jc w:val="center"/>
        </w:trPr>
        <w:tc>
          <w:tcPr>
            <w:tcW w:w="576" w:type="dxa"/>
          </w:tcPr>
          <w:p w:rsidR="00545594" w:rsidRDefault="002A5C85">
            <w:pPr>
              <w:spacing w:after="40" w:line="240" w:lineRule="auto"/>
              <w:jc w:val="center"/>
            </w:pPr>
            <w:r>
              <w:rPr>
                <w:rFonts w:cs="Times New Roman"/>
                <w:sz w:val="19"/>
              </w:rPr>
              <w:t>4</w:t>
            </w:r>
          </w:p>
        </w:tc>
        <w:tc>
          <w:tcPr>
            <w:tcW w:w="5184" w:type="dxa"/>
          </w:tcPr>
          <w:p w:rsidR="00545594" w:rsidRDefault="002A5C85">
            <w:pPr>
              <w:spacing w:after="40" w:line="240" w:lineRule="auto"/>
              <w:jc w:val="left"/>
            </w:pPr>
            <w:r>
              <w:rPr>
                <w:rFonts w:cs="Times New Roman"/>
                <w:sz w:val="19"/>
              </w:rPr>
              <w:t xml:space="preserve">Conv 3×3, 128 → 128, </w:t>
            </w:r>
            <w:r>
              <w:rPr>
                <w:rFonts w:cs="Times New Roman"/>
                <w:sz w:val="19"/>
              </w:rPr>
              <w:t>BatchNorm, ReLU, MaxPool 2</w:t>
            </w:r>
          </w:p>
        </w:tc>
        <w:tc>
          <w:tcPr>
            <w:tcW w:w="2016" w:type="dxa"/>
          </w:tcPr>
          <w:p w:rsidR="00545594" w:rsidRDefault="002A5C85">
            <w:pPr>
              <w:spacing w:after="40" w:line="240" w:lineRule="auto"/>
              <w:jc w:val="center"/>
            </w:pPr>
            <w:r>
              <w:rPr>
                <w:rFonts w:cs="Times New Roman"/>
                <w:sz w:val="19"/>
              </w:rPr>
              <w:t>128 × 4 × 4</w:t>
            </w:r>
          </w:p>
        </w:tc>
        <w:tc>
          <w:tcPr>
            <w:tcW w:w="1584" w:type="dxa"/>
          </w:tcPr>
          <w:p w:rsidR="00545594" w:rsidRDefault="002A5C85">
            <w:pPr>
              <w:spacing w:after="40" w:line="240" w:lineRule="auto"/>
              <w:jc w:val="right"/>
            </w:pPr>
            <w:r>
              <w:rPr>
                <w:rFonts w:cs="Times New Roman"/>
                <w:sz w:val="19"/>
              </w:rPr>
              <w:t>147,840</w:t>
            </w:r>
          </w:p>
        </w:tc>
      </w:tr>
      <w:tr w:rsidR="00545594">
        <w:trPr>
          <w:cantSplit/>
          <w:jc w:val="center"/>
        </w:trPr>
        <w:tc>
          <w:tcPr>
            <w:tcW w:w="576" w:type="dxa"/>
          </w:tcPr>
          <w:p w:rsidR="00545594" w:rsidRDefault="002A5C85">
            <w:pPr>
              <w:spacing w:after="40" w:line="240" w:lineRule="auto"/>
              <w:jc w:val="center"/>
            </w:pPr>
            <w:r>
              <w:rPr>
                <w:rFonts w:cs="Times New Roman"/>
                <w:sz w:val="19"/>
              </w:rPr>
              <w:t>5</w:t>
            </w:r>
          </w:p>
        </w:tc>
        <w:tc>
          <w:tcPr>
            <w:tcW w:w="5184" w:type="dxa"/>
          </w:tcPr>
          <w:p w:rsidR="00545594" w:rsidRDefault="002A5C85">
            <w:pPr>
              <w:spacing w:after="40" w:line="240" w:lineRule="auto"/>
              <w:jc w:val="left"/>
            </w:pPr>
            <w:r>
              <w:rPr>
                <w:rFonts w:cs="Times New Roman"/>
                <w:sz w:val="19"/>
              </w:rPr>
              <w:t>Flatten, Linear 2,048 → 256, ReLU, Dropout 0.4</w:t>
            </w:r>
          </w:p>
        </w:tc>
        <w:tc>
          <w:tcPr>
            <w:tcW w:w="2016" w:type="dxa"/>
          </w:tcPr>
          <w:p w:rsidR="00545594" w:rsidRDefault="002A5C85">
            <w:pPr>
              <w:spacing w:after="40" w:line="240" w:lineRule="auto"/>
              <w:jc w:val="center"/>
            </w:pPr>
            <w:r>
              <w:rPr>
                <w:rFonts w:cs="Times New Roman"/>
                <w:sz w:val="19"/>
              </w:rPr>
              <w:t>256</w:t>
            </w:r>
          </w:p>
        </w:tc>
        <w:tc>
          <w:tcPr>
            <w:tcW w:w="1584" w:type="dxa"/>
          </w:tcPr>
          <w:p w:rsidR="00545594" w:rsidRDefault="002A5C85">
            <w:pPr>
              <w:spacing w:after="40" w:line="240" w:lineRule="auto"/>
              <w:jc w:val="right"/>
            </w:pPr>
            <w:r>
              <w:rPr>
                <w:rFonts w:cs="Times New Roman"/>
                <w:sz w:val="19"/>
              </w:rPr>
              <w:t>524,544</w:t>
            </w:r>
          </w:p>
        </w:tc>
      </w:tr>
      <w:tr w:rsidR="00545594">
        <w:trPr>
          <w:cantSplit/>
          <w:jc w:val="center"/>
        </w:trPr>
        <w:tc>
          <w:tcPr>
            <w:tcW w:w="576" w:type="dxa"/>
          </w:tcPr>
          <w:p w:rsidR="00545594" w:rsidRDefault="002A5C85">
            <w:pPr>
              <w:spacing w:after="40" w:line="240" w:lineRule="auto"/>
              <w:jc w:val="center"/>
            </w:pPr>
            <w:r>
              <w:rPr>
                <w:rFonts w:cs="Times New Roman"/>
                <w:sz w:val="19"/>
              </w:rPr>
              <w:t>6</w:t>
            </w:r>
          </w:p>
        </w:tc>
        <w:tc>
          <w:tcPr>
            <w:tcW w:w="5184" w:type="dxa"/>
          </w:tcPr>
          <w:p w:rsidR="00545594" w:rsidRDefault="002A5C85">
            <w:pPr>
              <w:spacing w:after="40" w:line="240" w:lineRule="auto"/>
              <w:jc w:val="left"/>
            </w:pPr>
            <w:r>
              <w:rPr>
                <w:rFonts w:cs="Times New Roman"/>
                <w:sz w:val="19"/>
              </w:rPr>
              <w:t>Linear 256 → 18 (7 in the stage-1 backbone)</w:t>
            </w:r>
          </w:p>
        </w:tc>
        <w:tc>
          <w:tcPr>
            <w:tcW w:w="2016" w:type="dxa"/>
          </w:tcPr>
          <w:p w:rsidR="00545594" w:rsidRDefault="002A5C85">
            <w:pPr>
              <w:spacing w:after="40" w:line="240" w:lineRule="auto"/>
              <w:jc w:val="center"/>
            </w:pPr>
            <w:r>
              <w:rPr>
                <w:rFonts w:cs="Times New Roman"/>
                <w:sz w:val="19"/>
              </w:rPr>
              <w:t>18</w:t>
            </w:r>
          </w:p>
        </w:tc>
        <w:tc>
          <w:tcPr>
            <w:tcW w:w="1584" w:type="dxa"/>
          </w:tcPr>
          <w:p w:rsidR="00545594" w:rsidRDefault="002A5C85">
            <w:pPr>
              <w:spacing w:after="40" w:line="240" w:lineRule="auto"/>
              <w:jc w:val="right"/>
            </w:pPr>
            <w:r>
              <w:rPr>
                <w:rFonts w:cs="Times New Roman"/>
                <w:sz w:val="19"/>
              </w:rPr>
              <w:t>4,626</w:t>
            </w:r>
          </w:p>
        </w:tc>
      </w:tr>
      <w:tr w:rsidR="00545594">
        <w:trPr>
          <w:cantSplit/>
          <w:jc w:val="center"/>
        </w:trPr>
        <w:tc>
          <w:tcPr>
            <w:tcW w:w="576" w:type="dxa"/>
          </w:tcPr>
          <w:p w:rsidR="00545594" w:rsidRDefault="00545594">
            <w:pPr>
              <w:spacing w:after="40" w:line="240" w:lineRule="auto"/>
              <w:jc w:val="center"/>
            </w:pPr>
          </w:p>
        </w:tc>
        <w:tc>
          <w:tcPr>
            <w:tcW w:w="5184" w:type="dxa"/>
          </w:tcPr>
          <w:p w:rsidR="00545594" w:rsidRDefault="002A5C85">
            <w:pPr>
              <w:spacing w:after="40" w:line="240" w:lineRule="auto"/>
              <w:jc w:val="left"/>
            </w:pPr>
            <w:r>
              <w:rPr>
                <w:rFonts w:cs="Times New Roman"/>
                <w:b/>
                <w:sz w:val="19"/>
              </w:rPr>
              <w:t>Total</w:t>
            </w:r>
          </w:p>
        </w:tc>
        <w:tc>
          <w:tcPr>
            <w:tcW w:w="2016" w:type="dxa"/>
          </w:tcPr>
          <w:p w:rsidR="00545594" w:rsidRDefault="00545594">
            <w:pPr>
              <w:spacing w:after="40" w:line="240" w:lineRule="auto"/>
              <w:jc w:val="center"/>
            </w:pPr>
          </w:p>
        </w:tc>
        <w:tc>
          <w:tcPr>
            <w:tcW w:w="1584" w:type="dxa"/>
          </w:tcPr>
          <w:p w:rsidR="00545594" w:rsidRDefault="002A5C85">
            <w:pPr>
              <w:spacing w:after="40" w:line="240" w:lineRule="auto"/>
              <w:jc w:val="right"/>
            </w:pPr>
            <w:r>
              <w:rPr>
                <w:rFonts w:cs="Times New Roman"/>
                <w:sz w:val="19"/>
              </w:rPr>
              <w:t>770,130</w:t>
            </w:r>
          </w:p>
        </w:tc>
      </w:tr>
    </w:tbl>
    <w:p w:rsidR="00545594" w:rsidRDefault="00545594">
      <w:pPr>
        <w:spacing w:line="192" w:lineRule="auto"/>
      </w:pPr>
    </w:p>
    <w:p w:rsidR="00545594" w:rsidRDefault="002A5C85">
      <w:pPr>
        <w:pStyle w:val="Heading3"/>
      </w:pPr>
      <w:r>
        <w:t>1.6.2 The generator and the discriminator</w:t>
      </w:r>
    </w:p>
    <w:p w:rsidR="00545594" w:rsidRDefault="002A5C85">
      <w:r>
        <w:rPr>
          <w:rFonts w:cs="Times New Roman"/>
        </w:rPr>
        <w:t xml:space="preserve">The generator maps the 107-element input (100 noise values plus the 7-element condition, reshaped to 1 × 1) through five transposed convolutions to a 64 by 64 image with a </w:t>
      </w:r>
      <w:r>
        <w:rPr>
          <w:rFonts w:ascii="Consolas" w:eastAsia="Consolas" w:hAnsi="Consolas" w:cs="Consolas"/>
          <w:sz w:val="21"/>
        </w:rPr>
        <w:t>tanh</w:t>
      </w:r>
      <w:r>
        <w:rPr>
          <w:rFonts w:cs="Times New Roman"/>
        </w:rPr>
        <w:t xml:space="preserve"> output: 1,128,353 parameters. The discriminator has four strided </w:t>
      </w:r>
      <w:r>
        <w:rPr>
          <w:rFonts w:cs="Times New Roman"/>
        </w:rPr>
        <w:lastRenderedPageBreak/>
        <w:t>convolutions (</w:t>
      </w:r>
      <w:r>
        <w:rPr>
          <w:rFonts w:cs="Times New Roman"/>
        </w:rPr>
        <w:t>32, 64, 128, 256 channels, LeakyReLU 0.2) whose 4,096 features are concatenated with the condition projected to 16 values and mapped to one logit: 694,257 parameters. Only the generator is used afterwards.</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Layers of the con</w:t>
      </w:r>
      <w:r>
        <w:rPr>
          <w:rFonts w:cs="Times New Roman"/>
        </w:rPr>
        <w:t>ditional generator</w:t>
      </w:r>
    </w:p>
    <w:tbl>
      <w:tblPr>
        <w:tblStyle w:val="TableGrid"/>
        <w:tblW w:w="0" w:type="auto"/>
        <w:jc w:val="center"/>
        <w:tblLook w:val="04A0" w:firstRow="1" w:lastRow="0" w:firstColumn="1" w:lastColumn="0" w:noHBand="0" w:noVBand="1"/>
      </w:tblPr>
      <w:tblGrid>
        <w:gridCol w:w="5104"/>
        <w:gridCol w:w="1811"/>
        <w:gridCol w:w="1967"/>
      </w:tblGrid>
      <w:tr w:rsidR="00545594">
        <w:trPr>
          <w:cantSplit/>
          <w:tblHeader/>
          <w:jc w:val="center"/>
        </w:trPr>
        <w:tc>
          <w:tcPr>
            <w:tcW w:w="5328" w:type="dxa"/>
            <w:shd w:val="clear" w:color="auto" w:fill="1B2A41"/>
          </w:tcPr>
          <w:p w:rsidR="00545594" w:rsidRDefault="002A5C85">
            <w:pPr>
              <w:spacing w:after="40" w:line="240" w:lineRule="auto"/>
              <w:jc w:val="center"/>
            </w:pPr>
            <w:r>
              <w:rPr>
                <w:rFonts w:cs="Times New Roman"/>
                <w:b/>
                <w:color w:val="FFFFFF"/>
                <w:sz w:val="19"/>
              </w:rPr>
              <w:t>Layer</w:t>
            </w:r>
          </w:p>
        </w:tc>
        <w:tc>
          <w:tcPr>
            <w:tcW w:w="1872" w:type="dxa"/>
            <w:shd w:val="clear" w:color="auto" w:fill="1B2A41"/>
          </w:tcPr>
          <w:p w:rsidR="00545594" w:rsidRDefault="002A5C85">
            <w:pPr>
              <w:spacing w:after="40" w:line="240" w:lineRule="auto"/>
              <w:jc w:val="center"/>
            </w:pPr>
            <w:r>
              <w:rPr>
                <w:rFonts w:cs="Times New Roman"/>
                <w:b/>
                <w:color w:val="FFFFFF"/>
                <w:sz w:val="19"/>
              </w:rPr>
              <w:t>Output shape</w:t>
            </w:r>
          </w:p>
        </w:tc>
        <w:tc>
          <w:tcPr>
            <w:tcW w:w="2016" w:type="dxa"/>
            <w:shd w:val="clear" w:color="auto" w:fill="1B2A41"/>
          </w:tcPr>
          <w:p w:rsidR="00545594" w:rsidRDefault="002A5C85">
            <w:pPr>
              <w:spacing w:after="40" w:line="240" w:lineRule="auto"/>
              <w:jc w:val="center"/>
            </w:pPr>
            <w:r>
              <w:rPr>
                <w:rFonts w:cs="Times New Roman"/>
                <w:b/>
                <w:color w:val="FFFFFF"/>
                <w:sz w:val="19"/>
              </w:rPr>
              <w:t>Parameters</w:t>
            </w:r>
          </w:p>
        </w:tc>
      </w:tr>
      <w:tr w:rsidR="00545594">
        <w:trPr>
          <w:cantSplit/>
          <w:jc w:val="center"/>
        </w:trPr>
        <w:tc>
          <w:tcPr>
            <w:tcW w:w="5328" w:type="dxa"/>
          </w:tcPr>
          <w:p w:rsidR="00545594" w:rsidRDefault="002A5C85">
            <w:pPr>
              <w:spacing w:after="40" w:line="240" w:lineRule="auto"/>
              <w:jc w:val="left"/>
            </w:pPr>
            <w:r>
              <w:rPr>
                <w:rFonts w:cs="Times New Roman"/>
                <w:sz w:val="19"/>
              </w:rPr>
              <w:t>ConvTranspose 4×4, 107 → 256, BatchNorm, ReLU</w:t>
            </w:r>
          </w:p>
        </w:tc>
        <w:tc>
          <w:tcPr>
            <w:tcW w:w="1872" w:type="dxa"/>
          </w:tcPr>
          <w:p w:rsidR="00545594" w:rsidRDefault="002A5C85">
            <w:pPr>
              <w:spacing w:after="40" w:line="240" w:lineRule="auto"/>
              <w:jc w:val="center"/>
            </w:pPr>
            <w:r>
              <w:rPr>
                <w:rFonts w:cs="Times New Roman"/>
                <w:sz w:val="19"/>
              </w:rPr>
              <w:t>256 × 4 × 4</w:t>
            </w:r>
          </w:p>
        </w:tc>
        <w:tc>
          <w:tcPr>
            <w:tcW w:w="2016" w:type="dxa"/>
          </w:tcPr>
          <w:p w:rsidR="00545594" w:rsidRDefault="002A5C85">
            <w:pPr>
              <w:spacing w:after="40" w:line="240" w:lineRule="auto"/>
              <w:jc w:val="right"/>
            </w:pPr>
            <w:r>
              <w:rPr>
                <w:rFonts w:cs="Times New Roman"/>
                <w:sz w:val="19"/>
              </w:rPr>
              <w:t>438,528 + 512</w:t>
            </w:r>
          </w:p>
        </w:tc>
      </w:tr>
      <w:tr w:rsidR="00545594">
        <w:trPr>
          <w:cantSplit/>
          <w:jc w:val="center"/>
        </w:trPr>
        <w:tc>
          <w:tcPr>
            <w:tcW w:w="5328" w:type="dxa"/>
          </w:tcPr>
          <w:p w:rsidR="00545594" w:rsidRDefault="002A5C85">
            <w:pPr>
              <w:spacing w:after="40" w:line="240" w:lineRule="auto"/>
              <w:jc w:val="left"/>
            </w:pPr>
            <w:r>
              <w:rPr>
                <w:rFonts w:cs="Times New Roman"/>
                <w:sz w:val="19"/>
              </w:rPr>
              <w:t>ConvTranspose 4×4 stride 2, 256 → 128, BatchNorm, ReLU</w:t>
            </w:r>
          </w:p>
        </w:tc>
        <w:tc>
          <w:tcPr>
            <w:tcW w:w="1872" w:type="dxa"/>
          </w:tcPr>
          <w:p w:rsidR="00545594" w:rsidRDefault="002A5C85">
            <w:pPr>
              <w:spacing w:after="40" w:line="240" w:lineRule="auto"/>
              <w:jc w:val="center"/>
            </w:pPr>
            <w:r>
              <w:rPr>
                <w:rFonts w:cs="Times New Roman"/>
                <w:sz w:val="19"/>
              </w:rPr>
              <w:t>128 × 8 × 8</w:t>
            </w:r>
          </w:p>
        </w:tc>
        <w:tc>
          <w:tcPr>
            <w:tcW w:w="2016" w:type="dxa"/>
          </w:tcPr>
          <w:p w:rsidR="00545594" w:rsidRDefault="002A5C85">
            <w:pPr>
              <w:spacing w:after="40" w:line="240" w:lineRule="auto"/>
              <w:jc w:val="right"/>
            </w:pPr>
            <w:r>
              <w:rPr>
                <w:rFonts w:cs="Times New Roman"/>
                <w:sz w:val="19"/>
              </w:rPr>
              <w:t>524,416 + 256</w:t>
            </w:r>
          </w:p>
        </w:tc>
      </w:tr>
      <w:tr w:rsidR="00545594">
        <w:trPr>
          <w:cantSplit/>
          <w:jc w:val="center"/>
        </w:trPr>
        <w:tc>
          <w:tcPr>
            <w:tcW w:w="5328" w:type="dxa"/>
          </w:tcPr>
          <w:p w:rsidR="00545594" w:rsidRDefault="002A5C85">
            <w:pPr>
              <w:spacing w:after="40" w:line="240" w:lineRule="auto"/>
              <w:jc w:val="left"/>
            </w:pPr>
            <w:r>
              <w:rPr>
                <w:rFonts w:cs="Times New Roman"/>
                <w:sz w:val="19"/>
              </w:rPr>
              <w:t xml:space="preserve">ConvTranspose 4×4 stride 2, 128 → 64, BatchNorm, </w:t>
            </w:r>
            <w:r>
              <w:rPr>
                <w:rFonts w:cs="Times New Roman"/>
                <w:sz w:val="19"/>
              </w:rPr>
              <w:t>ReLU</w:t>
            </w:r>
          </w:p>
        </w:tc>
        <w:tc>
          <w:tcPr>
            <w:tcW w:w="1872" w:type="dxa"/>
          </w:tcPr>
          <w:p w:rsidR="00545594" w:rsidRDefault="002A5C85">
            <w:pPr>
              <w:spacing w:after="40" w:line="240" w:lineRule="auto"/>
              <w:jc w:val="center"/>
            </w:pPr>
            <w:r>
              <w:rPr>
                <w:rFonts w:cs="Times New Roman"/>
                <w:sz w:val="19"/>
              </w:rPr>
              <w:t>64 × 16 × 16</w:t>
            </w:r>
          </w:p>
        </w:tc>
        <w:tc>
          <w:tcPr>
            <w:tcW w:w="2016" w:type="dxa"/>
          </w:tcPr>
          <w:p w:rsidR="00545594" w:rsidRDefault="002A5C85">
            <w:pPr>
              <w:spacing w:after="40" w:line="240" w:lineRule="auto"/>
              <w:jc w:val="right"/>
            </w:pPr>
            <w:r>
              <w:rPr>
                <w:rFonts w:cs="Times New Roman"/>
                <w:sz w:val="19"/>
              </w:rPr>
              <w:t>131,136 + 128</w:t>
            </w:r>
          </w:p>
        </w:tc>
      </w:tr>
      <w:tr w:rsidR="00545594">
        <w:trPr>
          <w:cantSplit/>
          <w:jc w:val="center"/>
        </w:trPr>
        <w:tc>
          <w:tcPr>
            <w:tcW w:w="5328" w:type="dxa"/>
          </w:tcPr>
          <w:p w:rsidR="00545594" w:rsidRDefault="002A5C85">
            <w:pPr>
              <w:spacing w:after="40" w:line="240" w:lineRule="auto"/>
              <w:jc w:val="left"/>
            </w:pPr>
            <w:r>
              <w:rPr>
                <w:rFonts w:cs="Times New Roman"/>
                <w:sz w:val="19"/>
              </w:rPr>
              <w:t>ConvTranspose 4×4 stride 2, 64 → 32, BatchNorm, ReLU</w:t>
            </w:r>
          </w:p>
        </w:tc>
        <w:tc>
          <w:tcPr>
            <w:tcW w:w="1872" w:type="dxa"/>
          </w:tcPr>
          <w:p w:rsidR="00545594" w:rsidRDefault="002A5C85">
            <w:pPr>
              <w:spacing w:after="40" w:line="240" w:lineRule="auto"/>
              <w:jc w:val="center"/>
            </w:pPr>
            <w:r>
              <w:rPr>
                <w:rFonts w:cs="Times New Roman"/>
                <w:sz w:val="19"/>
              </w:rPr>
              <w:t>32 × 32 × 32</w:t>
            </w:r>
          </w:p>
        </w:tc>
        <w:tc>
          <w:tcPr>
            <w:tcW w:w="2016" w:type="dxa"/>
          </w:tcPr>
          <w:p w:rsidR="00545594" w:rsidRDefault="002A5C85">
            <w:pPr>
              <w:spacing w:after="40" w:line="240" w:lineRule="auto"/>
              <w:jc w:val="right"/>
            </w:pPr>
            <w:r>
              <w:rPr>
                <w:rFonts w:cs="Times New Roman"/>
                <w:sz w:val="19"/>
              </w:rPr>
              <w:t>32,800 + 64</w:t>
            </w:r>
          </w:p>
        </w:tc>
      </w:tr>
      <w:tr w:rsidR="00545594">
        <w:trPr>
          <w:cantSplit/>
          <w:jc w:val="center"/>
        </w:trPr>
        <w:tc>
          <w:tcPr>
            <w:tcW w:w="5328" w:type="dxa"/>
          </w:tcPr>
          <w:p w:rsidR="00545594" w:rsidRDefault="002A5C85">
            <w:pPr>
              <w:spacing w:after="40" w:line="240" w:lineRule="auto"/>
              <w:jc w:val="left"/>
            </w:pPr>
            <w:r>
              <w:rPr>
                <w:rFonts w:cs="Times New Roman"/>
                <w:sz w:val="19"/>
              </w:rPr>
              <w:t>ConvTranspose 4×4 stride 2, 32 → 1, Tanh</w:t>
            </w:r>
          </w:p>
        </w:tc>
        <w:tc>
          <w:tcPr>
            <w:tcW w:w="1872" w:type="dxa"/>
          </w:tcPr>
          <w:p w:rsidR="00545594" w:rsidRDefault="002A5C85">
            <w:pPr>
              <w:spacing w:after="40" w:line="240" w:lineRule="auto"/>
              <w:jc w:val="center"/>
            </w:pPr>
            <w:r>
              <w:rPr>
                <w:rFonts w:cs="Times New Roman"/>
                <w:sz w:val="19"/>
              </w:rPr>
              <w:t>1 × 64 × 64</w:t>
            </w:r>
          </w:p>
        </w:tc>
        <w:tc>
          <w:tcPr>
            <w:tcW w:w="2016" w:type="dxa"/>
          </w:tcPr>
          <w:p w:rsidR="00545594" w:rsidRDefault="002A5C85">
            <w:pPr>
              <w:spacing w:after="40" w:line="240" w:lineRule="auto"/>
              <w:jc w:val="right"/>
            </w:pPr>
            <w:r>
              <w:rPr>
                <w:rFonts w:cs="Times New Roman"/>
                <w:sz w:val="19"/>
              </w:rPr>
              <w:t>513</w:t>
            </w:r>
          </w:p>
        </w:tc>
      </w:tr>
    </w:tbl>
    <w:p w:rsidR="00545594" w:rsidRDefault="00545594">
      <w:pPr>
        <w:spacing w:line="192" w:lineRule="auto"/>
      </w:pPr>
    </w:p>
    <w:p w:rsidR="00545594" w:rsidRDefault="002A5C85">
      <w:pPr>
        <w:pStyle w:val="Heading3"/>
      </w:pPr>
      <w:r>
        <w:t>1.6.3 Training configuration</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Training configuration </w:t>
      </w:r>
      <w:r>
        <w:rPr>
          <w:rFonts w:cs="Times New Roman"/>
        </w:rPr>
        <w:t>copied from the defaults of the three training scripts</w:t>
      </w:r>
    </w:p>
    <w:tbl>
      <w:tblPr>
        <w:tblStyle w:val="TableGrid"/>
        <w:tblW w:w="0" w:type="auto"/>
        <w:jc w:val="center"/>
        <w:tblLook w:val="04A0" w:firstRow="1" w:lastRow="0" w:firstColumn="1" w:lastColumn="0" w:noHBand="0" w:noVBand="1"/>
      </w:tblPr>
      <w:tblGrid>
        <w:gridCol w:w="1663"/>
        <w:gridCol w:w="2361"/>
        <w:gridCol w:w="2263"/>
        <w:gridCol w:w="2595"/>
      </w:tblGrid>
      <w:tr w:rsidR="00545594">
        <w:trPr>
          <w:cantSplit/>
          <w:tblHeader/>
          <w:jc w:val="center"/>
        </w:trPr>
        <w:tc>
          <w:tcPr>
            <w:tcW w:w="1872" w:type="dxa"/>
            <w:shd w:val="clear" w:color="auto" w:fill="1B2A41"/>
          </w:tcPr>
          <w:p w:rsidR="00545594" w:rsidRDefault="002A5C85">
            <w:pPr>
              <w:spacing w:after="40" w:line="240" w:lineRule="auto"/>
              <w:jc w:val="center"/>
            </w:pPr>
            <w:r>
              <w:rPr>
                <w:rFonts w:cs="Times New Roman"/>
                <w:b/>
                <w:color w:val="FFFFFF"/>
                <w:sz w:val="18"/>
              </w:rPr>
              <w:t>Item</w:t>
            </w:r>
          </w:p>
        </w:tc>
        <w:tc>
          <w:tcPr>
            <w:tcW w:w="2304" w:type="dxa"/>
            <w:shd w:val="clear" w:color="auto" w:fill="1B2A41"/>
          </w:tcPr>
          <w:p w:rsidR="00545594" w:rsidRDefault="002A5C85">
            <w:pPr>
              <w:spacing w:after="40" w:line="240" w:lineRule="auto"/>
              <w:jc w:val="center"/>
            </w:pPr>
            <w:r>
              <w:rPr>
                <w:rFonts w:cs="Times New Roman"/>
                <w:b/>
                <w:color w:val="FFFFFF"/>
                <w:sz w:val="18"/>
              </w:rPr>
              <w:t>Stage 1 backbone</w:t>
            </w:r>
          </w:p>
        </w:tc>
        <w:tc>
          <w:tcPr>
            <w:tcW w:w="2736" w:type="dxa"/>
            <w:shd w:val="clear" w:color="auto" w:fill="1B2A41"/>
          </w:tcPr>
          <w:p w:rsidR="00545594" w:rsidRDefault="002A5C85">
            <w:pPr>
              <w:spacing w:after="40" w:line="240" w:lineRule="auto"/>
              <w:jc w:val="center"/>
            </w:pPr>
            <w:r>
              <w:rPr>
                <w:rFonts w:cs="Times New Roman"/>
                <w:b/>
                <w:color w:val="FFFFFF"/>
                <w:sz w:val="18"/>
              </w:rPr>
              <w:t>Stage 2 cEmoGAN</w:t>
            </w:r>
          </w:p>
        </w:tc>
        <w:tc>
          <w:tcPr>
            <w:tcW w:w="2736" w:type="dxa"/>
            <w:shd w:val="clear" w:color="auto" w:fill="1B2A41"/>
          </w:tcPr>
          <w:p w:rsidR="00545594" w:rsidRDefault="002A5C85">
            <w:pPr>
              <w:spacing w:after="40" w:line="240" w:lineRule="auto"/>
              <w:jc w:val="center"/>
            </w:pPr>
            <w:r>
              <w:rPr>
                <w:rFonts w:cs="Times New Roman"/>
                <w:b/>
                <w:color w:val="FFFFFF"/>
                <w:sz w:val="18"/>
              </w:rPr>
              <w:t>Stage 3 final classifier</w:t>
            </w:r>
          </w:p>
        </w:tc>
      </w:tr>
      <w:tr w:rsidR="00545594">
        <w:trPr>
          <w:cantSplit/>
          <w:jc w:val="center"/>
        </w:trPr>
        <w:tc>
          <w:tcPr>
            <w:tcW w:w="1872" w:type="dxa"/>
          </w:tcPr>
          <w:p w:rsidR="00545594" w:rsidRDefault="002A5C85">
            <w:pPr>
              <w:spacing w:after="40" w:line="240" w:lineRule="auto"/>
              <w:jc w:val="left"/>
            </w:pPr>
            <w:r>
              <w:rPr>
                <w:rFonts w:cs="Times New Roman"/>
                <w:sz w:val="18"/>
              </w:rPr>
              <w:t>Script</w:t>
            </w:r>
          </w:p>
        </w:tc>
        <w:tc>
          <w:tcPr>
            <w:tcW w:w="2304" w:type="dxa"/>
          </w:tcPr>
          <w:p w:rsidR="00545594" w:rsidRDefault="002A5C85">
            <w:pPr>
              <w:spacing w:after="40" w:line="240" w:lineRule="auto"/>
              <w:jc w:val="left"/>
            </w:pPr>
            <w:r>
              <w:rPr>
                <w:rFonts w:ascii="Consolas" w:eastAsia="Consolas" w:hAnsi="Consolas" w:cs="Consolas"/>
                <w:sz w:val="15"/>
              </w:rPr>
              <w:t>train_classifier_stage1.py</w:t>
            </w:r>
          </w:p>
        </w:tc>
        <w:tc>
          <w:tcPr>
            <w:tcW w:w="2736" w:type="dxa"/>
          </w:tcPr>
          <w:p w:rsidR="00545594" w:rsidRDefault="002A5C85">
            <w:pPr>
              <w:spacing w:after="40" w:line="240" w:lineRule="auto"/>
              <w:jc w:val="left"/>
            </w:pPr>
            <w:r>
              <w:rPr>
                <w:rFonts w:ascii="Consolas" w:eastAsia="Consolas" w:hAnsi="Consolas" w:cs="Consolas"/>
                <w:sz w:val="15"/>
              </w:rPr>
              <w:t>train_gan.py</w:t>
            </w:r>
          </w:p>
        </w:tc>
        <w:tc>
          <w:tcPr>
            <w:tcW w:w="2736" w:type="dxa"/>
          </w:tcPr>
          <w:p w:rsidR="00545594" w:rsidRDefault="002A5C85">
            <w:pPr>
              <w:spacing w:after="40" w:line="240" w:lineRule="auto"/>
              <w:jc w:val="left"/>
            </w:pPr>
            <w:r>
              <w:rPr>
                <w:rFonts w:ascii="Consolas" w:eastAsia="Consolas" w:hAnsi="Consolas" w:cs="Consolas"/>
                <w:sz w:val="15"/>
              </w:rPr>
              <w:t>train_final_classifier.py</w:t>
            </w:r>
          </w:p>
        </w:tc>
      </w:tr>
      <w:tr w:rsidR="00545594">
        <w:trPr>
          <w:cantSplit/>
          <w:jc w:val="center"/>
        </w:trPr>
        <w:tc>
          <w:tcPr>
            <w:tcW w:w="1872" w:type="dxa"/>
          </w:tcPr>
          <w:p w:rsidR="00545594" w:rsidRDefault="002A5C85">
            <w:pPr>
              <w:spacing w:after="40" w:line="240" w:lineRule="auto"/>
              <w:jc w:val="left"/>
            </w:pPr>
            <w:r>
              <w:rPr>
                <w:rFonts w:cs="Times New Roman"/>
                <w:sz w:val="18"/>
              </w:rPr>
              <w:t>Training images</w:t>
            </w:r>
          </w:p>
        </w:tc>
        <w:tc>
          <w:tcPr>
            <w:tcW w:w="2304" w:type="dxa"/>
          </w:tcPr>
          <w:p w:rsidR="00545594" w:rsidRDefault="002A5C85">
            <w:pPr>
              <w:spacing w:after="40" w:line="240" w:lineRule="auto"/>
              <w:jc w:val="left"/>
            </w:pPr>
            <w:r>
              <w:rPr>
                <w:rFonts w:cs="Times New Roman"/>
                <w:sz w:val="18"/>
              </w:rPr>
              <w:t>28,709 real</w:t>
            </w:r>
          </w:p>
        </w:tc>
        <w:tc>
          <w:tcPr>
            <w:tcW w:w="2736" w:type="dxa"/>
          </w:tcPr>
          <w:p w:rsidR="00545594" w:rsidRDefault="002A5C85">
            <w:pPr>
              <w:spacing w:after="40" w:line="240" w:lineRule="auto"/>
              <w:jc w:val="left"/>
            </w:pPr>
            <w:r>
              <w:rPr>
                <w:rFonts w:cs="Times New Roman"/>
                <w:sz w:val="18"/>
              </w:rPr>
              <w:t>2,800 real (400 per class)</w:t>
            </w:r>
          </w:p>
        </w:tc>
        <w:tc>
          <w:tcPr>
            <w:tcW w:w="2736" w:type="dxa"/>
          </w:tcPr>
          <w:p w:rsidR="00545594" w:rsidRDefault="002A5C85">
            <w:pPr>
              <w:spacing w:after="40" w:line="240" w:lineRule="auto"/>
              <w:jc w:val="left"/>
            </w:pPr>
            <w:r>
              <w:rPr>
                <w:rFonts w:cs="Times New Roman"/>
                <w:sz w:val="18"/>
              </w:rPr>
              <w:t xml:space="preserve">28,709 </w:t>
            </w:r>
            <w:r>
              <w:rPr>
                <w:rFonts w:cs="Times New Roman"/>
                <w:sz w:val="18"/>
              </w:rPr>
              <w:t>real + 2,200 synthetic</w:t>
            </w:r>
          </w:p>
        </w:tc>
      </w:tr>
      <w:tr w:rsidR="00545594">
        <w:trPr>
          <w:cantSplit/>
          <w:jc w:val="center"/>
        </w:trPr>
        <w:tc>
          <w:tcPr>
            <w:tcW w:w="1872" w:type="dxa"/>
          </w:tcPr>
          <w:p w:rsidR="00545594" w:rsidRDefault="002A5C85">
            <w:pPr>
              <w:spacing w:after="40" w:line="240" w:lineRule="auto"/>
              <w:jc w:val="left"/>
            </w:pPr>
            <w:r>
              <w:rPr>
                <w:rFonts w:cs="Times New Roman"/>
                <w:sz w:val="18"/>
              </w:rPr>
              <w:t>Targets</w:t>
            </w:r>
          </w:p>
        </w:tc>
        <w:tc>
          <w:tcPr>
            <w:tcW w:w="2304" w:type="dxa"/>
          </w:tcPr>
          <w:p w:rsidR="00545594" w:rsidRDefault="002A5C85">
            <w:pPr>
              <w:spacing w:after="40" w:line="240" w:lineRule="auto"/>
              <w:jc w:val="left"/>
            </w:pPr>
            <w:r>
              <w:rPr>
                <w:rFonts w:cs="Times New Roman"/>
                <w:sz w:val="18"/>
              </w:rPr>
              <w:t>class index (7)</w:t>
            </w:r>
          </w:p>
        </w:tc>
        <w:tc>
          <w:tcPr>
            <w:tcW w:w="2736" w:type="dxa"/>
          </w:tcPr>
          <w:p w:rsidR="00545594" w:rsidRDefault="002A5C85">
            <w:pPr>
              <w:spacing w:after="40" w:line="240" w:lineRule="auto"/>
              <w:jc w:val="left"/>
            </w:pPr>
            <w:r>
              <w:rPr>
                <w:rFonts w:cs="Times New Roman"/>
                <w:sz w:val="18"/>
              </w:rPr>
              <w:t>one-hot condition (7)</w:t>
            </w:r>
          </w:p>
        </w:tc>
        <w:tc>
          <w:tcPr>
            <w:tcW w:w="2736" w:type="dxa"/>
          </w:tcPr>
          <w:p w:rsidR="00545594" w:rsidRDefault="002A5C85">
            <w:pPr>
              <w:spacing w:after="40" w:line="240" w:lineRule="auto"/>
              <w:jc w:val="left"/>
            </w:pPr>
            <w:r>
              <w:rPr>
                <w:rFonts w:cs="Times New Roman"/>
                <w:sz w:val="18"/>
              </w:rPr>
              <w:t>multi-hot (18)</w:t>
            </w:r>
          </w:p>
        </w:tc>
      </w:tr>
      <w:tr w:rsidR="00545594">
        <w:trPr>
          <w:cantSplit/>
          <w:jc w:val="center"/>
        </w:trPr>
        <w:tc>
          <w:tcPr>
            <w:tcW w:w="1872" w:type="dxa"/>
          </w:tcPr>
          <w:p w:rsidR="00545594" w:rsidRDefault="002A5C85">
            <w:pPr>
              <w:spacing w:after="40" w:line="240" w:lineRule="auto"/>
              <w:jc w:val="left"/>
            </w:pPr>
            <w:r>
              <w:rPr>
                <w:rFonts w:cs="Times New Roman"/>
                <w:sz w:val="18"/>
              </w:rPr>
              <w:t>Loss</w:t>
            </w:r>
          </w:p>
        </w:tc>
        <w:tc>
          <w:tcPr>
            <w:tcW w:w="2304" w:type="dxa"/>
          </w:tcPr>
          <w:p w:rsidR="00545594" w:rsidRDefault="002A5C85">
            <w:pPr>
              <w:spacing w:after="40" w:line="240" w:lineRule="auto"/>
              <w:jc w:val="left"/>
            </w:pPr>
            <w:r>
              <w:rPr>
                <w:rFonts w:cs="Times New Roman"/>
                <w:sz w:val="18"/>
              </w:rPr>
              <w:t>weighted cross-entropy</w:t>
            </w:r>
          </w:p>
        </w:tc>
        <w:tc>
          <w:tcPr>
            <w:tcW w:w="2736" w:type="dxa"/>
          </w:tcPr>
          <w:p w:rsidR="00545594" w:rsidRDefault="002A5C85">
            <w:pPr>
              <w:spacing w:after="40" w:line="240" w:lineRule="auto"/>
              <w:jc w:val="left"/>
            </w:pPr>
            <w:r>
              <w:rPr>
                <w:rFonts w:cs="Times New Roman"/>
                <w:sz w:val="18"/>
              </w:rPr>
              <w:t>BCE-with-logits, real label 0.9</w:t>
            </w:r>
          </w:p>
        </w:tc>
        <w:tc>
          <w:tcPr>
            <w:tcW w:w="2736" w:type="dxa"/>
          </w:tcPr>
          <w:p w:rsidR="00545594" w:rsidRDefault="002A5C85">
            <w:pPr>
              <w:spacing w:after="40" w:line="240" w:lineRule="auto"/>
              <w:jc w:val="left"/>
            </w:pPr>
            <w:r>
              <w:rPr>
                <w:rFonts w:cs="Times New Roman"/>
                <w:sz w:val="18"/>
              </w:rPr>
              <w:t>BCE-with-logits</w:t>
            </w:r>
          </w:p>
        </w:tc>
      </w:tr>
      <w:tr w:rsidR="00545594">
        <w:trPr>
          <w:cantSplit/>
          <w:jc w:val="center"/>
        </w:trPr>
        <w:tc>
          <w:tcPr>
            <w:tcW w:w="1872" w:type="dxa"/>
          </w:tcPr>
          <w:p w:rsidR="00545594" w:rsidRDefault="002A5C85">
            <w:pPr>
              <w:spacing w:after="40" w:line="240" w:lineRule="auto"/>
              <w:jc w:val="left"/>
            </w:pPr>
            <w:r>
              <w:rPr>
                <w:rFonts w:cs="Times New Roman"/>
                <w:sz w:val="18"/>
              </w:rPr>
              <w:t>Optimiser</w:t>
            </w:r>
          </w:p>
        </w:tc>
        <w:tc>
          <w:tcPr>
            <w:tcW w:w="2304" w:type="dxa"/>
          </w:tcPr>
          <w:p w:rsidR="00545594" w:rsidRDefault="002A5C85">
            <w:pPr>
              <w:spacing w:after="40" w:line="240" w:lineRule="auto"/>
              <w:jc w:val="left"/>
            </w:pPr>
            <w:r>
              <w:rPr>
                <w:rFonts w:cs="Times New Roman"/>
                <w:sz w:val="18"/>
              </w:rPr>
              <w:t>Adam, lr 1·10⁻³</w:t>
            </w:r>
          </w:p>
        </w:tc>
        <w:tc>
          <w:tcPr>
            <w:tcW w:w="2736" w:type="dxa"/>
          </w:tcPr>
          <w:p w:rsidR="00545594" w:rsidRDefault="002A5C85">
            <w:pPr>
              <w:spacing w:after="40" w:line="240" w:lineRule="auto"/>
              <w:jc w:val="left"/>
            </w:pPr>
            <w:r>
              <w:rPr>
                <w:rFonts w:cs="Times New Roman"/>
                <w:sz w:val="18"/>
              </w:rPr>
              <w:t>Adam, lr 2·10⁻⁴, β = (0.5, 0.999)</w:t>
            </w:r>
          </w:p>
        </w:tc>
        <w:tc>
          <w:tcPr>
            <w:tcW w:w="2736" w:type="dxa"/>
          </w:tcPr>
          <w:p w:rsidR="00545594" w:rsidRDefault="002A5C85">
            <w:pPr>
              <w:spacing w:after="40" w:line="240" w:lineRule="auto"/>
              <w:jc w:val="left"/>
            </w:pPr>
            <w:r>
              <w:rPr>
                <w:rFonts w:cs="Times New Roman"/>
                <w:sz w:val="18"/>
              </w:rPr>
              <w:t>Adam, lr 5·10⁻⁴</w:t>
            </w:r>
          </w:p>
        </w:tc>
      </w:tr>
      <w:tr w:rsidR="00545594">
        <w:trPr>
          <w:cantSplit/>
          <w:jc w:val="center"/>
        </w:trPr>
        <w:tc>
          <w:tcPr>
            <w:tcW w:w="1872" w:type="dxa"/>
          </w:tcPr>
          <w:p w:rsidR="00545594" w:rsidRDefault="002A5C85">
            <w:pPr>
              <w:spacing w:after="40" w:line="240" w:lineRule="auto"/>
              <w:jc w:val="left"/>
            </w:pPr>
            <w:r>
              <w:rPr>
                <w:rFonts w:cs="Times New Roman"/>
                <w:sz w:val="18"/>
              </w:rPr>
              <w:t>Batch size</w:t>
            </w:r>
          </w:p>
        </w:tc>
        <w:tc>
          <w:tcPr>
            <w:tcW w:w="2304" w:type="dxa"/>
          </w:tcPr>
          <w:p w:rsidR="00545594" w:rsidRDefault="002A5C85">
            <w:pPr>
              <w:spacing w:after="40" w:line="240" w:lineRule="auto"/>
              <w:jc w:val="left"/>
            </w:pPr>
            <w:r>
              <w:rPr>
                <w:rFonts w:cs="Times New Roman"/>
                <w:sz w:val="18"/>
              </w:rPr>
              <w:t>256</w:t>
            </w:r>
          </w:p>
        </w:tc>
        <w:tc>
          <w:tcPr>
            <w:tcW w:w="2736" w:type="dxa"/>
          </w:tcPr>
          <w:p w:rsidR="00545594" w:rsidRDefault="002A5C85">
            <w:pPr>
              <w:spacing w:after="40" w:line="240" w:lineRule="auto"/>
              <w:jc w:val="left"/>
            </w:pPr>
            <w:r>
              <w:rPr>
                <w:rFonts w:cs="Times New Roman"/>
                <w:sz w:val="18"/>
              </w:rPr>
              <w:t>64 (last partial batch dropped)</w:t>
            </w:r>
          </w:p>
        </w:tc>
        <w:tc>
          <w:tcPr>
            <w:tcW w:w="2736" w:type="dxa"/>
          </w:tcPr>
          <w:p w:rsidR="00545594" w:rsidRDefault="002A5C85">
            <w:pPr>
              <w:spacing w:after="40" w:line="240" w:lineRule="auto"/>
              <w:jc w:val="left"/>
            </w:pPr>
            <w:r>
              <w:rPr>
                <w:rFonts w:cs="Times New Roman"/>
                <w:sz w:val="18"/>
              </w:rPr>
              <w:t>256</w:t>
            </w:r>
          </w:p>
        </w:tc>
      </w:tr>
      <w:tr w:rsidR="00545594">
        <w:trPr>
          <w:cantSplit/>
          <w:jc w:val="center"/>
        </w:trPr>
        <w:tc>
          <w:tcPr>
            <w:tcW w:w="1872" w:type="dxa"/>
          </w:tcPr>
          <w:p w:rsidR="00545594" w:rsidRDefault="002A5C85">
            <w:pPr>
              <w:spacing w:after="40" w:line="240" w:lineRule="auto"/>
              <w:jc w:val="left"/>
            </w:pPr>
            <w:r>
              <w:rPr>
                <w:rFonts w:cs="Times New Roman"/>
                <w:sz w:val="18"/>
              </w:rPr>
              <w:t>Epochs</w:t>
            </w:r>
          </w:p>
        </w:tc>
        <w:tc>
          <w:tcPr>
            <w:tcW w:w="2304" w:type="dxa"/>
          </w:tcPr>
          <w:p w:rsidR="00545594" w:rsidRDefault="002A5C85">
            <w:pPr>
              <w:spacing w:after="40" w:line="240" w:lineRule="auto"/>
              <w:jc w:val="left"/>
            </w:pPr>
            <w:r>
              <w:rPr>
                <w:rFonts w:cs="Times New Roman"/>
                <w:sz w:val="18"/>
              </w:rPr>
              <w:t>5</w:t>
            </w:r>
          </w:p>
        </w:tc>
        <w:tc>
          <w:tcPr>
            <w:tcW w:w="2736" w:type="dxa"/>
          </w:tcPr>
          <w:p w:rsidR="00545594" w:rsidRDefault="002A5C85">
            <w:pPr>
              <w:spacing w:after="40" w:line="240" w:lineRule="auto"/>
              <w:jc w:val="left"/>
            </w:pPr>
            <w:r>
              <w:rPr>
                <w:rFonts w:cs="Times New Roman"/>
                <w:sz w:val="18"/>
              </w:rPr>
              <w:t>10</w:t>
            </w:r>
          </w:p>
        </w:tc>
        <w:tc>
          <w:tcPr>
            <w:tcW w:w="2736" w:type="dxa"/>
          </w:tcPr>
          <w:p w:rsidR="00545594" w:rsidRDefault="002A5C85">
            <w:pPr>
              <w:spacing w:after="40" w:line="240" w:lineRule="auto"/>
              <w:jc w:val="left"/>
            </w:pPr>
            <w:r>
              <w:rPr>
                <w:rFonts w:cs="Times New Roman"/>
                <w:sz w:val="18"/>
              </w:rPr>
              <w:t>5</w:t>
            </w:r>
          </w:p>
        </w:tc>
      </w:tr>
      <w:tr w:rsidR="00545594">
        <w:trPr>
          <w:cantSplit/>
          <w:jc w:val="center"/>
        </w:trPr>
        <w:tc>
          <w:tcPr>
            <w:tcW w:w="1872" w:type="dxa"/>
          </w:tcPr>
          <w:p w:rsidR="00545594" w:rsidRDefault="002A5C85">
            <w:pPr>
              <w:spacing w:after="40" w:line="240" w:lineRule="auto"/>
              <w:jc w:val="left"/>
            </w:pPr>
            <w:r>
              <w:rPr>
                <w:rFonts w:cs="Times New Roman"/>
                <w:sz w:val="18"/>
              </w:rPr>
              <w:t>Initialisation</w:t>
            </w:r>
          </w:p>
        </w:tc>
        <w:tc>
          <w:tcPr>
            <w:tcW w:w="2304" w:type="dxa"/>
          </w:tcPr>
          <w:p w:rsidR="00545594" w:rsidRDefault="002A5C85">
            <w:pPr>
              <w:spacing w:after="40" w:line="240" w:lineRule="auto"/>
              <w:jc w:val="left"/>
            </w:pPr>
            <w:r>
              <w:rPr>
                <w:rFonts w:cs="Times New Roman"/>
                <w:sz w:val="18"/>
              </w:rPr>
              <w:t>random</w:t>
            </w:r>
          </w:p>
        </w:tc>
        <w:tc>
          <w:tcPr>
            <w:tcW w:w="2736" w:type="dxa"/>
          </w:tcPr>
          <w:p w:rsidR="00545594" w:rsidRDefault="002A5C85">
            <w:pPr>
              <w:spacing w:after="40" w:line="240" w:lineRule="auto"/>
              <w:jc w:val="left"/>
            </w:pPr>
            <w:r>
              <w:rPr>
                <w:rFonts w:cs="Times New Roman"/>
                <w:sz w:val="18"/>
              </w:rPr>
              <w:t>random</w:t>
            </w:r>
          </w:p>
        </w:tc>
        <w:tc>
          <w:tcPr>
            <w:tcW w:w="2736" w:type="dxa"/>
          </w:tcPr>
          <w:p w:rsidR="00545594" w:rsidRDefault="002A5C85">
            <w:pPr>
              <w:spacing w:after="40" w:line="240" w:lineRule="auto"/>
              <w:jc w:val="left"/>
            </w:pPr>
            <w:r>
              <w:rPr>
                <w:rFonts w:ascii="Consolas" w:eastAsia="Consolas" w:hAnsi="Consolas" w:cs="Consolas"/>
                <w:sz w:val="15"/>
              </w:rPr>
              <w:t>features.*</w:t>
            </w:r>
            <w:r>
              <w:rPr>
                <w:rFonts w:cs="Times New Roman"/>
                <w:sz w:val="18"/>
              </w:rPr>
              <w:t xml:space="preserve"> from stage 1</w:t>
            </w:r>
          </w:p>
        </w:tc>
      </w:tr>
      <w:tr w:rsidR="00545594">
        <w:trPr>
          <w:cantSplit/>
          <w:jc w:val="center"/>
        </w:trPr>
        <w:tc>
          <w:tcPr>
            <w:tcW w:w="1872" w:type="dxa"/>
          </w:tcPr>
          <w:p w:rsidR="00545594" w:rsidRDefault="002A5C85">
            <w:pPr>
              <w:spacing w:after="40" w:line="240" w:lineRule="auto"/>
              <w:jc w:val="left"/>
            </w:pPr>
            <w:r>
              <w:rPr>
                <w:rFonts w:cs="Times New Roman"/>
                <w:sz w:val="18"/>
              </w:rPr>
              <w:t>Seeds, augmentation</w:t>
            </w:r>
          </w:p>
        </w:tc>
        <w:tc>
          <w:tcPr>
            <w:tcW w:w="2304" w:type="dxa"/>
          </w:tcPr>
          <w:p w:rsidR="00545594" w:rsidRDefault="002A5C85">
            <w:pPr>
              <w:spacing w:after="40" w:line="240" w:lineRule="auto"/>
              <w:jc w:val="left"/>
            </w:pPr>
            <w:r>
              <w:rPr>
                <w:rFonts w:cs="Times New Roman"/>
                <w:sz w:val="18"/>
              </w:rPr>
              <w:t>not set, none</w:t>
            </w:r>
          </w:p>
        </w:tc>
        <w:tc>
          <w:tcPr>
            <w:tcW w:w="2736" w:type="dxa"/>
          </w:tcPr>
          <w:p w:rsidR="00545594" w:rsidRDefault="002A5C85">
            <w:pPr>
              <w:spacing w:after="40" w:line="240" w:lineRule="auto"/>
              <w:jc w:val="left"/>
            </w:pPr>
            <w:r>
              <w:rPr>
                <w:rFonts w:cs="Times New Roman"/>
                <w:sz w:val="18"/>
              </w:rPr>
              <w:t>not set, none</w:t>
            </w:r>
          </w:p>
        </w:tc>
        <w:tc>
          <w:tcPr>
            <w:tcW w:w="2736" w:type="dxa"/>
          </w:tcPr>
          <w:p w:rsidR="00545594" w:rsidRDefault="002A5C85">
            <w:pPr>
              <w:spacing w:after="40" w:line="240" w:lineRule="auto"/>
              <w:jc w:val="left"/>
            </w:pPr>
            <w:r>
              <w:rPr>
                <w:rFonts w:cs="Times New Roman"/>
                <w:sz w:val="18"/>
              </w:rPr>
              <w:t>not set, none</w:t>
            </w:r>
          </w:p>
        </w:tc>
      </w:tr>
      <w:tr w:rsidR="00545594">
        <w:trPr>
          <w:cantSplit/>
          <w:jc w:val="center"/>
        </w:trPr>
        <w:tc>
          <w:tcPr>
            <w:tcW w:w="1872" w:type="dxa"/>
          </w:tcPr>
          <w:p w:rsidR="00545594" w:rsidRDefault="002A5C85">
            <w:pPr>
              <w:spacing w:after="40" w:line="240" w:lineRule="auto"/>
              <w:jc w:val="left"/>
            </w:pPr>
            <w:r>
              <w:rPr>
                <w:rFonts w:cs="Times New Roman"/>
                <w:sz w:val="18"/>
              </w:rPr>
              <w:t>Device</w:t>
            </w:r>
          </w:p>
        </w:tc>
        <w:tc>
          <w:tcPr>
            <w:tcW w:w="2304" w:type="dxa"/>
          </w:tcPr>
          <w:p w:rsidR="00545594" w:rsidRDefault="002A5C85">
            <w:pPr>
              <w:spacing w:after="40" w:line="240" w:lineRule="auto"/>
              <w:jc w:val="left"/>
            </w:pPr>
            <w:r>
              <w:rPr>
                <w:rFonts w:cs="Times New Roman"/>
                <w:sz w:val="18"/>
              </w:rPr>
              <w:t>CPU</w:t>
            </w:r>
          </w:p>
        </w:tc>
        <w:tc>
          <w:tcPr>
            <w:tcW w:w="2736" w:type="dxa"/>
          </w:tcPr>
          <w:p w:rsidR="00545594" w:rsidRDefault="002A5C85">
            <w:pPr>
              <w:spacing w:after="40" w:line="240" w:lineRule="auto"/>
              <w:jc w:val="left"/>
            </w:pPr>
            <w:r>
              <w:rPr>
                <w:rFonts w:cs="Times New Roman"/>
                <w:sz w:val="18"/>
              </w:rPr>
              <w:t>CPU</w:t>
            </w:r>
          </w:p>
        </w:tc>
        <w:tc>
          <w:tcPr>
            <w:tcW w:w="2736" w:type="dxa"/>
          </w:tcPr>
          <w:p w:rsidR="00545594" w:rsidRDefault="002A5C85">
            <w:pPr>
              <w:spacing w:after="40" w:line="240" w:lineRule="auto"/>
              <w:jc w:val="left"/>
            </w:pPr>
            <w:r>
              <w:rPr>
                <w:rFonts w:cs="Times New Roman"/>
                <w:sz w:val="18"/>
              </w:rPr>
              <w:t>CPU</w:t>
            </w:r>
          </w:p>
        </w:tc>
      </w:tr>
      <w:tr w:rsidR="00545594">
        <w:trPr>
          <w:cantSplit/>
          <w:jc w:val="center"/>
        </w:trPr>
        <w:tc>
          <w:tcPr>
            <w:tcW w:w="1872" w:type="dxa"/>
          </w:tcPr>
          <w:p w:rsidR="00545594" w:rsidRDefault="002A5C85">
            <w:pPr>
              <w:spacing w:after="40" w:line="240" w:lineRule="auto"/>
              <w:jc w:val="left"/>
            </w:pPr>
            <w:r>
              <w:rPr>
                <w:rFonts w:cs="Times New Roman"/>
                <w:sz w:val="18"/>
              </w:rPr>
              <w:t>Logged result</w:t>
            </w:r>
          </w:p>
        </w:tc>
        <w:tc>
          <w:tcPr>
            <w:tcW w:w="2304" w:type="dxa"/>
          </w:tcPr>
          <w:p w:rsidR="00545594" w:rsidRDefault="002A5C85">
            <w:pPr>
              <w:spacing w:after="40" w:line="240" w:lineRule="auto"/>
              <w:jc w:val="left"/>
            </w:pPr>
            <w:r>
              <w:rPr>
                <w:rFonts w:cs="Times New Roman"/>
                <w:sz w:val="18"/>
              </w:rPr>
              <w:t>test accuracy 50.56 %</w:t>
            </w:r>
          </w:p>
        </w:tc>
        <w:tc>
          <w:tcPr>
            <w:tcW w:w="2736" w:type="dxa"/>
          </w:tcPr>
          <w:p w:rsidR="00545594" w:rsidRDefault="002A5C85">
            <w:pPr>
              <w:spacing w:after="40" w:line="240" w:lineRule="auto"/>
              <w:jc w:val="left"/>
            </w:pPr>
            <w:r>
              <w:rPr>
                <w:rFonts w:cs="Times New Roman"/>
                <w:sz w:val="18"/>
              </w:rPr>
              <w:t>final losses D 0.7731, G 3.7240</w:t>
            </w:r>
          </w:p>
        </w:tc>
        <w:tc>
          <w:tcPr>
            <w:tcW w:w="2736" w:type="dxa"/>
          </w:tcPr>
          <w:p w:rsidR="00545594" w:rsidRDefault="002A5C85">
            <w:pPr>
              <w:spacing w:after="40" w:line="240" w:lineRule="auto"/>
              <w:jc w:val="left"/>
            </w:pPr>
            <w:r>
              <w:rPr>
                <w:rFonts w:cs="Times New Roman"/>
                <w:sz w:val="18"/>
              </w:rPr>
              <w:t>test accuracy 58.14 % (basic outputs)</w:t>
            </w:r>
          </w:p>
        </w:tc>
      </w:tr>
    </w:tbl>
    <w:p w:rsidR="00545594" w:rsidRDefault="00545594">
      <w:pPr>
        <w:spacing w:line="192" w:lineRule="auto"/>
      </w:pPr>
    </w:p>
    <w:p w:rsidR="00545594" w:rsidRDefault="002A5C85">
      <w:r>
        <w:rPr>
          <w:rFonts w:cs="Times New Roman"/>
        </w:rPr>
        <w:t xml:space="preserve">The product's own </w:t>
      </w:r>
      <w:r>
        <w:rPr>
          <w:rFonts w:ascii="Consolas" w:eastAsia="Consolas" w:hAnsi="Consolas" w:cs="Consolas"/>
          <w:sz w:val="21"/>
        </w:rPr>
        <w:t>training_log.txt</w:t>
      </w:r>
      <w:r>
        <w:rPr>
          <w:rFonts w:cs="Times New Roman"/>
        </w:rPr>
        <w:t xml:space="preserve"> records those three result lines. Stage 3 had not been run when the project was received (the final checkpoint was missing and the API reported that no model was loaded), so it was</w:t>
      </w:r>
      <w:r>
        <w:rPr>
          <w:rFonts w:cs="Times New Roman"/>
        </w:rPr>
        <w:t xml:space="preserve"> run for this report with the unchanged script on the shared CPU-only Windows PC used for the work: epochs took 153, 126, 129, 115 and 97 seconds (10 minutes 37 seconds in total). The scripts do not set random seeds; to make the comparisons in Chapter 8 re</w:t>
      </w:r>
      <w:r>
        <w:rPr>
          <w:rFonts w:cs="Times New Roman"/>
        </w:rPr>
        <w:t xml:space="preserve">peatable, </w:t>
      </w:r>
      <w:r>
        <w:rPr>
          <w:rFonts w:ascii="Consolas" w:eastAsia="Consolas" w:hAnsi="Consolas" w:cs="Consolas"/>
          <w:sz w:val="21"/>
        </w:rPr>
        <w:t>scripts/run_experiments.py</w:t>
      </w:r>
      <w:r>
        <w:rPr>
          <w:rFonts w:cs="Times New Roman"/>
        </w:rPr>
        <w:t xml:space="preserve"> re-trains the final classifier with explicit seeds for the with-synthetic and without-synthetic variants.</w:t>
      </w:r>
    </w:p>
    <w:p w:rsidR="00545594" w:rsidRDefault="002A5C85">
      <w:pPr>
        <w:pStyle w:val="Heading3"/>
      </w:pPr>
      <w:r>
        <w:lastRenderedPageBreak/>
        <w:t>1.6.4 Evaluation protocol</w:t>
      </w:r>
    </w:p>
    <w:p w:rsidR="00545594" w:rsidRDefault="002A5C85">
      <w:pPr>
        <w:spacing w:after="60"/>
        <w:ind w:left="720" w:hanging="360"/>
      </w:pPr>
      <w:r>
        <w:rPr>
          <w:rFonts w:cs="Times New Roman"/>
        </w:rPr>
        <w:t xml:space="preserve">•  </w:t>
      </w:r>
      <w:r>
        <w:rPr>
          <w:rFonts w:cs="Times New Roman"/>
          <w:b/>
        </w:rPr>
        <w:t>Basic emotions:</w:t>
      </w:r>
      <w:r>
        <w:rPr>
          <w:rFonts w:cs="Times New Roman"/>
        </w:rPr>
        <w:t xml:space="preserve"> accuracy, macro-F1, per-class precision, recall and F1 and the confu</w:t>
      </w:r>
      <w:r>
        <w:rPr>
          <w:rFonts w:cs="Times New Roman"/>
        </w:rPr>
        <w:t>sion matrix on the 7,178 test faces, for the stage-1 baseline and the final model (arg-max over the seven basic outputs).</w:t>
      </w:r>
    </w:p>
    <w:p w:rsidR="00545594" w:rsidRDefault="002A5C85">
      <w:pPr>
        <w:spacing w:after="60"/>
        <w:ind w:left="720" w:hanging="360"/>
      </w:pPr>
      <w:r>
        <w:rPr>
          <w:rFonts w:cs="Times New Roman"/>
        </w:rPr>
        <w:t xml:space="preserve">•  </w:t>
      </w:r>
      <w:r>
        <w:rPr>
          <w:rFonts w:cs="Times New Roman"/>
          <w:b/>
        </w:rPr>
        <w:t>Ablation:</w:t>
      </w:r>
      <w:r>
        <w:rPr>
          <w:rFonts w:cs="Times New Roman"/>
        </w:rPr>
        <w:t xml:space="preserve"> the final classifier trained with and without the synthetic faces, same initialisation and epochs, several seeds, plus a </w:t>
      </w:r>
      <w:r>
        <w:rPr>
          <w:rFonts w:cs="Times New Roman"/>
        </w:rPr>
        <w:t>sweep over the number of synthetic faces per compound class.</w:t>
      </w:r>
    </w:p>
    <w:p w:rsidR="00545594" w:rsidRDefault="002A5C85">
      <w:pPr>
        <w:spacing w:after="60"/>
        <w:ind w:left="720" w:hanging="360"/>
      </w:pPr>
      <w:r>
        <w:rPr>
          <w:rFonts w:cs="Times New Roman"/>
        </w:rPr>
        <w:t xml:space="preserve">•  </w:t>
      </w:r>
      <w:r>
        <w:rPr>
          <w:rFonts w:cs="Times New Roman"/>
          <w:b/>
        </w:rPr>
        <w:t>Compound outputs:</w:t>
      </w:r>
      <w:r>
        <w:rPr>
          <w:rFonts w:cs="Times New Roman"/>
        </w:rPr>
        <w:t xml:space="preserve"> their scores on real test faces, and the multi-label metrics (micro- and macro-F1, exact-match ratio, ROC-AUC) on 1,100 freshly generated hold-out faces, with a real-data-onl</w:t>
      </w:r>
      <w:r>
        <w:rPr>
          <w:rFonts w:cs="Times New Roman"/>
        </w:rPr>
        <w:t>y control. Because the hold-out comes from the same generator that produced the training faces, it measures whether the classifier learned the generator's labels, not whether it recognises real compound expressions.</w:t>
      </w:r>
    </w:p>
    <w:p w:rsidR="00545594" w:rsidRDefault="002A5C85">
      <w:pPr>
        <w:spacing w:after="60"/>
        <w:ind w:left="720" w:hanging="360"/>
      </w:pPr>
      <w:r>
        <w:rPr>
          <w:rFonts w:cs="Times New Roman"/>
        </w:rPr>
        <w:t xml:space="preserve">•  </w:t>
      </w:r>
      <w:r>
        <w:rPr>
          <w:rFonts w:cs="Times New Roman"/>
          <w:b/>
        </w:rPr>
        <w:t>Generator:</w:t>
      </w:r>
      <w:r>
        <w:rPr>
          <w:rFonts w:cs="Times New Roman"/>
        </w:rPr>
        <w:t xml:space="preserve"> how often the stage-1 clas</w:t>
      </w:r>
      <w:r>
        <w:rPr>
          <w:rFonts w:cs="Times New Roman"/>
        </w:rPr>
        <w:t>sifier reads a generated face as the requested emotion, and the Fréchet distance in its feature space.</w:t>
      </w:r>
    </w:p>
    <w:p w:rsidR="00545594" w:rsidRDefault="002A5C85">
      <w:pPr>
        <w:spacing w:after="60"/>
        <w:ind w:left="720" w:hanging="360"/>
      </w:pPr>
      <w:r>
        <w:rPr>
          <w:rFonts w:cs="Times New Roman"/>
        </w:rPr>
        <w:t xml:space="preserve">•  </w:t>
      </w:r>
      <w:r>
        <w:rPr>
          <w:rFonts w:cs="Times New Roman"/>
          <w:b/>
        </w:rPr>
        <w:t>Serving:</w:t>
      </w:r>
      <w:r>
        <w:rPr>
          <w:rFonts w:cs="Times New Roman"/>
        </w:rPr>
        <w:t xml:space="preserve"> Haar detection rate by image size, accuracy through the serving path against direct resizing, API latency and malformed-input probes, and the</w:t>
      </w:r>
      <w:r>
        <w:rPr>
          <w:rFonts w:cs="Times New Roman"/>
        </w:rPr>
        <w:t xml:space="preserve"> automated tests.</w:t>
      </w:r>
    </w:p>
    <w:p w:rsidR="00545594" w:rsidRDefault="002A5C85">
      <w:pPr>
        <w:pStyle w:val="Heading1"/>
        <w:pageBreakBefore/>
      </w:pPr>
      <w:r>
        <w:lastRenderedPageBreak/>
        <w:t>2. NOVELTY AGAINST THE BASE PAPER</w:t>
      </w:r>
    </w:p>
    <w:p w:rsidR="00545594" w:rsidRDefault="002A5C85">
      <w:pPr>
        <w:pStyle w:val="Heading2"/>
      </w:pPr>
      <w:r>
        <w:t>2.1 What the base paper does</w:t>
      </w:r>
    </w:p>
    <w:p w:rsidR="00545594" w:rsidRDefault="002A5C85">
      <w:r>
        <w:rPr>
          <w:rFonts w:cs="Times New Roman"/>
        </w:rPr>
        <w:t>The base paper [1] proposes analysis by synthesis for complex emotion estimation. Its generator, cEmoGANs, combines an encoder that maps a face to an identity-bearing latent v</w:t>
      </w:r>
      <w:r>
        <w:rPr>
          <w:rFonts w:cs="Times New Roman"/>
        </w:rPr>
        <w:t>ector with a conditional GAN driven by a six-dimensional multi-hot emotion label; blended labels (for example happiness plus surprise) are used to synthesise complex expressions while keeping identity. A small CNN with sigmoid outputs is then trained on th</w:t>
      </w:r>
      <w:r>
        <w:rPr>
          <w:rFonts w:cs="Times New Roman"/>
        </w:rPr>
        <w:t>e generated images. It is evaluated on CK+, JAFFE and MUG (laboratory datasets; MUG peak frames, morphed to create two-emotion ground truth). Its result: f-beta 0.99 / 0.99 / 0.80 and exact-match ratio 100 % / 99 % / 68.7 % on CK+ / JAFFE / MUG, measured o</w:t>
      </w:r>
      <w:r>
        <w:rPr>
          <w:rFonts w:cs="Times New Roman"/>
        </w:rPr>
        <w:t>n a 7:3 split of 15,000 images generated by the same cEmoGANs (EfficientNet-B0 baseline: f-beta 0.45 / 0.60 / 0.51). Image quality is reported with an Inception score, a Fréchet inception distance and BRISQUE; identity is checked with a face-recognition co</w:t>
      </w:r>
      <w:r>
        <w:rPr>
          <w:rFonts w:cs="Times New Roman"/>
        </w:rPr>
        <w:t>sine similarity (98 % (CK+), 94 % (JAFFE), 99 % (MUG) of generated images with identity cosine similarity above 0.7).</w:t>
      </w:r>
    </w:p>
    <w:p w:rsidR="00545594" w:rsidRDefault="002A5C85">
      <w:r>
        <w:rPr>
          <w:rFonts w:cs="Times New Roman"/>
        </w:rPr>
        <w:t>Training used Intel i9-9900K, NVIDIA RTX A6000. Unconstrained photographs are tested only qualitatively, against Py-Feat.</w:t>
      </w:r>
    </w:p>
    <w:p w:rsidR="00545594" w:rsidRDefault="002A5C85">
      <w:pPr>
        <w:pStyle w:val="Heading2"/>
      </w:pPr>
      <w:r>
        <w:t xml:space="preserve">2.2 What Mosaic </w:t>
      </w:r>
      <w:r>
        <w:t>adds and what it simplifies</w:t>
      </w:r>
    </w:p>
    <w:p w:rsidR="00545594" w:rsidRDefault="002A5C8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Mosaic against the base paper</w:t>
      </w:r>
    </w:p>
    <w:tbl>
      <w:tblPr>
        <w:tblStyle w:val="TableGrid"/>
        <w:tblW w:w="0" w:type="auto"/>
        <w:jc w:val="center"/>
        <w:tblLook w:val="04A0" w:firstRow="1" w:lastRow="0" w:firstColumn="1" w:lastColumn="0" w:noHBand="0" w:noVBand="1"/>
      </w:tblPr>
      <w:tblGrid>
        <w:gridCol w:w="1555"/>
        <w:gridCol w:w="3597"/>
        <w:gridCol w:w="3730"/>
      </w:tblGrid>
      <w:tr w:rsidR="00545594">
        <w:trPr>
          <w:cantSplit/>
          <w:tblHeader/>
          <w:jc w:val="center"/>
        </w:trPr>
        <w:tc>
          <w:tcPr>
            <w:tcW w:w="1584" w:type="dxa"/>
            <w:shd w:val="clear" w:color="auto" w:fill="1B2A41"/>
          </w:tcPr>
          <w:p w:rsidR="00545594" w:rsidRDefault="002A5C85">
            <w:pPr>
              <w:spacing w:after="40" w:line="240" w:lineRule="auto"/>
              <w:jc w:val="center"/>
            </w:pPr>
            <w:r>
              <w:rPr>
                <w:rFonts w:cs="Times New Roman"/>
                <w:b/>
                <w:color w:val="FFFFFF"/>
                <w:sz w:val="19"/>
              </w:rPr>
              <w:t>Aspect</w:t>
            </w:r>
          </w:p>
        </w:tc>
        <w:tc>
          <w:tcPr>
            <w:tcW w:w="3744" w:type="dxa"/>
            <w:shd w:val="clear" w:color="auto" w:fill="1B2A41"/>
          </w:tcPr>
          <w:p w:rsidR="00545594" w:rsidRDefault="002A5C85">
            <w:pPr>
              <w:spacing w:after="40" w:line="240" w:lineRule="auto"/>
              <w:jc w:val="center"/>
            </w:pPr>
            <w:r>
              <w:rPr>
                <w:rFonts w:cs="Times New Roman"/>
                <w:b/>
                <w:color w:val="FFFFFF"/>
                <w:sz w:val="19"/>
              </w:rPr>
              <w:t>Base paper</w:t>
            </w:r>
          </w:p>
        </w:tc>
        <w:tc>
          <w:tcPr>
            <w:tcW w:w="3888" w:type="dxa"/>
            <w:shd w:val="clear" w:color="auto" w:fill="1B2A41"/>
          </w:tcPr>
          <w:p w:rsidR="00545594" w:rsidRDefault="002A5C85">
            <w:pPr>
              <w:spacing w:after="40" w:line="240" w:lineRule="auto"/>
              <w:jc w:val="center"/>
            </w:pPr>
            <w:r>
              <w:rPr>
                <w:rFonts w:cs="Times New Roman"/>
                <w:b/>
                <w:color w:val="FFFFFF"/>
                <w:sz w:val="19"/>
              </w:rPr>
              <w:t>Mosaic</w:t>
            </w:r>
          </w:p>
        </w:tc>
      </w:tr>
      <w:tr w:rsidR="00545594">
        <w:trPr>
          <w:cantSplit/>
          <w:jc w:val="center"/>
        </w:trPr>
        <w:tc>
          <w:tcPr>
            <w:tcW w:w="1584" w:type="dxa"/>
          </w:tcPr>
          <w:p w:rsidR="00545594" w:rsidRDefault="002A5C85">
            <w:pPr>
              <w:spacing w:after="40" w:line="240" w:lineRule="auto"/>
              <w:jc w:val="left"/>
            </w:pPr>
            <w:r>
              <w:rPr>
                <w:rFonts w:cs="Times New Roman"/>
                <w:sz w:val="19"/>
              </w:rPr>
              <w:t>Goal</w:t>
            </w:r>
          </w:p>
        </w:tc>
        <w:tc>
          <w:tcPr>
            <w:tcW w:w="3744" w:type="dxa"/>
          </w:tcPr>
          <w:p w:rsidR="00545594" w:rsidRDefault="002A5C85">
            <w:pPr>
              <w:spacing w:after="40" w:line="240" w:lineRule="auto"/>
              <w:jc w:val="left"/>
            </w:pPr>
            <w:r>
              <w:rPr>
                <w:rFonts w:cs="Times New Roman"/>
                <w:sz w:val="19"/>
              </w:rPr>
              <w:t>Estimate complex emotions from a face by analysis by synthesis</w:t>
            </w:r>
          </w:p>
        </w:tc>
        <w:tc>
          <w:tcPr>
            <w:tcW w:w="3888" w:type="dxa"/>
          </w:tcPr>
          <w:p w:rsidR="00545594" w:rsidRDefault="002A5C85">
            <w:pPr>
              <w:spacing w:after="40" w:line="240" w:lineRule="auto"/>
              <w:jc w:val="left"/>
            </w:pPr>
            <w:r>
              <w:rPr>
                <w:rFonts w:cs="Times New Roman"/>
                <w:sz w:val="19"/>
              </w:rPr>
              <w:t xml:space="preserve">The same idea built as a working product: accounts, upload and webcam, </w:t>
            </w:r>
            <w:r>
              <w:rPr>
                <w:rFonts w:cs="Times New Roman"/>
                <w:sz w:val="19"/>
              </w:rPr>
              <w:t>history</w:t>
            </w:r>
          </w:p>
        </w:tc>
      </w:tr>
      <w:tr w:rsidR="00545594">
        <w:trPr>
          <w:cantSplit/>
          <w:jc w:val="center"/>
        </w:trPr>
        <w:tc>
          <w:tcPr>
            <w:tcW w:w="1584" w:type="dxa"/>
          </w:tcPr>
          <w:p w:rsidR="00545594" w:rsidRDefault="002A5C85">
            <w:pPr>
              <w:spacing w:after="40" w:line="240" w:lineRule="auto"/>
              <w:jc w:val="left"/>
            </w:pPr>
            <w:r>
              <w:rPr>
                <w:rFonts w:cs="Times New Roman"/>
                <w:sz w:val="19"/>
              </w:rPr>
              <w:t>Generator</w:t>
            </w:r>
          </w:p>
        </w:tc>
        <w:tc>
          <w:tcPr>
            <w:tcW w:w="3744" w:type="dxa"/>
          </w:tcPr>
          <w:p w:rsidR="00545594" w:rsidRDefault="002A5C85">
            <w:pPr>
              <w:spacing w:after="40" w:line="240" w:lineRule="auto"/>
              <w:jc w:val="left"/>
            </w:pPr>
            <w:r>
              <w:rPr>
                <w:rFonts w:cs="Times New Roman"/>
                <w:sz w:val="19"/>
              </w:rPr>
              <w:t>cEmoGANs: encoder for identity + conditional GAN, learning rates 1e-4 / 1e-5</w:t>
            </w:r>
          </w:p>
        </w:tc>
        <w:tc>
          <w:tcPr>
            <w:tcW w:w="3888" w:type="dxa"/>
          </w:tcPr>
          <w:p w:rsidR="00545594" w:rsidRDefault="002A5C85">
            <w:pPr>
              <w:spacing w:after="40" w:line="240" w:lineRule="auto"/>
              <w:jc w:val="left"/>
            </w:pPr>
            <w:r>
              <w:rPr>
                <w:rFonts w:cs="Times New Roman"/>
                <w:sz w:val="19"/>
              </w:rPr>
              <w:t>Conditional GAN only (1,128,353 parameters), no encoder, one-hot conditions, Adam 2e-4, 10 epochs</w:t>
            </w:r>
          </w:p>
        </w:tc>
      </w:tr>
      <w:tr w:rsidR="00545594">
        <w:trPr>
          <w:cantSplit/>
          <w:jc w:val="center"/>
        </w:trPr>
        <w:tc>
          <w:tcPr>
            <w:tcW w:w="1584" w:type="dxa"/>
          </w:tcPr>
          <w:p w:rsidR="00545594" w:rsidRDefault="002A5C85">
            <w:pPr>
              <w:spacing w:after="40" w:line="240" w:lineRule="auto"/>
              <w:jc w:val="left"/>
            </w:pPr>
            <w:r>
              <w:rPr>
                <w:rFonts w:cs="Times New Roman"/>
                <w:sz w:val="19"/>
              </w:rPr>
              <w:t>Condition for compounds</w:t>
            </w:r>
          </w:p>
        </w:tc>
        <w:tc>
          <w:tcPr>
            <w:tcW w:w="3744" w:type="dxa"/>
          </w:tcPr>
          <w:p w:rsidR="00545594" w:rsidRDefault="002A5C85">
            <w:pPr>
              <w:spacing w:after="40" w:line="240" w:lineRule="auto"/>
              <w:jc w:val="left"/>
            </w:pPr>
            <w:r>
              <w:rPr>
                <w:rFonts w:cs="Times New Roman"/>
                <w:sz w:val="19"/>
              </w:rPr>
              <w:t xml:space="preserve">Two active bits of a 6-d label; </w:t>
            </w:r>
            <w:r>
              <w:rPr>
                <w:rFonts w:cs="Times New Roman"/>
                <w:sz w:val="19"/>
              </w:rPr>
              <w:t>training images are morphed pairs</w:t>
            </w:r>
          </w:p>
        </w:tc>
        <w:tc>
          <w:tcPr>
            <w:tcW w:w="3888" w:type="dxa"/>
          </w:tcPr>
          <w:p w:rsidR="00545594" w:rsidRDefault="002A5C85">
            <w:pPr>
              <w:spacing w:after="40" w:line="240" w:lineRule="auto"/>
              <w:jc w:val="left"/>
            </w:pPr>
            <w:r>
              <w:rPr>
                <w:rFonts w:cs="Times New Roman"/>
                <w:sz w:val="19"/>
              </w:rPr>
              <w:t>Seven-dimensional soft vector, 0.5 on each component, used only at synthesis time</w:t>
            </w:r>
          </w:p>
        </w:tc>
      </w:tr>
      <w:tr w:rsidR="00545594">
        <w:trPr>
          <w:cantSplit/>
          <w:jc w:val="center"/>
        </w:trPr>
        <w:tc>
          <w:tcPr>
            <w:tcW w:w="1584" w:type="dxa"/>
          </w:tcPr>
          <w:p w:rsidR="00545594" w:rsidRDefault="002A5C85">
            <w:pPr>
              <w:spacing w:after="40" w:line="240" w:lineRule="auto"/>
              <w:jc w:val="left"/>
            </w:pPr>
            <w:r>
              <w:rPr>
                <w:rFonts w:cs="Times New Roman"/>
                <w:sz w:val="19"/>
              </w:rPr>
              <w:t>Data</w:t>
            </w:r>
          </w:p>
        </w:tc>
        <w:tc>
          <w:tcPr>
            <w:tcW w:w="3744" w:type="dxa"/>
          </w:tcPr>
          <w:p w:rsidR="00545594" w:rsidRDefault="002A5C85">
            <w:pPr>
              <w:spacing w:after="40" w:line="240" w:lineRule="auto"/>
              <w:jc w:val="left"/>
            </w:pPr>
            <w:r>
              <w:rPr>
                <w:rFonts w:cs="Times New Roman"/>
                <w:sz w:val="19"/>
              </w:rPr>
              <w:t>CK+, JAFFE, MUG (laboratory); 15,000 generated images</w:t>
            </w:r>
          </w:p>
        </w:tc>
        <w:tc>
          <w:tcPr>
            <w:tcW w:w="3888" w:type="dxa"/>
          </w:tcPr>
          <w:p w:rsidR="00545594" w:rsidRDefault="002A5C85">
            <w:pPr>
              <w:spacing w:after="40" w:line="240" w:lineRule="auto"/>
              <w:jc w:val="left"/>
            </w:pPr>
            <w:r>
              <w:rPr>
                <w:rFonts w:cs="Times New Roman"/>
                <w:sz w:val="19"/>
              </w:rPr>
              <w:t>FER2013 (28,709 train, 7,178 test, uncontrolled 48x48); 2,200 generated images</w:t>
            </w:r>
          </w:p>
        </w:tc>
      </w:tr>
      <w:tr w:rsidR="00545594">
        <w:trPr>
          <w:cantSplit/>
          <w:jc w:val="center"/>
        </w:trPr>
        <w:tc>
          <w:tcPr>
            <w:tcW w:w="1584" w:type="dxa"/>
          </w:tcPr>
          <w:p w:rsidR="00545594" w:rsidRDefault="002A5C85">
            <w:pPr>
              <w:spacing w:after="40" w:line="240" w:lineRule="auto"/>
              <w:jc w:val="left"/>
            </w:pPr>
            <w:r>
              <w:rPr>
                <w:rFonts w:cs="Times New Roman"/>
                <w:sz w:val="19"/>
              </w:rPr>
              <w:t>Classifier</w:t>
            </w:r>
          </w:p>
        </w:tc>
        <w:tc>
          <w:tcPr>
            <w:tcW w:w="3744" w:type="dxa"/>
          </w:tcPr>
          <w:p w:rsidR="00545594" w:rsidRDefault="002A5C85">
            <w:pPr>
              <w:spacing w:after="40" w:line="240" w:lineRule="auto"/>
              <w:jc w:val="left"/>
            </w:pPr>
            <w:r>
              <w:rPr>
                <w:rFonts w:cs="Times New Roman"/>
                <w:sz w:val="19"/>
              </w:rPr>
              <w:t>Small CNN, sigmoid outputs; EfficientNet-B0 baseline</w:t>
            </w:r>
          </w:p>
        </w:tc>
        <w:tc>
          <w:tcPr>
            <w:tcW w:w="3888" w:type="dxa"/>
          </w:tcPr>
          <w:p w:rsidR="00545594" w:rsidRDefault="002A5C85">
            <w:pPr>
              <w:spacing w:after="40" w:line="240" w:lineRule="auto"/>
              <w:jc w:val="left"/>
            </w:pPr>
            <w:r>
              <w:rPr>
                <w:rFonts w:cs="Times New Roman"/>
                <w:sz w:val="19"/>
              </w:rPr>
              <w:t>Four-block CNN, 18 sigmoid outputs (770,130 parameters); single-label CNN baseline</w:t>
            </w:r>
          </w:p>
        </w:tc>
      </w:tr>
      <w:tr w:rsidR="00545594">
        <w:trPr>
          <w:cantSplit/>
          <w:jc w:val="center"/>
        </w:trPr>
        <w:tc>
          <w:tcPr>
            <w:tcW w:w="1584" w:type="dxa"/>
          </w:tcPr>
          <w:p w:rsidR="00545594" w:rsidRDefault="002A5C85">
            <w:pPr>
              <w:spacing w:after="40" w:line="240" w:lineRule="auto"/>
              <w:jc w:val="left"/>
            </w:pPr>
            <w:r>
              <w:rPr>
                <w:rFonts w:cs="Times New Roman"/>
                <w:sz w:val="19"/>
              </w:rPr>
              <w:t>Labels</w:t>
            </w:r>
          </w:p>
        </w:tc>
        <w:tc>
          <w:tcPr>
            <w:tcW w:w="3744" w:type="dxa"/>
          </w:tcPr>
          <w:p w:rsidR="00545594" w:rsidRDefault="002A5C85">
            <w:pPr>
              <w:spacing w:after="40" w:line="240" w:lineRule="auto"/>
              <w:jc w:val="left"/>
            </w:pPr>
            <w:r>
              <w:rPr>
                <w:rFonts w:cs="Times New Roman"/>
                <w:sz w:val="19"/>
              </w:rPr>
              <w:t>Six basic emotions, 15 complex types</w:t>
            </w:r>
          </w:p>
        </w:tc>
        <w:tc>
          <w:tcPr>
            <w:tcW w:w="3888" w:type="dxa"/>
          </w:tcPr>
          <w:p w:rsidR="00545594" w:rsidRDefault="002A5C85">
            <w:pPr>
              <w:spacing w:after="40" w:line="240" w:lineRule="auto"/>
              <w:jc w:val="left"/>
            </w:pPr>
            <w:r>
              <w:rPr>
                <w:rFonts w:cs="Times New Roman"/>
                <w:sz w:val="19"/>
              </w:rPr>
              <w:t>Seven basic (with neutral) and 11 compound types</w:t>
            </w:r>
          </w:p>
        </w:tc>
      </w:tr>
      <w:tr w:rsidR="00545594">
        <w:trPr>
          <w:cantSplit/>
          <w:jc w:val="center"/>
        </w:trPr>
        <w:tc>
          <w:tcPr>
            <w:tcW w:w="1584" w:type="dxa"/>
          </w:tcPr>
          <w:p w:rsidR="00545594" w:rsidRDefault="002A5C85">
            <w:pPr>
              <w:spacing w:after="40" w:line="240" w:lineRule="auto"/>
              <w:jc w:val="left"/>
            </w:pPr>
            <w:r>
              <w:rPr>
                <w:rFonts w:cs="Times New Roman"/>
                <w:sz w:val="19"/>
              </w:rPr>
              <w:t>Reported resul</w:t>
            </w:r>
            <w:r>
              <w:rPr>
                <w:rFonts w:cs="Times New Roman"/>
                <w:sz w:val="19"/>
              </w:rPr>
              <w:t>t</w:t>
            </w:r>
          </w:p>
        </w:tc>
        <w:tc>
          <w:tcPr>
            <w:tcW w:w="3744" w:type="dxa"/>
          </w:tcPr>
          <w:p w:rsidR="00545594" w:rsidRDefault="002A5C85">
            <w:pPr>
              <w:spacing w:after="40" w:line="240" w:lineRule="auto"/>
              <w:jc w:val="left"/>
            </w:pPr>
            <w:r>
              <w:rPr>
                <w:rFonts w:cs="Times New Roman"/>
                <w:sz w:val="19"/>
              </w:rPr>
              <w:t>f-beta 0.99 / 0.99 / 0.80 and exact match 100 % / 99 % / 68.7 % on generated test images</w:t>
            </w:r>
          </w:p>
        </w:tc>
        <w:tc>
          <w:tcPr>
            <w:tcW w:w="3888" w:type="dxa"/>
          </w:tcPr>
          <w:p w:rsidR="00545594" w:rsidRDefault="002A5C85">
            <w:pPr>
              <w:spacing w:after="40" w:line="240" w:lineRule="auto"/>
              <w:jc w:val="left"/>
            </w:pPr>
            <w:r>
              <w:rPr>
                <w:rFonts w:cs="Times New Roman"/>
                <w:sz w:val="19"/>
              </w:rPr>
              <w:t>Basic accuracy 58.14 % on real test faces; compound outputs at chance on synthetic faces</w:t>
            </w:r>
          </w:p>
        </w:tc>
      </w:tr>
      <w:tr w:rsidR="00545594">
        <w:trPr>
          <w:cantSplit/>
          <w:jc w:val="center"/>
        </w:trPr>
        <w:tc>
          <w:tcPr>
            <w:tcW w:w="1584" w:type="dxa"/>
          </w:tcPr>
          <w:p w:rsidR="00545594" w:rsidRDefault="002A5C85">
            <w:pPr>
              <w:spacing w:after="40" w:line="240" w:lineRule="auto"/>
              <w:jc w:val="left"/>
            </w:pPr>
            <w:r>
              <w:rPr>
                <w:rFonts w:cs="Times New Roman"/>
                <w:sz w:val="19"/>
              </w:rPr>
              <w:t>Controls</w:t>
            </w:r>
          </w:p>
        </w:tc>
        <w:tc>
          <w:tcPr>
            <w:tcW w:w="3744" w:type="dxa"/>
          </w:tcPr>
          <w:p w:rsidR="00545594" w:rsidRDefault="002A5C85">
            <w:pPr>
              <w:spacing w:after="40" w:line="240" w:lineRule="auto"/>
              <w:jc w:val="left"/>
            </w:pPr>
            <w:r>
              <w:rPr>
                <w:rFonts w:cs="Times New Roman"/>
                <w:sz w:val="19"/>
              </w:rPr>
              <w:t>EfficientNet-B0 and StyleGAN-trained models</w:t>
            </w:r>
          </w:p>
        </w:tc>
        <w:tc>
          <w:tcPr>
            <w:tcW w:w="3888" w:type="dxa"/>
          </w:tcPr>
          <w:p w:rsidR="00545594" w:rsidRDefault="002A5C85">
            <w:pPr>
              <w:spacing w:after="40" w:line="240" w:lineRule="auto"/>
              <w:jc w:val="left"/>
            </w:pPr>
            <w:r>
              <w:rPr>
                <w:rFonts w:cs="Times New Roman"/>
                <w:sz w:val="19"/>
              </w:rPr>
              <w:t xml:space="preserve">Seeded real-only </w:t>
            </w:r>
            <w:r>
              <w:rPr>
                <w:rFonts w:cs="Times New Roman"/>
                <w:sz w:val="19"/>
              </w:rPr>
              <w:t>control (3 seeds) and a threshold sweep on a synthetic hold-out</w:t>
            </w:r>
          </w:p>
        </w:tc>
      </w:tr>
      <w:tr w:rsidR="00545594">
        <w:trPr>
          <w:cantSplit/>
          <w:jc w:val="center"/>
        </w:trPr>
        <w:tc>
          <w:tcPr>
            <w:tcW w:w="1584" w:type="dxa"/>
          </w:tcPr>
          <w:p w:rsidR="00545594" w:rsidRDefault="002A5C85">
            <w:pPr>
              <w:spacing w:after="40" w:line="240" w:lineRule="auto"/>
              <w:jc w:val="left"/>
            </w:pPr>
            <w:r>
              <w:rPr>
                <w:rFonts w:cs="Times New Roman"/>
                <w:sz w:val="19"/>
              </w:rPr>
              <w:lastRenderedPageBreak/>
              <w:t>Serving path</w:t>
            </w:r>
          </w:p>
        </w:tc>
        <w:tc>
          <w:tcPr>
            <w:tcW w:w="3744" w:type="dxa"/>
          </w:tcPr>
          <w:p w:rsidR="00545594" w:rsidRDefault="002A5C85">
            <w:pPr>
              <w:spacing w:after="40" w:line="240" w:lineRule="auto"/>
              <w:jc w:val="left"/>
            </w:pPr>
            <w:r>
              <w:rPr>
                <w:rFonts w:cs="Times New Roman"/>
                <w:sz w:val="19"/>
              </w:rPr>
              <w:t>None</w:t>
            </w:r>
          </w:p>
        </w:tc>
        <w:tc>
          <w:tcPr>
            <w:tcW w:w="3888" w:type="dxa"/>
          </w:tcPr>
          <w:p w:rsidR="00545594" w:rsidRDefault="002A5C85">
            <w:pPr>
              <w:spacing w:after="40" w:line="240" w:lineRule="auto"/>
              <w:jc w:val="left"/>
            </w:pPr>
            <w:r>
              <w:rPr>
                <w:rFonts w:cs="Times New Roman"/>
                <w:sz w:val="19"/>
              </w:rPr>
              <w:t>Haar detection, FastAPI, JWT, SQLite history, Next.js UI; detection and framing study</w:t>
            </w:r>
          </w:p>
        </w:tc>
      </w:tr>
    </w:tbl>
    <w:p w:rsidR="00545594" w:rsidRDefault="00545594">
      <w:pPr>
        <w:spacing w:line="192" w:lineRule="auto"/>
      </w:pPr>
    </w:p>
    <w:p w:rsidR="00545594" w:rsidRDefault="002A5C85">
      <w:r>
        <w:rPr>
          <w:rFonts w:cs="Times New Roman"/>
        </w:rPr>
        <w:t>The datasets, label sets and evaluation protocols differ, so the table compares desig</w:t>
      </w:r>
      <w:r>
        <w:rPr>
          <w:rFonts w:cs="Times New Roman"/>
        </w:rPr>
        <w:t>ns, not scores.</w:t>
      </w:r>
    </w:p>
    <w:p w:rsidR="00545594" w:rsidRDefault="002A5C85">
      <w:pPr>
        <w:pStyle w:val="Heading2"/>
      </w:pPr>
      <w:r>
        <w:t>2.3 What is new here and what is not</w:t>
      </w:r>
    </w:p>
    <w:p w:rsidR="00545594" w:rsidRDefault="002A5C85">
      <w:pPr>
        <w:spacing w:after="60"/>
        <w:ind w:left="720" w:hanging="360"/>
      </w:pPr>
      <w:r>
        <w:rPr>
          <w:rFonts w:cs="Times New Roman"/>
        </w:rPr>
        <w:t xml:space="preserve">•  </w:t>
      </w:r>
      <w:r>
        <w:rPr>
          <w:rFonts w:cs="Times New Roman"/>
          <w:b/>
        </w:rPr>
        <w:t>New in this project relative to the base paper:</w:t>
      </w:r>
      <w:r>
        <w:rPr>
          <w:rFonts w:cs="Times New Roman"/>
        </w:rPr>
        <w:t xml:space="preserve"> a complete, tested application around the idea; an honest measurement layer that includes a seeded real-only control, a synthetic hold-out with a thresh</w:t>
      </w:r>
      <w:r>
        <w:rPr>
          <w:rFonts w:cs="Times New Roman"/>
        </w:rPr>
        <w:t>old sweep, a conditional-fidelity check of the generator and a study of the Haar serving path; and the documented finding that, at this scale, the generated faces neither help basic recognition nor teach the compound outputs.</w:t>
      </w:r>
    </w:p>
    <w:p w:rsidR="00545594" w:rsidRDefault="002A5C85">
      <w:pPr>
        <w:spacing w:after="60"/>
        <w:ind w:left="720" w:hanging="360"/>
      </w:pPr>
      <w:r>
        <w:rPr>
          <w:rFonts w:cs="Times New Roman"/>
        </w:rPr>
        <w:t xml:space="preserve">•  </w:t>
      </w:r>
      <w:r>
        <w:rPr>
          <w:rFonts w:cs="Times New Roman"/>
          <w:b/>
        </w:rPr>
        <w:t>Not new:</w:t>
      </w:r>
      <w:r>
        <w:rPr>
          <w:rFonts w:cs="Times New Roman"/>
        </w:rPr>
        <w:t xml:space="preserve"> the conditional GA</w:t>
      </w:r>
      <w:r>
        <w:rPr>
          <w:rFonts w:cs="Times New Roman"/>
        </w:rPr>
        <w:t>N [17], the convolutional classifier, multi-label learning with sigmoid outputs [27], the compound-emotion taxonomy [9], FER2013 [11], and the Viola-Jones cascade [23].</w:t>
      </w:r>
    </w:p>
    <w:p w:rsidR="00545594" w:rsidRDefault="002A5C85">
      <w:pPr>
        <w:spacing w:after="60"/>
        <w:ind w:left="720" w:hanging="360"/>
      </w:pPr>
      <w:r>
        <w:rPr>
          <w:rFonts w:cs="Times New Roman"/>
        </w:rPr>
        <w:t xml:space="preserve">•  </w:t>
      </w:r>
      <w:r>
        <w:rPr>
          <w:rFonts w:cs="Times New Roman"/>
          <w:b/>
        </w:rPr>
        <w:t>Not carried over from the base paper:</w:t>
      </w:r>
      <w:r>
        <w:rPr>
          <w:rFonts w:cs="Times New Roman"/>
        </w:rPr>
        <w:t xml:space="preserve"> the identity encoder, the morphed-pair ground </w:t>
      </w:r>
      <w:r>
        <w:rPr>
          <w:rFonts w:cs="Times New Roman"/>
        </w:rPr>
        <w:t>truth, the Inception and FID evaluation, and the action-unit analysis. Objective 1 of the batch (identity-preserving generation) is therefore not met.</w:t>
      </w:r>
    </w:p>
    <w:p w:rsidR="00545594" w:rsidRDefault="002A5C85">
      <w:r>
        <w:rPr>
          <w:rFonts w:cs="Times New Roman"/>
        </w:rPr>
        <w:t>Related work is consistent with this reading. Disentangling GANs separate identity from expression for si</w:t>
      </w:r>
      <w:r>
        <w:rPr>
          <w:rFonts w:cs="Times New Roman"/>
        </w:rPr>
        <w:t>ngle-label recognition [2], [4]; compound recognition on real data has so far relied on real compound labels, for example RAF-DB [12] in the ABAW7 ensemble [7]. Galkaduwa [6] reports 51.6 % for a light CNN on FER-2013, close to the 50.56 % of Mosaic's sing</w:t>
      </w:r>
      <w:r>
        <w:rPr>
          <w:rFonts w:cs="Times New Roman"/>
        </w:rPr>
        <w:t>le-label baseline; the splits and training budgets may differ, so this is a sanity check, not a comparison.</w:t>
      </w:r>
    </w:p>
    <w:p w:rsidR="00545594" w:rsidRDefault="002A5C85">
      <w:pPr>
        <w:pStyle w:val="Heading1"/>
        <w:pageBreakBefore/>
      </w:pPr>
      <w:r>
        <w:lastRenderedPageBreak/>
        <w:t>3. KEY CONTRIBUTIONS</w:t>
      </w:r>
    </w:p>
    <w:p w:rsidR="00545594" w:rsidRDefault="002A5C85">
      <w:r>
        <w:rPr>
          <w:rFonts w:cs="Times New Roman"/>
        </w:rPr>
        <w:t>The project makes six contributions. Each is stated with the measurement that supports it; none claims more than the measuremen</w:t>
      </w:r>
      <w:r>
        <w:rPr>
          <w:rFonts w:cs="Times New Roman"/>
        </w:rPr>
        <w:t>ts show.</w:t>
      </w:r>
    </w:p>
    <w:p w:rsidR="00545594" w:rsidRDefault="002A5C85">
      <w:pPr>
        <w:spacing w:after="60"/>
        <w:ind w:left="720" w:hanging="432"/>
      </w:pPr>
      <w:r>
        <w:rPr>
          <w:rFonts w:cs="Times New Roman"/>
        </w:rPr>
        <w:t xml:space="preserve">1.  </w:t>
      </w:r>
      <w:r>
        <w:rPr>
          <w:rFonts w:cs="Times New Roman"/>
          <w:b/>
        </w:rPr>
        <w:t>A complete analysis-by-synthesis pipeline in one repository.</w:t>
      </w:r>
      <w:r>
        <w:rPr>
          <w:rFonts w:cs="Times New Roman"/>
        </w:rPr>
        <w:t xml:space="preserve"> Face detection, a 7-class backbone, a conditional GAN, synthesis of 2,200 compound faces and an 18-output multi-label classifier, trainable with one command (</w:t>
      </w:r>
      <w:r>
        <w:rPr>
          <w:rFonts w:ascii="Consolas" w:eastAsia="Consolas" w:hAnsi="Consolas" w:cs="Consolas"/>
          <w:sz w:val="21"/>
        </w:rPr>
        <w:t>python -m app.ml.run_pip</w:t>
      </w:r>
      <w:r>
        <w:rPr>
          <w:rFonts w:ascii="Consolas" w:eastAsia="Consolas" w:hAnsi="Consolas" w:cs="Consolas"/>
          <w:sz w:val="21"/>
        </w:rPr>
        <w:t>eline</w:t>
      </w:r>
      <w:r>
        <w:rPr>
          <w:rFonts w:cs="Times New Roman"/>
        </w:rPr>
        <w:t>) and served by a FastAPI application.</w:t>
      </w:r>
    </w:p>
    <w:p w:rsidR="00545594" w:rsidRDefault="002A5C85">
      <w:pPr>
        <w:spacing w:after="60"/>
        <w:ind w:left="720" w:hanging="432"/>
      </w:pPr>
      <w:r>
        <w:rPr>
          <w:rFonts w:cs="Times New Roman"/>
        </w:rPr>
        <w:t xml:space="preserve">2.  </w:t>
      </w:r>
      <w:r>
        <w:rPr>
          <w:rFonts w:cs="Times New Roman"/>
          <w:b/>
        </w:rPr>
        <w:t>A usable emotion-analysis product.</w:t>
      </w:r>
      <w:r>
        <w:rPr>
          <w:rFonts w:cs="Times New Roman"/>
        </w:rPr>
        <w:t xml:space="preserve"> JWT accounts with bcrypt hashing, optional-auth analysis, per-user history with thumbnails, a Next.js console with an upload and webcam capture widget, a basic-emotion chart</w:t>
      </w:r>
      <w:r>
        <w:rPr>
          <w:rFonts w:cs="Times New Roman"/>
        </w:rPr>
        <w:t xml:space="preserve"> and compound bars; median analysis time 19.3 ms on the test PC.</w:t>
      </w:r>
    </w:p>
    <w:p w:rsidR="00545594" w:rsidRDefault="002A5C85">
      <w:pPr>
        <w:spacing w:after="60"/>
        <w:ind w:left="720" w:hanging="432"/>
      </w:pPr>
      <w:r>
        <w:rPr>
          <w:rFonts w:cs="Times New Roman"/>
        </w:rPr>
        <w:t xml:space="preserve">3.  </w:t>
      </w:r>
      <w:r>
        <w:rPr>
          <w:rFonts w:cs="Times New Roman"/>
          <w:b/>
        </w:rPr>
        <w:t>A controlled test of whether generated faces help.</w:t>
      </w:r>
      <w:r>
        <w:rPr>
          <w:rFonts w:cs="Times New Roman"/>
        </w:rPr>
        <w:t xml:space="preserve"> A seeded real-only control (seeds 1 to 3): 58.10 ± 1.59 % without and 58.86 ± 0.57 % with synthetic faces, so the effect on basic accuracy is not distinguishable from noise; A single-seed sweep of the number of synthetic faces per compound class gives 57.</w:t>
      </w:r>
      <w:r>
        <w:rPr>
          <w:rFonts w:cs="Times New Roman"/>
        </w:rPr>
        <w:t>77 % accuracy and 0.515 macro-F1 at 50, 58.28 % accuracy and 0.526 macro-F1 at 200 and 58.41 % accuracy and 0.559 macro-F1 at 800 (seed 1 throughout), so no dose-response is visible.</w:t>
      </w:r>
    </w:p>
    <w:p w:rsidR="00545594" w:rsidRDefault="002A5C85">
      <w:pPr>
        <w:spacing w:after="60"/>
        <w:ind w:left="720" w:hanging="432"/>
      </w:pPr>
      <w:r>
        <w:rPr>
          <w:rFonts w:cs="Times New Roman"/>
        </w:rPr>
        <w:t xml:space="preserve">4.  </w:t>
      </w:r>
      <w:r>
        <w:rPr>
          <w:rFonts w:cs="Times New Roman"/>
          <w:b/>
        </w:rPr>
        <w:t>An evaluation of compound outputs that does not need real compound la</w:t>
      </w:r>
      <w:r>
        <w:rPr>
          <w:rFonts w:cs="Times New Roman"/>
          <w:b/>
        </w:rPr>
        <w:t>bels.</w:t>
      </w:r>
      <w:r>
        <w:rPr>
          <w:rFonts w:cs="Times New Roman"/>
        </w:rPr>
        <w:t xml:space="preserve"> Behaviour on 7,178 real faces, a synthetic hold-out scored by ROC-AUC and a threshold sweep, and a conditional-fidelity and Fréchet-distance check of the generator. Together they show the compound head is inert (0.00019 on real faces, AUC 0.497 on synthet</w:t>
      </w:r>
      <w:r>
        <w:rPr>
          <w:rFonts w:cs="Times New Roman"/>
        </w:rPr>
        <w:t>ic).</w:t>
      </w:r>
    </w:p>
    <w:p w:rsidR="00545594" w:rsidRDefault="002A5C85">
      <w:pPr>
        <w:spacing w:after="60"/>
        <w:ind w:left="720" w:hanging="432"/>
      </w:pPr>
      <w:r>
        <w:rPr>
          <w:rFonts w:cs="Times New Roman"/>
        </w:rPr>
        <w:t xml:space="preserve">5.  </w:t>
      </w:r>
      <w:r>
        <w:rPr>
          <w:rFonts w:cs="Times New Roman"/>
          <w:b/>
        </w:rPr>
        <w:t>A serving-path study.</w:t>
      </w:r>
      <w:r>
        <w:rPr>
          <w:rFonts w:cs="Times New Roman"/>
        </w:rPr>
        <w:t xml:space="preserve"> Haar detection finds 0 % of native faces and 56.5 % after upscaling, and accuracy falls from 66.2 % to 55.8 % on the faces it finds, which identifies training/serving mismatch as a first-order weakness.</w:t>
      </w:r>
    </w:p>
    <w:p w:rsidR="00545594" w:rsidRDefault="002A5C85">
      <w:pPr>
        <w:spacing w:after="60"/>
        <w:ind w:left="720" w:hanging="432"/>
      </w:pPr>
      <w:r>
        <w:rPr>
          <w:rFonts w:cs="Times New Roman"/>
        </w:rPr>
        <w:t xml:space="preserve">6.  </w:t>
      </w:r>
      <w:r>
        <w:rPr>
          <w:rFonts w:cs="Times New Roman"/>
          <w:b/>
        </w:rPr>
        <w:t xml:space="preserve">Tests, probes and </w:t>
      </w:r>
      <w:r>
        <w:rPr>
          <w:rFonts w:cs="Times New Roman"/>
          <w:b/>
        </w:rPr>
        <w:t>documentation.</w:t>
      </w:r>
      <w:r>
        <w:rPr>
          <w:rFonts w:cs="Times New Roman"/>
        </w:rPr>
        <w:t xml:space="preserve"> 28 pytest tests, 24 malformed-input probes with timings, eleven diagrams, 19 real screenshots, and a list of nine defects found in the product.</w:t>
      </w:r>
    </w:p>
    <w:p w:rsidR="00545594" w:rsidRDefault="002A5C85">
      <w:r>
        <w:rPr>
          <w:rFonts w:cs="Times New Roman"/>
        </w:rPr>
        <w:lastRenderedPageBreak/>
        <w:t xml:space="preserve">What the contributions do not include: a new learning algorithm, identity-preserving generation, </w:t>
      </w:r>
      <w:r>
        <w:rPr>
          <w:rFonts w:cs="Times New Roman"/>
        </w:rPr>
        <w:t>a new dataset, or evidence that compound emotions are recognised on real faces.</w:t>
      </w:r>
    </w:p>
    <w:sectPr w:rsidR="00545594" w:rsidSect="00034616">
      <w:headerReference w:type="default" r:id="rId9"/>
      <w:footerReference w:type="default" r:id="rId1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A5C85">
      <w:pPr>
        <w:spacing w:after="0" w:line="240" w:lineRule="auto"/>
      </w:pPr>
      <w:r>
        <w:separator/>
      </w:r>
    </w:p>
  </w:endnote>
  <w:endnote w:type="continuationSeparator" w:id="0">
    <w:p w:rsidR="00000000" w:rsidRDefault="002A5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594" w:rsidRDefault="002A5C8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A5C85">
      <w:pPr>
        <w:spacing w:after="0" w:line="240" w:lineRule="auto"/>
      </w:pPr>
      <w:r>
        <w:separator/>
      </w:r>
    </w:p>
  </w:footnote>
  <w:footnote w:type="continuationSeparator" w:id="0">
    <w:p w:rsidR="00000000" w:rsidRDefault="002A5C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594" w:rsidRDefault="002A5C85">
    <w:pPr>
      <w:pStyle w:val="Header"/>
      <w:jc w:val="center"/>
    </w:pPr>
    <w:r>
      <w:rPr>
        <w:rFonts w:cs="Times New Roman"/>
        <w:i/>
        <w:color w:val="555555"/>
        <w:sz w:val="20"/>
      </w:rPr>
      <w:t>Mosaic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C85"/>
    <w:rsid w:val="00326F90"/>
    <w:rsid w:val="005455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211A878-AD6D-4DD0-A804-CB647F4F9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A5C85"/>
    <w:pPr>
      <w:spacing w:after="0" w:line="240" w:lineRule="auto"/>
    </w:pPr>
    <w:rPr>
      <w:rFonts w:cs="Times New Roman"/>
      <w:sz w:val="21"/>
    </w:rPr>
  </w:style>
  <w:style w:type="paragraph" w:styleId="TOC2">
    <w:name w:val="toc 2"/>
    <w:basedOn w:val="Normal"/>
    <w:next w:val="Normal"/>
    <w:autoRedefine/>
    <w:uiPriority w:val="39"/>
    <w:semiHidden/>
    <w:unhideWhenUsed/>
    <w:rsid w:val="002A5C8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A5C8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EB5E8C-6EDF-4211-9968-276181791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3771</Words>
  <Characters>19241</Characters>
  <Application>Microsoft Office Word</Application>
  <DocSecurity>0</DocSecurity>
  <Lines>540</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2026-10-26T14:13:00Z</dcterms:modified>
  <cp:category/>
</cp:coreProperties>
</file>