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B549F" w:rsidRDefault="00AB549F">
      <w:pPr>
        <w:spacing w:after="480" w:line="240" w:lineRule="auto"/>
      </w:pPr>
      <w:bookmarkStart w:id="0" w:name="_GoBack"/>
      <w:bookmarkEnd w:id="0"/>
    </w:p>
    <w:p w:rsidR="00AB549F" w:rsidRDefault="00953769">
      <w:pPr>
        <w:jc w:val="center"/>
      </w:pPr>
      <w:r>
        <w:rPr>
          <w:rFonts w:cs="Times New Roman"/>
          <w:b/>
          <w:sz w:val="36"/>
        </w:rPr>
        <w:t>SYMPTOTRACKAI: HYBRID RAG BASED SYMPTOM TRACKING AND HEALTH MONITORING SYSTEM</w:t>
      </w:r>
    </w:p>
    <w:p w:rsidR="00AB549F" w:rsidRDefault="00953769">
      <w:pPr>
        <w:spacing w:after="280"/>
        <w:jc w:val="center"/>
      </w:pPr>
      <w:r>
        <w:rPr>
          <w:rFonts w:cs="Times New Roman"/>
          <w:b/>
          <w:sz w:val="28"/>
        </w:rPr>
        <w:t>Design and Implementation</w:t>
      </w:r>
    </w:p>
    <w:p w:rsidR="00AB549F" w:rsidRDefault="00953769">
      <w:pPr>
        <w:spacing w:after="40"/>
        <w:jc w:val="center"/>
      </w:pPr>
      <w:r>
        <w:rPr>
          <w:rFonts w:cs="Times New Roman"/>
        </w:rPr>
        <w:t>Department of Computer Science and Engineering, TKR College of Engineering &amp; Technology</w:t>
      </w:r>
    </w:p>
    <w:p w:rsidR="00AB549F" w:rsidRDefault="00953769">
      <w:pPr>
        <w:spacing w:after="240"/>
        <w:jc w:val="center"/>
      </w:pPr>
      <w:r>
        <w:rPr>
          <w:rFonts w:cs="Times New Roman"/>
        </w:rPr>
        <w:t>Batch C12 (CSE-C)  ·  Academic year [ACADEMIC YEAR]</w:t>
      </w:r>
    </w:p>
    <w:p w:rsidR="00AB549F" w:rsidRDefault="0095376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AB549F">
        <w:trPr>
          <w:cantSplit/>
          <w:tblHeader/>
          <w:jc w:val="center"/>
        </w:trPr>
        <w:tc>
          <w:tcPr>
            <w:tcW w:w="1008" w:type="dxa"/>
            <w:shd w:val="clear" w:color="auto" w:fill="1B2A41"/>
          </w:tcPr>
          <w:p w:rsidR="00AB549F" w:rsidRDefault="00953769">
            <w:pPr>
              <w:keepNext/>
              <w:spacing w:after="40" w:line="240" w:lineRule="auto"/>
              <w:jc w:val="center"/>
            </w:pPr>
            <w:r>
              <w:rPr>
                <w:rFonts w:cs="Times New Roman"/>
                <w:b/>
                <w:color w:val="FFFFFF"/>
                <w:sz w:val="22"/>
              </w:rPr>
              <w:t>S.No.</w:t>
            </w:r>
          </w:p>
        </w:tc>
        <w:tc>
          <w:tcPr>
            <w:tcW w:w="4896" w:type="dxa"/>
            <w:shd w:val="clear" w:color="auto" w:fill="1B2A41"/>
          </w:tcPr>
          <w:p w:rsidR="00AB549F" w:rsidRDefault="00953769">
            <w:pPr>
              <w:keepNext/>
              <w:spacing w:after="40" w:line="240" w:lineRule="auto"/>
              <w:jc w:val="center"/>
            </w:pPr>
            <w:r>
              <w:rPr>
                <w:rFonts w:cs="Times New Roman"/>
                <w:b/>
                <w:color w:val="FFFFFF"/>
                <w:sz w:val="22"/>
              </w:rPr>
              <w:t>Student name</w:t>
            </w:r>
          </w:p>
        </w:tc>
        <w:tc>
          <w:tcPr>
            <w:tcW w:w="2592" w:type="dxa"/>
            <w:shd w:val="clear" w:color="auto" w:fill="1B2A41"/>
          </w:tcPr>
          <w:p w:rsidR="00AB549F" w:rsidRDefault="00953769">
            <w:pPr>
              <w:keepNext/>
              <w:spacing w:after="40" w:line="240" w:lineRule="auto"/>
              <w:jc w:val="center"/>
            </w:pPr>
            <w:r>
              <w:rPr>
                <w:rFonts w:cs="Times New Roman"/>
                <w:b/>
                <w:color w:val="FFFFFF"/>
                <w:sz w:val="22"/>
              </w:rPr>
              <w:t>Roll number</w:t>
            </w:r>
          </w:p>
        </w:tc>
      </w:tr>
      <w:tr w:rsidR="00AB549F">
        <w:trPr>
          <w:cantSplit/>
          <w:jc w:val="center"/>
        </w:trPr>
        <w:tc>
          <w:tcPr>
            <w:tcW w:w="1008" w:type="dxa"/>
          </w:tcPr>
          <w:p w:rsidR="00AB549F" w:rsidRDefault="00953769">
            <w:pPr>
              <w:spacing w:after="40" w:line="240" w:lineRule="auto"/>
              <w:jc w:val="center"/>
            </w:pPr>
            <w:r>
              <w:rPr>
                <w:rFonts w:cs="Times New Roman"/>
                <w:sz w:val="22"/>
              </w:rPr>
              <w:t>1</w:t>
            </w:r>
          </w:p>
        </w:tc>
        <w:tc>
          <w:tcPr>
            <w:tcW w:w="4896" w:type="dxa"/>
          </w:tcPr>
          <w:p w:rsidR="00AB549F" w:rsidRDefault="00953769">
            <w:pPr>
              <w:spacing w:after="40" w:line="240" w:lineRule="auto"/>
              <w:jc w:val="left"/>
            </w:pPr>
            <w:r>
              <w:rPr>
                <w:rFonts w:cs="Times New Roman"/>
                <w:sz w:val="22"/>
              </w:rPr>
              <w:t>Mariyada Karthika Reddy</w:t>
            </w:r>
          </w:p>
        </w:tc>
        <w:tc>
          <w:tcPr>
            <w:tcW w:w="2592" w:type="dxa"/>
          </w:tcPr>
          <w:p w:rsidR="00AB549F" w:rsidRDefault="00953769">
            <w:pPr>
              <w:spacing w:after="40" w:line="240" w:lineRule="auto"/>
              <w:jc w:val="center"/>
            </w:pPr>
            <w:r>
              <w:rPr>
                <w:rFonts w:cs="Times New Roman"/>
                <w:sz w:val="22"/>
              </w:rPr>
              <w:t>23K91A05E9</w:t>
            </w:r>
          </w:p>
        </w:tc>
      </w:tr>
      <w:tr w:rsidR="00AB549F">
        <w:trPr>
          <w:cantSplit/>
          <w:jc w:val="center"/>
        </w:trPr>
        <w:tc>
          <w:tcPr>
            <w:tcW w:w="1008" w:type="dxa"/>
          </w:tcPr>
          <w:p w:rsidR="00AB549F" w:rsidRDefault="00953769">
            <w:pPr>
              <w:spacing w:after="40" w:line="240" w:lineRule="auto"/>
              <w:jc w:val="center"/>
            </w:pPr>
            <w:r>
              <w:rPr>
                <w:rFonts w:cs="Times New Roman"/>
                <w:sz w:val="22"/>
              </w:rPr>
              <w:t>2</w:t>
            </w:r>
          </w:p>
        </w:tc>
        <w:tc>
          <w:tcPr>
            <w:tcW w:w="4896" w:type="dxa"/>
          </w:tcPr>
          <w:p w:rsidR="00AB549F" w:rsidRDefault="00953769">
            <w:pPr>
              <w:spacing w:after="40" w:line="240" w:lineRule="auto"/>
              <w:jc w:val="left"/>
            </w:pPr>
            <w:r>
              <w:rPr>
                <w:rFonts w:cs="Times New Roman"/>
                <w:sz w:val="22"/>
              </w:rPr>
              <w:t>Nacharam Akshaya</w:t>
            </w:r>
          </w:p>
        </w:tc>
        <w:tc>
          <w:tcPr>
            <w:tcW w:w="2592" w:type="dxa"/>
          </w:tcPr>
          <w:p w:rsidR="00AB549F" w:rsidRDefault="00953769">
            <w:pPr>
              <w:spacing w:after="40" w:line="240" w:lineRule="auto"/>
              <w:jc w:val="center"/>
            </w:pPr>
            <w:r>
              <w:rPr>
                <w:rFonts w:cs="Times New Roman"/>
                <w:sz w:val="22"/>
              </w:rPr>
              <w:t>23K91A05G6</w:t>
            </w:r>
          </w:p>
        </w:tc>
      </w:tr>
      <w:tr w:rsidR="00AB549F">
        <w:trPr>
          <w:cantSplit/>
          <w:jc w:val="center"/>
        </w:trPr>
        <w:tc>
          <w:tcPr>
            <w:tcW w:w="1008" w:type="dxa"/>
          </w:tcPr>
          <w:p w:rsidR="00AB549F" w:rsidRDefault="00953769">
            <w:pPr>
              <w:spacing w:after="40" w:line="240" w:lineRule="auto"/>
              <w:jc w:val="center"/>
            </w:pPr>
            <w:r>
              <w:rPr>
                <w:rFonts w:cs="Times New Roman"/>
                <w:sz w:val="22"/>
              </w:rPr>
              <w:t>3</w:t>
            </w:r>
          </w:p>
        </w:tc>
        <w:tc>
          <w:tcPr>
            <w:tcW w:w="4896" w:type="dxa"/>
          </w:tcPr>
          <w:p w:rsidR="00AB549F" w:rsidRDefault="00953769">
            <w:pPr>
              <w:spacing w:after="40" w:line="240" w:lineRule="auto"/>
              <w:jc w:val="left"/>
            </w:pPr>
            <w:r>
              <w:rPr>
                <w:rFonts w:cs="Times New Roman"/>
                <w:sz w:val="22"/>
              </w:rPr>
              <w:t>Madoori Prabath Teja</w:t>
            </w:r>
          </w:p>
        </w:tc>
        <w:tc>
          <w:tcPr>
            <w:tcW w:w="2592" w:type="dxa"/>
          </w:tcPr>
          <w:p w:rsidR="00AB549F" w:rsidRDefault="00953769">
            <w:pPr>
              <w:spacing w:after="40" w:line="240" w:lineRule="auto"/>
              <w:jc w:val="center"/>
            </w:pPr>
            <w:r>
              <w:rPr>
                <w:rFonts w:cs="Times New Roman"/>
                <w:sz w:val="22"/>
              </w:rPr>
              <w:t>23K91A05D6</w:t>
            </w:r>
          </w:p>
        </w:tc>
      </w:tr>
      <w:tr w:rsidR="00AB549F">
        <w:trPr>
          <w:cantSplit/>
          <w:jc w:val="center"/>
        </w:trPr>
        <w:tc>
          <w:tcPr>
            <w:tcW w:w="1008" w:type="dxa"/>
          </w:tcPr>
          <w:p w:rsidR="00AB549F" w:rsidRDefault="00953769">
            <w:pPr>
              <w:spacing w:after="40" w:line="240" w:lineRule="auto"/>
              <w:jc w:val="center"/>
            </w:pPr>
            <w:r>
              <w:rPr>
                <w:rFonts w:cs="Times New Roman"/>
                <w:sz w:val="22"/>
              </w:rPr>
              <w:t>4</w:t>
            </w:r>
          </w:p>
        </w:tc>
        <w:tc>
          <w:tcPr>
            <w:tcW w:w="4896" w:type="dxa"/>
          </w:tcPr>
          <w:p w:rsidR="00AB549F" w:rsidRDefault="00953769">
            <w:pPr>
              <w:spacing w:after="40" w:line="240" w:lineRule="auto"/>
              <w:jc w:val="left"/>
            </w:pPr>
            <w:r>
              <w:rPr>
                <w:rFonts w:cs="Times New Roman"/>
                <w:sz w:val="22"/>
              </w:rPr>
              <w:t>Pulimadhi Keerthan</w:t>
            </w:r>
          </w:p>
        </w:tc>
        <w:tc>
          <w:tcPr>
            <w:tcW w:w="2592" w:type="dxa"/>
          </w:tcPr>
          <w:p w:rsidR="00AB549F" w:rsidRDefault="00953769">
            <w:pPr>
              <w:spacing w:after="40" w:line="240" w:lineRule="auto"/>
              <w:jc w:val="center"/>
            </w:pPr>
            <w:r>
              <w:rPr>
                <w:rFonts w:cs="Times New Roman"/>
                <w:sz w:val="22"/>
              </w:rPr>
              <w:t>23K91A05K1</w:t>
            </w:r>
          </w:p>
        </w:tc>
      </w:tr>
    </w:tbl>
    <w:p w:rsidR="00AB549F" w:rsidRDefault="00AB549F">
      <w:pPr>
        <w:spacing w:line="192" w:lineRule="auto"/>
      </w:pPr>
    </w:p>
    <w:p w:rsidR="00AB549F" w:rsidRDefault="00953769">
      <w:pPr>
        <w:spacing w:after="200"/>
        <w:jc w:val="center"/>
      </w:pPr>
      <w:r>
        <w:rPr>
          <w:rFonts w:cs="Times New Roman"/>
          <w:b/>
        </w:rPr>
        <w:t>Project guide:</w:t>
      </w:r>
      <w:r>
        <w:rPr>
          <w:rFonts w:cs="Times New Roman"/>
        </w:rPr>
        <w:t xml:space="preserve"> Dr. Ch. B. Naga Lakshmi</w:t>
      </w:r>
    </w:p>
    <w:p w:rsidR="00AB549F" w:rsidRDefault="00953769">
      <w:r>
        <w:rPr>
          <w:rFonts w:cs="Times New Roman"/>
          <w:i/>
          <w:sz w:val="21"/>
        </w:rPr>
        <w:t>Chapter</w:t>
      </w:r>
      <w:r>
        <w:rPr>
          <w:rFonts w:cs="Times New Roman"/>
          <w:i/>
          <w:sz w:val="21"/>
        </w:rPr>
        <w:t xml:space="preserve"> and section numbers quoted in the text (for example Chapter 8 or Section 6.2) refer to the full project report, 17.Final Document. Figures and tables in this document are numbered from 1.</w:t>
      </w:r>
    </w:p>
    <w:p w:rsidR="00AB549F" w:rsidRDefault="00953769">
      <w:pPr>
        <w:pStyle w:val="Heading1"/>
      </w:pPr>
      <w:r>
        <w:t>1. DESIGN</w:t>
      </w:r>
    </w:p>
    <w:p w:rsidR="00AB549F" w:rsidRDefault="00953769">
      <w:r>
        <w:rPr>
          <w:rFonts w:cs="Times New Roman"/>
        </w:rPr>
        <w:t xml:space="preserve">This chapter turns the requirements of Chapter 4 into a </w:t>
      </w:r>
      <w:r>
        <w:rPr>
          <w:rFonts w:cs="Times New Roman"/>
        </w:rPr>
        <w:t xml:space="preserve">design. It gives the architecture, the workflow of one symptom analysis, the data flow diagrams, the UML models, the database, the module design, the interface design and the reasons for the main design decisions. The project is named SymptoTrackAI; it is </w:t>
      </w:r>
      <w:r>
        <w:rPr>
          <w:rFonts w:cs="Times New Roman"/>
        </w:rPr>
        <w:t xml:space="preserve">implemented as a web application called CareLens AI, which is the name that appears in the code and on every screen, and the two names are used for the same system. Every diagram was drawn from the code in the repository (app/, scripts/ and frontend/) and </w:t>
      </w:r>
      <w:r>
        <w:rPr>
          <w:rFonts w:cs="Times New Roman"/>
        </w:rPr>
        <w:t>each is listed again with a short explanation in the block-diagram document.</w:t>
      </w:r>
    </w:p>
    <w:p w:rsidR="00AB549F" w:rsidRDefault="00953769">
      <w:pPr>
        <w:pStyle w:val="Heading2"/>
      </w:pPr>
      <w:r>
        <w:lastRenderedPageBreak/>
        <w:t>1.1 Design Goals and Architecture</w:t>
      </w:r>
    </w:p>
    <w:p w:rsidR="00AB549F" w:rsidRDefault="00953769">
      <w:r>
        <w:rPr>
          <w:rFonts w:cs="Times New Roman"/>
        </w:rPr>
        <w:t xml:space="preserve">Five goals shaped the design. The first is </w:t>
      </w:r>
      <w:r>
        <w:rPr>
          <w:rFonts w:cs="Times New Roman"/>
          <w:b/>
        </w:rPr>
        <w:t>local-first operation</w:t>
      </w:r>
      <w:r>
        <w:rPr>
          <w:rFonts w:cs="Times New Roman"/>
        </w:rPr>
        <w:t xml:space="preserve">: symptoms are health data, so nothing is sent to an external service. The embedding model, the reranker and the generator run on the machine, and the consultations are stored in a local SQLite file. The second is </w:t>
      </w:r>
      <w:r>
        <w:rPr>
          <w:rFonts w:cs="Times New Roman"/>
          <w:b/>
        </w:rPr>
        <w:t>answers grounded in retrieved text</w:t>
      </w:r>
      <w:r>
        <w:rPr>
          <w:rFonts w:cs="Times New Roman"/>
        </w:rPr>
        <w:t>: the us</w:t>
      </w:r>
      <w:r>
        <w:rPr>
          <w:rFonts w:cs="Times New Roman"/>
        </w:rPr>
        <w:t xml:space="preserve">er is shown the knowledge-base records that the answer was built from, so that the basis of every answer can be inspected. The third is </w:t>
      </w:r>
      <w:r>
        <w:rPr>
          <w:rFonts w:cs="Times New Roman"/>
          <w:b/>
        </w:rPr>
        <w:t>graceful degradation</w:t>
      </w:r>
      <w:r>
        <w:rPr>
          <w:rFonts w:cs="Times New Roman"/>
        </w:rPr>
        <w:t>: if a model cannot be loaded the system still answers, using a simpler method, and the label on the</w:t>
      </w:r>
      <w:r>
        <w:rPr>
          <w:rFonts w:cs="Times New Roman"/>
        </w:rPr>
        <w:t xml:space="preserve"> answer says which method produced it. The fourth is </w:t>
      </w:r>
      <w:r>
        <w:rPr>
          <w:rFonts w:cs="Times New Roman"/>
          <w:b/>
        </w:rPr>
        <w:t>safety first</w:t>
      </w:r>
      <w:r>
        <w:rPr>
          <w:rFonts w:cs="Times New Roman"/>
        </w:rPr>
        <w:t xml:space="preserve">: a rule layer that is independent of the retrieval models raises an emergency or caution notice, and a permanent disclaimer states that the output is not a diagnosis. The fifth is </w:t>
      </w:r>
      <w:r>
        <w:rPr>
          <w:rFonts w:cs="Times New Roman"/>
          <w:b/>
        </w:rPr>
        <w:t>simplicity</w:t>
      </w:r>
      <w:r>
        <w:rPr>
          <w:rFonts w:cs="Times New Roman"/>
          <w:b/>
        </w:rPr>
        <w:t xml:space="preserve"> of operation</w:t>
      </w:r>
      <w:r>
        <w:rPr>
          <w:rFonts w:cs="Times New Roman"/>
        </w:rPr>
        <w:t>: one launcher, one configuration file, one database file.</w:t>
      </w:r>
    </w:p>
    <w:p w:rsidR="00AB549F" w:rsidRDefault="00953769">
      <w:r>
        <w:rPr>
          <w:rFonts w:cs="Times New Roman"/>
        </w:rPr>
        <w:t>The architecture has four tiers over a set of local stores. The presentation tier is a React single-page application served by the Vite development server on port 5412. It has eight ro</w:t>
      </w:r>
      <w:r>
        <w:rPr>
          <w:rFonts w:cs="Times New Roman"/>
        </w:rPr>
        <w:t xml:space="preserve">utes and a thin client module, lib/api.js, which calls the API through fetch and turns every failure into a message that is safe to show. The application tier is a FastAPI service on port 8412; its routers (auth, chat, history, about and the legacy pages) </w:t>
      </w:r>
      <w:r>
        <w:rPr>
          <w:rFonts w:cs="Times New Roman"/>
        </w:rPr>
        <w:t>are mounted in app/main.py. It validates input with Pydantic, opens a database session per request, calls the RAG tier and converts errors into JSON responses. The RAG tier, app/rag, holds the working classes; a single object, the Pipeline, orchestrates th</w:t>
      </w:r>
      <w:r>
        <w:rPr>
          <w:rFonts w:cs="Times New Roman"/>
        </w:rPr>
        <w:t>em for one query. The data tier is SQLite for the users and their consultations, a processed knowledge base in CSV and JSON, a FAISS index with its record list, a BM25 corpus file, and the Hugging Face cache that holds the three model weights.</w:t>
      </w:r>
    </w:p>
    <w:p w:rsidR="00AB549F" w:rsidRDefault="00953769">
      <w:pPr>
        <w:keepNext/>
        <w:spacing w:after="80" w:line="240" w:lineRule="auto"/>
        <w:jc w:val="center"/>
      </w:pPr>
      <w:r>
        <w:rPr>
          <w:noProof/>
        </w:rPr>
        <w:lastRenderedPageBreak/>
        <w:drawing>
          <wp:inline distT="0" distB="0" distL="0" distR="0">
            <wp:extent cx="5303520" cy="47731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303520" cy="4773168"/>
                    </a:xfrm>
                    <a:prstGeom prst="rect">
                      <a:avLst/>
                    </a:prstGeom>
                  </pic:spPr>
                </pic:pic>
              </a:graphicData>
            </a:graphic>
          </wp:inline>
        </w:drawing>
      </w:r>
    </w:p>
    <w:p w:rsidR="00AB549F" w:rsidRDefault="00953769">
      <w:pPr>
        <w:pStyle w:val="Caption"/>
      </w:pPr>
      <w:r>
        <w:rPr>
          <w:rFonts w:cs="Times New Roman"/>
        </w:rPr>
        <w:t xml:space="preserve">Figure </w:t>
      </w:r>
      <w:r>
        <w:rPr>
          <w:rFonts w:cs="Times New Roman"/>
        </w:rPr>
        <w:fldChar w:fldCharType="begin"/>
      </w:r>
      <w:r>
        <w:rPr>
          <w:rFonts w:cs="Times New Roman"/>
        </w:rPr>
        <w:instrText xml:space="preserve"> SE</w:instrText>
      </w:r>
      <w:r>
        <w:rPr>
          <w:rFonts w:cs="Times New Roman"/>
        </w:rPr>
        <w:instrText xml:space="preserve">Q Figure \* ARABIC </w:instrText>
      </w:r>
      <w:r>
        <w:rPr>
          <w:rFonts w:cs="Times New Roman"/>
        </w:rPr>
        <w:fldChar w:fldCharType="separate"/>
      </w:r>
      <w:r>
        <w:rPr>
          <w:rFonts w:cs="Times New Roman"/>
          <w:noProof/>
        </w:rPr>
        <w:t>1</w:t>
      </w:r>
      <w:r>
        <w:rPr>
          <w:rFonts w:cs="Times New Roman"/>
        </w:rPr>
        <w:fldChar w:fldCharType="end"/>
      </w:r>
      <w:r>
        <w:rPr>
          <w:rFonts w:cs="Times New Roman"/>
        </w:rPr>
        <w:t>: Four-tier architecture of SymptoTrackAI (CareLens AI): React web app, FastAPI application, RAG modules and local data stores.</w:t>
      </w:r>
    </w:p>
    <w:p w:rsidR="00AB549F" w:rsidRDefault="00953769">
      <w:r>
        <w:rPr>
          <w:rFonts w:cs="Times New Roman"/>
        </w:rPr>
        <w:t>No external service is used at run time. After the models have been downloaded once, the whole system wor</w:t>
      </w:r>
      <w:r>
        <w:rPr>
          <w:rFonts w:cs="Times New Roman"/>
        </w:rPr>
        <w:t>ks offline: if the embedding model cannot be loaded the retrieval uses TF-IDF vectors, if the reranker cannot be loaded the hybrid order is used, and if the generator cannot be loaded an evidence-based answer is composed from the retrieved records. The bac</w:t>
      </w:r>
      <w:r>
        <w:rPr>
          <w:rFonts w:cs="Times New Roman"/>
        </w:rPr>
        <w:t>kend still serves the original server-rendered pages (templates/ and static/, written before the React interface) at the root of the API; they are not the product front door and are not described further.</w:t>
      </w:r>
    </w:p>
    <w:p w:rsidR="00AB549F" w:rsidRDefault="0095376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Tiers, technologie</w:t>
      </w:r>
      <w:r>
        <w:rPr>
          <w:rFonts w:cs="Times New Roman"/>
        </w:rPr>
        <w:t>s and responsibilities</w:t>
      </w:r>
    </w:p>
    <w:tbl>
      <w:tblPr>
        <w:tblStyle w:val="TableGrid"/>
        <w:tblW w:w="0" w:type="auto"/>
        <w:jc w:val="center"/>
        <w:tblLook w:val="04A0" w:firstRow="1" w:lastRow="0" w:firstColumn="1" w:lastColumn="0" w:noHBand="0" w:noVBand="1"/>
      </w:tblPr>
      <w:tblGrid>
        <w:gridCol w:w="1569"/>
        <w:gridCol w:w="3655"/>
        <w:gridCol w:w="3658"/>
      </w:tblGrid>
      <w:tr w:rsidR="00AB549F">
        <w:trPr>
          <w:cantSplit/>
          <w:tblHeader/>
          <w:jc w:val="center"/>
        </w:trPr>
        <w:tc>
          <w:tcPr>
            <w:tcW w:w="1584" w:type="dxa"/>
            <w:shd w:val="clear" w:color="auto" w:fill="1B2A41"/>
          </w:tcPr>
          <w:p w:rsidR="00AB549F" w:rsidRDefault="00953769">
            <w:pPr>
              <w:keepNext/>
              <w:spacing w:after="40" w:line="240" w:lineRule="auto"/>
              <w:jc w:val="center"/>
            </w:pPr>
            <w:r>
              <w:rPr>
                <w:rFonts w:cs="Times New Roman"/>
                <w:b/>
                <w:color w:val="FFFFFF"/>
                <w:sz w:val="20"/>
              </w:rPr>
              <w:t>Tier</w:t>
            </w:r>
          </w:p>
        </w:tc>
        <w:tc>
          <w:tcPr>
            <w:tcW w:w="3744" w:type="dxa"/>
            <w:shd w:val="clear" w:color="auto" w:fill="1B2A41"/>
          </w:tcPr>
          <w:p w:rsidR="00AB549F" w:rsidRDefault="00953769">
            <w:pPr>
              <w:keepNext/>
              <w:spacing w:after="40" w:line="240" w:lineRule="auto"/>
              <w:jc w:val="center"/>
            </w:pPr>
            <w:r>
              <w:rPr>
                <w:rFonts w:cs="Times New Roman"/>
                <w:b/>
                <w:color w:val="FFFFFF"/>
                <w:sz w:val="20"/>
              </w:rPr>
              <w:t>Technology</w:t>
            </w:r>
          </w:p>
        </w:tc>
        <w:tc>
          <w:tcPr>
            <w:tcW w:w="3744" w:type="dxa"/>
            <w:shd w:val="clear" w:color="auto" w:fill="1B2A41"/>
          </w:tcPr>
          <w:p w:rsidR="00AB549F" w:rsidRDefault="00953769">
            <w:pPr>
              <w:keepNext/>
              <w:spacing w:after="40" w:line="240" w:lineRule="auto"/>
              <w:jc w:val="center"/>
            </w:pPr>
            <w:r>
              <w:rPr>
                <w:rFonts w:cs="Times New Roman"/>
                <w:b/>
                <w:color w:val="FFFFFF"/>
                <w:sz w:val="20"/>
              </w:rPr>
              <w:t>Responsibility</w:t>
            </w:r>
          </w:p>
        </w:tc>
      </w:tr>
      <w:tr w:rsidR="00AB549F">
        <w:trPr>
          <w:cantSplit/>
          <w:jc w:val="center"/>
        </w:trPr>
        <w:tc>
          <w:tcPr>
            <w:tcW w:w="1584" w:type="dxa"/>
          </w:tcPr>
          <w:p w:rsidR="00AB549F" w:rsidRDefault="00953769">
            <w:pPr>
              <w:spacing w:after="40" w:line="240" w:lineRule="auto"/>
              <w:jc w:val="left"/>
            </w:pPr>
            <w:r>
              <w:rPr>
                <w:rFonts w:cs="Times New Roman"/>
                <w:sz w:val="20"/>
              </w:rPr>
              <w:t>Presentation</w:t>
            </w:r>
          </w:p>
        </w:tc>
        <w:tc>
          <w:tcPr>
            <w:tcW w:w="3744" w:type="dxa"/>
          </w:tcPr>
          <w:p w:rsidR="00AB549F" w:rsidRDefault="00953769">
            <w:pPr>
              <w:spacing w:after="40" w:line="240" w:lineRule="auto"/>
              <w:jc w:val="left"/>
            </w:pPr>
            <w:r>
              <w:rPr>
                <w:rFonts w:cs="Times New Roman"/>
                <w:sz w:val="20"/>
              </w:rPr>
              <w:t>React 19, React Router 7, Vite 8, Recharts, Framer Motion, GSAP</w:t>
            </w:r>
          </w:p>
        </w:tc>
        <w:tc>
          <w:tcPr>
            <w:tcW w:w="3744" w:type="dxa"/>
          </w:tcPr>
          <w:p w:rsidR="00AB549F" w:rsidRDefault="00953769">
            <w:pPr>
              <w:spacing w:after="40" w:line="240" w:lineRule="auto"/>
              <w:jc w:val="left"/>
            </w:pPr>
            <w:r>
              <w:rPr>
                <w:rFonts w:cs="Times New Roman"/>
                <w:sz w:val="20"/>
              </w:rPr>
              <w:t>Landing, sign-in, assistant, history, detail and about pages; theme; loading, empty and error states</w:t>
            </w:r>
          </w:p>
        </w:tc>
      </w:tr>
      <w:tr w:rsidR="00AB549F">
        <w:trPr>
          <w:cantSplit/>
          <w:jc w:val="center"/>
        </w:trPr>
        <w:tc>
          <w:tcPr>
            <w:tcW w:w="1584" w:type="dxa"/>
          </w:tcPr>
          <w:p w:rsidR="00AB549F" w:rsidRDefault="00953769">
            <w:pPr>
              <w:spacing w:after="40" w:line="240" w:lineRule="auto"/>
              <w:jc w:val="left"/>
            </w:pPr>
            <w:r>
              <w:rPr>
                <w:rFonts w:cs="Times New Roman"/>
                <w:sz w:val="20"/>
              </w:rPr>
              <w:t>Application</w:t>
            </w:r>
          </w:p>
        </w:tc>
        <w:tc>
          <w:tcPr>
            <w:tcW w:w="3744" w:type="dxa"/>
          </w:tcPr>
          <w:p w:rsidR="00AB549F" w:rsidRDefault="00953769">
            <w:pPr>
              <w:spacing w:after="40" w:line="240" w:lineRule="auto"/>
              <w:jc w:val="left"/>
            </w:pPr>
            <w:r>
              <w:rPr>
                <w:rFonts w:cs="Times New Roman"/>
                <w:sz w:val="20"/>
              </w:rPr>
              <w:t xml:space="preserve">FastAPI, </w:t>
            </w:r>
            <w:r>
              <w:rPr>
                <w:rFonts w:cs="Times New Roman"/>
                <w:sz w:val="20"/>
              </w:rPr>
              <w:t>Uvicorn, Pydantic v2, SQLAlchemy 2, PyJWT, bcrypt</w:t>
            </w:r>
          </w:p>
        </w:tc>
        <w:tc>
          <w:tcPr>
            <w:tcW w:w="3744" w:type="dxa"/>
          </w:tcPr>
          <w:p w:rsidR="00AB549F" w:rsidRDefault="00953769">
            <w:pPr>
              <w:spacing w:after="40" w:line="240" w:lineRule="auto"/>
              <w:jc w:val="left"/>
            </w:pPr>
            <w:r>
              <w:rPr>
                <w:rFonts w:cs="Times New Roman"/>
                <w:sz w:val="20"/>
              </w:rPr>
              <w:t>Routes, input validation, authentication, per-user queries, error handling</w:t>
            </w:r>
          </w:p>
        </w:tc>
      </w:tr>
      <w:tr w:rsidR="00AB549F">
        <w:trPr>
          <w:cantSplit/>
          <w:jc w:val="center"/>
        </w:trPr>
        <w:tc>
          <w:tcPr>
            <w:tcW w:w="1584" w:type="dxa"/>
          </w:tcPr>
          <w:p w:rsidR="00AB549F" w:rsidRDefault="00953769">
            <w:pPr>
              <w:spacing w:after="40" w:line="240" w:lineRule="auto"/>
              <w:jc w:val="left"/>
            </w:pPr>
            <w:r>
              <w:rPr>
                <w:rFonts w:cs="Times New Roman"/>
                <w:sz w:val="20"/>
              </w:rPr>
              <w:lastRenderedPageBreak/>
              <w:t>RAG</w:t>
            </w:r>
          </w:p>
        </w:tc>
        <w:tc>
          <w:tcPr>
            <w:tcW w:w="3744" w:type="dxa"/>
          </w:tcPr>
          <w:p w:rsidR="00AB549F" w:rsidRDefault="00953769">
            <w:pPr>
              <w:spacing w:after="40" w:line="240" w:lineRule="auto"/>
              <w:jc w:val="left"/>
            </w:pPr>
            <w:r>
              <w:rPr>
                <w:rFonts w:cs="Times New Roman"/>
                <w:sz w:val="20"/>
              </w:rPr>
              <w:t>sentence-transformers, FAISS, rank-bm25, Transformers, scikit-learn</w:t>
            </w:r>
          </w:p>
        </w:tc>
        <w:tc>
          <w:tcPr>
            <w:tcW w:w="3744" w:type="dxa"/>
          </w:tcPr>
          <w:p w:rsidR="00AB549F" w:rsidRDefault="00953769">
            <w:pPr>
              <w:spacing w:after="40" w:line="240" w:lineRule="auto"/>
              <w:jc w:val="left"/>
            </w:pPr>
            <w:r>
              <w:rPr>
                <w:rFonts w:cs="Times New Roman"/>
                <w:sz w:val="20"/>
              </w:rPr>
              <w:t>Query expansion, embeddings, dense and lexical search, fus</w:t>
            </w:r>
            <w:r>
              <w:rPr>
                <w:rFonts w:cs="Times New Roman"/>
                <w:sz w:val="20"/>
              </w:rPr>
              <w:t>ion, reranking, generation, safety rules</w:t>
            </w:r>
          </w:p>
        </w:tc>
      </w:tr>
      <w:tr w:rsidR="00AB549F">
        <w:trPr>
          <w:cantSplit/>
          <w:jc w:val="center"/>
        </w:trPr>
        <w:tc>
          <w:tcPr>
            <w:tcW w:w="1584" w:type="dxa"/>
          </w:tcPr>
          <w:p w:rsidR="00AB549F" w:rsidRDefault="00953769">
            <w:pPr>
              <w:spacing w:after="40" w:line="240" w:lineRule="auto"/>
              <w:jc w:val="left"/>
            </w:pPr>
            <w:r>
              <w:rPr>
                <w:rFonts w:cs="Times New Roman"/>
                <w:sz w:val="20"/>
              </w:rPr>
              <w:t>Data</w:t>
            </w:r>
          </w:p>
        </w:tc>
        <w:tc>
          <w:tcPr>
            <w:tcW w:w="3744" w:type="dxa"/>
          </w:tcPr>
          <w:p w:rsidR="00AB549F" w:rsidRDefault="00953769">
            <w:pPr>
              <w:spacing w:after="40" w:line="240" w:lineRule="auto"/>
              <w:jc w:val="left"/>
            </w:pPr>
            <w:r>
              <w:rPr>
                <w:rFonts w:cs="Times New Roman"/>
                <w:sz w:val="20"/>
              </w:rPr>
              <w:t>SQLite, CSV, JSON, FAISS index file, Hugging Face cache</w:t>
            </w:r>
          </w:p>
        </w:tc>
        <w:tc>
          <w:tcPr>
            <w:tcW w:w="3744" w:type="dxa"/>
          </w:tcPr>
          <w:p w:rsidR="00AB549F" w:rsidRDefault="00953769">
            <w:pPr>
              <w:spacing w:after="40" w:line="240" w:lineRule="auto"/>
              <w:jc w:val="left"/>
            </w:pPr>
            <w:r>
              <w:rPr>
                <w:rFonts w:cs="Times New Roman"/>
                <w:sz w:val="20"/>
              </w:rPr>
              <w:t>Users, consultations, knowledge base, indexes, model weights</w:t>
            </w:r>
          </w:p>
        </w:tc>
      </w:tr>
    </w:tbl>
    <w:p w:rsidR="00AB549F" w:rsidRDefault="00AB549F">
      <w:pPr>
        <w:spacing w:line="192" w:lineRule="auto"/>
      </w:pPr>
    </w:p>
    <w:p w:rsidR="00AB549F" w:rsidRDefault="00953769">
      <w:pPr>
        <w:pStyle w:val="Heading2"/>
      </w:pPr>
      <w:r>
        <w:t>1.2 High-Level Workflow</w:t>
      </w:r>
    </w:p>
    <w:p w:rsidR="00AB549F" w:rsidRDefault="00953769">
      <w:r>
        <w:rPr>
          <w:rFonts w:cs="Times New Roman"/>
        </w:rPr>
        <w:t>The workflow of the system is the workflow of one POST /api/chat r</w:t>
      </w:r>
      <w:r>
        <w:rPr>
          <w:rFonts w:cs="Times New Roman"/>
        </w:rPr>
        <w:t>equest. It runs through a fixed sequence of stages. The route checks the sign-in cookie and the length of the message; the Pipeline normalises the text and builds a short hypothetical description from it; the combined text is embedded; FAISS returns the fi</w:t>
      </w:r>
      <w:r>
        <w:rPr>
          <w:rFonts w:cs="Times New Roman"/>
        </w:rPr>
        <w:t>fteen nearest records and BM25 the fifteen best lexical matches; the two score lists are normalised and fused; the cross-encoder rescores the fused candidates and the best five are kept; a separate rule layer checks the original message for emergency wordi</w:t>
      </w:r>
      <w:r>
        <w:rPr>
          <w:rFonts w:cs="Times New Roman"/>
        </w:rPr>
        <w:t>ng; the generator produces the answer text; the answer filter removes listed medication phrases; and the consultation is stored and returned to the interface, which shows the answer, the safety banner and one evidence card per retrieved record.</w:t>
      </w:r>
    </w:p>
    <w:p w:rsidR="00AB549F" w:rsidRDefault="00953769">
      <w:pPr>
        <w:keepNext/>
        <w:spacing w:after="80" w:line="240" w:lineRule="auto"/>
        <w:jc w:val="center"/>
      </w:pPr>
      <w:r>
        <w:rPr>
          <w:noProof/>
        </w:rPr>
        <w:drawing>
          <wp:inline distT="0" distB="0" distL="0" distR="0">
            <wp:extent cx="5120640" cy="32772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120640" cy="3277210"/>
                    </a:xfrm>
                    <a:prstGeom prst="rect">
                      <a:avLst/>
                    </a:prstGeom>
                  </pic:spPr>
                </pic:pic>
              </a:graphicData>
            </a:graphic>
          </wp:inline>
        </w:drawing>
      </w:r>
    </w:p>
    <w:p w:rsidR="00AB549F" w:rsidRDefault="00953769">
      <w:pPr>
        <w:pStyle w:val="Caption"/>
      </w:pPr>
      <w:r>
        <w:rPr>
          <w:rFonts w:cs="Times New Roman"/>
        </w:rPr>
        <w:t xml:space="preserve">Figure </w:t>
      </w:r>
      <w:r>
        <w:rPr>
          <w:rFonts w:cs="Times New Roman"/>
        </w:rPr>
        <w:fldChar w:fldCharType="begin"/>
      </w:r>
      <w:r>
        <w:rPr>
          <w:rFonts w:cs="Times New Roman"/>
        </w:rPr>
        <w:instrText xml:space="preserve"> S</w:instrText>
      </w:r>
      <w:r>
        <w:rPr>
          <w:rFonts w:cs="Times New Roman"/>
        </w:rPr>
        <w:instrText xml:space="preserve">EQ 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of one symptom analysis (POST /api/chat).</w:t>
      </w:r>
    </w:p>
    <w:p w:rsidR="00AB549F" w:rsidRDefault="00953769">
      <w:r>
        <w:rPr>
          <w:rFonts w:cs="Times New Roman"/>
        </w:rPr>
        <w:t>There are three degradation paths. If the sentence-transformer cannot be loaded, the embedding backend switches to a 384-feature TF-IDF vectoriser fitted on the knowled</w:t>
      </w:r>
      <w:r>
        <w:rPr>
          <w:rFonts w:cs="Times New Roman"/>
        </w:rPr>
        <w:t xml:space="preserve">ge base. If the cross-encoder cannot be loaded, the hybrid score is used as the rerank score. If </w:t>
      </w:r>
      <w:r>
        <w:rPr>
          <w:rFonts w:cs="Times New Roman"/>
        </w:rPr>
        <w:lastRenderedPageBreak/>
        <w:t>the generator cannot be loaded, or fails on a query, Generator.generate returns the deterministic evidence-based answer and labels it evidence-fallback. If the</w:t>
      </w:r>
      <w:r>
        <w:rPr>
          <w:rFonts w:cs="Times New Roman"/>
        </w:rPr>
        <w:t xml:space="preserve"> knowledge base or the index is missing the route returns 503 with a message that names the missing file. In all cases the other stages are unaffected.</w:t>
      </w:r>
    </w:p>
    <w:p w:rsidR="00AB549F" w:rsidRDefault="00953769">
      <w:r>
        <w:rPr>
          <w:rFonts w:cs="Times New Roman"/>
        </w:rPr>
        <w:t xml:space="preserve">Offline, the knowledge base is prepared by scripts/prepare_data.py, which writes </w:t>
      </w:r>
      <w:r>
        <w:rPr>
          <w:rFonts w:cs="Times New Roman"/>
        </w:rPr>
        <w:t>data/processed/knowledge_base.csv and .json; scripts/build_index.py embeds every record, writes the FAISS index and the BM25 corpus into data/index/, and scripts/seed_demo.py creates the demo account. run.bat runs the three scripts when their outputs are m</w:t>
      </w:r>
      <w:r>
        <w:rPr>
          <w:rFonts w:cs="Times New Roman"/>
        </w:rPr>
        <w:t>issing. The Pipeline also rebuilds the index itself on first use if the files are absent.</w:t>
      </w:r>
    </w:p>
    <w:p w:rsidR="00AB549F" w:rsidRDefault="00953769">
      <w:pPr>
        <w:keepNext/>
        <w:spacing w:after="80" w:line="240" w:lineRule="auto"/>
        <w:jc w:val="center"/>
      </w:pPr>
      <w:r>
        <w:rPr>
          <w:noProof/>
        </w:rPr>
        <w:lastRenderedPageBreak/>
        <w:drawing>
          <wp:inline distT="0" distB="0" distL="0" distR="0">
            <wp:extent cx="4754880" cy="57058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retrieval.png"/>
                    <pic:cNvPicPr/>
                  </pic:nvPicPr>
                  <pic:blipFill>
                    <a:blip r:embed="rId10"/>
                    <a:stretch>
                      <a:fillRect/>
                    </a:stretch>
                  </pic:blipFill>
                  <pic:spPr>
                    <a:xfrm>
                      <a:off x="0" y="0"/>
                      <a:ext cx="4754880" cy="5705856"/>
                    </a:xfrm>
                    <a:prstGeom prst="rect">
                      <a:avLst/>
                    </a:prstGeom>
                  </pic:spPr>
                </pic:pic>
              </a:graphicData>
            </a:graphic>
          </wp:inline>
        </w:drawing>
      </w:r>
    </w:p>
    <w:p w:rsidR="00AB549F" w:rsidRDefault="0095376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Flowchart of the retrieval algorithm: expansion, dual retrieval, fusion, reranking, safety and generation.</w:t>
      </w:r>
    </w:p>
    <w:p w:rsidR="00AB549F" w:rsidRDefault="00953769">
      <w:r>
        <w:rPr>
          <w:rFonts w:cs="Times New Roman"/>
        </w:rPr>
        <w:t xml:space="preserve">The flowchart above </w:t>
      </w:r>
      <w:r>
        <w:rPr>
          <w:rFonts w:cs="Times New Roman"/>
        </w:rPr>
        <w:t>shows the retrieval algorithm at the level of decisions: where the pipeline branches on the availability of a model, and where the safety layer and the answer filter are applied. The decision flow of the safety layer alone is shown below.</w:t>
      </w:r>
    </w:p>
    <w:p w:rsidR="00AB549F" w:rsidRDefault="00953769">
      <w:pPr>
        <w:keepNext/>
        <w:spacing w:after="80" w:line="240" w:lineRule="auto"/>
        <w:jc w:val="center"/>
      </w:pPr>
      <w:r>
        <w:rPr>
          <w:noProof/>
        </w:rPr>
        <w:lastRenderedPageBreak/>
        <w:drawing>
          <wp:inline distT="0" distB="0" distL="0" distR="0">
            <wp:extent cx="4754880" cy="50401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afety_decision_flow.png"/>
                    <pic:cNvPicPr/>
                  </pic:nvPicPr>
                  <pic:blipFill>
                    <a:blip r:embed="rId11"/>
                    <a:stretch>
                      <a:fillRect/>
                    </a:stretch>
                  </pic:blipFill>
                  <pic:spPr>
                    <a:xfrm>
                      <a:off x="0" y="0"/>
                      <a:ext cx="4754880" cy="5040173"/>
                    </a:xfrm>
                    <a:prstGeom prst="rect">
                      <a:avLst/>
                    </a:prstGeom>
                  </pic:spPr>
                </pic:pic>
              </a:graphicData>
            </a:graphic>
          </wp:inline>
        </w:drawing>
      </w:r>
    </w:p>
    <w:p w:rsidR="00AB549F" w:rsidRDefault="00953769">
      <w:pPr>
        <w:pStyle w:val="Caption"/>
      </w:pPr>
      <w:r>
        <w:rPr>
          <w:rFonts w:cs="Times New Roman"/>
        </w:rPr>
        <w:t xml:space="preserve">Figure </w:t>
      </w:r>
      <w:r>
        <w:rPr>
          <w:rFonts w:cs="Times New Roman"/>
        </w:rPr>
        <w:fldChar w:fldCharType="begin"/>
      </w:r>
      <w:r>
        <w:rPr>
          <w:rFonts w:cs="Times New Roman"/>
        </w:rPr>
        <w:instrText xml:space="preserve"> SEQ Fig</w:instrText>
      </w:r>
      <w:r>
        <w:rPr>
          <w:rFonts w:cs="Times New Roman"/>
        </w:rPr>
        <w:instrText xml:space="preserve">ure \* ARABIC </w:instrText>
      </w:r>
      <w:r>
        <w:rPr>
          <w:rFonts w:cs="Times New Roman"/>
        </w:rPr>
        <w:fldChar w:fldCharType="separate"/>
      </w:r>
      <w:r>
        <w:rPr>
          <w:rFonts w:cs="Times New Roman"/>
          <w:noProof/>
        </w:rPr>
        <w:t>4</w:t>
      </w:r>
      <w:r>
        <w:rPr>
          <w:rFonts w:cs="Times New Roman"/>
        </w:rPr>
        <w:fldChar w:fldCharType="end"/>
      </w:r>
      <w:r>
        <w:rPr>
          <w:rFonts w:cs="Times New Roman"/>
        </w:rPr>
        <w:t>: Decision flow of the safety layer and the answer filter.</w:t>
      </w:r>
    </w:p>
    <w:p w:rsidR="00AB549F" w:rsidRDefault="00953769">
      <w:pPr>
        <w:pStyle w:val="Heading2"/>
      </w:pPr>
      <w:r>
        <w:t>1.3 Data Flow Diagrams</w:t>
      </w:r>
    </w:p>
    <w:p w:rsidR="00AB549F" w:rsidRDefault="00953769">
      <w:pPr>
        <w:pStyle w:val="Heading3"/>
      </w:pPr>
      <w:r>
        <w:t>1.3.1 Level 0: context</w:t>
      </w:r>
    </w:p>
    <w:p w:rsidR="00AB549F" w:rsidRDefault="00953769">
      <w:r>
        <w:rPr>
          <w:rFonts w:cs="Times New Roman"/>
        </w:rPr>
        <w:t>At the context level the system is one process with two neighbours. The user sends registration and sign-in details, symptom descript</w:t>
      </w:r>
      <w:r>
        <w:rPr>
          <w:rFonts w:cs="Times New Roman"/>
        </w:rPr>
        <w:t>ions, history searches and deletion requests, and receives the grounded answer, the evidence cards, the safety notice, the stored history and the evaluation figures. The Hugging Face Hub is contacted only on the first run, to download the embedding, rerank</w:t>
      </w:r>
      <w:r>
        <w:rPr>
          <w:rFonts w:cs="Times New Roman"/>
        </w:rPr>
        <w:t>er and generator weights into the local cache; after that no external system exchanges data with the application.</w:t>
      </w:r>
    </w:p>
    <w:p w:rsidR="00AB549F" w:rsidRDefault="00953769">
      <w:pPr>
        <w:keepNext/>
        <w:spacing w:after="80" w:line="240" w:lineRule="auto"/>
        <w:jc w:val="center"/>
      </w:pPr>
      <w:r>
        <w:rPr>
          <w:noProof/>
        </w:rPr>
        <w:lastRenderedPageBreak/>
        <w:drawing>
          <wp:inline distT="0" distB="0" distL="0" distR="0">
            <wp:extent cx="4937760" cy="30723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2"/>
                    <a:stretch>
                      <a:fillRect/>
                    </a:stretch>
                  </pic:blipFill>
                  <pic:spPr>
                    <a:xfrm>
                      <a:off x="0" y="0"/>
                      <a:ext cx="4937760" cy="3072384"/>
                    </a:xfrm>
                    <a:prstGeom prst="rect">
                      <a:avLst/>
                    </a:prstGeom>
                  </pic:spPr>
                </pic:pic>
              </a:graphicData>
            </a:graphic>
          </wp:inline>
        </w:drawing>
      </w:r>
    </w:p>
    <w:p w:rsidR="00AB549F" w:rsidRDefault="0095376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Context diagram (DFD level 0).</w:t>
      </w:r>
    </w:p>
    <w:p w:rsidR="00AB549F" w:rsidRDefault="00953769">
      <w:pPr>
        <w:pStyle w:val="Heading3"/>
      </w:pPr>
      <w:r>
        <w:t>1.3.2 Level 1: main processes</w:t>
      </w:r>
    </w:p>
    <w:p w:rsidR="00AB549F" w:rsidRDefault="00953769">
      <w:r>
        <w:rPr>
          <w:rFonts w:cs="Times New Roman"/>
        </w:rPr>
        <w:t>Level 1 divides the system into seven proces</w:t>
      </w:r>
      <w:r>
        <w:rPr>
          <w:rFonts w:cs="Times New Roman"/>
        </w:rPr>
        <w:t>ses and four stores. Process 1.0 guards the processes that act on a user's data (2.0, 4.0 and 5.0). The developer appears as a second actor because process 7.0, which builds the knowledge base and the indexes, is run once from the scripts before the applic</w:t>
      </w:r>
      <w:r>
        <w:rPr>
          <w:rFonts w:cs="Times New Roman"/>
        </w:rPr>
        <w:t>ation is used. The table gives the data that enter and leave each process.</w:t>
      </w:r>
    </w:p>
    <w:p w:rsidR="00AB549F" w:rsidRDefault="0095376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Level 1 processes and their data</w:t>
      </w:r>
    </w:p>
    <w:tbl>
      <w:tblPr>
        <w:tblStyle w:val="TableGrid"/>
        <w:tblW w:w="0" w:type="auto"/>
        <w:jc w:val="center"/>
        <w:tblLook w:val="04A0" w:firstRow="1" w:lastRow="0" w:firstColumn="1" w:lastColumn="0" w:noHBand="0" w:noVBand="1"/>
      </w:tblPr>
      <w:tblGrid>
        <w:gridCol w:w="695"/>
        <w:gridCol w:w="2053"/>
        <w:gridCol w:w="2337"/>
        <w:gridCol w:w="2563"/>
        <w:gridCol w:w="1234"/>
      </w:tblGrid>
      <w:tr w:rsidR="00AB549F">
        <w:trPr>
          <w:cantSplit/>
          <w:tblHeader/>
          <w:jc w:val="center"/>
        </w:trPr>
        <w:tc>
          <w:tcPr>
            <w:tcW w:w="720" w:type="dxa"/>
            <w:shd w:val="clear" w:color="auto" w:fill="1B2A41"/>
          </w:tcPr>
          <w:p w:rsidR="00AB549F" w:rsidRDefault="00953769">
            <w:pPr>
              <w:keepNext/>
              <w:spacing w:after="40" w:line="240" w:lineRule="auto"/>
              <w:jc w:val="center"/>
            </w:pPr>
            <w:r>
              <w:rPr>
                <w:rFonts w:cs="Times New Roman"/>
                <w:b/>
                <w:color w:val="FFFFFF"/>
                <w:sz w:val="19"/>
              </w:rPr>
              <w:t>No.</w:t>
            </w:r>
          </w:p>
        </w:tc>
        <w:tc>
          <w:tcPr>
            <w:tcW w:w="2160" w:type="dxa"/>
            <w:shd w:val="clear" w:color="auto" w:fill="1B2A41"/>
          </w:tcPr>
          <w:p w:rsidR="00AB549F" w:rsidRDefault="00953769">
            <w:pPr>
              <w:keepNext/>
              <w:spacing w:after="40" w:line="240" w:lineRule="auto"/>
              <w:jc w:val="center"/>
            </w:pPr>
            <w:r>
              <w:rPr>
                <w:rFonts w:cs="Times New Roman"/>
                <w:b/>
                <w:color w:val="FFFFFF"/>
                <w:sz w:val="19"/>
              </w:rPr>
              <w:t>Process</w:t>
            </w:r>
          </w:p>
        </w:tc>
        <w:tc>
          <w:tcPr>
            <w:tcW w:w="2448" w:type="dxa"/>
            <w:shd w:val="clear" w:color="auto" w:fill="1B2A41"/>
          </w:tcPr>
          <w:p w:rsidR="00AB549F" w:rsidRDefault="00953769">
            <w:pPr>
              <w:keepNext/>
              <w:spacing w:after="40" w:line="240" w:lineRule="auto"/>
              <w:jc w:val="center"/>
            </w:pPr>
            <w:r>
              <w:rPr>
                <w:rFonts w:cs="Times New Roman"/>
                <w:b/>
                <w:color w:val="FFFFFF"/>
                <w:sz w:val="19"/>
              </w:rPr>
              <w:t>Inputs</w:t>
            </w:r>
          </w:p>
        </w:tc>
        <w:tc>
          <w:tcPr>
            <w:tcW w:w="2736" w:type="dxa"/>
            <w:shd w:val="clear" w:color="auto" w:fill="1B2A41"/>
          </w:tcPr>
          <w:p w:rsidR="00AB549F" w:rsidRDefault="00953769">
            <w:pPr>
              <w:keepNext/>
              <w:spacing w:after="40" w:line="240" w:lineRule="auto"/>
              <w:jc w:val="center"/>
            </w:pPr>
            <w:r>
              <w:rPr>
                <w:rFonts w:cs="Times New Roman"/>
                <w:b/>
                <w:color w:val="FFFFFF"/>
                <w:sz w:val="19"/>
              </w:rPr>
              <w:t>Outputs</w:t>
            </w:r>
          </w:p>
        </w:tc>
        <w:tc>
          <w:tcPr>
            <w:tcW w:w="1296" w:type="dxa"/>
            <w:shd w:val="clear" w:color="auto" w:fill="1B2A41"/>
          </w:tcPr>
          <w:p w:rsidR="00AB549F" w:rsidRDefault="00953769">
            <w:pPr>
              <w:keepNext/>
              <w:spacing w:after="40" w:line="240" w:lineRule="auto"/>
              <w:jc w:val="center"/>
            </w:pPr>
            <w:r>
              <w:rPr>
                <w:rFonts w:cs="Times New Roman"/>
                <w:b/>
                <w:color w:val="FFFFFF"/>
                <w:sz w:val="19"/>
              </w:rPr>
              <w:t>Stores</w:t>
            </w:r>
          </w:p>
        </w:tc>
      </w:tr>
      <w:tr w:rsidR="00AB549F">
        <w:trPr>
          <w:cantSplit/>
          <w:jc w:val="center"/>
        </w:trPr>
        <w:tc>
          <w:tcPr>
            <w:tcW w:w="720" w:type="dxa"/>
          </w:tcPr>
          <w:p w:rsidR="00AB549F" w:rsidRDefault="00953769">
            <w:pPr>
              <w:spacing w:after="40" w:line="240" w:lineRule="auto"/>
              <w:jc w:val="center"/>
            </w:pPr>
            <w:r>
              <w:rPr>
                <w:rFonts w:cs="Times New Roman"/>
                <w:sz w:val="19"/>
              </w:rPr>
              <w:t>1.0</w:t>
            </w:r>
          </w:p>
        </w:tc>
        <w:tc>
          <w:tcPr>
            <w:tcW w:w="2160" w:type="dxa"/>
          </w:tcPr>
          <w:p w:rsidR="00AB549F" w:rsidRDefault="00953769">
            <w:pPr>
              <w:spacing w:after="40" w:line="240" w:lineRule="auto"/>
              <w:jc w:val="left"/>
            </w:pPr>
            <w:r>
              <w:rPr>
                <w:rFonts w:cs="Times New Roman"/>
                <w:sz w:val="19"/>
              </w:rPr>
              <w:t>Authenticate user</w:t>
            </w:r>
          </w:p>
        </w:tc>
        <w:tc>
          <w:tcPr>
            <w:tcW w:w="2448" w:type="dxa"/>
          </w:tcPr>
          <w:p w:rsidR="00AB549F" w:rsidRDefault="00953769">
            <w:pPr>
              <w:spacing w:after="40" w:line="240" w:lineRule="auto"/>
              <w:jc w:val="left"/>
            </w:pPr>
            <w:r>
              <w:rPr>
                <w:rFonts w:cs="Times New Roman"/>
                <w:sz w:val="19"/>
              </w:rPr>
              <w:t>E-mail, password, session cookie</w:t>
            </w:r>
          </w:p>
        </w:tc>
        <w:tc>
          <w:tcPr>
            <w:tcW w:w="2736" w:type="dxa"/>
          </w:tcPr>
          <w:p w:rsidR="00AB549F" w:rsidRDefault="00953769">
            <w:pPr>
              <w:spacing w:after="40" w:line="240" w:lineRule="auto"/>
              <w:jc w:val="left"/>
            </w:pPr>
            <w:r>
              <w:rPr>
                <w:rFonts w:cs="Times New Roman"/>
                <w:sz w:val="19"/>
              </w:rPr>
              <w:t xml:space="preserve">Session cookie, user id, </w:t>
            </w:r>
            <w:r>
              <w:rPr>
                <w:rFonts w:cs="Times New Roman"/>
                <w:sz w:val="19"/>
              </w:rPr>
              <w:t>validation errors</w:t>
            </w:r>
          </w:p>
        </w:tc>
        <w:tc>
          <w:tcPr>
            <w:tcW w:w="1296" w:type="dxa"/>
          </w:tcPr>
          <w:p w:rsidR="00AB549F" w:rsidRDefault="00953769">
            <w:pPr>
              <w:spacing w:after="40" w:line="240" w:lineRule="auto"/>
              <w:jc w:val="left"/>
            </w:pPr>
            <w:r>
              <w:rPr>
                <w:rFonts w:cs="Times New Roman"/>
                <w:sz w:val="19"/>
              </w:rPr>
              <w:t>D1 (read, write)</w:t>
            </w:r>
          </w:p>
        </w:tc>
      </w:tr>
      <w:tr w:rsidR="00AB549F">
        <w:trPr>
          <w:cantSplit/>
          <w:jc w:val="center"/>
        </w:trPr>
        <w:tc>
          <w:tcPr>
            <w:tcW w:w="720" w:type="dxa"/>
          </w:tcPr>
          <w:p w:rsidR="00AB549F" w:rsidRDefault="00953769">
            <w:pPr>
              <w:spacing w:after="40" w:line="240" w:lineRule="auto"/>
              <w:jc w:val="center"/>
            </w:pPr>
            <w:r>
              <w:rPr>
                <w:rFonts w:cs="Times New Roman"/>
                <w:sz w:val="19"/>
              </w:rPr>
              <w:t>2.0</w:t>
            </w:r>
          </w:p>
        </w:tc>
        <w:tc>
          <w:tcPr>
            <w:tcW w:w="2160" w:type="dxa"/>
          </w:tcPr>
          <w:p w:rsidR="00AB549F" w:rsidRDefault="00953769">
            <w:pPr>
              <w:spacing w:after="40" w:line="240" w:lineRule="auto"/>
              <w:jc w:val="left"/>
            </w:pPr>
            <w:r>
              <w:rPr>
                <w:rFonts w:cs="Times New Roman"/>
                <w:sz w:val="19"/>
              </w:rPr>
              <w:t>Retrieve evidence</w:t>
            </w:r>
          </w:p>
        </w:tc>
        <w:tc>
          <w:tcPr>
            <w:tcW w:w="2448" w:type="dxa"/>
          </w:tcPr>
          <w:p w:rsidR="00AB549F" w:rsidRDefault="00953769">
            <w:pPr>
              <w:spacing w:after="40" w:line="240" w:lineRule="auto"/>
              <w:jc w:val="left"/>
            </w:pPr>
            <w:r>
              <w:rPr>
                <w:rFonts w:cs="Times New Roman"/>
                <w:sz w:val="19"/>
              </w:rPr>
              <w:t>Symptom text</w:t>
            </w:r>
          </w:p>
        </w:tc>
        <w:tc>
          <w:tcPr>
            <w:tcW w:w="2736" w:type="dxa"/>
          </w:tcPr>
          <w:p w:rsidR="00AB549F" w:rsidRDefault="00953769">
            <w:pPr>
              <w:spacing w:after="40" w:line="240" w:lineRule="auto"/>
              <w:jc w:val="left"/>
            </w:pPr>
            <w:r>
              <w:rPr>
                <w:rFonts w:cs="Times New Roman"/>
                <w:sz w:val="19"/>
              </w:rPr>
              <w:t>Top-5 records with relevance</w:t>
            </w:r>
          </w:p>
        </w:tc>
        <w:tc>
          <w:tcPr>
            <w:tcW w:w="1296" w:type="dxa"/>
          </w:tcPr>
          <w:p w:rsidR="00AB549F" w:rsidRDefault="00953769">
            <w:pPr>
              <w:spacing w:after="40" w:line="240" w:lineRule="auto"/>
              <w:jc w:val="left"/>
            </w:pPr>
            <w:r>
              <w:rPr>
                <w:rFonts w:cs="Times New Roman"/>
                <w:sz w:val="19"/>
              </w:rPr>
              <w:t>D2 (read)</w:t>
            </w:r>
          </w:p>
        </w:tc>
      </w:tr>
      <w:tr w:rsidR="00AB549F">
        <w:trPr>
          <w:cantSplit/>
          <w:jc w:val="center"/>
        </w:trPr>
        <w:tc>
          <w:tcPr>
            <w:tcW w:w="720" w:type="dxa"/>
          </w:tcPr>
          <w:p w:rsidR="00AB549F" w:rsidRDefault="00953769">
            <w:pPr>
              <w:spacing w:after="40" w:line="240" w:lineRule="auto"/>
              <w:jc w:val="center"/>
            </w:pPr>
            <w:r>
              <w:rPr>
                <w:rFonts w:cs="Times New Roman"/>
                <w:sz w:val="19"/>
              </w:rPr>
              <w:t>3.0</w:t>
            </w:r>
          </w:p>
        </w:tc>
        <w:tc>
          <w:tcPr>
            <w:tcW w:w="2160" w:type="dxa"/>
          </w:tcPr>
          <w:p w:rsidR="00AB549F" w:rsidRDefault="00953769">
            <w:pPr>
              <w:spacing w:after="40" w:line="240" w:lineRule="auto"/>
              <w:jc w:val="left"/>
            </w:pPr>
            <w:r>
              <w:rPr>
                <w:rFonts w:cs="Times New Roman"/>
                <w:sz w:val="19"/>
              </w:rPr>
              <w:t>Generate and screen answer</w:t>
            </w:r>
          </w:p>
        </w:tc>
        <w:tc>
          <w:tcPr>
            <w:tcW w:w="2448" w:type="dxa"/>
          </w:tcPr>
          <w:p w:rsidR="00AB549F" w:rsidRDefault="00953769">
            <w:pPr>
              <w:spacing w:after="40" w:line="240" w:lineRule="auto"/>
              <w:jc w:val="left"/>
            </w:pPr>
            <w:r>
              <w:rPr>
                <w:rFonts w:cs="Times New Roman"/>
                <w:sz w:val="19"/>
              </w:rPr>
              <w:t>Original text, top-5 records</w:t>
            </w:r>
          </w:p>
        </w:tc>
        <w:tc>
          <w:tcPr>
            <w:tcW w:w="2736" w:type="dxa"/>
          </w:tcPr>
          <w:p w:rsidR="00AB549F" w:rsidRDefault="00953769">
            <w:pPr>
              <w:spacing w:after="40" w:line="240" w:lineRule="auto"/>
              <w:jc w:val="left"/>
            </w:pPr>
            <w:r>
              <w:rPr>
                <w:rFonts w:cs="Times New Roman"/>
                <w:sz w:val="19"/>
              </w:rPr>
              <w:t>Answer text, safety flag and message, evidence cards</w:t>
            </w:r>
          </w:p>
        </w:tc>
        <w:tc>
          <w:tcPr>
            <w:tcW w:w="1296" w:type="dxa"/>
          </w:tcPr>
          <w:p w:rsidR="00AB549F" w:rsidRDefault="00953769">
            <w:pPr>
              <w:spacing w:after="40" w:line="240" w:lineRule="auto"/>
              <w:jc w:val="left"/>
            </w:pPr>
            <w:r>
              <w:rPr>
                <w:rFonts w:cs="Times New Roman"/>
                <w:sz w:val="19"/>
              </w:rPr>
              <w:t>-</w:t>
            </w:r>
          </w:p>
        </w:tc>
      </w:tr>
      <w:tr w:rsidR="00AB549F">
        <w:trPr>
          <w:cantSplit/>
          <w:jc w:val="center"/>
        </w:trPr>
        <w:tc>
          <w:tcPr>
            <w:tcW w:w="720" w:type="dxa"/>
          </w:tcPr>
          <w:p w:rsidR="00AB549F" w:rsidRDefault="00953769">
            <w:pPr>
              <w:spacing w:after="40" w:line="240" w:lineRule="auto"/>
              <w:jc w:val="center"/>
            </w:pPr>
            <w:r>
              <w:rPr>
                <w:rFonts w:cs="Times New Roman"/>
                <w:sz w:val="19"/>
              </w:rPr>
              <w:t>4.0</w:t>
            </w:r>
          </w:p>
        </w:tc>
        <w:tc>
          <w:tcPr>
            <w:tcW w:w="2160" w:type="dxa"/>
          </w:tcPr>
          <w:p w:rsidR="00AB549F" w:rsidRDefault="00953769">
            <w:pPr>
              <w:spacing w:after="40" w:line="240" w:lineRule="auto"/>
              <w:jc w:val="left"/>
            </w:pPr>
            <w:r>
              <w:rPr>
                <w:rFonts w:cs="Times New Roman"/>
                <w:sz w:val="19"/>
              </w:rPr>
              <w:t>Store consultation</w:t>
            </w:r>
          </w:p>
        </w:tc>
        <w:tc>
          <w:tcPr>
            <w:tcW w:w="2448" w:type="dxa"/>
          </w:tcPr>
          <w:p w:rsidR="00AB549F" w:rsidRDefault="00953769">
            <w:pPr>
              <w:spacing w:after="40" w:line="240" w:lineRule="auto"/>
              <w:jc w:val="left"/>
            </w:pPr>
            <w:r>
              <w:rPr>
                <w:rFonts w:cs="Times New Roman"/>
                <w:sz w:val="19"/>
              </w:rPr>
              <w:t>Result</w:t>
            </w:r>
            <w:r>
              <w:rPr>
                <w:rFonts w:cs="Times New Roman"/>
                <w:sz w:val="19"/>
              </w:rPr>
              <w:t xml:space="preserve"> of 3.0, user id</w:t>
            </w:r>
          </w:p>
        </w:tc>
        <w:tc>
          <w:tcPr>
            <w:tcW w:w="2736" w:type="dxa"/>
          </w:tcPr>
          <w:p w:rsidR="00AB549F" w:rsidRDefault="00953769">
            <w:pPr>
              <w:spacing w:after="40" w:line="240" w:lineRule="auto"/>
              <w:jc w:val="left"/>
            </w:pPr>
            <w:r>
              <w:rPr>
                <w:rFonts w:cs="Times New Roman"/>
                <w:sz w:val="19"/>
              </w:rPr>
              <w:t>New consultation row</w:t>
            </w:r>
          </w:p>
        </w:tc>
        <w:tc>
          <w:tcPr>
            <w:tcW w:w="1296" w:type="dxa"/>
          </w:tcPr>
          <w:p w:rsidR="00AB549F" w:rsidRDefault="00953769">
            <w:pPr>
              <w:spacing w:after="40" w:line="240" w:lineRule="auto"/>
              <w:jc w:val="left"/>
            </w:pPr>
            <w:r>
              <w:rPr>
                <w:rFonts w:cs="Times New Roman"/>
                <w:sz w:val="19"/>
              </w:rPr>
              <w:t>D3 (write)</w:t>
            </w:r>
          </w:p>
        </w:tc>
      </w:tr>
      <w:tr w:rsidR="00AB549F">
        <w:trPr>
          <w:cantSplit/>
          <w:jc w:val="center"/>
        </w:trPr>
        <w:tc>
          <w:tcPr>
            <w:tcW w:w="720" w:type="dxa"/>
          </w:tcPr>
          <w:p w:rsidR="00AB549F" w:rsidRDefault="00953769">
            <w:pPr>
              <w:spacing w:after="40" w:line="240" w:lineRule="auto"/>
              <w:jc w:val="center"/>
            </w:pPr>
            <w:r>
              <w:rPr>
                <w:rFonts w:cs="Times New Roman"/>
                <w:sz w:val="19"/>
              </w:rPr>
              <w:t>5.0</w:t>
            </w:r>
          </w:p>
        </w:tc>
        <w:tc>
          <w:tcPr>
            <w:tcW w:w="2160" w:type="dxa"/>
          </w:tcPr>
          <w:p w:rsidR="00AB549F" w:rsidRDefault="00953769">
            <w:pPr>
              <w:spacing w:after="40" w:line="240" w:lineRule="auto"/>
              <w:jc w:val="left"/>
            </w:pPr>
            <w:r>
              <w:rPr>
                <w:rFonts w:cs="Times New Roman"/>
                <w:sz w:val="19"/>
              </w:rPr>
              <w:t>Manage history</w:t>
            </w:r>
          </w:p>
        </w:tc>
        <w:tc>
          <w:tcPr>
            <w:tcW w:w="2448" w:type="dxa"/>
          </w:tcPr>
          <w:p w:rsidR="00AB549F" w:rsidRDefault="00953769">
            <w:pPr>
              <w:spacing w:after="40" w:line="240" w:lineRule="auto"/>
              <w:jc w:val="left"/>
            </w:pPr>
            <w:r>
              <w:rPr>
                <w:rFonts w:cs="Times New Roman"/>
                <w:sz w:val="19"/>
              </w:rPr>
              <w:t>Search text, consultation id, delete request, user id</w:t>
            </w:r>
          </w:p>
        </w:tc>
        <w:tc>
          <w:tcPr>
            <w:tcW w:w="2736" w:type="dxa"/>
          </w:tcPr>
          <w:p w:rsidR="00AB549F" w:rsidRDefault="00953769">
            <w:pPr>
              <w:spacing w:after="40" w:line="240" w:lineRule="auto"/>
              <w:jc w:val="left"/>
            </w:pPr>
            <w:r>
              <w:rPr>
                <w:rFonts w:cs="Times New Roman"/>
                <w:sz w:val="19"/>
              </w:rPr>
              <w:t>History list, detail, deletion result</w:t>
            </w:r>
          </w:p>
        </w:tc>
        <w:tc>
          <w:tcPr>
            <w:tcW w:w="1296" w:type="dxa"/>
          </w:tcPr>
          <w:p w:rsidR="00AB549F" w:rsidRDefault="00953769">
            <w:pPr>
              <w:spacing w:after="40" w:line="240" w:lineRule="auto"/>
              <w:jc w:val="left"/>
            </w:pPr>
            <w:r>
              <w:rPr>
                <w:rFonts w:cs="Times New Roman"/>
                <w:sz w:val="19"/>
              </w:rPr>
              <w:t>D3 (read, delete)</w:t>
            </w:r>
          </w:p>
        </w:tc>
      </w:tr>
      <w:tr w:rsidR="00AB549F">
        <w:trPr>
          <w:cantSplit/>
          <w:jc w:val="center"/>
        </w:trPr>
        <w:tc>
          <w:tcPr>
            <w:tcW w:w="720" w:type="dxa"/>
          </w:tcPr>
          <w:p w:rsidR="00AB549F" w:rsidRDefault="00953769">
            <w:pPr>
              <w:spacing w:after="40" w:line="240" w:lineRule="auto"/>
              <w:jc w:val="center"/>
            </w:pPr>
            <w:r>
              <w:rPr>
                <w:rFonts w:cs="Times New Roman"/>
                <w:sz w:val="19"/>
              </w:rPr>
              <w:t>6.0</w:t>
            </w:r>
          </w:p>
        </w:tc>
        <w:tc>
          <w:tcPr>
            <w:tcW w:w="2160" w:type="dxa"/>
          </w:tcPr>
          <w:p w:rsidR="00AB549F" w:rsidRDefault="00953769">
            <w:pPr>
              <w:spacing w:after="40" w:line="240" w:lineRule="auto"/>
              <w:jc w:val="left"/>
            </w:pPr>
            <w:r>
              <w:rPr>
                <w:rFonts w:cs="Times New Roman"/>
                <w:sz w:val="19"/>
              </w:rPr>
              <w:t>Report metrics</w:t>
            </w:r>
          </w:p>
        </w:tc>
        <w:tc>
          <w:tcPr>
            <w:tcW w:w="2448" w:type="dxa"/>
          </w:tcPr>
          <w:p w:rsidR="00AB549F" w:rsidRDefault="00953769">
            <w:pPr>
              <w:spacing w:after="40" w:line="240" w:lineRule="auto"/>
              <w:jc w:val="left"/>
            </w:pPr>
            <w:r>
              <w:rPr>
                <w:rFonts w:cs="Times New Roman"/>
                <w:sz w:val="19"/>
              </w:rPr>
              <w:t>Metrics request</w:t>
            </w:r>
          </w:p>
        </w:tc>
        <w:tc>
          <w:tcPr>
            <w:tcW w:w="2736" w:type="dxa"/>
          </w:tcPr>
          <w:p w:rsidR="00AB549F" w:rsidRDefault="00953769">
            <w:pPr>
              <w:spacing w:after="40" w:line="240" w:lineRule="auto"/>
              <w:jc w:val="left"/>
            </w:pPr>
            <w:r>
              <w:rPr>
                <w:rFonts w:cs="Times New Roman"/>
                <w:sz w:val="19"/>
              </w:rPr>
              <w:t>Stored metrics and knowledge-base size</w:t>
            </w:r>
          </w:p>
        </w:tc>
        <w:tc>
          <w:tcPr>
            <w:tcW w:w="1296" w:type="dxa"/>
          </w:tcPr>
          <w:p w:rsidR="00AB549F" w:rsidRDefault="00953769">
            <w:pPr>
              <w:spacing w:after="40" w:line="240" w:lineRule="auto"/>
              <w:jc w:val="left"/>
            </w:pPr>
            <w:r>
              <w:rPr>
                <w:rFonts w:cs="Times New Roman"/>
                <w:sz w:val="19"/>
              </w:rPr>
              <w:t>D4</w:t>
            </w:r>
            <w:r>
              <w:rPr>
                <w:rFonts w:cs="Times New Roman"/>
                <w:sz w:val="19"/>
              </w:rPr>
              <w:t xml:space="preserve"> (read), D2 (size)</w:t>
            </w:r>
          </w:p>
        </w:tc>
      </w:tr>
      <w:tr w:rsidR="00AB549F">
        <w:trPr>
          <w:cantSplit/>
          <w:jc w:val="center"/>
        </w:trPr>
        <w:tc>
          <w:tcPr>
            <w:tcW w:w="720" w:type="dxa"/>
          </w:tcPr>
          <w:p w:rsidR="00AB549F" w:rsidRDefault="00953769">
            <w:pPr>
              <w:spacing w:after="40" w:line="240" w:lineRule="auto"/>
              <w:jc w:val="center"/>
            </w:pPr>
            <w:r>
              <w:rPr>
                <w:rFonts w:cs="Times New Roman"/>
                <w:sz w:val="19"/>
              </w:rPr>
              <w:t>7.0</w:t>
            </w:r>
          </w:p>
        </w:tc>
        <w:tc>
          <w:tcPr>
            <w:tcW w:w="2160" w:type="dxa"/>
          </w:tcPr>
          <w:p w:rsidR="00AB549F" w:rsidRDefault="00953769">
            <w:pPr>
              <w:spacing w:after="40" w:line="240" w:lineRule="auto"/>
              <w:jc w:val="left"/>
            </w:pPr>
            <w:r>
              <w:rPr>
                <w:rFonts w:cs="Times New Roman"/>
                <w:sz w:val="19"/>
              </w:rPr>
              <w:t>Build knowledge base and index</w:t>
            </w:r>
          </w:p>
        </w:tc>
        <w:tc>
          <w:tcPr>
            <w:tcW w:w="2448" w:type="dxa"/>
          </w:tcPr>
          <w:p w:rsidR="00AB549F" w:rsidRDefault="00953769">
            <w:pPr>
              <w:spacing w:after="40" w:line="240" w:lineRule="auto"/>
              <w:jc w:val="left"/>
            </w:pPr>
            <w:r>
              <w:rPr>
                <w:rFonts w:cs="Times New Roman"/>
                <w:sz w:val="19"/>
              </w:rPr>
              <w:t>Condition table in prepare_data.py</w:t>
            </w:r>
          </w:p>
        </w:tc>
        <w:tc>
          <w:tcPr>
            <w:tcW w:w="2736" w:type="dxa"/>
          </w:tcPr>
          <w:p w:rsidR="00AB549F" w:rsidRDefault="00953769">
            <w:pPr>
              <w:spacing w:after="40" w:line="240" w:lineRule="auto"/>
              <w:jc w:val="left"/>
            </w:pPr>
            <w:r>
              <w:rPr>
                <w:rFonts w:cs="Times New Roman"/>
                <w:sz w:val="19"/>
              </w:rPr>
              <w:t>Knowledge-base files, FAISS and BM25 indexes</w:t>
            </w:r>
          </w:p>
        </w:tc>
        <w:tc>
          <w:tcPr>
            <w:tcW w:w="1296" w:type="dxa"/>
          </w:tcPr>
          <w:p w:rsidR="00AB549F" w:rsidRDefault="00953769">
            <w:pPr>
              <w:spacing w:after="40" w:line="240" w:lineRule="auto"/>
              <w:jc w:val="left"/>
            </w:pPr>
            <w:r>
              <w:rPr>
                <w:rFonts w:cs="Times New Roman"/>
                <w:sz w:val="19"/>
              </w:rPr>
              <w:t>D2 (write)</w:t>
            </w:r>
          </w:p>
        </w:tc>
      </w:tr>
    </w:tbl>
    <w:p w:rsidR="00AB549F" w:rsidRDefault="00AB549F">
      <w:pPr>
        <w:spacing w:line="192" w:lineRule="auto"/>
      </w:pPr>
    </w:p>
    <w:p w:rsidR="00AB549F" w:rsidRDefault="00953769">
      <w:pPr>
        <w:keepNext/>
        <w:spacing w:after="80" w:line="240" w:lineRule="auto"/>
        <w:jc w:val="center"/>
      </w:pPr>
      <w:r>
        <w:rPr>
          <w:noProof/>
        </w:rPr>
        <w:lastRenderedPageBreak/>
        <w:drawing>
          <wp:inline distT="0" distB="0" distL="0" distR="0">
            <wp:extent cx="4937760" cy="4937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3"/>
                    <a:stretch>
                      <a:fillRect/>
                    </a:stretch>
                  </pic:blipFill>
                  <pic:spPr>
                    <a:xfrm>
                      <a:off x="0" y="0"/>
                      <a:ext cx="4937760" cy="4937760"/>
                    </a:xfrm>
                    <a:prstGeom prst="rect">
                      <a:avLst/>
                    </a:prstGeom>
                  </pic:spPr>
                </pic:pic>
              </a:graphicData>
            </a:graphic>
          </wp:inline>
        </w:drawing>
      </w:r>
    </w:p>
    <w:p w:rsidR="00AB549F" w:rsidRDefault="0095376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DFD level 1: six processes and three data stores.</w:t>
      </w:r>
    </w:p>
    <w:p w:rsidR="00AB549F" w:rsidRDefault="00953769">
      <w:r>
        <w:rPr>
          <w:rFonts w:cs="Times New Roman"/>
        </w:rPr>
        <w:t xml:space="preserve">The stores are D1, </w:t>
      </w:r>
      <w:r>
        <w:rPr>
          <w:rFonts w:cs="Times New Roman"/>
        </w:rPr>
        <w:t>the users table; D2, the knowledge base with its FAISS and BM25 indexes; D3, the consultations table; and D4, the stored metrics file results/metrics.json. Process 5.0 also serves the history search, the detail view and the deletion, all of which are restr</w:t>
      </w:r>
      <w:r>
        <w:rPr>
          <w:rFonts w:cs="Times New Roman"/>
        </w:rPr>
        <w:t>icted to the signed-in user's own rows.</w:t>
      </w:r>
    </w:p>
    <w:p w:rsidR="00AB549F" w:rsidRDefault="00953769">
      <w:pPr>
        <w:pStyle w:val="Heading3"/>
      </w:pPr>
      <w:r>
        <w:t>1.3.3 Level 2: the analysis processes</w:t>
      </w:r>
    </w:p>
    <w:p w:rsidR="00AB549F" w:rsidRDefault="00953769">
      <w:r>
        <w:rPr>
          <w:rFonts w:cs="Times New Roman"/>
        </w:rPr>
        <w:t>Level 2 expands processes 2.0 and 3.0 into the steps of Pipeline.answer. Each step takes the output of the previous one; the original message is passed unchanged to the safety ch</w:t>
      </w:r>
      <w:r>
        <w:rPr>
          <w:rFonts w:cs="Times New Roman"/>
        </w:rPr>
        <w:t>eck.</w:t>
      </w:r>
    </w:p>
    <w:p w:rsidR="00AB549F" w:rsidRDefault="0095376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Level 2 sub-processes</w:t>
      </w:r>
    </w:p>
    <w:tbl>
      <w:tblPr>
        <w:tblStyle w:val="TableGrid"/>
        <w:tblW w:w="0" w:type="auto"/>
        <w:jc w:val="center"/>
        <w:tblLook w:val="04A0" w:firstRow="1" w:lastRow="0" w:firstColumn="1" w:lastColumn="0" w:noHBand="0" w:noVBand="1"/>
      </w:tblPr>
      <w:tblGrid>
        <w:gridCol w:w="701"/>
        <w:gridCol w:w="2466"/>
        <w:gridCol w:w="3577"/>
        <w:gridCol w:w="2138"/>
      </w:tblGrid>
      <w:tr w:rsidR="00AB549F">
        <w:trPr>
          <w:cantSplit/>
          <w:tblHeader/>
          <w:jc w:val="center"/>
        </w:trPr>
        <w:tc>
          <w:tcPr>
            <w:tcW w:w="720" w:type="dxa"/>
            <w:shd w:val="clear" w:color="auto" w:fill="1B2A41"/>
          </w:tcPr>
          <w:p w:rsidR="00AB549F" w:rsidRDefault="00953769">
            <w:pPr>
              <w:keepNext/>
              <w:spacing w:after="40" w:line="240" w:lineRule="auto"/>
              <w:jc w:val="center"/>
            </w:pPr>
            <w:r>
              <w:rPr>
                <w:rFonts w:cs="Times New Roman"/>
                <w:b/>
                <w:color w:val="FFFFFF"/>
                <w:sz w:val="19"/>
              </w:rPr>
              <w:t>No.</w:t>
            </w:r>
          </w:p>
        </w:tc>
        <w:tc>
          <w:tcPr>
            <w:tcW w:w="2592" w:type="dxa"/>
            <w:shd w:val="clear" w:color="auto" w:fill="1B2A41"/>
          </w:tcPr>
          <w:p w:rsidR="00AB549F" w:rsidRDefault="00953769">
            <w:pPr>
              <w:keepNext/>
              <w:spacing w:after="40" w:line="240" w:lineRule="auto"/>
              <w:jc w:val="center"/>
            </w:pPr>
            <w:r>
              <w:rPr>
                <w:rFonts w:cs="Times New Roman"/>
                <w:b/>
                <w:color w:val="FFFFFF"/>
                <w:sz w:val="19"/>
              </w:rPr>
              <w:t>Sub-process</w:t>
            </w:r>
          </w:p>
        </w:tc>
        <w:tc>
          <w:tcPr>
            <w:tcW w:w="3600" w:type="dxa"/>
            <w:shd w:val="clear" w:color="auto" w:fill="1B2A41"/>
          </w:tcPr>
          <w:p w:rsidR="00AB549F" w:rsidRDefault="00953769">
            <w:pPr>
              <w:keepNext/>
              <w:spacing w:after="40" w:line="240" w:lineRule="auto"/>
              <w:jc w:val="center"/>
            </w:pPr>
            <w:r>
              <w:rPr>
                <w:rFonts w:cs="Times New Roman"/>
                <w:b/>
                <w:color w:val="FFFFFF"/>
                <w:sz w:val="19"/>
              </w:rPr>
              <w:t>Module and function</w:t>
            </w:r>
          </w:p>
        </w:tc>
        <w:tc>
          <w:tcPr>
            <w:tcW w:w="2160" w:type="dxa"/>
            <w:shd w:val="clear" w:color="auto" w:fill="1B2A41"/>
          </w:tcPr>
          <w:p w:rsidR="00AB549F" w:rsidRDefault="00953769">
            <w:pPr>
              <w:keepNext/>
              <w:spacing w:after="40" w:line="240" w:lineRule="auto"/>
              <w:jc w:val="center"/>
            </w:pPr>
            <w:r>
              <w:rPr>
                <w:rFonts w:cs="Times New Roman"/>
                <w:b/>
                <w:color w:val="FFFFFF"/>
                <w:sz w:val="19"/>
              </w:rPr>
              <w:t>Data read</w:t>
            </w:r>
          </w:p>
        </w:tc>
      </w:tr>
      <w:tr w:rsidR="00AB549F">
        <w:trPr>
          <w:cantSplit/>
          <w:jc w:val="center"/>
        </w:trPr>
        <w:tc>
          <w:tcPr>
            <w:tcW w:w="720" w:type="dxa"/>
          </w:tcPr>
          <w:p w:rsidR="00AB549F" w:rsidRDefault="00953769">
            <w:pPr>
              <w:spacing w:after="40" w:line="240" w:lineRule="auto"/>
              <w:jc w:val="center"/>
            </w:pPr>
            <w:r>
              <w:rPr>
                <w:rFonts w:cs="Times New Roman"/>
                <w:sz w:val="19"/>
              </w:rPr>
              <w:t>2.1</w:t>
            </w:r>
          </w:p>
        </w:tc>
        <w:tc>
          <w:tcPr>
            <w:tcW w:w="2592" w:type="dxa"/>
          </w:tcPr>
          <w:p w:rsidR="00AB549F" w:rsidRDefault="00953769">
            <w:pPr>
              <w:spacing w:after="40" w:line="240" w:lineRule="auto"/>
              <w:jc w:val="left"/>
            </w:pPr>
            <w:r>
              <w:rPr>
                <w:rFonts w:cs="Times New Roman"/>
                <w:sz w:val="19"/>
              </w:rPr>
              <w:t>Normalise and expand</w:t>
            </w:r>
          </w:p>
        </w:tc>
        <w:tc>
          <w:tcPr>
            <w:tcW w:w="3600" w:type="dxa"/>
          </w:tcPr>
          <w:p w:rsidR="00AB549F" w:rsidRDefault="00953769">
            <w:pPr>
              <w:spacing w:after="40" w:line="240" w:lineRule="auto"/>
              <w:jc w:val="left"/>
            </w:pPr>
            <w:r>
              <w:rPr>
                <w:rFonts w:cs="Times New Roman"/>
                <w:sz w:val="19"/>
              </w:rPr>
              <w:t>query_expansion.normalize_query, expand_query_hyde</w:t>
            </w:r>
          </w:p>
        </w:tc>
        <w:tc>
          <w:tcPr>
            <w:tcW w:w="2160" w:type="dxa"/>
          </w:tcPr>
          <w:p w:rsidR="00AB549F" w:rsidRDefault="00953769">
            <w:pPr>
              <w:spacing w:after="40" w:line="240" w:lineRule="auto"/>
              <w:jc w:val="left"/>
            </w:pPr>
            <w:r>
              <w:rPr>
                <w:rFonts w:cs="Times New Roman"/>
                <w:sz w:val="19"/>
              </w:rPr>
              <w:t>Symptom text</w:t>
            </w:r>
          </w:p>
        </w:tc>
      </w:tr>
      <w:tr w:rsidR="00AB549F">
        <w:trPr>
          <w:cantSplit/>
          <w:jc w:val="center"/>
        </w:trPr>
        <w:tc>
          <w:tcPr>
            <w:tcW w:w="720" w:type="dxa"/>
          </w:tcPr>
          <w:p w:rsidR="00AB549F" w:rsidRDefault="00953769">
            <w:pPr>
              <w:spacing w:after="40" w:line="240" w:lineRule="auto"/>
              <w:jc w:val="center"/>
            </w:pPr>
            <w:r>
              <w:rPr>
                <w:rFonts w:cs="Times New Roman"/>
                <w:sz w:val="19"/>
              </w:rPr>
              <w:t>2.2</w:t>
            </w:r>
          </w:p>
        </w:tc>
        <w:tc>
          <w:tcPr>
            <w:tcW w:w="2592" w:type="dxa"/>
          </w:tcPr>
          <w:p w:rsidR="00AB549F" w:rsidRDefault="00953769">
            <w:pPr>
              <w:spacing w:after="40" w:line="240" w:lineRule="auto"/>
              <w:jc w:val="left"/>
            </w:pPr>
            <w:r>
              <w:rPr>
                <w:rFonts w:cs="Times New Roman"/>
                <w:sz w:val="19"/>
              </w:rPr>
              <w:t>Embed query</w:t>
            </w:r>
          </w:p>
        </w:tc>
        <w:tc>
          <w:tcPr>
            <w:tcW w:w="3600" w:type="dxa"/>
          </w:tcPr>
          <w:p w:rsidR="00AB549F" w:rsidRDefault="00953769">
            <w:pPr>
              <w:spacing w:after="40" w:line="240" w:lineRule="auto"/>
              <w:jc w:val="left"/>
            </w:pPr>
            <w:r>
              <w:rPr>
                <w:rFonts w:cs="Times New Roman"/>
                <w:sz w:val="19"/>
              </w:rPr>
              <w:t>embeddings.EmbeddingBackend.encode</w:t>
            </w:r>
          </w:p>
        </w:tc>
        <w:tc>
          <w:tcPr>
            <w:tcW w:w="2160" w:type="dxa"/>
          </w:tcPr>
          <w:p w:rsidR="00AB549F" w:rsidRDefault="00953769">
            <w:pPr>
              <w:spacing w:after="40" w:line="240" w:lineRule="auto"/>
              <w:jc w:val="left"/>
            </w:pPr>
            <w:r>
              <w:rPr>
                <w:rFonts w:cs="Times New Roman"/>
                <w:sz w:val="19"/>
              </w:rPr>
              <w:t>all-MiniLM-L6-v2 weights</w:t>
            </w:r>
          </w:p>
        </w:tc>
      </w:tr>
      <w:tr w:rsidR="00AB549F">
        <w:trPr>
          <w:cantSplit/>
          <w:jc w:val="center"/>
        </w:trPr>
        <w:tc>
          <w:tcPr>
            <w:tcW w:w="720" w:type="dxa"/>
          </w:tcPr>
          <w:p w:rsidR="00AB549F" w:rsidRDefault="00953769">
            <w:pPr>
              <w:spacing w:after="40" w:line="240" w:lineRule="auto"/>
              <w:jc w:val="center"/>
            </w:pPr>
            <w:r>
              <w:rPr>
                <w:rFonts w:cs="Times New Roman"/>
                <w:sz w:val="19"/>
              </w:rPr>
              <w:t>2.3</w:t>
            </w:r>
          </w:p>
        </w:tc>
        <w:tc>
          <w:tcPr>
            <w:tcW w:w="2592" w:type="dxa"/>
          </w:tcPr>
          <w:p w:rsidR="00AB549F" w:rsidRDefault="00953769">
            <w:pPr>
              <w:spacing w:after="40" w:line="240" w:lineRule="auto"/>
              <w:jc w:val="left"/>
            </w:pPr>
            <w:r>
              <w:rPr>
                <w:rFonts w:cs="Times New Roman"/>
                <w:sz w:val="19"/>
              </w:rPr>
              <w:t>Semantic search</w:t>
            </w:r>
          </w:p>
        </w:tc>
        <w:tc>
          <w:tcPr>
            <w:tcW w:w="3600" w:type="dxa"/>
          </w:tcPr>
          <w:p w:rsidR="00AB549F" w:rsidRDefault="00953769">
            <w:pPr>
              <w:spacing w:after="40" w:line="240" w:lineRule="auto"/>
              <w:jc w:val="left"/>
            </w:pPr>
            <w:r>
              <w:rPr>
                <w:rFonts w:cs="Times New Roman"/>
                <w:sz w:val="19"/>
              </w:rPr>
              <w:t>faiss_store.FaissStore.search</w:t>
            </w:r>
          </w:p>
        </w:tc>
        <w:tc>
          <w:tcPr>
            <w:tcW w:w="2160" w:type="dxa"/>
          </w:tcPr>
          <w:p w:rsidR="00AB549F" w:rsidRDefault="00953769">
            <w:pPr>
              <w:spacing w:after="40" w:line="240" w:lineRule="auto"/>
              <w:jc w:val="left"/>
            </w:pPr>
            <w:r>
              <w:rPr>
                <w:rFonts w:cs="Times New Roman"/>
                <w:sz w:val="19"/>
              </w:rPr>
              <w:t>data/index/faiss.index</w:t>
            </w:r>
          </w:p>
        </w:tc>
      </w:tr>
      <w:tr w:rsidR="00AB549F">
        <w:trPr>
          <w:cantSplit/>
          <w:jc w:val="center"/>
        </w:trPr>
        <w:tc>
          <w:tcPr>
            <w:tcW w:w="720" w:type="dxa"/>
          </w:tcPr>
          <w:p w:rsidR="00AB549F" w:rsidRDefault="00953769">
            <w:pPr>
              <w:spacing w:after="40" w:line="240" w:lineRule="auto"/>
              <w:jc w:val="center"/>
            </w:pPr>
            <w:r>
              <w:rPr>
                <w:rFonts w:cs="Times New Roman"/>
                <w:sz w:val="19"/>
              </w:rPr>
              <w:lastRenderedPageBreak/>
              <w:t>2.4</w:t>
            </w:r>
          </w:p>
        </w:tc>
        <w:tc>
          <w:tcPr>
            <w:tcW w:w="2592" w:type="dxa"/>
          </w:tcPr>
          <w:p w:rsidR="00AB549F" w:rsidRDefault="00953769">
            <w:pPr>
              <w:spacing w:after="40" w:line="240" w:lineRule="auto"/>
              <w:jc w:val="left"/>
            </w:pPr>
            <w:r>
              <w:rPr>
                <w:rFonts w:cs="Times New Roman"/>
                <w:sz w:val="19"/>
              </w:rPr>
              <w:t>Lexical search</w:t>
            </w:r>
          </w:p>
        </w:tc>
        <w:tc>
          <w:tcPr>
            <w:tcW w:w="3600" w:type="dxa"/>
          </w:tcPr>
          <w:p w:rsidR="00AB549F" w:rsidRDefault="00953769">
            <w:pPr>
              <w:spacing w:after="40" w:line="240" w:lineRule="auto"/>
              <w:jc w:val="left"/>
            </w:pPr>
            <w:r>
              <w:rPr>
                <w:rFonts w:cs="Times New Roman"/>
                <w:sz w:val="19"/>
              </w:rPr>
              <w:t>bm25_store.BM25Store.search</w:t>
            </w:r>
          </w:p>
        </w:tc>
        <w:tc>
          <w:tcPr>
            <w:tcW w:w="2160" w:type="dxa"/>
          </w:tcPr>
          <w:p w:rsidR="00AB549F" w:rsidRDefault="00953769">
            <w:pPr>
              <w:spacing w:after="40" w:line="240" w:lineRule="auto"/>
              <w:jc w:val="left"/>
            </w:pPr>
            <w:r>
              <w:rPr>
                <w:rFonts w:cs="Times New Roman"/>
                <w:sz w:val="19"/>
              </w:rPr>
              <w:t>data/index/bm25.json</w:t>
            </w:r>
          </w:p>
        </w:tc>
      </w:tr>
      <w:tr w:rsidR="00AB549F">
        <w:trPr>
          <w:cantSplit/>
          <w:jc w:val="center"/>
        </w:trPr>
        <w:tc>
          <w:tcPr>
            <w:tcW w:w="720" w:type="dxa"/>
          </w:tcPr>
          <w:p w:rsidR="00AB549F" w:rsidRDefault="00953769">
            <w:pPr>
              <w:spacing w:after="40" w:line="240" w:lineRule="auto"/>
              <w:jc w:val="center"/>
            </w:pPr>
            <w:r>
              <w:rPr>
                <w:rFonts w:cs="Times New Roman"/>
                <w:sz w:val="19"/>
              </w:rPr>
              <w:t>2.5</w:t>
            </w:r>
          </w:p>
        </w:tc>
        <w:tc>
          <w:tcPr>
            <w:tcW w:w="2592" w:type="dxa"/>
          </w:tcPr>
          <w:p w:rsidR="00AB549F" w:rsidRDefault="00953769">
            <w:pPr>
              <w:spacing w:after="40" w:line="240" w:lineRule="auto"/>
              <w:jc w:val="left"/>
            </w:pPr>
            <w:r>
              <w:rPr>
                <w:rFonts w:cs="Times New Roman"/>
                <w:sz w:val="19"/>
              </w:rPr>
              <w:t>Fuse (0.65 / 0.35)</w:t>
            </w:r>
          </w:p>
        </w:tc>
        <w:tc>
          <w:tcPr>
            <w:tcW w:w="3600" w:type="dxa"/>
          </w:tcPr>
          <w:p w:rsidR="00AB549F" w:rsidRDefault="00953769">
            <w:pPr>
              <w:spacing w:after="40" w:line="240" w:lineRule="auto"/>
              <w:jc w:val="left"/>
            </w:pPr>
            <w:r>
              <w:rPr>
                <w:rFonts w:cs="Times New Roman"/>
                <w:sz w:val="19"/>
              </w:rPr>
              <w:t>hybrid_retriever.fuse</w:t>
            </w:r>
          </w:p>
        </w:tc>
        <w:tc>
          <w:tcPr>
            <w:tcW w:w="2160" w:type="dxa"/>
          </w:tcPr>
          <w:p w:rsidR="00AB549F" w:rsidRDefault="00953769">
            <w:pPr>
              <w:spacing w:after="40" w:line="240" w:lineRule="auto"/>
              <w:jc w:val="left"/>
            </w:pPr>
            <w:r>
              <w:rPr>
                <w:rFonts w:cs="Times New Roman"/>
                <w:sz w:val="19"/>
              </w:rPr>
              <w:t>Two lists of 15 hits</w:t>
            </w:r>
          </w:p>
        </w:tc>
      </w:tr>
      <w:tr w:rsidR="00AB549F">
        <w:trPr>
          <w:cantSplit/>
          <w:jc w:val="center"/>
        </w:trPr>
        <w:tc>
          <w:tcPr>
            <w:tcW w:w="720" w:type="dxa"/>
          </w:tcPr>
          <w:p w:rsidR="00AB549F" w:rsidRDefault="00953769">
            <w:pPr>
              <w:spacing w:after="40" w:line="240" w:lineRule="auto"/>
              <w:jc w:val="center"/>
            </w:pPr>
            <w:r>
              <w:rPr>
                <w:rFonts w:cs="Times New Roman"/>
                <w:sz w:val="19"/>
              </w:rPr>
              <w:t>2.6</w:t>
            </w:r>
          </w:p>
        </w:tc>
        <w:tc>
          <w:tcPr>
            <w:tcW w:w="2592" w:type="dxa"/>
          </w:tcPr>
          <w:p w:rsidR="00AB549F" w:rsidRDefault="00953769">
            <w:pPr>
              <w:spacing w:after="40" w:line="240" w:lineRule="auto"/>
              <w:jc w:val="left"/>
            </w:pPr>
            <w:r>
              <w:rPr>
                <w:rFonts w:cs="Times New Roman"/>
                <w:sz w:val="19"/>
              </w:rPr>
              <w:t xml:space="preserve">Cross-encoder </w:t>
            </w:r>
            <w:r>
              <w:rPr>
                <w:rFonts w:cs="Times New Roman"/>
                <w:sz w:val="19"/>
              </w:rPr>
              <w:t>rerank</w:t>
            </w:r>
          </w:p>
        </w:tc>
        <w:tc>
          <w:tcPr>
            <w:tcW w:w="3600" w:type="dxa"/>
          </w:tcPr>
          <w:p w:rsidR="00AB549F" w:rsidRDefault="00953769">
            <w:pPr>
              <w:spacing w:after="40" w:line="240" w:lineRule="auto"/>
              <w:jc w:val="left"/>
            </w:pPr>
            <w:r>
              <w:rPr>
                <w:rFonts w:cs="Times New Roman"/>
                <w:sz w:val="19"/>
              </w:rPr>
              <w:t>reranker.Reranker.rerank</w:t>
            </w:r>
          </w:p>
        </w:tc>
        <w:tc>
          <w:tcPr>
            <w:tcW w:w="2160" w:type="dxa"/>
          </w:tcPr>
          <w:p w:rsidR="00AB549F" w:rsidRDefault="00953769">
            <w:pPr>
              <w:spacing w:after="40" w:line="240" w:lineRule="auto"/>
              <w:jc w:val="left"/>
            </w:pPr>
            <w:r>
              <w:rPr>
                <w:rFonts w:cs="Times New Roman"/>
                <w:sz w:val="19"/>
              </w:rPr>
              <w:t>Cross-encoder weights</w:t>
            </w:r>
          </w:p>
        </w:tc>
      </w:tr>
      <w:tr w:rsidR="00AB549F">
        <w:trPr>
          <w:cantSplit/>
          <w:jc w:val="center"/>
        </w:trPr>
        <w:tc>
          <w:tcPr>
            <w:tcW w:w="720" w:type="dxa"/>
          </w:tcPr>
          <w:p w:rsidR="00AB549F" w:rsidRDefault="00953769">
            <w:pPr>
              <w:spacing w:after="40" w:line="240" w:lineRule="auto"/>
              <w:jc w:val="center"/>
            </w:pPr>
            <w:r>
              <w:rPr>
                <w:rFonts w:cs="Times New Roman"/>
                <w:sz w:val="19"/>
              </w:rPr>
              <w:t>3.1</w:t>
            </w:r>
          </w:p>
        </w:tc>
        <w:tc>
          <w:tcPr>
            <w:tcW w:w="2592" w:type="dxa"/>
          </w:tcPr>
          <w:p w:rsidR="00AB549F" w:rsidRDefault="00953769">
            <w:pPr>
              <w:spacing w:after="40" w:line="240" w:lineRule="auto"/>
              <w:jc w:val="left"/>
            </w:pPr>
            <w:r>
              <w:rPr>
                <w:rFonts w:cs="Times New Roman"/>
                <w:sz w:val="19"/>
              </w:rPr>
              <w:t>Grounded answer</w:t>
            </w:r>
          </w:p>
        </w:tc>
        <w:tc>
          <w:tcPr>
            <w:tcW w:w="3600" w:type="dxa"/>
          </w:tcPr>
          <w:p w:rsidR="00AB549F" w:rsidRDefault="00953769">
            <w:pPr>
              <w:spacing w:after="40" w:line="240" w:lineRule="auto"/>
              <w:jc w:val="left"/>
            </w:pPr>
            <w:r>
              <w:rPr>
                <w:rFonts w:cs="Times New Roman"/>
                <w:sz w:val="19"/>
              </w:rPr>
              <w:t>generator.Generator.generate</w:t>
            </w:r>
          </w:p>
        </w:tc>
        <w:tc>
          <w:tcPr>
            <w:tcW w:w="2160" w:type="dxa"/>
          </w:tcPr>
          <w:p w:rsidR="00AB549F" w:rsidRDefault="00953769">
            <w:pPr>
              <w:spacing w:after="40" w:line="240" w:lineRule="auto"/>
              <w:jc w:val="left"/>
            </w:pPr>
            <w:r>
              <w:rPr>
                <w:rFonts w:cs="Times New Roman"/>
                <w:sz w:val="19"/>
              </w:rPr>
              <w:t>Flan-T5 weights, or the fallback</w:t>
            </w:r>
          </w:p>
        </w:tc>
      </w:tr>
      <w:tr w:rsidR="00AB549F">
        <w:trPr>
          <w:cantSplit/>
          <w:jc w:val="center"/>
        </w:trPr>
        <w:tc>
          <w:tcPr>
            <w:tcW w:w="720" w:type="dxa"/>
          </w:tcPr>
          <w:p w:rsidR="00AB549F" w:rsidRDefault="00953769">
            <w:pPr>
              <w:spacing w:after="40" w:line="240" w:lineRule="auto"/>
              <w:jc w:val="center"/>
            </w:pPr>
            <w:r>
              <w:rPr>
                <w:rFonts w:cs="Times New Roman"/>
                <w:sz w:val="19"/>
              </w:rPr>
              <w:t>3.2</w:t>
            </w:r>
          </w:p>
        </w:tc>
        <w:tc>
          <w:tcPr>
            <w:tcW w:w="2592" w:type="dxa"/>
          </w:tcPr>
          <w:p w:rsidR="00AB549F" w:rsidRDefault="00953769">
            <w:pPr>
              <w:spacing w:after="40" w:line="240" w:lineRule="auto"/>
              <w:jc w:val="left"/>
            </w:pPr>
            <w:r>
              <w:rPr>
                <w:rFonts w:cs="Times New Roman"/>
                <w:sz w:val="19"/>
              </w:rPr>
              <w:t>Safety check and filter</w:t>
            </w:r>
          </w:p>
        </w:tc>
        <w:tc>
          <w:tcPr>
            <w:tcW w:w="3600" w:type="dxa"/>
          </w:tcPr>
          <w:p w:rsidR="00AB549F" w:rsidRDefault="00953769">
            <w:pPr>
              <w:spacing w:after="40" w:line="240" w:lineRule="auto"/>
              <w:jc w:val="left"/>
            </w:pPr>
            <w:r>
              <w:rPr>
                <w:rFonts w:cs="Times New Roman"/>
                <w:sz w:val="19"/>
              </w:rPr>
              <w:t>safety.check_safety, apply_safety_filter</w:t>
            </w:r>
          </w:p>
        </w:tc>
        <w:tc>
          <w:tcPr>
            <w:tcW w:w="2160" w:type="dxa"/>
          </w:tcPr>
          <w:p w:rsidR="00AB549F" w:rsidRDefault="00953769">
            <w:pPr>
              <w:spacing w:after="40" w:line="240" w:lineRule="auto"/>
              <w:jc w:val="left"/>
            </w:pPr>
            <w:r>
              <w:rPr>
                <w:rFonts w:cs="Times New Roman"/>
                <w:sz w:val="19"/>
              </w:rPr>
              <w:t>Original text; answer text</w:t>
            </w:r>
          </w:p>
        </w:tc>
      </w:tr>
    </w:tbl>
    <w:p w:rsidR="00AB549F" w:rsidRDefault="00AB549F">
      <w:pPr>
        <w:spacing w:line="192" w:lineRule="auto"/>
      </w:pPr>
    </w:p>
    <w:p w:rsidR="00AB549F" w:rsidRDefault="00953769">
      <w:pPr>
        <w:keepNext/>
        <w:spacing w:after="80" w:line="240" w:lineRule="auto"/>
        <w:jc w:val="center"/>
      </w:pPr>
      <w:r>
        <w:rPr>
          <w:noProof/>
        </w:rPr>
        <w:drawing>
          <wp:inline distT="0" distB="0" distL="0" distR="0">
            <wp:extent cx="5120640" cy="34820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4"/>
                    <a:stretch>
                      <a:fillRect/>
                    </a:stretch>
                  </pic:blipFill>
                  <pic:spPr>
                    <a:xfrm>
                      <a:off x="0" y="0"/>
                      <a:ext cx="5120640" cy="3482035"/>
                    </a:xfrm>
                    <a:prstGeom prst="rect">
                      <a:avLst/>
                    </a:prstGeom>
                  </pic:spPr>
                </pic:pic>
              </a:graphicData>
            </a:graphic>
          </wp:inline>
        </w:drawing>
      </w:r>
    </w:p>
    <w:p w:rsidR="00AB549F" w:rsidRDefault="0095376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DFD level 2: expansion of the analysis processes into their sub-processes.</w:t>
      </w:r>
    </w:p>
    <w:p w:rsidR="00AB549F" w:rsidRDefault="00953769">
      <w:pPr>
        <w:pStyle w:val="Heading2"/>
      </w:pPr>
      <w:r>
        <w:t>1.4 UML Diagrams</w:t>
      </w:r>
    </w:p>
    <w:p w:rsidR="00AB549F" w:rsidRDefault="00953769">
      <w:pPr>
        <w:pStyle w:val="Heading3"/>
      </w:pPr>
      <w:r>
        <w:t>1.4.1 Class diagram</w:t>
      </w:r>
    </w:p>
    <w:p w:rsidR="00AB549F" w:rsidRDefault="00953769">
      <w:r>
        <w:rPr>
          <w:rFonts w:cs="Times New Roman"/>
        </w:rPr>
        <w:t>The class diagram shows the classes of the system. Two are persistent: User and Consultation, the SQLAlchemy classes</w:t>
      </w:r>
      <w:r>
        <w:rPr>
          <w:rFonts w:cs="Times New Roman"/>
        </w:rPr>
        <w:t xml:space="preserve"> that map to the two tables, joined by a one-to-many relationship with cascade delete. The Pydantic schemas (RegisterRequest, LoginRequest, ChatRequest, EvidenceItem, ChatResponse) state the limits of every input and the shape of the output. The routers ar</w:t>
      </w:r>
      <w:r>
        <w:rPr>
          <w:rFonts w:cs="Times New Roman"/>
        </w:rPr>
        <w:t xml:space="preserve">e thin: each function validates, calls one collaborator and returns a dictionary. The Pipeline owns one object of each RAG class: EmbeddingBackend, FaissStore, BM25Store, Reranker and Generator. Safety is a module of two functions rather than a class, and </w:t>
      </w:r>
      <w:r>
        <w:rPr>
          <w:rFonts w:cs="Times New Roman"/>
        </w:rPr>
        <w:t>hybrid_retriever is a module with the single function fuse.</w:t>
      </w:r>
    </w:p>
    <w:p w:rsidR="00AB549F" w:rsidRDefault="00953769">
      <w:pPr>
        <w:keepNext/>
        <w:spacing w:after="80" w:line="240" w:lineRule="auto"/>
        <w:jc w:val="center"/>
      </w:pPr>
      <w:r>
        <w:rPr>
          <w:noProof/>
        </w:rPr>
        <w:lastRenderedPageBreak/>
        <w:drawing>
          <wp:inline distT="0" distB="0" distL="0" distR="0">
            <wp:extent cx="5303520" cy="63642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5"/>
                    <a:stretch>
                      <a:fillRect/>
                    </a:stretch>
                  </pic:blipFill>
                  <pic:spPr>
                    <a:xfrm>
                      <a:off x="0" y="0"/>
                      <a:ext cx="5303520" cy="6364224"/>
                    </a:xfrm>
                    <a:prstGeom prst="rect">
                      <a:avLst/>
                    </a:prstGeom>
                  </pic:spPr>
                </pic:pic>
              </a:graphicData>
            </a:graphic>
          </wp:inline>
        </w:drawing>
      </w:r>
    </w:p>
    <w:p w:rsidR="00AB549F" w:rsidRDefault="0095376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UML class diagram: ORM classes, schemas, routers and the RAG classes.</w:t>
      </w:r>
    </w:p>
    <w:p w:rsidR="00AB549F" w:rsidRDefault="00953769">
      <w:pPr>
        <w:pStyle w:val="Heading3"/>
      </w:pPr>
      <w:r>
        <w:t>1.4.2 Sequence diagram</w:t>
      </w:r>
    </w:p>
    <w:p w:rsidR="00AB549F" w:rsidRDefault="00953769">
      <w:r>
        <w:rPr>
          <w:rFonts w:cs="Times New Roman"/>
        </w:rPr>
        <w:t>The sequence diagram follows one symptom message. The browser post</w:t>
      </w:r>
      <w:r>
        <w:rPr>
          <w:rFonts w:cs="Times New Roman"/>
        </w:rPr>
        <w:t>s the text to /api/chat; the route resolves the user from the cookie, calls Pipeline.answer and then stores a Consultation row before it returns the response. Inside the Pipeline the order of calls is expansion, embedding, FAISS, BM25, fusion, reranking, s</w:t>
      </w:r>
      <w:r>
        <w:rPr>
          <w:rFonts w:cs="Times New Roman"/>
        </w:rPr>
        <w:t>afety check, generation and filtering. The interface then adds the answer to the conversation, shows a confirmation toast and reloads the list of recent consultations.</w:t>
      </w:r>
    </w:p>
    <w:p w:rsidR="00AB549F" w:rsidRDefault="00953769">
      <w:pPr>
        <w:keepNext/>
        <w:spacing w:after="80" w:line="240" w:lineRule="auto"/>
        <w:jc w:val="center"/>
      </w:pPr>
      <w:r>
        <w:rPr>
          <w:noProof/>
        </w:rPr>
        <w:lastRenderedPageBreak/>
        <w:drawing>
          <wp:inline distT="0" distB="0" distL="0" distR="0">
            <wp:extent cx="4503761" cy="60350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chat.png"/>
                    <pic:cNvPicPr/>
                  </pic:nvPicPr>
                  <pic:blipFill>
                    <a:blip r:embed="rId16"/>
                    <a:stretch>
                      <a:fillRect/>
                    </a:stretch>
                  </pic:blipFill>
                  <pic:spPr>
                    <a:xfrm>
                      <a:off x="0" y="0"/>
                      <a:ext cx="4503761" cy="6035040"/>
                    </a:xfrm>
                    <a:prstGeom prst="rect">
                      <a:avLst/>
                    </a:prstGeom>
                  </pic:spPr>
                </pic:pic>
              </a:graphicData>
            </a:graphic>
          </wp:inline>
        </w:drawing>
      </w:r>
    </w:p>
    <w:p w:rsidR="00AB549F" w:rsidRDefault="0095376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xml:space="preserve">: Sequence diagram of the main flow: one symptom </w:t>
      </w:r>
      <w:r>
        <w:rPr>
          <w:rFonts w:cs="Times New Roman"/>
        </w:rPr>
        <w:t>message from the browser to the stored answer.</w:t>
      </w:r>
    </w:p>
    <w:p w:rsidR="00AB549F" w:rsidRDefault="00953769">
      <w:pPr>
        <w:pStyle w:val="Heading3"/>
      </w:pPr>
      <w:r>
        <w:t>1.4.3 Use-case diagram</w:t>
      </w:r>
    </w:p>
    <w:p w:rsidR="00AB549F" w:rsidRDefault="00953769">
      <w:r>
        <w:rPr>
          <w:rFonts w:cs="Times New Roman"/>
        </w:rPr>
        <w:t>Two human actors use the system. A visitor who is not signed in can open the landing page, register and sign in with an own or the demo account. A registered user can in addition describ</w:t>
      </w:r>
      <w:r>
        <w:rPr>
          <w:rFonts w:cs="Times New Roman"/>
        </w:rPr>
        <w:t xml:space="preserve">e symptoms, read the grounded answer and its evidence cards, see the emergency or caution banner (part of reading the answer), see the recent consultations, search the history, open a consultation, delete it, view the About page with the measured metrics, </w:t>
      </w:r>
      <w:r>
        <w:rPr>
          <w:rFonts w:cs="Times New Roman"/>
        </w:rPr>
        <w:t xml:space="preserve">and sign out or switch the theme. The local models (MiniLM, the reranker and Flan-T5) take part as a system actor in reading the answer. Every use case from UC4 </w:t>
      </w:r>
      <w:r>
        <w:rPr>
          <w:rFonts w:cs="Times New Roman"/>
        </w:rPr>
        <w:lastRenderedPageBreak/>
        <w:t>onwards needs a valid session cookie. The table below lists the use cases with their pre-condit</w:t>
      </w:r>
      <w:r>
        <w:rPr>
          <w:rFonts w:cs="Times New Roman"/>
        </w:rPr>
        <w:t>ions.</w:t>
      </w:r>
    </w:p>
    <w:p w:rsidR="00AB549F" w:rsidRDefault="00953769">
      <w:pPr>
        <w:keepNext/>
        <w:spacing w:after="80" w:line="240" w:lineRule="auto"/>
        <w:jc w:val="center"/>
      </w:pPr>
      <w:r>
        <w:rPr>
          <w:noProof/>
        </w:rPr>
        <w:drawing>
          <wp:inline distT="0" distB="0" distL="0" distR="0">
            <wp:extent cx="4937760" cy="404896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7"/>
                    <a:stretch>
                      <a:fillRect/>
                    </a:stretch>
                  </pic:blipFill>
                  <pic:spPr>
                    <a:xfrm>
                      <a:off x="0" y="0"/>
                      <a:ext cx="4937760" cy="4048963"/>
                    </a:xfrm>
                    <a:prstGeom prst="rect">
                      <a:avLst/>
                    </a:prstGeom>
                  </pic:spPr>
                </pic:pic>
              </a:graphicData>
            </a:graphic>
          </wp:inline>
        </w:drawing>
      </w:r>
    </w:p>
    <w:p w:rsidR="00AB549F" w:rsidRDefault="0095376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Use-case diagram of the visitor and the registered user.</w:t>
      </w:r>
    </w:p>
    <w:p w:rsidR="00AB549F" w:rsidRDefault="0095376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Use cases</w:t>
      </w:r>
    </w:p>
    <w:tbl>
      <w:tblPr>
        <w:tblStyle w:val="TableGrid"/>
        <w:tblW w:w="0" w:type="auto"/>
        <w:jc w:val="center"/>
        <w:tblLook w:val="04A0" w:firstRow="1" w:lastRow="0" w:firstColumn="1" w:lastColumn="0" w:noHBand="0" w:noVBand="1"/>
      </w:tblPr>
      <w:tblGrid>
        <w:gridCol w:w="713"/>
        <w:gridCol w:w="2568"/>
        <w:gridCol w:w="977"/>
        <w:gridCol w:w="2313"/>
        <w:gridCol w:w="2311"/>
      </w:tblGrid>
      <w:tr w:rsidR="00AB549F">
        <w:trPr>
          <w:cantSplit/>
          <w:tblHeader/>
          <w:jc w:val="center"/>
        </w:trPr>
        <w:tc>
          <w:tcPr>
            <w:tcW w:w="720" w:type="dxa"/>
            <w:shd w:val="clear" w:color="auto" w:fill="1B2A41"/>
          </w:tcPr>
          <w:p w:rsidR="00AB549F" w:rsidRDefault="00953769">
            <w:pPr>
              <w:keepNext/>
              <w:spacing w:after="40" w:line="240" w:lineRule="auto"/>
              <w:jc w:val="center"/>
            </w:pPr>
            <w:r>
              <w:rPr>
                <w:rFonts w:cs="Times New Roman"/>
                <w:b/>
                <w:color w:val="FFFFFF"/>
                <w:sz w:val="18"/>
              </w:rPr>
              <w:t>No.</w:t>
            </w:r>
          </w:p>
        </w:tc>
        <w:tc>
          <w:tcPr>
            <w:tcW w:w="2736" w:type="dxa"/>
            <w:shd w:val="clear" w:color="auto" w:fill="1B2A41"/>
          </w:tcPr>
          <w:p w:rsidR="00AB549F" w:rsidRDefault="00953769">
            <w:pPr>
              <w:keepNext/>
              <w:spacing w:after="40" w:line="240" w:lineRule="auto"/>
              <w:jc w:val="center"/>
            </w:pPr>
            <w:r>
              <w:rPr>
                <w:rFonts w:cs="Times New Roman"/>
                <w:b/>
                <w:color w:val="FFFFFF"/>
                <w:sz w:val="18"/>
              </w:rPr>
              <w:t>Use case</w:t>
            </w:r>
          </w:p>
        </w:tc>
        <w:tc>
          <w:tcPr>
            <w:tcW w:w="1008" w:type="dxa"/>
            <w:shd w:val="clear" w:color="auto" w:fill="1B2A41"/>
          </w:tcPr>
          <w:p w:rsidR="00AB549F" w:rsidRDefault="00953769">
            <w:pPr>
              <w:keepNext/>
              <w:spacing w:after="40" w:line="240" w:lineRule="auto"/>
              <w:jc w:val="center"/>
            </w:pPr>
            <w:r>
              <w:rPr>
                <w:rFonts w:cs="Times New Roman"/>
                <w:b/>
                <w:color w:val="FFFFFF"/>
                <w:sz w:val="18"/>
              </w:rPr>
              <w:t>Actor</w:t>
            </w:r>
          </w:p>
        </w:tc>
        <w:tc>
          <w:tcPr>
            <w:tcW w:w="2448" w:type="dxa"/>
            <w:shd w:val="clear" w:color="auto" w:fill="1B2A41"/>
          </w:tcPr>
          <w:p w:rsidR="00AB549F" w:rsidRDefault="00953769">
            <w:pPr>
              <w:keepNext/>
              <w:spacing w:after="40" w:line="240" w:lineRule="auto"/>
              <w:jc w:val="center"/>
            </w:pPr>
            <w:r>
              <w:rPr>
                <w:rFonts w:cs="Times New Roman"/>
                <w:b/>
                <w:color w:val="FFFFFF"/>
                <w:sz w:val="18"/>
              </w:rPr>
              <w:t>Pre-condition</w:t>
            </w:r>
          </w:p>
        </w:tc>
        <w:tc>
          <w:tcPr>
            <w:tcW w:w="2448" w:type="dxa"/>
            <w:shd w:val="clear" w:color="auto" w:fill="1B2A41"/>
          </w:tcPr>
          <w:p w:rsidR="00AB549F" w:rsidRDefault="00953769">
            <w:pPr>
              <w:keepNext/>
              <w:spacing w:after="40" w:line="240" w:lineRule="auto"/>
              <w:jc w:val="center"/>
            </w:pPr>
            <w:r>
              <w:rPr>
                <w:rFonts w:cs="Times New Roman"/>
                <w:b/>
                <w:color w:val="FFFFFF"/>
                <w:sz w:val="18"/>
              </w:rPr>
              <w:t>Main result</w:t>
            </w:r>
          </w:p>
        </w:tc>
      </w:tr>
      <w:tr w:rsidR="00AB549F">
        <w:trPr>
          <w:cantSplit/>
          <w:jc w:val="center"/>
        </w:trPr>
        <w:tc>
          <w:tcPr>
            <w:tcW w:w="720" w:type="dxa"/>
          </w:tcPr>
          <w:p w:rsidR="00AB549F" w:rsidRDefault="00953769">
            <w:pPr>
              <w:spacing w:after="40" w:line="240" w:lineRule="auto"/>
              <w:jc w:val="center"/>
            </w:pPr>
            <w:r>
              <w:rPr>
                <w:rFonts w:cs="Times New Roman"/>
                <w:sz w:val="18"/>
              </w:rPr>
              <w:t>UC1</w:t>
            </w:r>
          </w:p>
        </w:tc>
        <w:tc>
          <w:tcPr>
            <w:tcW w:w="2736" w:type="dxa"/>
          </w:tcPr>
          <w:p w:rsidR="00AB549F" w:rsidRDefault="00953769">
            <w:pPr>
              <w:spacing w:after="40" w:line="240" w:lineRule="auto"/>
              <w:jc w:val="left"/>
            </w:pPr>
            <w:r>
              <w:rPr>
                <w:rFonts w:cs="Times New Roman"/>
                <w:sz w:val="18"/>
              </w:rPr>
              <w:t>Open landing page</w:t>
            </w:r>
          </w:p>
        </w:tc>
        <w:tc>
          <w:tcPr>
            <w:tcW w:w="1008" w:type="dxa"/>
          </w:tcPr>
          <w:p w:rsidR="00AB549F" w:rsidRDefault="00953769">
            <w:pPr>
              <w:spacing w:after="40" w:line="240" w:lineRule="auto"/>
              <w:jc w:val="left"/>
            </w:pPr>
            <w:r>
              <w:rPr>
                <w:rFonts w:cs="Times New Roman"/>
                <w:sz w:val="18"/>
              </w:rPr>
              <w:t>Visitor</w:t>
            </w:r>
          </w:p>
        </w:tc>
        <w:tc>
          <w:tcPr>
            <w:tcW w:w="2448" w:type="dxa"/>
          </w:tcPr>
          <w:p w:rsidR="00AB549F" w:rsidRDefault="00953769">
            <w:pPr>
              <w:spacing w:after="40" w:line="240" w:lineRule="auto"/>
              <w:jc w:val="left"/>
            </w:pPr>
            <w:r>
              <w:rPr>
                <w:rFonts w:cs="Times New Roman"/>
                <w:sz w:val="18"/>
              </w:rPr>
              <w:t>-</w:t>
            </w:r>
          </w:p>
        </w:tc>
        <w:tc>
          <w:tcPr>
            <w:tcW w:w="2448" w:type="dxa"/>
          </w:tcPr>
          <w:p w:rsidR="00AB549F" w:rsidRDefault="00953769">
            <w:pPr>
              <w:spacing w:after="40" w:line="240" w:lineRule="auto"/>
              <w:jc w:val="left"/>
            </w:pPr>
            <w:r>
              <w:rPr>
                <w:rFonts w:cs="Times New Roman"/>
                <w:sz w:val="18"/>
              </w:rPr>
              <w:t xml:space="preserve">Product pitch and links to </w:t>
            </w:r>
            <w:r>
              <w:rPr>
                <w:rFonts w:cs="Times New Roman"/>
                <w:sz w:val="18"/>
              </w:rPr>
              <w:t>register or the demo login</w:t>
            </w:r>
          </w:p>
        </w:tc>
      </w:tr>
      <w:tr w:rsidR="00AB549F">
        <w:trPr>
          <w:cantSplit/>
          <w:jc w:val="center"/>
        </w:trPr>
        <w:tc>
          <w:tcPr>
            <w:tcW w:w="720" w:type="dxa"/>
          </w:tcPr>
          <w:p w:rsidR="00AB549F" w:rsidRDefault="00953769">
            <w:pPr>
              <w:spacing w:after="40" w:line="240" w:lineRule="auto"/>
              <w:jc w:val="center"/>
            </w:pPr>
            <w:r>
              <w:rPr>
                <w:rFonts w:cs="Times New Roman"/>
                <w:sz w:val="18"/>
              </w:rPr>
              <w:t>UC2</w:t>
            </w:r>
          </w:p>
        </w:tc>
        <w:tc>
          <w:tcPr>
            <w:tcW w:w="2736" w:type="dxa"/>
          </w:tcPr>
          <w:p w:rsidR="00AB549F" w:rsidRDefault="00953769">
            <w:pPr>
              <w:spacing w:after="40" w:line="240" w:lineRule="auto"/>
              <w:jc w:val="left"/>
            </w:pPr>
            <w:r>
              <w:rPr>
                <w:rFonts w:cs="Times New Roman"/>
                <w:sz w:val="18"/>
              </w:rPr>
              <w:t>Register an account</w:t>
            </w:r>
          </w:p>
        </w:tc>
        <w:tc>
          <w:tcPr>
            <w:tcW w:w="1008" w:type="dxa"/>
          </w:tcPr>
          <w:p w:rsidR="00AB549F" w:rsidRDefault="00953769">
            <w:pPr>
              <w:spacing w:after="40" w:line="240" w:lineRule="auto"/>
              <w:jc w:val="left"/>
            </w:pPr>
            <w:r>
              <w:rPr>
                <w:rFonts w:cs="Times New Roman"/>
                <w:sz w:val="18"/>
              </w:rPr>
              <w:t>Visitor</w:t>
            </w:r>
          </w:p>
        </w:tc>
        <w:tc>
          <w:tcPr>
            <w:tcW w:w="2448" w:type="dxa"/>
          </w:tcPr>
          <w:p w:rsidR="00AB549F" w:rsidRDefault="00953769">
            <w:pPr>
              <w:spacing w:after="40" w:line="240" w:lineRule="auto"/>
              <w:jc w:val="left"/>
            </w:pPr>
            <w:r>
              <w:rPr>
                <w:rFonts w:cs="Times New Roman"/>
                <w:sz w:val="18"/>
              </w:rPr>
              <w:t>E-mail not yet used; password of 6 to 128 characters</w:t>
            </w:r>
          </w:p>
        </w:tc>
        <w:tc>
          <w:tcPr>
            <w:tcW w:w="2448" w:type="dxa"/>
          </w:tcPr>
          <w:p w:rsidR="00AB549F" w:rsidRDefault="00953769">
            <w:pPr>
              <w:spacing w:after="40" w:line="240" w:lineRule="auto"/>
              <w:jc w:val="left"/>
            </w:pPr>
            <w:r>
              <w:rPr>
                <w:rFonts w:cs="Times New Roman"/>
                <w:sz w:val="18"/>
              </w:rPr>
              <w:t>Account created and signed in</w:t>
            </w:r>
          </w:p>
        </w:tc>
      </w:tr>
      <w:tr w:rsidR="00AB549F">
        <w:trPr>
          <w:cantSplit/>
          <w:jc w:val="center"/>
        </w:trPr>
        <w:tc>
          <w:tcPr>
            <w:tcW w:w="720" w:type="dxa"/>
          </w:tcPr>
          <w:p w:rsidR="00AB549F" w:rsidRDefault="00953769">
            <w:pPr>
              <w:spacing w:after="40" w:line="240" w:lineRule="auto"/>
              <w:jc w:val="center"/>
            </w:pPr>
            <w:r>
              <w:rPr>
                <w:rFonts w:cs="Times New Roman"/>
                <w:sz w:val="18"/>
              </w:rPr>
              <w:t>UC3</w:t>
            </w:r>
          </w:p>
        </w:tc>
        <w:tc>
          <w:tcPr>
            <w:tcW w:w="2736" w:type="dxa"/>
          </w:tcPr>
          <w:p w:rsidR="00AB549F" w:rsidRDefault="00953769">
            <w:pPr>
              <w:spacing w:after="40" w:line="240" w:lineRule="auto"/>
              <w:jc w:val="left"/>
            </w:pPr>
            <w:r>
              <w:rPr>
                <w:rFonts w:cs="Times New Roman"/>
                <w:sz w:val="18"/>
              </w:rPr>
              <w:t>Sign in (own or demo account)</w:t>
            </w:r>
          </w:p>
        </w:tc>
        <w:tc>
          <w:tcPr>
            <w:tcW w:w="1008" w:type="dxa"/>
          </w:tcPr>
          <w:p w:rsidR="00AB549F" w:rsidRDefault="00953769">
            <w:pPr>
              <w:spacing w:after="40" w:line="240" w:lineRule="auto"/>
              <w:jc w:val="left"/>
            </w:pPr>
            <w:r>
              <w:rPr>
                <w:rFonts w:cs="Times New Roman"/>
                <w:sz w:val="18"/>
              </w:rPr>
              <w:t>Visitor</w:t>
            </w:r>
          </w:p>
        </w:tc>
        <w:tc>
          <w:tcPr>
            <w:tcW w:w="2448" w:type="dxa"/>
          </w:tcPr>
          <w:p w:rsidR="00AB549F" w:rsidRDefault="00953769">
            <w:pPr>
              <w:spacing w:after="40" w:line="240" w:lineRule="auto"/>
              <w:jc w:val="left"/>
            </w:pPr>
            <w:r>
              <w:rPr>
                <w:rFonts w:cs="Times New Roman"/>
                <w:sz w:val="18"/>
              </w:rPr>
              <w:t>Account exists</w:t>
            </w:r>
          </w:p>
        </w:tc>
        <w:tc>
          <w:tcPr>
            <w:tcW w:w="2448" w:type="dxa"/>
          </w:tcPr>
          <w:p w:rsidR="00AB549F" w:rsidRDefault="00953769">
            <w:pPr>
              <w:spacing w:after="40" w:line="240" w:lineRule="auto"/>
              <w:jc w:val="left"/>
            </w:pPr>
            <w:r>
              <w:rPr>
                <w:rFonts w:cs="Times New Roman"/>
                <w:sz w:val="18"/>
              </w:rPr>
              <w:t>Session cookie set; redirect to the assistant</w:t>
            </w:r>
          </w:p>
        </w:tc>
      </w:tr>
      <w:tr w:rsidR="00AB549F">
        <w:trPr>
          <w:cantSplit/>
          <w:jc w:val="center"/>
        </w:trPr>
        <w:tc>
          <w:tcPr>
            <w:tcW w:w="720" w:type="dxa"/>
          </w:tcPr>
          <w:p w:rsidR="00AB549F" w:rsidRDefault="00953769">
            <w:pPr>
              <w:spacing w:after="40" w:line="240" w:lineRule="auto"/>
              <w:jc w:val="center"/>
            </w:pPr>
            <w:r>
              <w:rPr>
                <w:rFonts w:cs="Times New Roman"/>
                <w:sz w:val="18"/>
              </w:rPr>
              <w:t>UC4</w:t>
            </w:r>
          </w:p>
        </w:tc>
        <w:tc>
          <w:tcPr>
            <w:tcW w:w="2736" w:type="dxa"/>
          </w:tcPr>
          <w:p w:rsidR="00AB549F" w:rsidRDefault="00953769">
            <w:pPr>
              <w:spacing w:after="40" w:line="240" w:lineRule="auto"/>
              <w:jc w:val="left"/>
            </w:pPr>
            <w:r>
              <w:rPr>
                <w:rFonts w:cs="Times New Roman"/>
                <w:sz w:val="18"/>
              </w:rPr>
              <w:t>Describe symptoms in everyday language</w:t>
            </w:r>
          </w:p>
        </w:tc>
        <w:tc>
          <w:tcPr>
            <w:tcW w:w="1008" w:type="dxa"/>
          </w:tcPr>
          <w:p w:rsidR="00AB549F" w:rsidRDefault="00953769">
            <w:pPr>
              <w:spacing w:after="40" w:line="240" w:lineRule="auto"/>
              <w:jc w:val="left"/>
            </w:pPr>
            <w:r>
              <w:rPr>
                <w:rFonts w:cs="Times New Roman"/>
                <w:sz w:val="18"/>
              </w:rPr>
              <w:t>User</w:t>
            </w:r>
          </w:p>
        </w:tc>
        <w:tc>
          <w:tcPr>
            <w:tcW w:w="2448" w:type="dxa"/>
          </w:tcPr>
          <w:p w:rsidR="00AB549F" w:rsidRDefault="00953769">
            <w:pPr>
              <w:spacing w:after="40" w:line="240" w:lineRule="auto"/>
              <w:jc w:val="left"/>
            </w:pPr>
            <w:r>
              <w:rPr>
                <w:rFonts w:cs="Times New Roman"/>
                <w:sz w:val="18"/>
              </w:rPr>
              <w:t>Signed in; 3 to 2000 characters</w:t>
            </w:r>
          </w:p>
        </w:tc>
        <w:tc>
          <w:tcPr>
            <w:tcW w:w="2448" w:type="dxa"/>
          </w:tcPr>
          <w:p w:rsidR="00AB549F" w:rsidRDefault="00953769">
            <w:pPr>
              <w:spacing w:after="40" w:line="240" w:lineRule="auto"/>
              <w:jc w:val="left"/>
            </w:pPr>
            <w:r>
              <w:rPr>
                <w:rFonts w:cs="Times New Roman"/>
                <w:sz w:val="18"/>
              </w:rPr>
              <w:t>Consultation saved</w:t>
            </w:r>
          </w:p>
        </w:tc>
      </w:tr>
      <w:tr w:rsidR="00AB549F">
        <w:trPr>
          <w:cantSplit/>
          <w:jc w:val="center"/>
        </w:trPr>
        <w:tc>
          <w:tcPr>
            <w:tcW w:w="720" w:type="dxa"/>
          </w:tcPr>
          <w:p w:rsidR="00AB549F" w:rsidRDefault="00953769">
            <w:pPr>
              <w:spacing w:after="40" w:line="240" w:lineRule="auto"/>
              <w:jc w:val="center"/>
            </w:pPr>
            <w:r>
              <w:rPr>
                <w:rFonts w:cs="Times New Roman"/>
                <w:sz w:val="18"/>
              </w:rPr>
              <w:t>UC5</w:t>
            </w:r>
          </w:p>
        </w:tc>
        <w:tc>
          <w:tcPr>
            <w:tcW w:w="2736" w:type="dxa"/>
          </w:tcPr>
          <w:p w:rsidR="00AB549F" w:rsidRDefault="00953769">
            <w:pPr>
              <w:spacing w:after="40" w:line="240" w:lineRule="auto"/>
              <w:jc w:val="left"/>
            </w:pPr>
            <w:r>
              <w:rPr>
                <w:rFonts w:cs="Times New Roman"/>
                <w:sz w:val="18"/>
              </w:rPr>
              <w:t>Read grounded answer and evidence cards</w:t>
            </w:r>
          </w:p>
        </w:tc>
        <w:tc>
          <w:tcPr>
            <w:tcW w:w="1008" w:type="dxa"/>
          </w:tcPr>
          <w:p w:rsidR="00AB549F" w:rsidRDefault="00953769">
            <w:pPr>
              <w:spacing w:after="40" w:line="240" w:lineRule="auto"/>
              <w:jc w:val="left"/>
            </w:pPr>
            <w:r>
              <w:rPr>
                <w:rFonts w:cs="Times New Roman"/>
                <w:sz w:val="18"/>
              </w:rPr>
              <w:t>User</w:t>
            </w:r>
          </w:p>
        </w:tc>
        <w:tc>
          <w:tcPr>
            <w:tcW w:w="2448" w:type="dxa"/>
          </w:tcPr>
          <w:p w:rsidR="00AB549F" w:rsidRDefault="00953769">
            <w:pPr>
              <w:spacing w:after="40" w:line="240" w:lineRule="auto"/>
              <w:jc w:val="left"/>
            </w:pPr>
            <w:r>
              <w:rPr>
                <w:rFonts w:cs="Times New Roman"/>
                <w:sz w:val="18"/>
              </w:rPr>
              <w:t>UC4 completed</w:t>
            </w:r>
          </w:p>
        </w:tc>
        <w:tc>
          <w:tcPr>
            <w:tcW w:w="2448" w:type="dxa"/>
          </w:tcPr>
          <w:p w:rsidR="00AB549F" w:rsidRDefault="00953769">
            <w:pPr>
              <w:spacing w:after="40" w:line="240" w:lineRule="auto"/>
              <w:jc w:val="left"/>
            </w:pPr>
            <w:r>
              <w:rPr>
                <w:rFonts w:cs="Times New Roman"/>
                <w:sz w:val="18"/>
              </w:rPr>
              <w:t>Answer text and five evidence cards</w:t>
            </w:r>
          </w:p>
        </w:tc>
      </w:tr>
      <w:tr w:rsidR="00AB549F">
        <w:trPr>
          <w:cantSplit/>
          <w:jc w:val="center"/>
        </w:trPr>
        <w:tc>
          <w:tcPr>
            <w:tcW w:w="720" w:type="dxa"/>
          </w:tcPr>
          <w:p w:rsidR="00AB549F" w:rsidRDefault="00953769">
            <w:pPr>
              <w:spacing w:after="40" w:line="240" w:lineRule="auto"/>
              <w:jc w:val="center"/>
            </w:pPr>
            <w:r>
              <w:rPr>
                <w:rFonts w:cs="Times New Roman"/>
                <w:sz w:val="18"/>
              </w:rPr>
              <w:t>UC6</w:t>
            </w:r>
          </w:p>
        </w:tc>
        <w:tc>
          <w:tcPr>
            <w:tcW w:w="2736" w:type="dxa"/>
          </w:tcPr>
          <w:p w:rsidR="00AB549F" w:rsidRDefault="00953769">
            <w:pPr>
              <w:spacing w:after="40" w:line="240" w:lineRule="auto"/>
              <w:jc w:val="left"/>
            </w:pPr>
            <w:r>
              <w:rPr>
                <w:rFonts w:cs="Times New Roman"/>
                <w:sz w:val="18"/>
              </w:rPr>
              <w:t>See emergency or caution banner</w:t>
            </w:r>
          </w:p>
        </w:tc>
        <w:tc>
          <w:tcPr>
            <w:tcW w:w="1008" w:type="dxa"/>
          </w:tcPr>
          <w:p w:rsidR="00AB549F" w:rsidRDefault="00953769">
            <w:pPr>
              <w:spacing w:after="40" w:line="240" w:lineRule="auto"/>
              <w:jc w:val="left"/>
            </w:pPr>
            <w:r>
              <w:rPr>
                <w:rFonts w:cs="Times New Roman"/>
                <w:sz w:val="18"/>
              </w:rPr>
              <w:t>User</w:t>
            </w:r>
          </w:p>
        </w:tc>
        <w:tc>
          <w:tcPr>
            <w:tcW w:w="2448" w:type="dxa"/>
          </w:tcPr>
          <w:p w:rsidR="00AB549F" w:rsidRDefault="00953769">
            <w:pPr>
              <w:spacing w:after="40" w:line="240" w:lineRule="auto"/>
              <w:jc w:val="left"/>
            </w:pPr>
            <w:r>
              <w:rPr>
                <w:rFonts w:cs="Times New Roman"/>
                <w:sz w:val="18"/>
              </w:rPr>
              <w:t xml:space="preserve">Message matches a </w:t>
            </w:r>
            <w:r>
              <w:rPr>
                <w:rFonts w:cs="Times New Roman"/>
                <w:sz w:val="18"/>
              </w:rPr>
              <w:t>rule</w:t>
            </w:r>
          </w:p>
        </w:tc>
        <w:tc>
          <w:tcPr>
            <w:tcW w:w="2448" w:type="dxa"/>
          </w:tcPr>
          <w:p w:rsidR="00AB549F" w:rsidRDefault="00953769">
            <w:pPr>
              <w:spacing w:after="40" w:line="240" w:lineRule="auto"/>
              <w:jc w:val="left"/>
            </w:pPr>
            <w:r>
              <w:rPr>
                <w:rFonts w:cs="Times New Roman"/>
                <w:sz w:val="18"/>
              </w:rPr>
              <w:t>Red or amber banner at the top of the answer</w:t>
            </w:r>
          </w:p>
        </w:tc>
      </w:tr>
      <w:tr w:rsidR="00AB549F">
        <w:trPr>
          <w:cantSplit/>
          <w:jc w:val="center"/>
        </w:trPr>
        <w:tc>
          <w:tcPr>
            <w:tcW w:w="720" w:type="dxa"/>
          </w:tcPr>
          <w:p w:rsidR="00AB549F" w:rsidRDefault="00953769">
            <w:pPr>
              <w:spacing w:after="40" w:line="240" w:lineRule="auto"/>
              <w:jc w:val="center"/>
            </w:pPr>
            <w:r>
              <w:rPr>
                <w:rFonts w:cs="Times New Roman"/>
                <w:sz w:val="18"/>
              </w:rPr>
              <w:t>UC7</w:t>
            </w:r>
          </w:p>
        </w:tc>
        <w:tc>
          <w:tcPr>
            <w:tcW w:w="2736" w:type="dxa"/>
          </w:tcPr>
          <w:p w:rsidR="00AB549F" w:rsidRDefault="00953769">
            <w:pPr>
              <w:spacing w:after="40" w:line="240" w:lineRule="auto"/>
              <w:jc w:val="left"/>
            </w:pPr>
            <w:r>
              <w:rPr>
                <w:rFonts w:cs="Times New Roman"/>
                <w:sz w:val="18"/>
              </w:rPr>
              <w:t>See recent consultations</w:t>
            </w:r>
          </w:p>
        </w:tc>
        <w:tc>
          <w:tcPr>
            <w:tcW w:w="1008" w:type="dxa"/>
          </w:tcPr>
          <w:p w:rsidR="00AB549F" w:rsidRDefault="00953769">
            <w:pPr>
              <w:spacing w:after="40" w:line="240" w:lineRule="auto"/>
              <w:jc w:val="left"/>
            </w:pPr>
            <w:r>
              <w:rPr>
                <w:rFonts w:cs="Times New Roman"/>
                <w:sz w:val="18"/>
              </w:rPr>
              <w:t>User</w:t>
            </w:r>
          </w:p>
        </w:tc>
        <w:tc>
          <w:tcPr>
            <w:tcW w:w="2448" w:type="dxa"/>
          </w:tcPr>
          <w:p w:rsidR="00AB549F" w:rsidRDefault="00953769">
            <w:pPr>
              <w:spacing w:after="40" w:line="240" w:lineRule="auto"/>
              <w:jc w:val="left"/>
            </w:pPr>
            <w:r>
              <w:rPr>
                <w:rFonts w:cs="Times New Roman"/>
                <w:sz w:val="18"/>
              </w:rPr>
              <w:t>Signed in</w:t>
            </w:r>
          </w:p>
        </w:tc>
        <w:tc>
          <w:tcPr>
            <w:tcW w:w="2448" w:type="dxa"/>
          </w:tcPr>
          <w:p w:rsidR="00AB549F" w:rsidRDefault="00953769">
            <w:pPr>
              <w:spacing w:after="40" w:line="240" w:lineRule="auto"/>
              <w:jc w:val="left"/>
            </w:pPr>
            <w:r>
              <w:rPr>
                <w:rFonts w:cs="Times New Roman"/>
                <w:sz w:val="18"/>
              </w:rPr>
              <w:t>Last five consultations beside the chat</w:t>
            </w:r>
          </w:p>
        </w:tc>
      </w:tr>
      <w:tr w:rsidR="00AB549F">
        <w:trPr>
          <w:cantSplit/>
          <w:jc w:val="center"/>
        </w:trPr>
        <w:tc>
          <w:tcPr>
            <w:tcW w:w="720" w:type="dxa"/>
          </w:tcPr>
          <w:p w:rsidR="00AB549F" w:rsidRDefault="00953769">
            <w:pPr>
              <w:spacing w:after="40" w:line="240" w:lineRule="auto"/>
              <w:jc w:val="center"/>
            </w:pPr>
            <w:r>
              <w:rPr>
                <w:rFonts w:cs="Times New Roman"/>
                <w:sz w:val="18"/>
              </w:rPr>
              <w:t>UC8</w:t>
            </w:r>
          </w:p>
        </w:tc>
        <w:tc>
          <w:tcPr>
            <w:tcW w:w="2736" w:type="dxa"/>
          </w:tcPr>
          <w:p w:rsidR="00AB549F" w:rsidRDefault="00953769">
            <w:pPr>
              <w:spacing w:after="40" w:line="240" w:lineRule="auto"/>
              <w:jc w:val="left"/>
            </w:pPr>
            <w:r>
              <w:rPr>
                <w:rFonts w:cs="Times New Roman"/>
                <w:sz w:val="18"/>
              </w:rPr>
              <w:t>Search consultation history</w:t>
            </w:r>
          </w:p>
        </w:tc>
        <w:tc>
          <w:tcPr>
            <w:tcW w:w="1008" w:type="dxa"/>
          </w:tcPr>
          <w:p w:rsidR="00AB549F" w:rsidRDefault="00953769">
            <w:pPr>
              <w:spacing w:after="40" w:line="240" w:lineRule="auto"/>
              <w:jc w:val="left"/>
            </w:pPr>
            <w:r>
              <w:rPr>
                <w:rFonts w:cs="Times New Roman"/>
                <w:sz w:val="18"/>
              </w:rPr>
              <w:t>User</w:t>
            </w:r>
          </w:p>
        </w:tc>
        <w:tc>
          <w:tcPr>
            <w:tcW w:w="2448" w:type="dxa"/>
          </w:tcPr>
          <w:p w:rsidR="00AB549F" w:rsidRDefault="00953769">
            <w:pPr>
              <w:spacing w:after="40" w:line="240" w:lineRule="auto"/>
              <w:jc w:val="left"/>
            </w:pPr>
            <w:r>
              <w:rPr>
                <w:rFonts w:cs="Times New Roman"/>
                <w:sz w:val="18"/>
              </w:rPr>
              <w:t>Signed in</w:t>
            </w:r>
          </w:p>
        </w:tc>
        <w:tc>
          <w:tcPr>
            <w:tcW w:w="2448" w:type="dxa"/>
          </w:tcPr>
          <w:p w:rsidR="00AB549F" w:rsidRDefault="00953769">
            <w:pPr>
              <w:spacing w:after="40" w:line="240" w:lineRule="auto"/>
              <w:jc w:val="left"/>
            </w:pPr>
            <w:r>
              <w:rPr>
                <w:rFonts w:cs="Times New Roman"/>
                <w:sz w:val="18"/>
              </w:rPr>
              <w:t>Own consultations (latest 200), filtered by symptom or condition</w:t>
            </w:r>
          </w:p>
        </w:tc>
      </w:tr>
      <w:tr w:rsidR="00AB549F">
        <w:trPr>
          <w:cantSplit/>
          <w:jc w:val="center"/>
        </w:trPr>
        <w:tc>
          <w:tcPr>
            <w:tcW w:w="720" w:type="dxa"/>
          </w:tcPr>
          <w:p w:rsidR="00AB549F" w:rsidRDefault="00953769">
            <w:pPr>
              <w:spacing w:after="40" w:line="240" w:lineRule="auto"/>
              <w:jc w:val="center"/>
            </w:pPr>
            <w:r>
              <w:rPr>
                <w:rFonts w:cs="Times New Roman"/>
                <w:sz w:val="18"/>
              </w:rPr>
              <w:t>UC9</w:t>
            </w:r>
          </w:p>
        </w:tc>
        <w:tc>
          <w:tcPr>
            <w:tcW w:w="2736" w:type="dxa"/>
          </w:tcPr>
          <w:p w:rsidR="00AB549F" w:rsidRDefault="00953769">
            <w:pPr>
              <w:spacing w:after="40" w:line="240" w:lineRule="auto"/>
              <w:jc w:val="left"/>
            </w:pPr>
            <w:r>
              <w:rPr>
                <w:rFonts w:cs="Times New Roman"/>
                <w:sz w:val="18"/>
              </w:rPr>
              <w:t>Open consultation detail</w:t>
            </w:r>
          </w:p>
        </w:tc>
        <w:tc>
          <w:tcPr>
            <w:tcW w:w="1008" w:type="dxa"/>
          </w:tcPr>
          <w:p w:rsidR="00AB549F" w:rsidRDefault="00953769">
            <w:pPr>
              <w:spacing w:after="40" w:line="240" w:lineRule="auto"/>
              <w:jc w:val="left"/>
            </w:pPr>
            <w:r>
              <w:rPr>
                <w:rFonts w:cs="Times New Roman"/>
                <w:sz w:val="18"/>
              </w:rPr>
              <w:t>User</w:t>
            </w:r>
          </w:p>
        </w:tc>
        <w:tc>
          <w:tcPr>
            <w:tcW w:w="2448" w:type="dxa"/>
          </w:tcPr>
          <w:p w:rsidR="00AB549F" w:rsidRDefault="00953769">
            <w:pPr>
              <w:spacing w:after="40" w:line="240" w:lineRule="auto"/>
              <w:jc w:val="left"/>
            </w:pPr>
            <w:r>
              <w:rPr>
                <w:rFonts w:cs="Times New Roman"/>
                <w:sz w:val="18"/>
              </w:rPr>
              <w:t>Consultation belongs to the user</w:t>
            </w:r>
          </w:p>
        </w:tc>
        <w:tc>
          <w:tcPr>
            <w:tcW w:w="2448" w:type="dxa"/>
          </w:tcPr>
          <w:p w:rsidR="00AB549F" w:rsidRDefault="00953769">
            <w:pPr>
              <w:spacing w:after="40" w:line="240" w:lineRule="auto"/>
              <w:jc w:val="left"/>
            </w:pPr>
            <w:r>
              <w:rPr>
                <w:rFonts w:cs="Times New Roman"/>
                <w:sz w:val="18"/>
              </w:rPr>
              <w:t>Stored question, answer and evidence</w:t>
            </w:r>
          </w:p>
        </w:tc>
      </w:tr>
      <w:tr w:rsidR="00AB549F">
        <w:trPr>
          <w:cantSplit/>
          <w:jc w:val="center"/>
        </w:trPr>
        <w:tc>
          <w:tcPr>
            <w:tcW w:w="720" w:type="dxa"/>
          </w:tcPr>
          <w:p w:rsidR="00AB549F" w:rsidRDefault="00953769">
            <w:pPr>
              <w:spacing w:after="40" w:line="240" w:lineRule="auto"/>
              <w:jc w:val="center"/>
            </w:pPr>
            <w:r>
              <w:rPr>
                <w:rFonts w:cs="Times New Roman"/>
                <w:sz w:val="18"/>
              </w:rPr>
              <w:t>UC10</w:t>
            </w:r>
          </w:p>
        </w:tc>
        <w:tc>
          <w:tcPr>
            <w:tcW w:w="2736" w:type="dxa"/>
          </w:tcPr>
          <w:p w:rsidR="00AB549F" w:rsidRDefault="00953769">
            <w:pPr>
              <w:spacing w:after="40" w:line="240" w:lineRule="auto"/>
              <w:jc w:val="left"/>
            </w:pPr>
            <w:r>
              <w:rPr>
                <w:rFonts w:cs="Times New Roman"/>
                <w:sz w:val="18"/>
              </w:rPr>
              <w:t>Delete a consultation</w:t>
            </w:r>
          </w:p>
        </w:tc>
        <w:tc>
          <w:tcPr>
            <w:tcW w:w="1008" w:type="dxa"/>
          </w:tcPr>
          <w:p w:rsidR="00AB549F" w:rsidRDefault="00953769">
            <w:pPr>
              <w:spacing w:after="40" w:line="240" w:lineRule="auto"/>
              <w:jc w:val="left"/>
            </w:pPr>
            <w:r>
              <w:rPr>
                <w:rFonts w:cs="Times New Roman"/>
                <w:sz w:val="18"/>
              </w:rPr>
              <w:t>User</w:t>
            </w:r>
          </w:p>
        </w:tc>
        <w:tc>
          <w:tcPr>
            <w:tcW w:w="2448" w:type="dxa"/>
          </w:tcPr>
          <w:p w:rsidR="00AB549F" w:rsidRDefault="00953769">
            <w:pPr>
              <w:spacing w:after="40" w:line="240" w:lineRule="auto"/>
              <w:jc w:val="left"/>
            </w:pPr>
            <w:r>
              <w:rPr>
                <w:rFonts w:cs="Times New Roman"/>
                <w:sz w:val="18"/>
              </w:rPr>
              <w:t>Confirmation accepted</w:t>
            </w:r>
          </w:p>
        </w:tc>
        <w:tc>
          <w:tcPr>
            <w:tcW w:w="2448" w:type="dxa"/>
          </w:tcPr>
          <w:p w:rsidR="00AB549F" w:rsidRDefault="00953769">
            <w:pPr>
              <w:spacing w:after="40" w:line="240" w:lineRule="auto"/>
              <w:jc w:val="left"/>
            </w:pPr>
            <w:r>
              <w:rPr>
                <w:rFonts w:cs="Times New Roman"/>
                <w:sz w:val="18"/>
              </w:rPr>
              <w:t>Row removed</w:t>
            </w:r>
          </w:p>
        </w:tc>
      </w:tr>
      <w:tr w:rsidR="00AB549F">
        <w:trPr>
          <w:cantSplit/>
          <w:jc w:val="center"/>
        </w:trPr>
        <w:tc>
          <w:tcPr>
            <w:tcW w:w="720" w:type="dxa"/>
          </w:tcPr>
          <w:p w:rsidR="00AB549F" w:rsidRDefault="00953769">
            <w:pPr>
              <w:spacing w:after="40" w:line="240" w:lineRule="auto"/>
              <w:jc w:val="center"/>
            </w:pPr>
            <w:r>
              <w:rPr>
                <w:rFonts w:cs="Times New Roman"/>
                <w:sz w:val="18"/>
              </w:rPr>
              <w:t>UC11</w:t>
            </w:r>
          </w:p>
        </w:tc>
        <w:tc>
          <w:tcPr>
            <w:tcW w:w="2736" w:type="dxa"/>
          </w:tcPr>
          <w:p w:rsidR="00AB549F" w:rsidRDefault="00953769">
            <w:pPr>
              <w:spacing w:after="40" w:line="240" w:lineRule="auto"/>
              <w:jc w:val="left"/>
            </w:pPr>
            <w:r>
              <w:rPr>
                <w:rFonts w:cs="Times New Roman"/>
                <w:sz w:val="18"/>
              </w:rPr>
              <w:t>View About page and measured metrics</w:t>
            </w:r>
          </w:p>
        </w:tc>
        <w:tc>
          <w:tcPr>
            <w:tcW w:w="1008" w:type="dxa"/>
          </w:tcPr>
          <w:p w:rsidR="00AB549F" w:rsidRDefault="00953769">
            <w:pPr>
              <w:spacing w:after="40" w:line="240" w:lineRule="auto"/>
              <w:jc w:val="left"/>
            </w:pPr>
            <w:r>
              <w:rPr>
                <w:rFonts w:cs="Times New Roman"/>
                <w:sz w:val="18"/>
              </w:rPr>
              <w:t>User</w:t>
            </w:r>
          </w:p>
        </w:tc>
        <w:tc>
          <w:tcPr>
            <w:tcW w:w="2448" w:type="dxa"/>
          </w:tcPr>
          <w:p w:rsidR="00AB549F" w:rsidRDefault="00953769">
            <w:pPr>
              <w:spacing w:after="40" w:line="240" w:lineRule="auto"/>
              <w:jc w:val="left"/>
            </w:pPr>
            <w:r>
              <w:rPr>
                <w:rFonts w:cs="Times New Roman"/>
                <w:sz w:val="18"/>
              </w:rPr>
              <w:t>Signed in or not</w:t>
            </w:r>
          </w:p>
        </w:tc>
        <w:tc>
          <w:tcPr>
            <w:tcW w:w="2448" w:type="dxa"/>
          </w:tcPr>
          <w:p w:rsidR="00AB549F" w:rsidRDefault="00953769">
            <w:pPr>
              <w:spacing w:after="40" w:line="240" w:lineRule="auto"/>
              <w:jc w:val="left"/>
            </w:pPr>
            <w:r>
              <w:rPr>
                <w:rFonts w:cs="Times New Roman"/>
                <w:sz w:val="18"/>
              </w:rPr>
              <w:t>Pipeline description and</w:t>
            </w:r>
            <w:r>
              <w:rPr>
                <w:rFonts w:cs="Times New Roman"/>
                <w:sz w:val="18"/>
              </w:rPr>
              <w:t xml:space="preserve"> the stored evaluation figures</w:t>
            </w:r>
          </w:p>
        </w:tc>
      </w:tr>
      <w:tr w:rsidR="00AB549F">
        <w:trPr>
          <w:cantSplit/>
          <w:jc w:val="center"/>
        </w:trPr>
        <w:tc>
          <w:tcPr>
            <w:tcW w:w="720" w:type="dxa"/>
          </w:tcPr>
          <w:p w:rsidR="00AB549F" w:rsidRDefault="00953769">
            <w:pPr>
              <w:spacing w:after="40" w:line="240" w:lineRule="auto"/>
              <w:jc w:val="center"/>
            </w:pPr>
            <w:r>
              <w:rPr>
                <w:rFonts w:cs="Times New Roman"/>
                <w:sz w:val="18"/>
              </w:rPr>
              <w:lastRenderedPageBreak/>
              <w:t>UC12</w:t>
            </w:r>
          </w:p>
        </w:tc>
        <w:tc>
          <w:tcPr>
            <w:tcW w:w="2736" w:type="dxa"/>
          </w:tcPr>
          <w:p w:rsidR="00AB549F" w:rsidRDefault="00953769">
            <w:pPr>
              <w:spacing w:after="40" w:line="240" w:lineRule="auto"/>
              <w:jc w:val="left"/>
            </w:pPr>
            <w:r>
              <w:rPr>
                <w:rFonts w:cs="Times New Roman"/>
                <w:sz w:val="18"/>
              </w:rPr>
              <w:t>Sign out, switch theme</w:t>
            </w:r>
          </w:p>
        </w:tc>
        <w:tc>
          <w:tcPr>
            <w:tcW w:w="1008" w:type="dxa"/>
          </w:tcPr>
          <w:p w:rsidR="00AB549F" w:rsidRDefault="00953769">
            <w:pPr>
              <w:spacing w:after="40" w:line="240" w:lineRule="auto"/>
              <w:jc w:val="left"/>
            </w:pPr>
            <w:r>
              <w:rPr>
                <w:rFonts w:cs="Times New Roman"/>
                <w:sz w:val="18"/>
              </w:rPr>
              <w:t>User</w:t>
            </w:r>
          </w:p>
        </w:tc>
        <w:tc>
          <w:tcPr>
            <w:tcW w:w="2448" w:type="dxa"/>
          </w:tcPr>
          <w:p w:rsidR="00AB549F" w:rsidRDefault="00953769">
            <w:pPr>
              <w:spacing w:after="40" w:line="240" w:lineRule="auto"/>
              <w:jc w:val="left"/>
            </w:pPr>
            <w:r>
              <w:rPr>
                <w:rFonts w:cs="Times New Roman"/>
                <w:sz w:val="18"/>
              </w:rPr>
              <w:t>Signed in</w:t>
            </w:r>
          </w:p>
        </w:tc>
        <w:tc>
          <w:tcPr>
            <w:tcW w:w="2448" w:type="dxa"/>
          </w:tcPr>
          <w:p w:rsidR="00AB549F" w:rsidRDefault="00953769">
            <w:pPr>
              <w:spacing w:after="40" w:line="240" w:lineRule="auto"/>
              <w:jc w:val="left"/>
            </w:pPr>
            <w:r>
              <w:rPr>
                <w:rFonts w:cs="Times New Roman"/>
                <w:sz w:val="18"/>
              </w:rPr>
              <w:t>Cookie cleared; theme stored in the browser</w:t>
            </w:r>
          </w:p>
        </w:tc>
      </w:tr>
    </w:tbl>
    <w:p w:rsidR="00AB549F" w:rsidRDefault="00AB549F">
      <w:pPr>
        <w:spacing w:line="192" w:lineRule="auto"/>
      </w:pPr>
    </w:p>
    <w:p w:rsidR="00AB549F" w:rsidRDefault="00953769">
      <w:pPr>
        <w:pStyle w:val="Heading2"/>
      </w:pPr>
      <w:r>
        <w:t>1.5 Database Design</w:t>
      </w:r>
    </w:p>
    <w:p w:rsidR="00AB549F" w:rsidRDefault="00953769">
      <w:r>
        <w:rPr>
          <w:rFonts w:cs="Times New Roman"/>
        </w:rPr>
        <w:t xml:space="preserve">The application database is a single SQLite file, data/carelens.db, accessed through SQLAlchemy. It has two tables </w:t>
      </w:r>
      <w:r>
        <w:rPr>
          <w:rFonts w:cs="Times New Roman"/>
        </w:rPr>
        <w:t>created by init_db at start-up. SQLite was chosen because it needs no server, stores all data in one file that the user can see and delete, and is sufficient for one machine and a few accounts. The knowledge base and its indexes are not in the database: th</w:t>
      </w:r>
      <w:r>
        <w:rPr>
          <w:rFonts w:cs="Times New Roman"/>
        </w:rPr>
        <w:t>ey are read-only files that are loaded into memory by the Pipeline.</w:t>
      </w:r>
    </w:p>
    <w:p w:rsidR="00AB549F" w:rsidRDefault="00953769">
      <w:pPr>
        <w:keepNext/>
        <w:spacing w:after="80" w:line="240" w:lineRule="auto"/>
        <w:jc w:val="center"/>
      </w:pPr>
      <w:r>
        <w:rPr>
          <w:noProof/>
        </w:rPr>
        <w:drawing>
          <wp:inline distT="0" distB="0" distL="0" distR="0">
            <wp:extent cx="4754880" cy="351861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8"/>
                    <a:stretch>
                      <a:fillRect/>
                    </a:stretch>
                  </pic:blipFill>
                  <pic:spPr>
                    <a:xfrm>
                      <a:off x="0" y="0"/>
                      <a:ext cx="4754880" cy="3518611"/>
                    </a:xfrm>
                    <a:prstGeom prst="rect">
                      <a:avLst/>
                    </a:prstGeom>
                  </pic:spPr>
                </pic:pic>
              </a:graphicData>
            </a:graphic>
          </wp:inline>
        </w:drawing>
      </w:r>
    </w:p>
    <w:p w:rsidR="00AB549F" w:rsidRDefault="0095376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Entity-relationship diagram of the SQLite database and the retrieval stores.</w:t>
      </w:r>
    </w:p>
    <w:p w:rsidR="00AB549F" w:rsidRDefault="0095376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Table users</w:t>
      </w:r>
    </w:p>
    <w:tbl>
      <w:tblPr>
        <w:tblStyle w:val="TableGrid"/>
        <w:tblW w:w="0" w:type="auto"/>
        <w:jc w:val="center"/>
        <w:tblLook w:val="04A0" w:firstRow="1" w:lastRow="0" w:firstColumn="1" w:lastColumn="0" w:noHBand="0" w:noVBand="1"/>
      </w:tblPr>
      <w:tblGrid>
        <w:gridCol w:w="1839"/>
        <w:gridCol w:w="1682"/>
        <w:gridCol w:w="2612"/>
        <w:gridCol w:w="2749"/>
      </w:tblGrid>
      <w:tr w:rsidR="00AB549F">
        <w:trPr>
          <w:cantSplit/>
          <w:tblHeader/>
          <w:jc w:val="center"/>
        </w:trPr>
        <w:tc>
          <w:tcPr>
            <w:tcW w:w="1872" w:type="dxa"/>
            <w:shd w:val="clear" w:color="auto" w:fill="1B2A41"/>
          </w:tcPr>
          <w:p w:rsidR="00AB549F" w:rsidRDefault="00953769">
            <w:pPr>
              <w:keepNext/>
              <w:spacing w:after="40" w:line="240" w:lineRule="auto"/>
              <w:jc w:val="center"/>
            </w:pPr>
            <w:r>
              <w:rPr>
                <w:rFonts w:cs="Times New Roman"/>
                <w:b/>
                <w:color w:val="FFFFFF"/>
                <w:sz w:val="20"/>
              </w:rPr>
              <w:t>Column</w:t>
            </w:r>
          </w:p>
        </w:tc>
        <w:tc>
          <w:tcPr>
            <w:tcW w:w="1728" w:type="dxa"/>
            <w:shd w:val="clear" w:color="auto" w:fill="1B2A41"/>
          </w:tcPr>
          <w:p w:rsidR="00AB549F" w:rsidRDefault="00953769">
            <w:pPr>
              <w:keepNext/>
              <w:spacing w:after="40" w:line="240" w:lineRule="auto"/>
              <w:jc w:val="center"/>
            </w:pPr>
            <w:r>
              <w:rPr>
                <w:rFonts w:cs="Times New Roman"/>
                <w:b/>
                <w:color w:val="FFFFFF"/>
                <w:sz w:val="20"/>
              </w:rPr>
              <w:t>Type</w:t>
            </w:r>
          </w:p>
        </w:tc>
        <w:tc>
          <w:tcPr>
            <w:tcW w:w="2736" w:type="dxa"/>
            <w:shd w:val="clear" w:color="auto" w:fill="1B2A41"/>
          </w:tcPr>
          <w:p w:rsidR="00AB549F" w:rsidRDefault="00953769">
            <w:pPr>
              <w:keepNext/>
              <w:spacing w:after="40" w:line="240" w:lineRule="auto"/>
              <w:jc w:val="center"/>
            </w:pPr>
            <w:r>
              <w:rPr>
                <w:rFonts w:cs="Times New Roman"/>
                <w:b/>
                <w:color w:val="FFFFFF"/>
                <w:sz w:val="20"/>
              </w:rPr>
              <w:t>Constraint</w:t>
            </w:r>
          </w:p>
        </w:tc>
        <w:tc>
          <w:tcPr>
            <w:tcW w:w="2880" w:type="dxa"/>
            <w:shd w:val="clear" w:color="auto" w:fill="1B2A41"/>
          </w:tcPr>
          <w:p w:rsidR="00AB549F" w:rsidRDefault="00953769">
            <w:pPr>
              <w:keepNext/>
              <w:spacing w:after="40" w:line="240" w:lineRule="auto"/>
              <w:jc w:val="center"/>
            </w:pPr>
            <w:r>
              <w:rPr>
                <w:rFonts w:cs="Times New Roman"/>
                <w:b/>
                <w:color w:val="FFFFFF"/>
                <w:sz w:val="20"/>
              </w:rPr>
              <w:t>Meaning</w:t>
            </w:r>
          </w:p>
        </w:tc>
      </w:tr>
      <w:tr w:rsidR="00AB549F">
        <w:trPr>
          <w:cantSplit/>
          <w:jc w:val="center"/>
        </w:trPr>
        <w:tc>
          <w:tcPr>
            <w:tcW w:w="1872" w:type="dxa"/>
          </w:tcPr>
          <w:p w:rsidR="00AB549F" w:rsidRDefault="00953769">
            <w:pPr>
              <w:spacing w:after="40" w:line="240" w:lineRule="auto"/>
              <w:jc w:val="left"/>
            </w:pPr>
            <w:r>
              <w:rPr>
                <w:rFonts w:cs="Times New Roman"/>
                <w:sz w:val="20"/>
              </w:rPr>
              <w:t>id</w:t>
            </w:r>
          </w:p>
        </w:tc>
        <w:tc>
          <w:tcPr>
            <w:tcW w:w="1728" w:type="dxa"/>
          </w:tcPr>
          <w:p w:rsidR="00AB549F" w:rsidRDefault="00953769">
            <w:pPr>
              <w:spacing w:after="40" w:line="240" w:lineRule="auto"/>
              <w:jc w:val="left"/>
            </w:pPr>
            <w:r>
              <w:rPr>
                <w:rFonts w:cs="Times New Roman"/>
                <w:sz w:val="20"/>
              </w:rPr>
              <w:t>Integer</w:t>
            </w:r>
          </w:p>
        </w:tc>
        <w:tc>
          <w:tcPr>
            <w:tcW w:w="2736" w:type="dxa"/>
          </w:tcPr>
          <w:p w:rsidR="00AB549F" w:rsidRDefault="00953769">
            <w:pPr>
              <w:spacing w:after="40" w:line="240" w:lineRule="auto"/>
              <w:jc w:val="left"/>
            </w:pPr>
            <w:r>
              <w:rPr>
                <w:rFonts w:cs="Times New Roman"/>
                <w:sz w:val="20"/>
              </w:rPr>
              <w:t>Primary key, indexed</w:t>
            </w:r>
          </w:p>
        </w:tc>
        <w:tc>
          <w:tcPr>
            <w:tcW w:w="2880" w:type="dxa"/>
          </w:tcPr>
          <w:p w:rsidR="00AB549F" w:rsidRDefault="00953769">
            <w:pPr>
              <w:spacing w:after="40" w:line="240" w:lineRule="auto"/>
              <w:jc w:val="left"/>
            </w:pPr>
            <w:r>
              <w:rPr>
                <w:rFonts w:cs="Times New Roman"/>
                <w:sz w:val="20"/>
              </w:rPr>
              <w:t>User identifier</w:t>
            </w:r>
          </w:p>
        </w:tc>
      </w:tr>
      <w:tr w:rsidR="00AB549F">
        <w:trPr>
          <w:cantSplit/>
          <w:jc w:val="center"/>
        </w:trPr>
        <w:tc>
          <w:tcPr>
            <w:tcW w:w="1872" w:type="dxa"/>
          </w:tcPr>
          <w:p w:rsidR="00AB549F" w:rsidRDefault="00953769">
            <w:pPr>
              <w:spacing w:after="40" w:line="240" w:lineRule="auto"/>
              <w:jc w:val="left"/>
            </w:pPr>
            <w:r>
              <w:rPr>
                <w:rFonts w:cs="Times New Roman"/>
                <w:sz w:val="20"/>
              </w:rPr>
              <w:t>email</w:t>
            </w:r>
          </w:p>
        </w:tc>
        <w:tc>
          <w:tcPr>
            <w:tcW w:w="1728" w:type="dxa"/>
          </w:tcPr>
          <w:p w:rsidR="00AB549F" w:rsidRDefault="00953769">
            <w:pPr>
              <w:spacing w:after="40" w:line="240" w:lineRule="auto"/>
              <w:jc w:val="left"/>
            </w:pPr>
            <w:r>
              <w:rPr>
                <w:rFonts w:cs="Times New Roman"/>
                <w:sz w:val="20"/>
              </w:rPr>
              <w:t>String(255)</w:t>
            </w:r>
          </w:p>
        </w:tc>
        <w:tc>
          <w:tcPr>
            <w:tcW w:w="2736" w:type="dxa"/>
          </w:tcPr>
          <w:p w:rsidR="00AB549F" w:rsidRDefault="00953769">
            <w:pPr>
              <w:spacing w:after="40" w:line="240" w:lineRule="auto"/>
              <w:jc w:val="left"/>
            </w:pPr>
            <w:r>
              <w:rPr>
                <w:rFonts w:cs="Times New Roman"/>
                <w:sz w:val="20"/>
              </w:rPr>
              <w:t>Unique, indexed, not null</w:t>
            </w:r>
          </w:p>
        </w:tc>
        <w:tc>
          <w:tcPr>
            <w:tcW w:w="2880" w:type="dxa"/>
          </w:tcPr>
          <w:p w:rsidR="00AB549F" w:rsidRDefault="00953769">
            <w:pPr>
              <w:spacing w:after="40" w:line="240" w:lineRule="auto"/>
              <w:jc w:val="left"/>
            </w:pPr>
            <w:r>
              <w:rPr>
                <w:rFonts w:cs="Times New Roman"/>
                <w:sz w:val="20"/>
              </w:rPr>
              <w:t>Sign-in name, stored in lower case</w:t>
            </w:r>
          </w:p>
        </w:tc>
      </w:tr>
      <w:tr w:rsidR="00AB549F">
        <w:trPr>
          <w:cantSplit/>
          <w:jc w:val="center"/>
        </w:trPr>
        <w:tc>
          <w:tcPr>
            <w:tcW w:w="1872" w:type="dxa"/>
          </w:tcPr>
          <w:p w:rsidR="00AB549F" w:rsidRDefault="00953769">
            <w:pPr>
              <w:spacing w:after="40" w:line="240" w:lineRule="auto"/>
              <w:jc w:val="left"/>
            </w:pPr>
            <w:r>
              <w:rPr>
                <w:rFonts w:cs="Times New Roman"/>
                <w:sz w:val="20"/>
              </w:rPr>
              <w:t>password_hash</w:t>
            </w:r>
          </w:p>
        </w:tc>
        <w:tc>
          <w:tcPr>
            <w:tcW w:w="1728" w:type="dxa"/>
          </w:tcPr>
          <w:p w:rsidR="00AB549F" w:rsidRDefault="00953769">
            <w:pPr>
              <w:spacing w:after="40" w:line="240" w:lineRule="auto"/>
              <w:jc w:val="left"/>
            </w:pPr>
            <w:r>
              <w:rPr>
                <w:rFonts w:cs="Times New Roman"/>
                <w:sz w:val="20"/>
              </w:rPr>
              <w:t>String(255)</w:t>
            </w:r>
          </w:p>
        </w:tc>
        <w:tc>
          <w:tcPr>
            <w:tcW w:w="2736" w:type="dxa"/>
          </w:tcPr>
          <w:p w:rsidR="00AB549F" w:rsidRDefault="00953769">
            <w:pPr>
              <w:spacing w:after="40" w:line="240" w:lineRule="auto"/>
              <w:jc w:val="left"/>
            </w:pPr>
            <w:r>
              <w:rPr>
                <w:rFonts w:cs="Times New Roman"/>
                <w:sz w:val="20"/>
              </w:rPr>
              <w:t>Not null</w:t>
            </w:r>
          </w:p>
        </w:tc>
        <w:tc>
          <w:tcPr>
            <w:tcW w:w="2880" w:type="dxa"/>
          </w:tcPr>
          <w:p w:rsidR="00AB549F" w:rsidRDefault="00953769">
            <w:pPr>
              <w:spacing w:after="40" w:line="240" w:lineRule="auto"/>
              <w:jc w:val="left"/>
            </w:pPr>
            <w:r>
              <w:rPr>
                <w:rFonts w:cs="Times New Roman"/>
                <w:sz w:val="20"/>
              </w:rPr>
              <w:t>bcrypt hash of the password</w:t>
            </w:r>
          </w:p>
        </w:tc>
      </w:tr>
      <w:tr w:rsidR="00AB549F">
        <w:trPr>
          <w:cantSplit/>
          <w:jc w:val="center"/>
        </w:trPr>
        <w:tc>
          <w:tcPr>
            <w:tcW w:w="1872" w:type="dxa"/>
          </w:tcPr>
          <w:p w:rsidR="00AB549F" w:rsidRDefault="00953769">
            <w:pPr>
              <w:spacing w:after="40" w:line="240" w:lineRule="auto"/>
              <w:jc w:val="left"/>
            </w:pPr>
            <w:r>
              <w:rPr>
                <w:rFonts w:cs="Times New Roman"/>
                <w:sz w:val="20"/>
              </w:rPr>
              <w:t>created_at</w:t>
            </w:r>
          </w:p>
        </w:tc>
        <w:tc>
          <w:tcPr>
            <w:tcW w:w="1728" w:type="dxa"/>
          </w:tcPr>
          <w:p w:rsidR="00AB549F" w:rsidRDefault="00953769">
            <w:pPr>
              <w:spacing w:after="40" w:line="240" w:lineRule="auto"/>
              <w:jc w:val="left"/>
            </w:pPr>
            <w:r>
              <w:rPr>
                <w:rFonts w:cs="Times New Roman"/>
                <w:sz w:val="20"/>
              </w:rPr>
              <w:t>DateTime</w:t>
            </w:r>
          </w:p>
        </w:tc>
        <w:tc>
          <w:tcPr>
            <w:tcW w:w="2736" w:type="dxa"/>
          </w:tcPr>
          <w:p w:rsidR="00AB549F" w:rsidRDefault="00953769">
            <w:pPr>
              <w:spacing w:after="40" w:line="240" w:lineRule="auto"/>
              <w:jc w:val="left"/>
            </w:pPr>
            <w:r>
              <w:rPr>
                <w:rFonts w:cs="Times New Roman"/>
                <w:sz w:val="20"/>
              </w:rPr>
              <w:t>Default: current UTC time</w:t>
            </w:r>
          </w:p>
        </w:tc>
        <w:tc>
          <w:tcPr>
            <w:tcW w:w="2880" w:type="dxa"/>
          </w:tcPr>
          <w:p w:rsidR="00AB549F" w:rsidRDefault="00953769">
            <w:pPr>
              <w:spacing w:after="40" w:line="240" w:lineRule="auto"/>
              <w:jc w:val="left"/>
            </w:pPr>
            <w:r>
              <w:rPr>
                <w:rFonts w:cs="Times New Roman"/>
                <w:sz w:val="20"/>
              </w:rPr>
              <w:t>Registration time</w:t>
            </w:r>
          </w:p>
        </w:tc>
      </w:tr>
    </w:tbl>
    <w:p w:rsidR="00AB549F" w:rsidRDefault="00AB549F">
      <w:pPr>
        <w:spacing w:line="192" w:lineRule="auto"/>
      </w:pPr>
    </w:p>
    <w:p w:rsidR="00AB549F" w:rsidRDefault="0095376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Table consultations</w:t>
      </w:r>
    </w:p>
    <w:tbl>
      <w:tblPr>
        <w:tblStyle w:val="TableGrid"/>
        <w:tblW w:w="0" w:type="auto"/>
        <w:jc w:val="center"/>
        <w:tblLook w:val="04A0" w:firstRow="1" w:lastRow="0" w:firstColumn="1" w:lastColumn="0" w:noHBand="0" w:noVBand="1"/>
      </w:tblPr>
      <w:tblGrid>
        <w:gridCol w:w="1992"/>
        <w:gridCol w:w="1412"/>
        <w:gridCol w:w="3000"/>
        <w:gridCol w:w="2478"/>
      </w:tblGrid>
      <w:tr w:rsidR="00AB549F">
        <w:trPr>
          <w:cantSplit/>
          <w:tblHeader/>
          <w:jc w:val="center"/>
        </w:trPr>
        <w:tc>
          <w:tcPr>
            <w:tcW w:w="2016" w:type="dxa"/>
            <w:shd w:val="clear" w:color="auto" w:fill="1B2A41"/>
          </w:tcPr>
          <w:p w:rsidR="00AB549F" w:rsidRDefault="00953769">
            <w:pPr>
              <w:keepNext/>
              <w:spacing w:after="40" w:line="240" w:lineRule="auto"/>
              <w:jc w:val="center"/>
            </w:pPr>
            <w:r>
              <w:rPr>
                <w:rFonts w:cs="Times New Roman"/>
                <w:b/>
                <w:color w:val="FFFFFF"/>
                <w:sz w:val="19"/>
              </w:rPr>
              <w:t>Column</w:t>
            </w:r>
          </w:p>
        </w:tc>
        <w:tc>
          <w:tcPr>
            <w:tcW w:w="1440" w:type="dxa"/>
            <w:shd w:val="clear" w:color="auto" w:fill="1B2A41"/>
          </w:tcPr>
          <w:p w:rsidR="00AB549F" w:rsidRDefault="00953769">
            <w:pPr>
              <w:keepNext/>
              <w:spacing w:after="40" w:line="240" w:lineRule="auto"/>
              <w:jc w:val="center"/>
            </w:pPr>
            <w:r>
              <w:rPr>
                <w:rFonts w:cs="Times New Roman"/>
                <w:b/>
                <w:color w:val="FFFFFF"/>
                <w:sz w:val="19"/>
              </w:rPr>
              <w:t>Type</w:t>
            </w:r>
          </w:p>
        </w:tc>
        <w:tc>
          <w:tcPr>
            <w:tcW w:w="3168" w:type="dxa"/>
            <w:shd w:val="clear" w:color="auto" w:fill="1B2A41"/>
          </w:tcPr>
          <w:p w:rsidR="00AB549F" w:rsidRDefault="00953769">
            <w:pPr>
              <w:keepNext/>
              <w:spacing w:after="40" w:line="240" w:lineRule="auto"/>
              <w:jc w:val="center"/>
            </w:pPr>
            <w:r>
              <w:rPr>
                <w:rFonts w:cs="Times New Roman"/>
                <w:b/>
                <w:color w:val="FFFFFF"/>
                <w:sz w:val="19"/>
              </w:rPr>
              <w:t>Constraint</w:t>
            </w:r>
          </w:p>
        </w:tc>
        <w:tc>
          <w:tcPr>
            <w:tcW w:w="2592" w:type="dxa"/>
            <w:shd w:val="clear" w:color="auto" w:fill="1B2A41"/>
          </w:tcPr>
          <w:p w:rsidR="00AB549F" w:rsidRDefault="00953769">
            <w:pPr>
              <w:keepNext/>
              <w:spacing w:after="40" w:line="240" w:lineRule="auto"/>
              <w:jc w:val="center"/>
            </w:pPr>
            <w:r>
              <w:rPr>
                <w:rFonts w:cs="Times New Roman"/>
                <w:b/>
                <w:color w:val="FFFFFF"/>
                <w:sz w:val="19"/>
              </w:rPr>
              <w:t>Meaning</w:t>
            </w:r>
          </w:p>
        </w:tc>
      </w:tr>
      <w:tr w:rsidR="00AB549F">
        <w:trPr>
          <w:cantSplit/>
          <w:jc w:val="center"/>
        </w:trPr>
        <w:tc>
          <w:tcPr>
            <w:tcW w:w="2016" w:type="dxa"/>
          </w:tcPr>
          <w:p w:rsidR="00AB549F" w:rsidRDefault="00953769">
            <w:pPr>
              <w:spacing w:after="40" w:line="240" w:lineRule="auto"/>
              <w:jc w:val="left"/>
            </w:pPr>
            <w:r>
              <w:rPr>
                <w:rFonts w:cs="Times New Roman"/>
                <w:sz w:val="19"/>
              </w:rPr>
              <w:t>id</w:t>
            </w:r>
          </w:p>
        </w:tc>
        <w:tc>
          <w:tcPr>
            <w:tcW w:w="1440" w:type="dxa"/>
          </w:tcPr>
          <w:p w:rsidR="00AB549F" w:rsidRDefault="00953769">
            <w:pPr>
              <w:spacing w:after="40" w:line="240" w:lineRule="auto"/>
              <w:jc w:val="left"/>
            </w:pPr>
            <w:r>
              <w:rPr>
                <w:rFonts w:cs="Times New Roman"/>
                <w:sz w:val="19"/>
              </w:rPr>
              <w:t>Integer</w:t>
            </w:r>
          </w:p>
        </w:tc>
        <w:tc>
          <w:tcPr>
            <w:tcW w:w="3168" w:type="dxa"/>
          </w:tcPr>
          <w:p w:rsidR="00AB549F" w:rsidRDefault="00953769">
            <w:pPr>
              <w:spacing w:after="40" w:line="240" w:lineRule="auto"/>
              <w:jc w:val="left"/>
            </w:pPr>
            <w:r>
              <w:rPr>
                <w:rFonts w:cs="Times New Roman"/>
                <w:sz w:val="19"/>
              </w:rPr>
              <w:t>Primary key, indexed</w:t>
            </w:r>
          </w:p>
        </w:tc>
        <w:tc>
          <w:tcPr>
            <w:tcW w:w="2592" w:type="dxa"/>
          </w:tcPr>
          <w:p w:rsidR="00AB549F" w:rsidRDefault="00953769">
            <w:pPr>
              <w:spacing w:after="40" w:line="240" w:lineRule="auto"/>
              <w:jc w:val="left"/>
            </w:pPr>
            <w:r>
              <w:rPr>
                <w:rFonts w:cs="Times New Roman"/>
                <w:sz w:val="19"/>
              </w:rPr>
              <w:t>Consultation identifier</w:t>
            </w:r>
          </w:p>
        </w:tc>
      </w:tr>
      <w:tr w:rsidR="00AB549F">
        <w:trPr>
          <w:cantSplit/>
          <w:jc w:val="center"/>
        </w:trPr>
        <w:tc>
          <w:tcPr>
            <w:tcW w:w="2016" w:type="dxa"/>
          </w:tcPr>
          <w:p w:rsidR="00AB549F" w:rsidRDefault="00953769">
            <w:pPr>
              <w:spacing w:after="40" w:line="240" w:lineRule="auto"/>
              <w:jc w:val="left"/>
            </w:pPr>
            <w:r>
              <w:rPr>
                <w:rFonts w:cs="Times New Roman"/>
                <w:sz w:val="19"/>
              </w:rPr>
              <w:t>user_id</w:t>
            </w:r>
          </w:p>
        </w:tc>
        <w:tc>
          <w:tcPr>
            <w:tcW w:w="1440" w:type="dxa"/>
          </w:tcPr>
          <w:p w:rsidR="00AB549F" w:rsidRDefault="00953769">
            <w:pPr>
              <w:spacing w:after="40" w:line="240" w:lineRule="auto"/>
              <w:jc w:val="left"/>
            </w:pPr>
            <w:r>
              <w:rPr>
                <w:rFonts w:cs="Times New Roman"/>
                <w:sz w:val="19"/>
              </w:rPr>
              <w:t>Integer</w:t>
            </w:r>
          </w:p>
        </w:tc>
        <w:tc>
          <w:tcPr>
            <w:tcW w:w="3168" w:type="dxa"/>
          </w:tcPr>
          <w:p w:rsidR="00AB549F" w:rsidRDefault="00953769">
            <w:pPr>
              <w:spacing w:after="40" w:line="240" w:lineRule="auto"/>
              <w:jc w:val="left"/>
            </w:pPr>
            <w:r>
              <w:rPr>
                <w:rFonts w:cs="Times New Roman"/>
                <w:sz w:val="19"/>
              </w:rPr>
              <w:t>Foreign key to users.id, indexed, not null</w:t>
            </w:r>
          </w:p>
        </w:tc>
        <w:tc>
          <w:tcPr>
            <w:tcW w:w="2592" w:type="dxa"/>
          </w:tcPr>
          <w:p w:rsidR="00AB549F" w:rsidRDefault="00953769">
            <w:pPr>
              <w:spacing w:after="40" w:line="240" w:lineRule="auto"/>
              <w:jc w:val="left"/>
            </w:pPr>
            <w:r>
              <w:rPr>
                <w:rFonts w:cs="Times New Roman"/>
                <w:sz w:val="19"/>
              </w:rPr>
              <w:t>Owner; every query filters on it</w:t>
            </w:r>
          </w:p>
        </w:tc>
      </w:tr>
      <w:tr w:rsidR="00AB549F">
        <w:trPr>
          <w:cantSplit/>
          <w:jc w:val="center"/>
        </w:trPr>
        <w:tc>
          <w:tcPr>
            <w:tcW w:w="2016" w:type="dxa"/>
          </w:tcPr>
          <w:p w:rsidR="00AB549F" w:rsidRDefault="00953769">
            <w:pPr>
              <w:spacing w:after="40" w:line="240" w:lineRule="auto"/>
              <w:jc w:val="left"/>
            </w:pPr>
            <w:r>
              <w:rPr>
                <w:rFonts w:cs="Times New Roman"/>
                <w:sz w:val="19"/>
              </w:rPr>
              <w:lastRenderedPageBreak/>
              <w:t>symptom_query</w:t>
            </w:r>
          </w:p>
        </w:tc>
        <w:tc>
          <w:tcPr>
            <w:tcW w:w="1440" w:type="dxa"/>
          </w:tcPr>
          <w:p w:rsidR="00AB549F" w:rsidRDefault="00953769">
            <w:pPr>
              <w:spacing w:after="40" w:line="240" w:lineRule="auto"/>
              <w:jc w:val="left"/>
            </w:pPr>
            <w:r>
              <w:rPr>
                <w:rFonts w:cs="Times New Roman"/>
                <w:sz w:val="19"/>
              </w:rPr>
              <w:t>Text</w:t>
            </w:r>
          </w:p>
        </w:tc>
        <w:tc>
          <w:tcPr>
            <w:tcW w:w="3168" w:type="dxa"/>
          </w:tcPr>
          <w:p w:rsidR="00AB549F" w:rsidRDefault="00953769">
            <w:pPr>
              <w:spacing w:after="40" w:line="240" w:lineRule="auto"/>
              <w:jc w:val="left"/>
            </w:pPr>
            <w:r>
              <w:rPr>
                <w:rFonts w:cs="Times New Roman"/>
                <w:sz w:val="19"/>
              </w:rPr>
              <w:t>Not null</w:t>
            </w:r>
          </w:p>
        </w:tc>
        <w:tc>
          <w:tcPr>
            <w:tcW w:w="2592" w:type="dxa"/>
          </w:tcPr>
          <w:p w:rsidR="00AB549F" w:rsidRDefault="00953769">
            <w:pPr>
              <w:spacing w:after="40" w:line="240" w:lineRule="auto"/>
              <w:jc w:val="left"/>
            </w:pPr>
            <w:r>
              <w:rPr>
                <w:rFonts w:cs="Times New Roman"/>
                <w:sz w:val="19"/>
              </w:rPr>
              <w:t>The message as typed (3 to 2000 characters)</w:t>
            </w:r>
          </w:p>
        </w:tc>
      </w:tr>
      <w:tr w:rsidR="00AB549F">
        <w:trPr>
          <w:cantSplit/>
          <w:jc w:val="center"/>
        </w:trPr>
        <w:tc>
          <w:tcPr>
            <w:tcW w:w="2016" w:type="dxa"/>
          </w:tcPr>
          <w:p w:rsidR="00AB549F" w:rsidRDefault="00953769">
            <w:pPr>
              <w:spacing w:after="40" w:line="240" w:lineRule="auto"/>
              <w:jc w:val="left"/>
            </w:pPr>
            <w:r>
              <w:rPr>
                <w:rFonts w:cs="Times New Roman"/>
                <w:sz w:val="19"/>
              </w:rPr>
              <w:t>generated_response</w:t>
            </w:r>
          </w:p>
        </w:tc>
        <w:tc>
          <w:tcPr>
            <w:tcW w:w="1440" w:type="dxa"/>
          </w:tcPr>
          <w:p w:rsidR="00AB549F" w:rsidRDefault="00953769">
            <w:pPr>
              <w:spacing w:after="40" w:line="240" w:lineRule="auto"/>
              <w:jc w:val="left"/>
            </w:pPr>
            <w:r>
              <w:rPr>
                <w:rFonts w:cs="Times New Roman"/>
                <w:sz w:val="19"/>
              </w:rPr>
              <w:t>Text</w:t>
            </w:r>
          </w:p>
        </w:tc>
        <w:tc>
          <w:tcPr>
            <w:tcW w:w="3168" w:type="dxa"/>
          </w:tcPr>
          <w:p w:rsidR="00AB549F" w:rsidRDefault="00953769">
            <w:pPr>
              <w:spacing w:after="40" w:line="240" w:lineRule="auto"/>
              <w:jc w:val="left"/>
            </w:pPr>
            <w:r>
              <w:rPr>
                <w:rFonts w:cs="Times New Roman"/>
                <w:sz w:val="19"/>
              </w:rPr>
              <w:t>Not null</w:t>
            </w:r>
          </w:p>
        </w:tc>
        <w:tc>
          <w:tcPr>
            <w:tcW w:w="2592" w:type="dxa"/>
          </w:tcPr>
          <w:p w:rsidR="00AB549F" w:rsidRDefault="00953769">
            <w:pPr>
              <w:spacing w:after="40" w:line="240" w:lineRule="auto"/>
              <w:jc w:val="left"/>
            </w:pPr>
            <w:r>
              <w:rPr>
                <w:rFonts w:cs="Times New Roman"/>
                <w:sz w:val="19"/>
              </w:rPr>
              <w:t>Answer text, with the emergency notice prepended when flagged</w:t>
            </w:r>
          </w:p>
        </w:tc>
      </w:tr>
      <w:tr w:rsidR="00AB549F">
        <w:trPr>
          <w:cantSplit/>
          <w:jc w:val="center"/>
        </w:trPr>
        <w:tc>
          <w:tcPr>
            <w:tcW w:w="2016" w:type="dxa"/>
          </w:tcPr>
          <w:p w:rsidR="00AB549F" w:rsidRDefault="00953769">
            <w:pPr>
              <w:spacing w:after="40" w:line="240" w:lineRule="auto"/>
              <w:jc w:val="left"/>
            </w:pPr>
            <w:r>
              <w:rPr>
                <w:rFonts w:cs="Times New Roman"/>
                <w:sz w:val="19"/>
              </w:rPr>
              <w:t>top_condition</w:t>
            </w:r>
          </w:p>
        </w:tc>
        <w:tc>
          <w:tcPr>
            <w:tcW w:w="1440" w:type="dxa"/>
          </w:tcPr>
          <w:p w:rsidR="00AB549F" w:rsidRDefault="00953769">
            <w:pPr>
              <w:spacing w:after="40" w:line="240" w:lineRule="auto"/>
              <w:jc w:val="left"/>
            </w:pPr>
            <w:r>
              <w:rPr>
                <w:rFonts w:cs="Times New Roman"/>
                <w:sz w:val="19"/>
              </w:rPr>
              <w:t>String(255)</w:t>
            </w:r>
          </w:p>
        </w:tc>
        <w:tc>
          <w:tcPr>
            <w:tcW w:w="3168" w:type="dxa"/>
          </w:tcPr>
          <w:p w:rsidR="00AB549F" w:rsidRDefault="00953769">
            <w:pPr>
              <w:spacing w:after="40" w:line="240" w:lineRule="auto"/>
              <w:jc w:val="left"/>
            </w:pPr>
            <w:r>
              <w:rPr>
                <w:rFonts w:cs="Times New Roman"/>
                <w:sz w:val="19"/>
              </w:rPr>
              <w:t>Default empty</w:t>
            </w:r>
          </w:p>
        </w:tc>
        <w:tc>
          <w:tcPr>
            <w:tcW w:w="2592" w:type="dxa"/>
          </w:tcPr>
          <w:p w:rsidR="00AB549F" w:rsidRDefault="00953769">
            <w:pPr>
              <w:spacing w:after="40" w:line="240" w:lineRule="auto"/>
              <w:jc w:val="left"/>
            </w:pPr>
            <w:r>
              <w:rPr>
                <w:rFonts w:cs="Times New Roman"/>
                <w:sz w:val="19"/>
              </w:rPr>
              <w:t>Condition of the best-ranked record</w:t>
            </w:r>
          </w:p>
        </w:tc>
      </w:tr>
      <w:tr w:rsidR="00AB549F">
        <w:trPr>
          <w:cantSplit/>
          <w:jc w:val="center"/>
        </w:trPr>
        <w:tc>
          <w:tcPr>
            <w:tcW w:w="2016" w:type="dxa"/>
          </w:tcPr>
          <w:p w:rsidR="00AB549F" w:rsidRDefault="00953769">
            <w:pPr>
              <w:spacing w:after="40" w:line="240" w:lineRule="auto"/>
              <w:jc w:val="left"/>
            </w:pPr>
            <w:r>
              <w:rPr>
                <w:rFonts w:cs="Times New Roman"/>
                <w:sz w:val="19"/>
              </w:rPr>
              <w:t>retrieved_evidence</w:t>
            </w:r>
          </w:p>
        </w:tc>
        <w:tc>
          <w:tcPr>
            <w:tcW w:w="1440" w:type="dxa"/>
          </w:tcPr>
          <w:p w:rsidR="00AB549F" w:rsidRDefault="00953769">
            <w:pPr>
              <w:spacing w:after="40" w:line="240" w:lineRule="auto"/>
              <w:jc w:val="left"/>
            </w:pPr>
            <w:r>
              <w:rPr>
                <w:rFonts w:cs="Times New Roman"/>
                <w:sz w:val="19"/>
              </w:rPr>
              <w:t>Text</w:t>
            </w:r>
          </w:p>
        </w:tc>
        <w:tc>
          <w:tcPr>
            <w:tcW w:w="3168" w:type="dxa"/>
          </w:tcPr>
          <w:p w:rsidR="00AB549F" w:rsidRDefault="00953769">
            <w:pPr>
              <w:spacing w:after="40" w:line="240" w:lineRule="auto"/>
              <w:jc w:val="left"/>
            </w:pPr>
            <w:r>
              <w:rPr>
                <w:rFonts w:cs="Times New Roman"/>
                <w:sz w:val="19"/>
              </w:rPr>
              <w:t>Default '[]'</w:t>
            </w:r>
          </w:p>
        </w:tc>
        <w:tc>
          <w:tcPr>
            <w:tcW w:w="2592" w:type="dxa"/>
          </w:tcPr>
          <w:p w:rsidR="00AB549F" w:rsidRDefault="00953769">
            <w:pPr>
              <w:spacing w:after="40" w:line="240" w:lineRule="auto"/>
              <w:jc w:val="left"/>
            </w:pPr>
            <w:r>
              <w:rPr>
                <w:rFonts w:cs="Times New Roman"/>
                <w:sz w:val="19"/>
              </w:rPr>
              <w:t>JSON list of the five evidence records with relevance</w:t>
            </w:r>
          </w:p>
        </w:tc>
      </w:tr>
      <w:tr w:rsidR="00AB549F">
        <w:trPr>
          <w:cantSplit/>
          <w:jc w:val="center"/>
        </w:trPr>
        <w:tc>
          <w:tcPr>
            <w:tcW w:w="2016" w:type="dxa"/>
          </w:tcPr>
          <w:p w:rsidR="00AB549F" w:rsidRDefault="00953769">
            <w:pPr>
              <w:spacing w:after="40" w:line="240" w:lineRule="auto"/>
              <w:jc w:val="left"/>
            </w:pPr>
            <w:r>
              <w:rPr>
                <w:rFonts w:cs="Times New Roman"/>
                <w:sz w:val="19"/>
              </w:rPr>
              <w:t>retrieval_score</w:t>
            </w:r>
          </w:p>
        </w:tc>
        <w:tc>
          <w:tcPr>
            <w:tcW w:w="1440" w:type="dxa"/>
          </w:tcPr>
          <w:p w:rsidR="00AB549F" w:rsidRDefault="00953769">
            <w:pPr>
              <w:spacing w:after="40" w:line="240" w:lineRule="auto"/>
              <w:jc w:val="left"/>
            </w:pPr>
            <w:r>
              <w:rPr>
                <w:rFonts w:cs="Times New Roman"/>
                <w:sz w:val="19"/>
              </w:rPr>
              <w:t>Float</w:t>
            </w:r>
          </w:p>
        </w:tc>
        <w:tc>
          <w:tcPr>
            <w:tcW w:w="3168" w:type="dxa"/>
          </w:tcPr>
          <w:p w:rsidR="00AB549F" w:rsidRDefault="00953769">
            <w:pPr>
              <w:spacing w:after="40" w:line="240" w:lineRule="auto"/>
              <w:jc w:val="left"/>
            </w:pPr>
            <w:r>
              <w:rPr>
                <w:rFonts w:cs="Times New Roman"/>
                <w:sz w:val="19"/>
              </w:rPr>
              <w:t>Default 0.0</w:t>
            </w:r>
          </w:p>
        </w:tc>
        <w:tc>
          <w:tcPr>
            <w:tcW w:w="2592" w:type="dxa"/>
          </w:tcPr>
          <w:p w:rsidR="00AB549F" w:rsidRDefault="00953769">
            <w:pPr>
              <w:spacing w:after="40" w:line="240" w:lineRule="auto"/>
              <w:jc w:val="left"/>
            </w:pPr>
            <w:r>
              <w:rPr>
                <w:rFonts w:cs="Times New Roman"/>
                <w:sz w:val="19"/>
              </w:rPr>
              <w:t>Displayed relevance of the best record (0 to 1)</w:t>
            </w:r>
          </w:p>
        </w:tc>
      </w:tr>
      <w:tr w:rsidR="00AB549F">
        <w:trPr>
          <w:cantSplit/>
          <w:jc w:val="center"/>
        </w:trPr>
        <w:tc>
          <w:tcPr>
            <w:tcW w:w="2016" w:type="dxa"/>
          </w:tcPr>
          <w:p w:rsidR="00AB549F" w:rsidRDefault="00953769">
            <w:pPr>
              <w:spacing w:after="40" w:line="240" w:lineRule="auto"/>
              <w:jc w:val="left"/>
            </w:pPr>
            <w:r>
              <w:rPr>
                <w:rFonts w:cs="Times New Roman"/>
                <w:sz w:val="19"/>
              </w:rPr>
              <w:t>safety_flag</w:t>
            </w:r>
          </w:p>
        </w:tc>
        <w:tc>
          <w:tcPr>
            <w:tcW w:w="1440" w:type="dxa"/>
          </w:tcPr>
          <w:p w:rsidR="00AB549F" w:rsidRDefault="00953769">
            <w:pPr>
              <w:spacing w:after="40" w:line="240" w:lineRule="auto"/>
              <w:jc w:val="left"/>
            </w:pPr>
            <w:r>
              <w:rPr>
                <w:rFonts w:cs="Times New Roman"/>
                <w:sz w:val="19"/>
              </w:rPr>
              <w:t>String(50)</w:t>
            </w:r>
          </w:p>
        </w:tc>
        <w:tc>
          <w:tcPr>
            <w:tcW w:w="3168" w:type="dxa"/>
          </w:tcPr>
          <w:p w:rsidR="00AB549F" w:rsidRDefault="00953769">
            <w:pPr>
              <w:spacing w:after="40" w:line="240" w:lineRule="auto"/>
              <w:jc w:val="left"/>
            </w:pPr>
            <w:r>
              <w:rPr>
                <w:rFonts w:cs="Times New Roman"/>
                <w:sz w:val="19"/>
              </w:rPr>
              <w:t>Default 'routine'</w:t>
            </w:r>
          </w:p>
        </w:tc>
        <w:tc>
          <w:tcPr>
            <w:tcW w:w="2592" w:type="dxa"/>
          </w:tcPr>
          <w:p w:rsidR="00AB549F" w:rsidRDefault="00953769">
            <w:pPr>
              <w:spacing w:after="40" w:line="240" w:lineRule="auto"/>
              <w:jc w:val="left"/>
            </w:pPr>
            <w:r>
              <w:rPr>
                <w:rFonts w:cs="Times New Roman"/>
                <w:sz w:val="19"/>
              </w:rPr>
              <w:t>routine, caution or emergency</w:t>
            </w:r>
          </w:p>
        </w:tc>
      </w:tr>
      <w:tr w:rsidR="00AB549F">
        <w:trPr>
          <w:cantSplit/>
          <w:jc w:val="center"/>
        </w:trPr>
        <w:tc>
          <w:tcPr>
            <w:tcW w:w="2016" w:type="dxa"/>
          </w:tcPr>
          <w:p w:rsidR="00AB549F" w:rsidRDefault="00953769">
            <w:pPr>
              <w:spacing w:after="40" w:line="240" w:lineRule="auto"/>
              <w:jc w:val="left"/>
            </w:pPr>
            <w:r>
              <w:rPr>
                <w:rFonts w:cs="Times New Roman"/>
                <w:sz w:val="19"/>
              </w:rPr>
              <w:t>created_at</w:t>
            </w:r>
          </w:p>
        </w:tc>
        <w:tc>
          <w:tcPr>
            <w:tcW w:w="1440" w:type="dxa"/>
          </w:tcPr>
          <w:p w:rsidR="00AB549F" w:rsidRDefault="00953769">
            <w:pPr>
              <w:spacing w:after="40" w:line="240" w:lineRule="auto"/>
              <w:jc w:val="left"/>
            </w:pPr>
            <w:r>
              <w:rPr>
                <w:rFonts w:cs="Times New Roman"/>
                <w:sz w:val="19"/>
              </w:rPr>
              <w:t>DateTime</w:t>
            </w:r>
          </w:p>
        </w:tc>
        <w:tc>
          <w:tcPr>
            <w:tcW w:w="3168" w:type="dxa"/>
          </w:tcPr>
          <w:p w:rsidR="00AB549F" w:rsidRDefault="00953769">
            <w:pPr>
              <w:spacing w:after="40" w:line="240" w:lineRule="auto"/>
              <w:jc w:val="left"/>
            </w:pPr>
            <w:r>
              <w:rPr>
                <w:rFonts w:cs="Times New Roman"/>
                <w:sz w:val="19"/>
              </w:rPr>
              <w:t>Default: current UTC time</w:t>
            </w:r>
          </w:p>
        </w:tc>
        <w:tc>
          <w:tcPr>
            <w:tcW w:w="2592" w:type="dxa"/>
          </w:tcPr>
          <w:p w:rsidR="00AB549F" w:rsidRDefault="00953769">
            <w:pPr>
              <w:spacing w:after="40" w:line="240" w:lineRule="auto"/>
              <w:jc w:val="left"/>
            </w:pPr>
            <w:r>
              <w:rPr>
                <w:rFonts w:cs="Times New Roman"/>
                <w:sz w:val="19"/>
              </w:rPr>
              <w:t>Time of the consultation</w:t>
            </w:r>
          </w:p>
        </w:tc>
      </w:tr>
    </w:tbl>
    <w:p w:rsidR="00AB549F" w:rsidRDefault="00AB549F">
      <w:pPr>
        <w:spacing w:line="192" w:lineRule="auto"/>
      </w:pPr>
    </w:p>
    <w:p w:rsidR="00AB549F" w:rsidRDefault="00953769">
      <w:r>
        <w:rPr>
          <w:rFonts w:cs="Times New Roman"/>
        </w:rPr>
        <w:t>One user has many consultations (relationship with cascade 'all, delete-orphan'). The evidence is kept as a JSON string in one column rather than in a third table: a consultation is w</w:t>
      </w:r>
      <w:r>
        <w:rPr>
          <w:rFonts w:cs="Times New Roman"/>
        </w:rPr>
        <w:t>ritten once and read whole, so a join would add complexity without a benefit, and the stored evidence stays exactly as it was shown even if the knowledge base is rebuilt later. The cost is that the evidence cannot be queried with SQL; the history search is</w:t>
      </w:r>
      <w:r>
        <w:rPr>
          <w:rFonts w:cs="Times New Roman"/>
        </w:rPr>
        <w:t xml:space="preserve"> therefore done in Python on the latest 200 rows, over the question text and the top condition only.</w:t>
      </w:r>
    </w:p>
    <w:p w:rsidR="00AB549F" w:rsidRDefault="00953769">
      <w:r>
        <w:rPr>
          <w:rFonts w:cs="Times New Roman"/>
        </w:rPr>
        <w:t>The knowledge base is held in data/processed/knowledge_base.json and .csv with ten fields per record.</w:t>
      </w:r>
    </w:p>
    <w:p w:rsidR="00AB549F" w:rsidRDefault="0095376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Knowledge-base recor</w:t>
      </w:r>
      <w:r>
        <w:rPr>
          <w:rFonts w:cs="Times New Roman"/>
        </w:rPr>
        <w:t>d</w:t>
      </w:r>
    </w:p>
    <w:tbl>
      <w:tblPr>
        <w:tblStyle w:val="TableGrid"/>
        <w:tblW w:w="0" w:type="auto"/>
        <w:jc w:val="center"/>
        <w:tblLook w:val="04A0" w:firstRow="1" w:lastRow="0" w:firstColumn="1" w:lastColumn="0" w:noHBand="0" w:noVBand="1"/>
      </w:tblPr>
      <w:tblGrid>
        <w:gridCol w:w="2275"/>
        <w:gridCol w:w="6607"/>
      </w:tblGrid>
      <w:tr w:rsidR="00AB549F">
        <w:trPr>
          <w:cantSplit/>
          <w:tblHeader/>
          <w:jc w:val="center"/>
        </w:trPr>
        <w:tc>
          <w:tcPr>
            <w:tcW w:w="2304" w:type="dxa"/>
            <w:shd w:val="clear" w:color="auto" w:fill="1B2A41"/>
          </w:tcPr>
          <w:p w:rsidR="00AB549F" w:rsidRDefault="00953769">
            <w:pPr>
              <w:keepNext/>
              <w:spacing w:after="40" w:line="240" w:lineRule="auto"/>
              <w:jc w:val="center"/>
            </w:pPr>
            <w:r>
              <w:rPr>
                <w:rFonts w:cs="Times New Roman"/>
                <w:b/>
                <w:color w:val="FFFFFF"/>
                <w:sz w:val="20"/>
              </w:rPr>
              <w:t>Field</w:t>
            </w:r>
          </w:p>
        </w:tc>
        <w:tc>
          <w:tcPr>
            <w:tcW w:w="6768" w:type="dxa"/>
            <w:shd w:val="clear" w:color="auto" w:fill="1B2A41"/>
          </w:tcPr>
          <w:p w:rsidR="00AB549F" w:rsidRDefault="00953769">
            <w:pPr>
              <w:keepNext/>
              <w:spacing w:after="40" w:line="240" w:lineRule="auto"/>
              <w:jc w:val="center"/>
            </w:pPr>
            <w:r>
              <w:rPr>
                <w:rFonts w:cs="Times New Roman"/>
                <w:b/>
                <w:color w:val="FFFFFF"/>
                <w:sz w:val="20"/>
              </w:rPr>
              <w:t>Content</w:t>
            </w:r>
          </w:p>
        </w:tc>
      </w:tr>
      <w:tr w:rsidR="00AB549F">
        <w:trPr>
          <w:cantSplit/>
          <w:jc w:val="center"/>
        </w:trPr>
        <w:tc>
          <w:tcPr>
            <w:tcW w:w="2304" w:type="dxa"/>
          </w:tcPr>
          <w:p w:rsidR="00AB549F" w:rsidRDefault="00953769">
            <w:pPr>
              <w:spacing w:after="40" w:line="240" w:lineRule="auto"/>
              <w:jc w:val="left"/>
            </w:pPr>
            <w:r>
              <w:rPr>
                <w:rFonts w:cs="Times New Roman"/>
                <w:sz w:val="20"/>
              </w:rPr>
              <w:t>record_id</w:t>
            </w:r>
          </w:p>
        </w:tc>
        <w:tc>
          <w:tcPr>
            <w:tcW w:w="6768" w:type="dxa"/>
          </w:tcPr>
          <w:p w:rsidR="00AB549F" w:rsidRDefault="00953769">
            <w:pPr>
              <w:spacing w:after="40" w:line="240" w:lineRule="auto"/>
              <w:jc w:val="left"/>
            </w:pPr>
            <w:r>
              <w:rPr>
                <w:rFonts w:cs="Times New Roman"/>
                <w:sz w:val="20"/>
              </w:rPr>
              <w:t>REC-0001 and so on</w:t>
            </w:r>
          </w:p>
        </w:tc>
      </w:tr>
      <w:tr w:rsidR="00AB549F">
        <w:trPr>
          <w:cantSplit/>
          <w:jc w:val="center"/>
        </w:trPr>
        <w:tc>
          <w:tcPr>
            <w:tcW w:w="2304" w:type="dxa"/>
          </w:tcPr>
          <w:p w:rsidR="00AB549F" w:rsidRDefault="00953769">
            <w:pPr>
              <w:spacing w:after="40" w:line="240" w:lineRule="auto"/>
              <w:jc w:val="left"/>
            </w:pPr>
            <w:r>
              <w:rPr>
                <w:rFonts w:cs="Times New Roman"/>
                <w:sz w:val="20"/>
              </w:rPr>
              <w:t>disease</w:t>
            </w:r>
          </w:p>
        </w:tc>
        <w:tc>
          <w:tcPr>
            <w:tcW w:w="6768" w:type="dxa"/>
          </w:tcPr>
          <w:p w:rsidR="00AB549F" w:rsidRDefault="00953769">
            <w:pPr>
              <w:spacing w:after="40" w:line="240" w:lineRule="auto"/>
              <w:jc w:val="left"/>
            </w:pPr>
            <w:r>
              <w:rPr>
                <w:rFonts w:cs="Times New Roman"/>
                <w:sz w:val="20"/>
              </w:rPr>
              <w:t>Condition name</w:t>
            </w:r>
          </w:p>
        </w:tc>
      </w:tr>
      <w:tr w:rsidR="00AB549F">
        <w:trPr>
          <w:cantSplit/>
          <w:jc w:val="center"/>
        </w:trPr>
        <w:tc>
          <w:tcPr>
            <w:tcW w:w="2304" w:type="dxa"/>
          </w:tcPr>
          <w:p w:rsidR="00AB549F" w:rsidRDefault="00953769">
            <w:pPr>
              <w:spacing w:after="40" w:line="240" w:lineRule="auto"/>
              <w:jc w:val="left"/>
            </w:pPr>
            <w:r>
              <w:rPr>
                <w:rFonts w:cs="Times New Roman"/>
                <w:sz w:val="20"/>
              </w:rPr>
              <w:t>symptoms</w:t>
            </w:r>
          </w:p>
        </w:tc>
        <w:tc>
          <w:tcPr>
            <w:tcW w:w="6768" w:type="dxa"/>
          </w:tcPr>
          <w:p w:rsidR="00AB549F" w:rsidRDefault="00953769">
            <w:pPr>
              <w:spacing w:after="40" w:line="240" w:lineRule="auto"/>
              <w:jc w:val="left"/>
            </w:pPr>
            <w:r>
              <w:rPr>
                <w:rFonts w:cs="Times New Roman"/>
                <w:sz w:val="20"/>
              </w:rPr>
              <w:t>Comma-separated, lower-case symptom list of this record</w:t>
            </w:r>
          </w:p>
        </w:tc>
      </w:tr>
      <w:tr w:rsidR="00AB549F">
        <w:trPr>
          <w:cantSplit/>
          <w:jc w:val="center"/>
        </w:trPr>
        <w:tc>
          <w:tcPr>
            <w:tcW w:w="2304" w:type="dxa"/>
          </w:tcPr>
          <w:p w:rsidR="00AB549F" w:rsidRDefault="00953769">
            <w:pPr>
              <w:spacing w:after="40" w:line="240" w:lineRule="auto"/>
              <w:jc w:val="left"/>
            </w:pPr>
            <w:r>
              <w:rPr>
                <w:rFonts w:cs="Times New Roman"/>
                <w:sz w:val="20"/>
              </w:rPr>
              <w:t>description</w:t>
            </w:r>
          </w:p>
        </w:tc>
        <w:tc>
          <w:tcPr>
            <w:tcW w:w="6768" w:type="dxa"/>
          </w:tcPr>
          <w:p w:rsidR="00AB549F" w:rsidRDefault="00953769">
            <w:pPr>
              <w:spacing w:after="40" w:line="240" w:lineRule="auto"/>
              <w:jc w:val="left"/>
            </w:pPr>
            <w:r>
              <w:rPr>
                <w:rFonts w:cs="Times New Roman"/>
                <w:sz w:val="20"/>
              </w:rPr>
              <w:t>One-sentence description (shared by all records of a condition)</w:t>
            </w:r>
          </w:p>
        </w:tc>
      </w:tr>
      <w:tr w:rsidR="00AB549F">
        <w:trPr>
          <w:cantSplit/>
          <w:jc w:val="center"/>
        </w:trPr>
        <w:tc>
          <w:tcPr>
            <w:tcW w:w="2304" w:type="dxa"/>
          </w:tcPr>
          <w:p w:rsidR="00AB549F" w:rsidRDefault="00953769">
            <w:pPr>
              <w:spacing w:after="40" w:line="240" w:lineRule="auto"/>
              <w:jc w:val="left"/>
            </w:pPr>
            <w:r>
              <w:rPr>
                <w:rFonts w:cs="Times New Roman"/>
                <w:sz w:val="20"/>
              </w:rPr>
              <w:t>guidance</w:t>
            </w:r>
          </w:p>
        </w:tc>
        <w:tc>
          <w:tcPr>
            <w:tcW w:w="6768" w:type="dxa"/>
          </w:tcPr>
          <w:p w:rsidR="00AB549F" w:rsidRDefault="00953769">
            <w:pPr>
              <w:spacing w:after="40" w:line="240" w:lineRule="auto"/>
              <w:jc w:val="left"/>
            </w:pPr>
            <w:r>
              <w:rPr>
                <w:rFonts w:cs="Times New Roman"/>
                <w:sz w:val="20"/>
              </w:rPr>
              <w:t xml:space="preserve">Self-care and when-to-seek-care </w:t>
            </w:r>
            <w:r>
              <w:rPr>
                <w:rFonts w:cs="Times New Roman"/>
                <w:sz w:val="20"/>
              </w:rPr>
              <w:t>text (shared by condition)</w:t>
            </w:r>
          </w:p>
        </w:tc>
      </w:tr>
      <w:tr w:rsidR="00AB549F">
        <w:trPr>
          <w:cantSplit/>
          <w:jc w:val="center"/>
        </w:trPr>
        <w:tc>
          <w:tcPr>
            <w:tcW w:w="2304" w:type="dxa"/>
          </w:tcPr>
          <w:p w:rsidR="00AB549F" w:rsidRDefault="00953769">
            <w:pPr>
              <w:spacing w:after="40" w:line="240" w:lineRule="auto"/>
              <w:jc w:val="left"/>
            </w:pPr>
            <w:r>
              <w:rPr>
                <w:rFonts w:cs="Times New Roman"/>
                <w:sz w:val="20"/>
              </w:rPr>
              <w:t>severity</w:t>
            </w:r>
          </w:p>
        </w:tc>
        <w:tc>
          <w:tcPr>
            <w:tcW w:w="6768" w:type="dxa"/>
          </w:tcPr>
          <w:p w:rsidR="00AB549F" w:rsidRDefault="00953769">
            <w:pPr>
              <w:spacing w:after="40" w:line="240" w:lineRule="auto"/>
              <w:jc w:val="left"/>
            </w:pPr>
            <w:r>
              <w:rPr>
                <w:rFonts w:cs="Times New Roman"/>
                <w:sz w:val="20"/>
              </w:rPr>
              <w:t>low, moderate, high or emergency</w:t>
            </w:r>
          </w:p>
        </w:tc>
      </w:tr>
      <w:tr w:rsidR="00AB549F">
        <w:trPr>
          <w:cantSplit/>
          <w:jc w:val="center"/>
        </w:trPr>
        <w:tc>
          <w:tcPr>
            <w:tcW w:w="2304" w:type="dxa"/>
          </w:tcPr>
          <w:p w:rsidR="00AB549F" w:rsidRDefault="00953769">
            <w:pPr>
              <w:spacing w:after="40" w:line="240" w:lineRule="auto"/>
              <w:jc w:val="left"/>
            </w:pPr>
            <w:r>
              <w:rPr>
                <w:rFonts w:cs="Times New Roman"/>
                <w:sz w:val="20"/>
              </w:rPr>
              <w:t>red_flags</w:t>
            </w:r>
          </w:p>
        </w:tc>
        <w:tc>
          <w:tcPr>
            <w:tcW w:w="6768" w:type="dxa"/>
          </w:tcPr>
          <w:p w:rsidR="00AB549F" w:rsidRDefault="00953769">
            <w:pPr>
              <w:spacing w:after="40" w:line="240" w:lineRule="auto"/>
              <w:jc w:val="left"/>
            </w:pPr>
            <w:r>
              <w:rPr>
                <w:rFonts w:cs="Times New Roman"/>
                <w:sz w:val="20"/>
              </w:rPr>
              <w:t>Warning signs that call for urgent care</w:t>
            </w:r>
          </w:p>
        </w:tc>
      </w:tr>
      <w:tr w:rsidR="00AB549F">
        <w:trPr>
          <w:cantSplit/>
          <w:jc w:val="center"/>
        </w:trPr>
        <w:tc>
          <w:tcPr>
            <w:tcW w:w="2304" w:type="dxa"/>
          </w:tcPr>
          <w:p w:rsidR="00AB549F" w:rsidRDefault="00953769">
            <w:pPr>
              <w:spacing w:after="40" w:line="240" w:lineRule="auto"/>
              <w:jc w:val="left"/>
            </w:pPr>
            <w:r>
              <w:rPr>
                <w:rFonts w:cs="Times New Roman"/>
                <w:sz w:val="20"/>
              </w:rPr>
              <w:t>source, source_type</w:t>
            </w:r>
          </w:p>
        </w:tc>
        <w:tc>
          <w:tcPr>
            <w:tcW w:w="6768" w:type="dxa"/>
          </w:tcPr>
          <w:p w:rsidR="00AB549F" w:rsidRDefault="00953769">
            <w:pPr>
              <w:spacing w:after="40" w:line="240" w:lineRule="auto"/>
              <w:jc w:val="left"/>
            </w:pPr>
            <w:r>
              <w:rPr>
                <w:rFonts w:cs="Times New Roman"/>
                <w:sz w:val="20"/>
              </w:rPr>
              <w:t>Provenance label; every record carries source_type = synthetic</w:t>
            </w:r>
          </w:p>
        </w:tc>
      </w:tr>
      <w:tr w:rsidR="00AB549F">
        <w:trPr>
          <w:cantSplit/>
          <w:jc w:val="center"/>
        </w:trPr>
        <w:tc>
          <w:tcPr>
            <w:tcW w:w="2304" w:type="dxa"/>
          </w:tcPr>
          <w:p w:rsidR="00AB549F" w:rsidRDefault="00953769">
            <w:pPr>
              <w:spacing w:after="40" w:line="240" w:lineRule="auto"/>
              <w:jc w:val="left"/>
            </w:pPr>
            <w:r>
              <w:rPr>
                <w:rFonts w:cs="Times New Roman"/>
                <w:sz w:val="20"/>
              </w:rPr>
              <w:t>retrieval_text</w:t>
            </w:r>
          </w:p>
        </w:tc>
        <w:tc>
          <w:tcPr>
            <w:tcW w:w="6768" w:type="dxa"/>
          </w:tcPr>
          <w:p w:rsidR="00AB549F" w:rsidRDefault="00953769">
            <w:pPr>
              <w:spacing w:after="40" w:line="240" w:lineRule="auto"/>
              <w:jc w:val="left"/>
            </w:pPr>
            <w:r>
              <w:rPr>
                <w:rFonts w:cs="Times New Roman"/>
                <w:sz w:val="20"/>
              </w:rPr>
              <w:t xml:space="preserve">'Disease: ... Symptoms: ... </w:t>
            </w:r>
            <w:r>
              <w:rPr>
                <w:rFonts w:cs="Times New Roman"/>
                <w:sz w:val="20"/>
              </w:rPr>
              <w:t>Description: ... Guidance: ...' - the text that is embedded and indexed</w:t>
            </w:r>
          </w:p>
        </w:tc>
      </w:tr>
    </w:tbl>
    <w:p w:rsidR="00AB549F" w:rsidRDefault="00AB549F">
      <w:pPr>
        <w:spacing w:line="192" w:lineRule="auto"/>
      </w:pPr>
    </w:p>
    <w:p w:rsidR="00AB549F" w:rsidRDefault="00953769">
      <w:pPr>
        <w:pStyle w:val="Heading2"/>
      </w:pPr>
      <w:r>
        <w:t>1.6 Module Design</w:t>
      </w:r>
    </w:p>
    <w:p w:rsidR="00AB549F" w:rsidRDefault="00953769">
      <w:r>
        <w:rPr>
          <w:rFonts w:cs="Times New Roman"/>
        </w:rPr>
        <w:t>The backend has 800 non-blank lines of Python in 24 files; the React interface has 2820 lines of JavaScript and JSX. The table lists every backend module with its o</w:t>
      </w:r>
      <w:r>
        <w:rPr>
          <w:rFonts w:cs="Times New Roman"/>
        </w:rPr>
        <w:t>ne responsibility.</w:t>
      </w:r>
    </w:p>
    <w:p w:rsidR="00AB549F" w:rsidRDefault="00953769">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Backend modules</w:t>
      </w:r>
    </w:p>
    <w:tbl>
      <w:tblPr>
        <w:tblStyle w:val="TableGrid"/>
        <w:tblW w:w="0" w:type="auto"/>
        <w:jc w:val="center"/>
        <w:tblLook w:val="04A0" w:firstRow="1" w:lastRow="0" w:firstColumn="1" w:lastColumn="0" w:noHBand="0" w:noVBand="1"/>
      </w:tblPr>
      <w:tblGrid>
        <w:gridCol w:w="2144"/>
        <w:gridCol w:w="4507"/>
        <w:gridCol w:w="2231"/>
      </w:tblGrid>
      <w:tr w:rsidR="00AB549F">
        <w:trPr>
          <w:cantSplit/>
          <w:tblHeader/>
          <w:jc w:val="center"/>
        </w:trPr>
        <w:tc>
          <w:tcPr>
            <w:tcW w:w="2160" w:type="dxa"/>
            <w:shd w:val="clear" w:color="auto" w:fill="1B2A41"/>
          </w:tcPr>
          <w:p w:rsidR="00AB549F" w:rsidRDefault="00953769">
            <w:pPr>
              <w:keepNext/>
              <w:spacing w:after="40" w:line="240" w:lineRule="auto"/>
              <w:jc w:val="center"/>
            </w:pPr>
            <w:r>
              <w:rPr>
                <w:rFonts w:cs="Times New Roman"/>
                <w:b/>
                <w:color w:val="FFFFFF"/>
                <w:sz w:val="18"/>
              </w:rPr>
              <w:t>Module</w:t>
            </w:r>
          </w:p>
        </w:tc>
        <w:tc>
          <w:tcPr>
            <w:tcW w:w="4752" w:type="dxa"/>
            <w:shd w:val="clear" w:color="auto" w:fill="1B2A41"/>
          </w:tcPr>
          <w:p w:rsidR="00AB549F" w:rsidRDefault="00953769">
            <w:pPr>
              <w:keepNext/>
              <w:spacing w:after="40" w:line="240" w:lineRule="auto"/>
              <w:jc w:val="center"/>
            </w:pPr>
            <w:r>
              <w:rPr>
                <w:rFonts w:cs="Times New Roman"/>
                <w:b/>
                <w:color w:val="FFFFFF"/>
                <w:sz w:val="18"/>
              </w:rPr>
              <w:t>Responsibility</w:t>
            </w:r>
          </w:p>
        </w:tc>
        <w:tc>
          <w:tcPr>
            <w:tcW w:w="2160" w:type="dxa"/>
            <w:shd w:val="clear" w:color="auto" w:fill="1B2A41"/>
          </w:tcPr>
          <w:p w:rsidR="00AB549F" w:rsidRDefault="00953769">
            <w:pPr>
              <w:keepNext/>
              <w:spacing w:after="40" w:line="240" w:lineRule="auto"/>
              <w:jc w:val="center"/>
            </w:pPr>
            <w:r>
              <w:rPr>
                <w:rFonts w:cs="Times New Roman"/>
                <w:b/>
                <w:color w:val="FFFFFF"/>
                <w:sz w:val="18"/>
              </w:rPr>
              <w:t>Main interface</w:t>
            </w:r>
          </w:p>
        </w:tc>
      </w:tr>
      <w:tr w:rsidR="00AB549F">
        <w:trPr>
          <w:cantSplit/>
          <w:jc w:val="center"/>
        </w:trPr>
        <w:tc>
          <w:tcPr>
            <w:tcW w:w="2160" w:type="dxa"/>
          </w:tcPr>
          <w:p w:rsidR="00AB549F" w:rsidRDefault="00953769">
            <w:pPr>
              <w:spacing w:after="40" w:line="240" w:lineRule="auto"/>
              <w:jc w:val="left"/>
            </w:pPr>
            <w:r>
              <w:rPr>
                <w:rFonts w:cs="Times New Roman"/>
                <w:sz w:val="18"/>
              </w:rPr>
              <w:t>main.py</w:t>
            </w:r>
          </w:p>
        </w:tc>
        <w:tc>
          <w:tcPr>
            <w:tcW w:w="4752" w:type="dxa"/>
          </w:tcPr>
          <w:p w:rsidR="00AB549F" w:rsidRDefault="00953769">
            <w:pPr>
              <w:spacing w:after="40" w:line="240" w:lineRule="auto"/>
              <w:jc w:val="left"/>
            </w:pPr>
            <w:r>
              <w:rPr>
                <w:rFonts w:cs="Times New Roman"/>
                <w:sz w:val="18"/>
              </w:rPr>
              <w:t>Creates the app, mounts the static files and routers, creates tables and the demo user at start-up, health route</w:t>
            </w:r>
          </w:p>
        </w:tc>
        <w:tc>
          <w:tcPr>
            <w:tcW w:w="2160" w:type="dxa"/>
          </w:tcPr>
          <w:p w:rsidR="00AB549F" w:rsidRDefault="00953769">
            <w:pPr>
              <w:spacing w:after="40" w:line="240" w:lineRule="auto"/>
              <w:jc w:val="left"/>
            </w:pPr>
            <w:r>
              <w:rPr>
                <w:rFonts w:cs="Times New Roman"/>
                <w:sz w:val="18"/>
              </w:rPr>
              <w:t>app, GET /api/health</w:t>
            </w:r>
          </w:p>
        </w:tc>
      </w:tr>
      <w:tr w:rsidR="00AB549F">
        <w:trPr>
          <w:cantSplit/>
          <w:jc w:val="center"/>
        </w:trPr>
        <w:tc>
          <w:tcPr>
            <w:tcW w:w="2160" w:type="dxa"/>
          </w:tcPr>
          <w:p w:rsidR="00AB549F" w:rsidRDefault="00953769">
            <w:pPr>
              <w:spacing w:after="40" w:line="240" w:lineRule="auto"/>
              <w:jc w:val="left"/>
            </w:pPr>
            <w:r>
              <w:rPr>
                <w:rFonts w:cs="Times New Roman"/>
                <w:sz w:val="18"/>
              </w:rPr>
              <w:t>config.py</w:t>
            </w:r>
          </w:p>
        </w:tc>
        <w:tc>
          <w:tcPr>
            <w:tcW w:w="4752" w:type="dxa"/>
          </w:tcPr>
          <w:p w:rsidR="00AB549F" w:rsidRDefault="00953769">
            <w:pPr>
              <w:spacing w:after="40" w:line="240" w:lineRule="auto"/>
              <w:jc w:val="left"/>
            </w:pPr>
            <w:r>
              <w:rPr>
                <w:rFonts w:cs="Times New Roman"/>
                <w:sz w:val="18"/>
              </w:rPr>
              <w:t>All settings, each overridable by a CARELENS_* environment variable</w:t>
            </w:r>
          </w:p>
        </w:tc>
        <w:tc>
          <w:tcPr>
            <w:tcW w:w="2160" w:type="dxa"/>
          </w:tcPr>
          <w:p w:rsidR="00AB549F" w:rsidRDefault="00953769">
            <w:pPr>
              <w:spacing w:after="40" w:line="240" w:lineRule="auto"/>
              <w:jc w:val="left"/>
            </w:pPr>
            <w:r>
              <w:rPr>
                <w:rFonts w:cs="Times New Roman"/>
                <w:sz w:val="18"/>
              </w:rPr>
              <w:t>settings</w:t>
            </w:r>
          </w:p>
        </w:tc>
      </w:tr>
      <w:tr w:rsidR="00AB549F">
        <w:trPr>
          <w:cantSplit/>
          <w:jc w:val="center"/>
        </w:trPr>
        <w:tc>
          <w:tcPr>
            <w:tcW w:w="2160" w:type="dxa"/>
          </w:tcPr>
          <w:p w:rsidR="00AB549F" w:rsidRDefault="00953769">
            <w:pPr>
              <w:spacing w:after="40" w:line="240" w:lineRule="auto"/>
              <w:jc w:val="left"/>
            </w:pPr>
            <w:r>
              <w:rPr>
                <w:rFonts w:cs="Times New Roman"/>
                <w:sz w:val="18"/>
              </w:rPr>
              <w:t>database.py</w:t>
            </w:r>
          </w:p>
        </w:tc>
        <w:tc>
          <w:tcPr>
            <w:tcW w:w="4752" w:type="dxa"/>
          </w:tcPr>
          <w:p w:rsidR="00AB549F" w:rsidRDefault="00953769">
            <w:pPr>
              <w:spacing w:after="40" w:line="240" w:lineRule="auto"/>
              <w:jc w:val="left"/>
            </w:pPr>
            <w:r>
              <w:rPr>
                <w:rFonts w:cs="Times New Roman"/>
                <w:sz w:val="18"/>
              </w:rPr>
              <w:t>Engine, session factory, init_db</w:t>
            </w:r>
          </w:p>
        </w:tc>
        <w:tc>
          <w:tcPr>
            <w:tcW w:w="2160" w:type="dxa"/>
          </w:tcPr>
          <w:p w:rsidR="00AB549F" w:rsidRDefault="00953769">
            <w:pPr>
              <w:spacing w:after="40" w:line="240" w:lineRule="auto"/>
              <w:jc w:val="left"/>
            </w:pPr>
            <w:r>
              <w:rPr>
                <w:rFonts w:cs="Times New Roman"/>
                <w:sz w:val="18"/>
              </w:rPr>
              <w:t>get_db, init_db</w:t>
            </w:r>
          </w:p>
        </w:tc>
      </w:tr>
      <w:tr w:rsidR="00AB549F">
        <w:trPr>
          <w:cantSplit/>
          <w:jc w:val="center"/>
        </w:trPr>
        <w:tc>
          <w:tcPr>
            <w:tcW w:w="2160" w:type="dxa"/>
          </w:tcPr>
          <w:p w:rsidR="00AB549F" w:rsidRDefault="00953769">
            <w:pPr>
              <w:spacing w:after="40" w:line="240" w:lineRule="auto"/>
              <w:jc w:val="left"/>
            </w:pPr>
            <w:r>
              <w:rPr>
                <w:rFonts w:cs="Times New Roman"/>
                <w:sz w:val="18"/>
              </w:rPr>
              <w:t>models.py</w:t>
            </w:r>
          </w:p>
        </w:tc>
        <w:tc>
          <w:tcPr>
            <w:tcW w:w="4752" w:type="dxa"/>
          </w:tcPr>
          <w:p w:rsidR="00AB549F" w:rsidRDefault="00953769">
            <w:pPr>
              <w:spacing w:after="40" w:line="240" w:lineRule="auto"/>
              <w:jc w:val="left"/>
            </w:pPr>
            <w:r>
              <w:rPr>
                <w:rFonts w:cs="Times New Roman"/>
                <w:sz w:val="18"/>
              </w:rPr>
              <w:t>ORM classes User and Consultation</w:t>
            </w:r>
          </w:p>
        </w:tc>
        <w:tc>
          <w:tcPr>
            <w:tcW w:w="2160" w:type="dxa"/>
          </w:tcPr>
          <w:p w:rsidR="00AB549F" w:rsidRDefault="00953769">
            <w:pPr>
              <w:spacing w:after="40" w:line="240" w:lineRule="auto"/>
              <w:jc w:val="left"/>
            </w:pPr>
            <w:r>
              <w:rPr>
                <w:rFonts w:cs="Times New Roman"/>
                <w:sz w:val="18"/>
              </w:rPr>
              <w:t>User, Consultation</w:t>
            </w:r>
          </w:p>
        </w:tc>
      </w:tr>
      <w:tr w:rsidR="00AB549F">
        <w:trPr>
          <w:cantSplit/>
          <w:jc w:val="center"/>
        </w:trPr>
        <w:tc>
          <w:tcPr>
            <w:tcW w:w="2160" w:type="dxa"/>
          </w:tcPr>
          <w:p w:rsidR="00AB549F" w:rsidRDefault="00953769">
            <w:pPr>
              <w:spacing w:after="40" w:line="240" w:lineRule="auto"/>
              <w:jc w:val="left"/>
            </w:pPr>
            <w:r>
              <w:rPr>
                <w:rFonts w:cs="Times New Roman"/>
                <w:sz w:val="18"/>
              </w:rPr>
              <w:t>schemas.py</w:t>
            </w:r>
          </w:p>
        </w:tc>
        <w:tc>
          <w:tcPr>
            <w:tcW w:w="4752" w:type="dxa"/>
          </w:tcPr>
          <w:p w:rsidR="00AB549F" w:rsidRDefault="00953769">
            <w:pPr>
              <w:spacing w:after="40" w:line="240" w:lineRule="auto"/>
              <w:jc w:val="left"/>
            </w:pPr>
            <w:r>
              <w:rPr>
                <w:rFonts w:cs="Times New Roman"/>
                <w:sz w:val="18"/>
              </w:rPr>
              <w:t xml:space="preserve">Pydantic request and response </w:t>
            </w:r>
            <w:r>
              <w:rPr>
                <w:rFonts w:cs="Times New Roman"/>
                <w:sz w:val="18"/>
              </w:rPr>
              <w:t>models with length limits</w:t>
            </w:r>
          </w:p>
        </w:tc>
        <w:tc>
          <w:tcPr>
            <w:tcW w:w="2160" w:type="dxa"/>
          </w:tcPr>
          <w:p w:rsidR="00AB549F" w:rsidRDefault="00953769">
            <w:pPr>
              <w:spacing w:after="40" w:line="240" w:lineRule="auto"/>
              <w:jc w:val="left"/>
            </w:pPr>
            <w:r>
              <w:rPr>
                <w:rFonts w:cs="Times New Roman"/>
                <w:sz w:val="18"/>
              </w:rPr>
              <w:t>ChatRequest and others</w:t>
            </w:r>
          </w:p>
        </w:tc>
      </w:tr>
      <w:tr w:rsidR="00AB549F">
        <w:trPr>
          <w:cantSplit/>
          <w:jc w:val="center"/>
        </w:trPr>
        <w:tc>
          <w:tcPr>
            <w:tcW w:w="2160" w:type="dxa"/>
          </w:tcPr>
          <w:p w:rsidR="00AB549F" w:rsidRDefault="00953769">
            <w:pPr>
              <w:spacing w:after="40" w:line="240" w:lineRule="auto"/>
              <w:jc w:val="left"/>
            </w:pPr>
            <w:r>
              <w:rPr>
                <w:rFonts w:cs="Times New Roman"/>
                <w:sz w:val="18"/>
              </w:rPr>
              <w:t>auth.py</w:t>
            </w:r>
          </w:p>
        </w:tc>
        <w:tc>
          <w:tcPr>
            <w:tcW w:w="4752" w:type="dxa"/>
          </w:tcPr>
          <w:p w:rsidR="00AB549F" w:rsidRDefault="00953769">
            <w:pPr>
              <w:spacing w:after="40" w:line="240" w:lineRule="auto"/>
              <w:jc w:val="left"/>
            </w:pPr>
            <w:r>
              <w:rPr>
                <w:rFonts w:cs="Times New Roman"/>
                <w:sz w:val="18"/>
              </w:rPr>
              <w:t>bcrypt hashing and JWT creation and decoding</w:t>
            </w:r>
          </w:p>
        </w:tc>
        <w:tc>
          <w:tcPr>
            <w:tcW w:w="2160" w:type="dxa"/>
          </w:tcPr>
          <w:p w:rsidR="00AB549F" w:rsidRDefault="00953769">
            <w:pPr>
              <w:spacing w:after="40" w:line="240" w:lineRule="auto"/>
              <w:jc w:val="left"/>
            </w:pPr>
            <w:r>
              <w:rPr>
                <w:rFonts w:cs="Times New Roman"/>
                <w:sz w:val="18"/>
              </w:rPr>
              <w:t>hash_password, verify_password, create_token, decode_token</w:t>
            </w:r>
          </w:p>
        </w:tc>
      </w:tr>
      <w:tr w:rsidR="00AB549F">
        <w:trPr>
          <w:cantSplit/>
          <w:jc w:val="center"/>
        </w:trPr>
        <w:tc>
          <w:tcPr>
            <w:tcW w:w="2160" w:type="dxa"/>
          </w:tcPr>
          <w:p w:rsidR="00AB549F" w:rsidRDefault="00953769">
            <w:pPr>
              <w:spacing w:after="40" w:line="240" w:lineRule="auto"/>
              <w:jc w:val="left"/>
            </w:pPr>
            <w:r>
              <w:rPr>
                <w:rFonts w:cs="Times New Roman"/>
                <w:sz w:val="18"/>
              </w:rPr>
              <w:t>demo.py</w:t>
            </w:r>
          </w:p>
        </w:tc>
        <w:tc>
          <w:tcPr>
            <w:tcW w:w="4752" w:type="dxa"/>
          </w:tcPr>
          <w:p w:rsidR="00AB549F" w:rsidRDefault="00953769">
            <w:pPr>
              <w:spacing w:after="40" w:line="240" w:lineRule="auto"/>
              <w:jc w:val="left"/>
            </w:pPr>
            <w:r>
              <w:rPr>
                <w:rFonts w:cs="Times New Roman"/>
                <w:sz w:val="18"/>
              </w:rPr>
              <w:t>Creates the demo account if missing</w:t>
            </w:r>
          </w:p>
        </w:tc>
        <w:tc>
          <w:tcPr>
            <w:tcW w:w="2160" w:type="dxa"/>
          </w:tcPr>
          <w:p w:rsidR="00AB549F" w:rsidRDefault="00953769">
            <w:pPr>
              <w:spacing w:after="40" w:line="240" w:lineRule="auto"/>
              <w:jc w:val="left"/>
            </w:pPr>
            <w:r>
              <w:rPr>
                <w:rFonts w:cs="Times New Roman"/>
                <w:sz w:val="18"/>
              </w:rPr>
              <w:t>ensure_demo_user</w:t>
            </w:r>
          </w:p>
        </w:tc>
      </w:tr>
      <w:tr w:rsidR="00AB549F">
        <w:trPr>
          <w:cantSplit/>
          <w:jc w:val="center"/>
        </w:trPr>
        <w:tc>
          <w:tcPr>
            <w:tcW w:w="2160" w:type="dxa"/>
          </w:tcPr>
          <w:p w:rsidR="00AB549F" w:rsidRDefault="00953769">
            <w:pPr>
              <w:spacing w:after="40" w:line="240" w:lineRule="auto"/>
              <w:jc w:val="left"/>
            </w:pPr>
            <w:r>
              <w:rPr>
                <w:rFonts w:cs="Times New Roman"/>
                <w:sz w:val="18"/>
              </w:rPr>
              <w:t>routes/auth.py</w:t>
            </w:r>
          </w:p>
        </w:tc>
        <w:tc>
          <w:tcPr>
            <w:tcW w:w="4752" w:type="dxa"/>
          </w:tcPr>
          <w:p w:rsidR="00AB549F" w:rsidRDefault="00953769">
            <w:pPr>
              <w:spacing w:after="40" w:line="240" w:lineRule="auto"/>
              <w:jc w:val="left"/>
            </w:pPr>
            <w:r>
              <w:rPr>
                <w:rFonts w:cs="Times New Roman"/>
                <w:sz w:val="18"/>
              </w:rPr>
              <w:t>Register, login,</w:t>
            </w:r>
            <w:r>
              <w:rPr>
                <w:rFonts w:cs="Times New Roman"/>
                <w:sz w:val="18"/>
              </w:rPr>
              <w:t xml:space="preserve"> logout, me; require_user dependency (cookie or Bearer token)</w:t>
            </w:r>
          </w:p>
        </w:tc>
        <w:tc>
          <w:tcPr>
            <w:tcW w:w="2160" w:type="dxa"/>
          </w:tcPr>
          <w:p w:rsidR="00AB549F" w:rsidRDefault="00953769">
            <w:pPr>
              <w:spacing w:after="40" w:line="240" w:lineRule="auto"/>
              <w:jc w:val="left"/>
            </w:pPr>
            <w:r>
              <w:rPr>
                <w:rFonts w:cs="Times New Roman"/>
                <w:sz w:val="18"/>
              </w:rPr>
              <w:t>/api/auth/*</w:t>
            </w:r>
          </w:p>
        </w:tc>
      </w:tr>
      <w:tr w:rsidR="00AB549F">
        <w:trPr>
          <w:cantSplit/>
          <w:jc w:val="center"/>
        </w:trPr>
        <w:tc>
          <w:tcPr>
            <w:tcW w:w="2160" w:type="dxa"/>
          </w:tcPr>
          <w:p w:rsidR="00AB549F" w:rsidRDefault="00953769">
            <w:pPr>
              <w:spacing w:after="40" w:line="240" w:lineRule="auto"/>
              <w:jc w:val="left"/>
            </w:pPr>
            <w:r>
              <w:rPr>
                <w:rFonts w:cs="Times New Roman"/>
                <w:sz w:val="18"/>
              </w:rPr>
              <w:t>routes/chat.py</w:t>
            </w:r>
          </w:p>
        </w:tc>
        <w:tc>
          <w:tcPr>
            <w:tcW w:w="4752" w:type="dxa"/>
          </w:tcPr>
          <w:p w:rsidR="00AB549F" w:rsidRDefault="00953769">
            <w:pPr>
              <w:spacing w:after="40" w:line="240" w:lineRule="auto"/>
              <w:jc w:val="left"/>
            </w:pPr>
            <w:r>
              <w:rPr>
                <w:rFonts w:cs="Times New Roman"/>
                <w:sz w:val="18"/>
              </w:rPr>
              <w:t>Validates, runs the Pipeline, stores the consultation, maps errors to 400, 503 and 500</w:t>
            </w:r>
          </w:p>
        </w:tc>
        <w:tc>
          <w:tcPr>
            <w:tcW w:w="2160" w:type="dxa"/>
          </w:tcPr>
          <w:p w:rsidR="00AB549F" w:rsidRDefault="00953769">
            <w:pPr>
              <w:spacing w:after="40" w:line="240" w:lineRule="auto"/>
              <w:jc w:val="left"/>
            </w:pPr>
            <w:r>
              <w:rPr>
                <w:rFonts w:cs="Times New Roman"/>
                <w:sz w:val="18"/>
              </w:rPr>
              <w:t>POST /api/chat</w:t>
            </w:r>
          </w:p>
        </w:tc>
      </w:tr>
      <w:tr w:rsidR="00AB549F">
        <w:trPr>
          <w:cantSplit/>
          <w:jc w:val="center"/>
        </w:trPr>
        <w:tc>
          <w:tcPr>
            <w:tcW w:w="2160" w:type="dxa"/>
          </w:tcPr>
          <w:p w:rsidR="00AB549F" w:rsidRDefault="00953769">
            <w:pPr>
              <w:spacing w:after="40" w:line="240" w:lineRule="auto"/>
              <w:jc w:val="left"/>
            </w:pPr>
            <w:r>
              <w:rPr>
                <w:rFonts w:cs="Times New Roman"/>
                <w:sz w:val="18"/>
              </w:rPr>
              <w:t>routes/history.py</w:t>
            </w:r>
          </w:p>
        </w:tc>
        <w:tc>
          <w:tcPr>
            <w:tcW w:w="4752" w:type="dxa"/>
          </w:tcPr>
          <w:p w:rsidR="00AB549F" w:rsidRDefault="00953769">
            <w:pPr>
              <w:spacing w:after="40" w:line="240" w:lineRule="auto"/>
              <w:jc w:val="left"/>
            </w:pPr>
            <w:r>
              <w:rPr>
                <w:rFonts w:cs="Times New Roman"/>
                <w:sz w:val="18"/>
              </w:rPr>
              <w:t xml:space="preserve">List with search, get one, delete; every </w:t>
            </w:r>
            <w:r>
              <w:rPr>
                <w:rFonts w:cs="Times New Roman"/>
                <w:sz w:val="18"/>
              </w:rPr>
              <w:t>query filtered by user_id</w:t>
            </w:r>
          </w:p>
        </w:tc>
        <w:tc>
          <w:tcPr>
            <w:tcW w:w="2160" w:type="dxa"/>
          </w:tcPr>
          <w:p w:rsidR="00AB549F" w:rsidRDefault="00953769">
            <w:pPr>
              <w:spacing w:after="40" w:line="240" w:lineRule="auto"/>
              <w:jc w:val="left"/>
            </w:pPr>
            <w:r>
              <w:rPr>
                <w:rFonts w:cs="Times New Roman"/>
                <w:sz w:val="18"/>
              </w:rPr>
              <w:t>/api/history</w:t>
            </w:r>
          </w:p>
        </w:tc>
      </w:tr>
      <w:tr w:rsidR="00AB549F">
        <w:trPr>
          <w:cantSplit/>
          <w:jc w:val="center"/>
        </w:trPr>
        <w:tc>
          <w:tcPr>
            <w:tcW w:w="2160" w:type="dxa"/>
          </w:tcPr>
          <w:p w:rsidR="00AB549F" w:rsidRDefault="00953769">
            <w:pPr>
              <w:spacing w:after="40" w:line="240" w:lineRule="auto"/>
              <w:jc w:val="left"/>
            </w:pPr>
            <w:r>
              <w:rPr>
                <w:rFonts w:cs="Times New Roman"/>
                <w:sz w:val="18"/>
              </w:rPr>
              <w:t>routes/about.py</w:t>
            </w:r>
          </w:p>
        </w:tc>
        <w:tc>
          <w:tcPr>
            <w:tcW w:w="4752" w:type="dxa"/>
          </w:tcPr>
          <w:p w:rsidR="00AB549F" w:rsidRDefault="00953769">
            <w:pPr>
              <w:spacing w:after="40" w:line="240" w:lineRule="auto"/>
              <w:jc w:val="left"/>
            </w:pPr>
            <w:r>
              <w:rPr>
                <w:rFonts w:cs="Times New Roman"/>
                <w:sz w:val="18"/>
              </w:rPr>
              <w:t>Serves results/metrics.json with the knowledge-base size</w:t>
            </w:r>
          </w:p>
        </w:tc>
        <w:tc>
          <w:tcPr>
            <w:tcW w:w="2160" w:type="dxa"/>
          </w:tcPr>
          <w:p w:rsidR="00AB549F" w:rsidRDefault="00953769">
            <w:pPr>
              <w:spacing w:after="40" w:line="240" w:lineRule="auto"/>
              <w:jc w:val="left"/>
            </w:pPr>
            <w:r>
              <w:rPr>
                <w:rFonts w:cs="Times New Roman"/>
                <w:sz w:val="18"/>
              </w:rPr>
              <w:t>GET /api/about/metrics</w:t>
            </w:r>
          </w:p>
        </w:tc>
      </w:tr>
      <w:tr w:rsidR="00AB549F">
        <w:trPr>
          <w:cantSplit/>
          <w:jc w:val="center"/>
        </w:trPr>
        <w:tc>
          <w:tcPr>
            <w:tcW w:w="2160" w:type="dxa"/>
          </w:tcPr>
          <w:p w:rsidR="00AB549F" w:rsidRDefault="00953769">
            <w:pPr>
              <w:spacing w:after="40" w:line="240" w:lineRule="auto"/>
              <w:jc w:val="left"/>
            </w:pPr>
            <w:r>
              <w:rPr>
                <w:rFonts w:cs="Times New Roman"/>
                <w:sz w:val="18"/>
              </w:rPr>
              <w:t>routes/pages.py</w:t>
            </w:r>
          </w:p>
        </w:tc>
        <w:tc>
          <w:tcPr>
            <w:tcW w:w="4752" w:type="dxa"/>
          </w:tcPr>
          <w:p w:rsidR="00AB549F" w:rsidRDefault="00953769">
            <w:pPr>
              <w:spacing w:after="40" w:line="240" w:lineRule="auto"/>
              <w:jc w:val="left"/>
            </w:pPr>
            <w:r>
              <w:rPr>
                <w:rFonts w:cs="Times New Roman"/>
                <w:sz w:val="18"/>
              </w:rPr>
              <w:t>Legacy server-rendered pages</w:t>
            </w:r>
          </w:p>
        </w:tc>
        <w:tc>
          <w:tcPr>
            <w:tcW w:w="2160" w:type="dxa"/>
          </w:tcPr>
          <w:p w:rsidR="00AB549F" w:rsidRDefault="00953769">
            <w:pPr>
              <w:spacing w:after="40" w:line="240" w:lineRule="auto"/>
              <w:jc w:val="left"/>
            </w:pPr>
            <w:r>
              <w:rPr>
                <w:rFonts w:cs="Times New Roman"/>
                <w:sz w:val="18"/>
              </w:rPr>
              <w:t>/, /login, /dashboard ...</w:t>
            </w:r>
          </w:p>
        </w:tc>
      </w:tr>
      <w:tr w:rsidR="00AB549F">
        <w:trPr>
          <w:cantSplit/>
          <w:jc w:val="center"/>
        </w:trPr>
        <w:tc>
          <w:tcPr>
            <w:tcW w:w="2160" w:type="dxa"/>
          </w:tcPr>
          <w:p w:rsidR="00AB549F" w:rsidRDefault="00953769">
            <w:pPr>
              <w:spacing w:after="40" w:line="240" w:lineRule="auto"/>
              <w:jc w:val="left"/>
            </w:pPr>
            <w:r>
              <w:rPr>
                <w:rFonts w:cs="Times New Roman"/>
                <w:sz w:val="18"/>
              </w:rPr>
              <w:t>rag/pipeline.py</w:t>
            </w:r>
          </w:p>
        </w:tc>
        <w:tc>
          <w:tcPr>
            <w:tcW w:w="4752" w:type="dxa"/>
          </w:tcPr>
          <w:p w:rsidR="00AB549F" w:rsidRDefault="00953769">
            <w:pPr>
              <w:spacing w:after="40" w:line="240" w:lineRule="auto"/>
              <w:jc w:val="left"/>
            </w:pPr>
            <w:r>
              <w:rPr>
                <w:rFonts w:cs="Times New Roman"/>
                <w:sz w:val="18"/>
              </w:rPr>
              <w:t>Lazy singleton that loads the m</w:t>
            </w:r>
            <w:r>
              <w:rPr>
                <w:rFonts w:cs="Times New Roman"/>
                <w:sz w:val="18"/>
              </w:rPr>
              <w:t>odels and indexes and runs the whole flow</w:t>
            </w:r>
          </w:p>
        </w:tc>
        <w:tc>
          <w:tcPr>
            <w:tcW w:w="2160" w:type="dxa"/>
          </w:tcPr>
          <w:p w:rsidR="00AB549F" w:rsidRDefault="00953769">
            <w:pPr>
              <w:spacing w:after="40" w:line="240" w:lineRule="auto"/>
              <w:jc w:val="left"/>
            </w:pPr>
            <w:r>
              <w:rPr>
                <w:rFonts w:cs="Times New Roman"/>
                <w:sz w:val="18"/>
              </w:rPr>
              <w:t>get_pipeline, Pipeline.answer, rebuild</w:t>
            </w:r>
          </w:p>
        </w:tc>
      </w:tr>
      <w:tr w:rsidR="00AB549F">
        <w:trPr>
          <w:cantSplit/>
          <w:jc w:val="center"/>
        </w:trPr>
        <w:tc>
          <w:tcPr>
            <w:tcW w:w="2160" w:type="dxa"/>
          </w:tcPr>
          <w:p w:rsidR="00AB549F" w:rsidRDefault="00953769">
            <w:pPr>
              <w:spacing w:after="40" w:line="240" w:lineRule="auto"/>
              <w:jc w:val="left"/>
            </w:pPr>
            <w:r>
              <w:rPr>
                <w:rFonts w:cs="Times New Roman"/>
                <w:sz w:val="18"/>
              </w:rPr>
              <w:t>rag/query_expansion.py</w:t>
            </w:r>
          </w:p>
        </w:tc>
        <w:tc>
          <w:tcPr>
            <w:tcW w:w="4752" w:type="dxa"/>
          </w:tcPr>
          <w:p w:rsidR="00AB549F" w:rsidRDefault="00953769">
            <w:pPr>
              <w:spacing w:after="40" w:line="240" w:lineRule="auto"/>
              <w:jc w:val="left"/>
            </w:pPr>
            <w:r>
              <w:rPr>
                <w:rFonts w:cs="Times New Roman"/>
                <w:sz w:val="18"/>
              </w:rPr>
              <w:t>Normalisation and the hypothetical-description template</w:t>
            </w:r>
          </w:p>
        </w:tc>
        <w:tc>
          <w:tcPr>
            <w:tcW w:w="2160" w:type="dxa"/>
          </w:tcPr>
          <w:p w:rsidR="00AB549F" w:rsidRDefault="00953769">
            <w:pPr>
              <w:spacing w:after="40" w:line="240" w:lineRule="auto"/>
              <w:jc w:val="left"/>
            </w:pPr>
            <w:r>
              <w:rPr>
                <w:rFonts w:cs="Times New Roman"/>
                <w:sz w:val="18"/>
              </w:rPr>
              <w:t>normalize_query, expand_query_hyde</w:t>
            </w:r>
          </w:p>
        </w:tc>
      </w:tr>
      <w:tr w:rsidR="00AB549F">
        <w:trPr>
          <w:cantSplit/>
          <w:jc w:val="center"/>
        </w:trPr>
        <w:tc>
          <w:tcPr>
            <w:tcW w:w="2160" w:type="dxa"/>
          </w:tcPr>
          <w:p w:rsidR="00AB549F" w:rsidRDefault="00953769">
            <w:pPr>
              <w:spacing w:after="40" w:line="240" w:lineRule="auto"/>
              <w:jc w:val="left"/>
            </w:pPr>
            <w:r>
              <w:rPr>
                <w:rFonts w:cs="Times New Roman"/>
                <w:sz w:val="18"/>
              </w:rPr>
              <w:t>rag/embeddings.py</w:t>
            </w:r>
          </w:p>
        </w:tc>
        <w:tc>
          <w:tcPr>
            <w:tcW w:w="4752" w:type="dxa"/>
          </w:tcPr>
          <w:p w:rsidR="00AB549F" w:rsidRDefault="00953769">
            <w:pPr>
              <w:spacing w:after="40" w:line="240" w:lineRule="auto"/>
              <w:jc w:val="left"/>
            </w:pPr>
            <w:r>
              <w:rPr>
                <w:rFonts w:cs="Times New Roman"/>
                <w:sz w:val="18"/>
              </w:rPr>
              <w:t xml:space="preserve">Sentence-transformer encoder with a </w:t>
            </w:r>
            <w:r>
              <w:rPr>
                <w:rFonts w:cs="Times New Roman"/>
                <w:sz w:val="18"/>
              </w:rPr>
              <w:t>TF-IDF fallback</w:t>
            </w:r>
          </w:p>
        </w:tc>
        <w:tc>
          <w:tcPr>
            <w:tcW w:w="2160" w:type="dxa"/>
          </w:tcPr>
          <w:p w:rsidR="00AB549F" w:rsidRDefault="00953769">
            <w:pPr>
              <w:spacing w:after="40" w:line="240" w:lineRule="auto"/>
              <w:jc w:val="left"/>
            </w:pPr>
            <w:r>
              <w:rPr>
                <w:rFonts w:cs="Times New Roman"/>
                <w:sz w:val="18"/>
              </w:rPr>
              <w:t>EmbeddingBackend.encode</w:t>
            </w:r>
          </w:p>
        </w:tc>
      </w:tr>
      <w:tr w:rsidR="00AB549F">
        <w:trPr>
          <w:cantSplit/>
          <w:jc w:val="center"/>
        </w:trPr>
        <w:tc>
          <w:tcPr>
            <w:tcW w:w="2160" w:type="dxa"/>
          </w:tcPr>
          <w:p w:rsidR="00AB549F" w:rsidRDefault="00953769">
            <w:pPr>
              <w:spacing w:after="40" w:line="240" w:lineRule="auto"/>
              <w:jc w:val="left"/>
            </w:pPr>
            <w:r>
              <w:rPr>
                <w:rFonts w:cs="Times New Roman"/>
                <w:sz w:val="18"/>
              </w:rPr>
              <w:t>rag/faiss_store.py</w:t>
            </w:r>
          </w:p>
        </w:tc>
        <w:tc>
          <w:tcPr>
            <w:tcW w:w="4752" w:type="dxa"/>
          </w:tcPr>
          <w:p w:rsidR="00AB549F" w:rsidRDefault="00953769">
            <w:pPr>
              <w:spacing w:after="40" w:line="240" w:lineRule="auto"/>
              <w:jc w:val="left"/>
            </w:pPr>
            <w:r>
              <w:rPr>
                <w:rFonts w:cs="Times New Roman"/>
                <w:sz w:val="18"/>
              </w:rPr>
              <w:t>Flat inner-product index: build, save, load, search</w:t>
            </w:r>
          </w:p>
        </w:tc>
        <w:tc>
          <w:tcPr>
            <w:tcW w:w="2160" w:type="dxa"/>
          </w:tcPr>
          <w:p w:rsidR="00AB549F" w:rsidRDefault="00953769">
            <w:pPr>
              <w:spacing w:after="40" w:line="240" w:lineRule="auto"/>
              <w:jc w:val="left"/>
            </w:pPr>
            <w:r>
              <w:rPr>
                <w:rFonts w:cs="Times New Roman"/>
                <w:sz w:val="18"/>
              </w:rPr>
              <w:t>FaissStore</w:t>
            </w:r>
          </w:p>
        </w:tc>
      </w:tr>
      <w:tr w:rsidR="00AB549F">
        <w:trPr>
          <w:cantSplit/>
          <w:jc w:val="center"/>
        </w:trPr>
        <w:tc>
          <w:tcPr>
            <w:tcW w:w="2160" w:type="dxa"/>
          </w:tcPr>
          <w:p w:rsidR="00AB549F" w:rsidRDefault="00953769">
            <w:pPr>
              <w:spacing w:after="40" w:line="240" w:lineRule="auto"/>
              <w:jc w:val="left"/>
            </w:pPr>
            <w:r>
              <w:rPr>
                <w:rFonts w:cs="Times New Roman"/>
                <w:sz w:val="18"/>
              </w:rPr>
              <w:t>rag/bm25_store.py</w:t>
            </w:r>
          </w:p>
        </w:tc>
        <w:tc>
          <w:tcPr>
            <w:tcW w:w="4752" w:type="dxa"/>
          </w:tcPr>
          <w:p w:rsidR="00AB549F" w:rsidRDefault="00953769">
            <w:pPr>
              <w:spacing w:after="40" w:line="240" w:lineRule="auto"/>
              <w:jc w:val="left"/>
            </w:pPr>
            <w:r>
              <w:rPr>
                <w:rFonts w:cs="Times New Roman"/>
                <w:sz w:val="18"/>
              </w:rPr>
              <w:t>BM25 index over the same records</w:t>
            </w:r>
          </w:p>
        </w:tc>
        <w:tc>
          <w:tcPr>
            <w:tcW w:w="2160" w:type="dxa"/>
          </w:tcPr>
          <w:p w:rsidR="00AB549F" w:rsidRDefault="00953769">
            <w:pPr>
              <w:spacing w:after="40" w:line="240" w:lineRule="auto"/>
              <w:jc w:val="left"/>
            </w:pPr>
            <w:r>
              <w:rPr>
                <w:rFonts w:cs="Times New Roman"/>
                <w:sz w:val="18"/>
              </w:rPr>
              <w:t>BM25Store</w:t>
            </w:r>
          </w:p>
        </w:tc>
      </w:tr>
      <w:tr w:rsidR="00AB549F">
        <w:trPr>
          <w:cantSplit/>
          <w:jc w:val="center"/>
        </w:trPr>
        <w:tc>
          <w:tcPr>
            <w:tcW w:w="2160" w:type="dxa"/>
          </w:tcPr>
          <w:p w:rsidR="00AB549F" w:rsidRDefault="00953769">
            <w:pPr>
              <w:spacing w:after="40" w:line="240" w:lineRule="auto"/>
              <w:jc w:val="left"/>
            </w:pPr>
            <w:r>
              <w:rPr>
                <w:rFonts w:cs="Times New Roman"/>
                <w:sz w:val="18"/>
              </w:rPr>
              <w:t>rag/hybrid_retriever.py</w:t>
            </w:r>
          </w:p>
        </w:tc>
        <w:tc>
          <w:tcPr>
            <w:tcW w:w="4752" w:type="dxa"/>
          </w:tcPr>
          <w:p w:rsidR="00AB549F" w:rsidRDefault="00953769">
            <w:pPr>
              <w:spacing w:after="40" w:line="240" w:lineRule="auto"/>
              <w:jc w:val="left"/>
            </w:pPr>
            <w:r>
              <w:rPr>
                <w:rFonts w:cs="Times New Roman"/>
                <w:sz w:val="18"/>
              </w:rPr>
              <w:t>Min-max normalised weighted fusion</w:t>
            </w:r>
          </w:p>
        </w:tc>
        <w:tc>
          <w:tcPr>
            <w:tcW w:w="2160" w:type="dxa"/>
          </w:tcPr>
          <w:p w:rsidR="00AB549F" w:rsidRDefault="00953769">
            <w:pPr>
              <w:spacing w:after="40" w:line="240" w:lineRule="auto"/>
              <w:jc w:val="left"/>
            </w:pPr>
            <w:r>
              <w:rPr>
                <w:rFonts w:cs="Times New Roman"/>
                <w:sz w:val="18"/>
              </w:rPr>
              <w:t>fuse</w:t>
            </w:r>
          </w:p>
        </w:tc>
      </w:tr>
      <w:tr w:rsidR="00AB549F">
        <w:trPr>
          <w:cantSplit/>
          <w:jc w:val="center"/>
        </w:trPr>
        <w:tc>
          <w:tcPr>
            <w:tcW w:w="2160" w:type="dxa"/>
          </w:tcPr>
          <w:p w:rsidR="00AB549F" w:rsidRDefault="00953769">
            <w:pPr>
              <w:spacing w:after="40" w:line="240" w:lineRule="auto"/>
              <w:jc w:val="left"/>
            </w:pPr>
            <w:r>
              <w:rPr>
                <w:rFonts w:cs="Times New Roman"/>
                <w:sz w:val="18"/>
              </w:rPr>
              <w:t>rag/r</w:t>
            </w:r>
            <w:r>
              <w:rPr>
                <w:rFonts w:cs="Times New Roman"/>
                <w:sz w:val="18"/>
              </w:rPr>
              <w:t>eranker.py</w:t>
            </w:r>
          </w:p>
        </w:tc>
        <w:tc>
          <w:tcPr>
            <w:tcW w:w="4752" w:type="dxa"/>
          </w:tcPr>
          <w:p w:rsidR="00AB549F" w:rsidRDefault="00953769">
            <w:pPr>
              <w:spacing w:after="40" w:line="240" w:lineRule="auto"/>
              <w:jc w:val="left"/>
            </w:pPr>
            <w:r>
              <w:rPr>
                <w:rFonts w:cs="Times New Roman"/>
                <w:sz w:val="18"/>
              </w:rPr>
              <w:t>Cross-encoder rescoring and relevance normalisation</w:t>
            </w:r>
          </w:p>
        </w:tc>
        <w:tc>
          <w:tcPr>
            <w:tcW w:w="2160" w:type="dxa"/>
          </w:tcPr>
          <w:p w:rsidR="00AB549F" w:rsidRDefault="00953769">
            <w:pPr>
              <w:spacing w:after="40" w:line="240" w:lineRule="auto"/>
              <w:jc w:val="left"/>
            </w:pPr>
            <w:r>
              <w:rPr>
                <w:rFonts w:cs="Times New Roman"/>
                <w:sz w:val="18"/>
              </w:rPr>
              <w:t>Reranker.rerank</w:t>
            </w:r>
          </w:p>
        </w:tc>
      </w:tr>
      <w:tr w:rsidR="00AB549F">
        <w:trPr>
          <w:cantSplit/>
          <w:jc w:val="center"/>
        </w:trPr>
        <w:tc>
          <w:tcPr>
            <w:tcW w:w="2160" w:type="dxa"/>
          </w:tcPr>
          <w:p w:rsidR="00AB549F" w:rsidRDefault="00953769">
            <w:pPr>
              <w:spacing w:after="40" w:line="240" w:lineRule="auto"/>
              <w:jc w:val="left"/>
            </w:pPr>
            <w:r>
              <w:rPr>
                <w:rFonts w:cs="Times New Roman"/>
                <w:sz w:val="18"/>
              </w:rPr>
              <w:t>rag/generator.py</w:t>
            </w:r>
          </w:p>
        </w:tc>
        <w:tc>
          <w:tcPr>
            <w:tcW w:w="4752" w:type="dxa"/>
          </w:tcPr>
          <w:p w:rsidR="00AB549F" w:rsidRDefault="00953769">
            <w:pPr>
              <w:spacing w:after="40" w:line="240" w:lineRule="auto"/>
              <w:jc w:val="left"/>
            </w:pPr>
            <w:r>
              <w:rPr>
                <w:rFonts w:cs="Times New Roman"/>
                <w:sz w:val="18"/>
              </w:rPr>
              <w:t>Flan-T5 generation and the evidence-based fallback</w:t>
            </w:r>
          </w:p>
        </w:tc>
        <w:tc>
          <w:tcPr>
            <w:tcW w:w="2160" w:type="dxa"/>
          </w:tcPr>
          <w:p w:rsidR="00AB549F" w:rsidRDefault="00953769">
            <w:pPr>
              <w:spacing w:after="40" w:line="240" w:lineRule="auto"/>
              <w:jc w:val="left"/>
            </w:pPr>
            <w:r>
              <w:rPr>
                <w:rFonts w:cs="Times New Roman"/>
                <w:sz w:val="18"/>
              </w:rPr>
              <w:t>Generator.generate</w:t>
            </w:r>
          </w:p>
        </w:tc>
      </w:tr>
      <w:tr w:rsidR="00AB549F">
        <w:trPr>
          <w:cantSplit/>
          <w:jc w:val="center"/>
        </w:trPr>
        <w:tc>
          <w:tcPr>
            <w:tcW w:w="2160" w:type="dxa"/>
          </w:tcPr>
          <w:p w:rsidR="00AB549F" w:rsidRDefault="00953769">
            <w:pPr>
              <w:spacing w:after="40" w:line="240" w:lineRule="auto"/>
              <w:jc w:val="left"/>
            </w:pPr>
            <w:r>
              <w:rPr>
                <w:rFonts w:cs="Times New Roman"/>
                <w:sz w:val="18"/>
              </w:rPr>
              <w:t>rag/safety.py</w:t>
            </w:r>
          </w:p>
        </w:tc>
        <w:tc>
          <w:tcPr>
            <w:tcW w:w="4752" w:type="dxa"/>
          </w:tcPr>
          <w:p w:rsidR="00AB549F" w:rsidRDefault="00953769">
            <w:pPr>
              <w:spacing w:after="40" w:line="240" w:lineRule="auto"/>
              <w:jc w:val="left"/>
            </w:pPr>
            <w:r>
              <w:rPr>
                <w:rFonts w:cs="Times New Roman"/>
                <w:sz w:val="18"/>
              </w:rPr>
              <w:t>Emergency and caution rules, medication-phrase filter</w:t>
            </w:r>
          </w:p>
        </w:tc>
        <w:tc>
          <w:tcPr>
            <w:tcW w:w="2160" w:type="dxa"/>
          </w:tcPr>
          <w:p w:rsidR="00AB549F" w:rsidRDefault="00953769">
            <w:pPr>
              <w:spacing w:after="40" w:line="240" w:lineRule="auto"/>
              <w:jc w:val="left"/>
            </w:pPr>
            <w:r>
              <w:rPr>
                <w:rFonts w:cs="Times New Roman"/>
                <w:sz w:val="18"/>
              </w:rPr>
              <w:t xml:space="preserve">check_safety, </w:t>
            </w:r>
            <w:r>
              <w:rPr>
                <w:rFonts w:cs="Times New Roman"/>
                <w:sz w:val="18"/>
              </w:rPr>
              <w:t>apply_safety_filter</w:t>
            </w:r>
          </w:p>
        </w:tc>
      </w:tr>
    </w:tbl>
    <w:p w:rsidR="00AB549F" w:rsidRDefault="00AB549F">
      <w:pPr>
        <w:spacing w:line="192" w:lineRule="auto"/>
      </w:pPr>
    </w:p>
    <w:p w:rsidR="00AB549F" w:rsidRDefault="00953769">
      <w:r>
        <w:rPr>
          <w:rFonts w:cs="Times New Roman"/>
        </w:rPr>
        <w:t>Three design points follow from the table. First, the Pipeline is a lazy singleton: the three models take about a minute to load, so they are loaded on the first chat request and reused afterwards, which keeps start-up of the server i</w:t>
      </w:r>
      <w:r>
        <w:rPr>
          <w:rFonts w:cs="Times New Roman"/>
        </w:rPr>
        <w:t xml:space="preserve">mmediate and the health route always available. Second, each RAG class hides one replaceable choice: swapping the vector store, the encoder or the generator means changing one file. Third, the safety module has no dependency on the retrieval classes, so a </w:t>
      </w:r>
      <w:r>
        <w:rPr>
          <w:rFonts w:cs="Times New Roman"/>
        </w:rPr>
        <w:t>failure of any model cannot disable it.</w:t>
      </w:r>
    </w:p>
    <w:p w:rsidR="00AB549F" w:rsidRDefault="00953769">
      <w:pPr>
        <w:pStyle w:val="Heading3"/>
      </w:pPr>
      <w:r>
        <w:t>1.6.1 The RAG classes in detail</w:t>
      </w:r>
    </w:p>
    <w:p w:rsidR="00AB549F" w:rsidRDefault="00953769">
      <w:r>
        <w:rPr>
          <w:rFonts w:cs="Times New Roman"/>
          <w:b/>
        </w:rPr>
        <w:t>EmbeddingBackend</w:t>
      </w:r>
      <w:r>
        <w:rPr>
          <w:rFonts w:cs="Times New Roman"/>
        </w:rPr>
        <w:t xml:space="preserve"> tries to load the sentence-transformer when it is created and records its mode, 'sentence-transformer' or 'tfidf'. In the first mode encode returns unit-length 384-dim</w:t>
      </w:r>
      <w:r>
        <w:rPr>
          <w:rFonts w:cs="Times New Roman"/>
        </w:rPr>
        <w:t>ensional vectors. In the second it fits, or re-uses, a TF-IDF vectoriser with at most 384 features and English stop words, pads or truncates the matrix to 384 columns and normalises the rows, so that the rest of the code does not need to know which mode is</w:t>
      </w:r>
      <w:r>
        <w:rPr>
          <w:rFonts w:cs="Times New Roman"/>
        </w:rPr>
        <w:t xml:space="preserve"> </w:t>
      </w:r>
      <w:r>
        <w:rPr>
          <w:rFonts w:cs="Times New Roman"/>
        </w:rPr>
        <w:lastRenderedPageBreak/>
        <w:t>active. When the index is loaded from disk in TF-IDF mode, the vectoriser is refitted on the stored records.</w:t>
      </w:r>
    </w:p>
    <w:p w:rsidR="00AB549F" w:rsidRDefault="00953769">
      <w:r>
        <w:rPr>
          <w:rFonts w:cs="Times New Roman"/>
          <w:b/>
        </w:rPr>
        <w:t>FaissStore</w:t>
      </w:r>
      <w:r>
        <w:rPr>
          <w:rFonts w:cs="Times New Roman"/>
        </w:rPr>
        <w:t xml:space="preserve"> wraps a flat inner-product index. build adds the vectors and saves the index to data/index/faiss.index together with the record list in</w:t>
      </w:r>
      <w:r>
        <w:rPr>
          <w:rFonts w:cs="Times New Roman"/>
        </w:rPr>
        <w:t xml:space="preserve"> records.json; load restores both and returns false if either is missing, which makes the Pipeline rebuild; search returns up to k tuples of (score, record, position). </w:t>
      </w:r>
      <w:r>
        <w:rPr>
          <w:rFonts w:cs="Times New Roman"/>
          <w:b/>
        </w:rPr>
        <w:t>BM25Store</w:t>
      </w:r>
      <w:r>
        <w:rPr>
          <w:rFonts w:cs="Times New Roman"/>
        </w:rPr>
        <w:t xml:space="preserve"> lower-cases the retrieval text, keeps alphanumeric tokens and builds a BM25Oka</w:t>
      </w:r>
      <w:r>
        <w:rPr>
          <w:rFonts w:cs="Times New Roman"/>
        </w:rPr>
        <w:t>pi model; it saves the records and the tokenised corpus as JSON so that the model can be rebuilt on load. Both stores index the same record list in the same order, which is what allows the fusion step to match their hits by position.</w:t>
      </w:r>
    </w:p>
    <w:p w:rsidR="00AB549F" w:rsidRDefault="00953769">
      <w:r>
        <w:rPr>
          <w:rFonts w:cs="Times New Roman"/>
          <w:b/>
        </w:rPr>
        <w:t>Reranker</w:t>
      </w:r>
      <w:r>
        <w:rPr>
          <w:rFonts w:cs="Times New Roman"/>
        </w:rPr>
        <w:t xml:space="preserve"> loads the cro</w:t>
      </w:r>
      <w:r>
        <w:rPr>
          <w:rFonts w:cs="Times New Roman"/>
        </w:rPr>
        <w:t>ss-encoder when created. rerank scores every (query, retrieval text) pair, sorts by score, rescales the scores of all candidates to the 0 to 1 relevance and returns the best k. If the model is unavailable, or if prediction fails, the hybrid score takes the</w:t>
      </w:r>
      <w:r>
        <w:rPr>
          <w:rFonts w:cs="Times New Roman"/>
        </w:rPr>
        <w:t xml:space="preserve"> place of the cross-encoder score. </w:t>
      </w:r>
      <w:r>
        <w:rPr>
          <w:rFonts w:cs="Times New Roman"/>
          <w:b/>
        </w:rPr>
        <w:t>Generator</w:t>
      </w:r>
      <w:r>
        <w:rPr>
          <w:rFonts w:cs="Times New Roman"/>
        </w:rPr>
        <w:t xml:space="preserve"> loads a text-to-text pipeline, builds the prompt of Section 6.3.6, and returns a pair of the answer and a label that says which method produced it: the model's name or 'evidence-fallback'. </w:t>
      </w:r>
      <w:r>
        <w:rPr>
          <w:rFonts w:cs="Times New Roman"/>
          <w:b/>
        </w:rPr>
        <w:t>Pipeline</w:t>
      </w:r>
      <w:r>
        <w:rPr>
          <w:rFonts w:cs="Times New Roman"/>
        </w:rPr>
        <w:t xml:space="preserve"> creates one o</w:t>
      </w:r>
      <w:r>
        <w:rPr>
          <w:rFonts w:cs="Times New Roman"/>
        </w:rPr>
        <w:t>f each, ensures that the indexes exist, and exposes answer(raw_query, top_k), which returns one dictionary with the answer, the evidence list, the safety flag and message, the relevance label, the score, the generator label and the expansion that was used.</w:t>
      </w:r>
    </w:p>
    <w:p w:rsidR="00AB549F" w:rsidRDefault="0095376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Data passed between the stages</w:t>
      </w:r>
    </w:p>
    <w:tbl>
      <w:tblPr>
        <w:tblStyle w:val="TableGrid"/>
        <w:tblW w:w="0" w:type="auto"/>
        <w:jc w:val="center"/>
        <w:tblLook w:val="04A0" w:firstRow="1" w:lastRow="0" w:firstColumn="1" w:lastColumn="0" w:noHBand="0" w:noVBand="1"/>
      </w:tblPr>
      <w:tblGrid>
        <w:gridCol w:w="2407"/>
        <w:gridCol w:w="6475"/>
      </w:tblGrid>
      <w:tr w:rsidR="00AB549F">
        <w:trPr>
          <w:cantSplit/>
          <w:tblHeader/>
          <w:jc w:val="center"/>
        </w:trPr>
        <w:tc>
          <w:tcPr>
            <w:tcW w:w="2448" w:type="dxa"/>
            <w:shd w:val="clear" w:color="auto" w:fill="1B2A41"/>
          </w:tcPr>
          <w:p w:rsidR="00AB549F" w:rsidRDefault="00953769">
            <w:pPr>
              <w:keepNext/>
              <w:spacing w:after="40" w:line="240" w:lineRule="auto"/>
              <w:jc w:val="center"/>
            </w:pPr>
            <w:r>
              <w:rPr>
                <w:rFonts w:cs="Times New Roman"/>
                <w:b/>
                <w:color w:val="FFFFFF"/>
                <w:sz w:val="19"/>
              </w:rPr>
              <w:t>Stage output</w:t>
            </w:r>
          </w:p>
        </w:tc>
        <w:tc>
          <w:tcPr>
            <w:tcW w:w="6624" w:type="dxa"/>
            <w:shd w:val="clear" w:color="auto" w:fill="1B2A41"/>
          </w:tcPr>
          <w:p w:rsidR="00AB549F" w:rsidRDefault="00953769">
            <w:pPr>
              <w:keepNext/>
              <w:spacing w:after="40" w:line="240" w:lineRule="auto"/>
              <w:jc w:val="center"/>
            </w:pPr>
            <w:r>
              <w:rPr>
                <w:rFonts w:cs="Times New Roman"/>
                <w:b/>
                <w:color w:val="FFFFFF"/>
                <w:sz w:val="19"/>
              </w:rPr>
              <w:t>Structure</w:t>
            </w:r>
          </w:p>
        </w:tc>
      </w:tr>
      <w:tr w:rsidR="00AB549F">
        <w:trPr>
          <w:cantSplit/>
          <w:jc w:val="center"/>
        </w:trPr>
        <w:tc>
          <w:tcPr>
            <w:tcW w:w="2448" w:type="dxa"/>
          </w:tcPr>
          <w:p w:rsidR="00AB549F" w:rsidRDefault="00953769">
            <w:pPr>
              <w:spacing w:after="40" w:line="240" w:lineRule="auto"/>
              <w:jc w:val="left"/>
            </w:pPr>
            <w:r>
              <w:rPr>
                <w:rFonts w:cs="Times New Roman"/>
                <w:sz w:val="19"/>
              </w:rPr>
              <w:t>Expansion</w:t>
            </w:r>
          </w:p>
        </w:tc>
        <w:tc>
          <w:tcPr>
            <w:tcW w:w="6624" w:type="dxa"/>
          </w:tcPr>
          <w:p w:rsidR="00AB549F" w:rsidRDefault="00953769">
            <w:pPr>
              <w:spacing w:after="40" w:line="240" w:lineRule="auto"/>
              <w:jc w:val="left"/>
            </w:pPr>
            <w:r>
              <w:rPr>
                <w:rFonts w:cs="Times New Roman"/>
                <w:sz w:val="19"/>
              </w:rPr>
              <w:t>{normalized, hypothetical, combined} - three strings</w:t>
            </w:r>
          </w:p>
        </w:tc>
      </w:tr>
      <w:tr w:rsidR="00AB549F">
        <w:trPr>
          <w:cantSplit/>
          <w:jc w:val="center"/>
        </w:trPr>
        <w:tc>
          <w:tcPr>
            <w:tcW w:w="2448" w:type="dxa"/>
          </w:tcPr>
          <w:p w:rsidR="00AB549F" w:rsidRDefault="00953769">
            <w:pPr>
              <w:spacing w:after="40" w:line="240" w:lineRule="auto"/>
              <w:jc w:val="left"/>
            </w:pPr>
            <w:r>
              <w:rPr>
                <w:rFonts w:cs="Times New Roman"/>
                <w:sz w:val="19"/>
              </w:rPr>
              <w:t>Dense and lexical hits</w:t>
            </w:r>
          </w:p>
        </w:tc>
        <w:tc>
          <w:tcPr>
            <w:tcW w:w="6624" w:type="dxa"/>
          </w:tcPr>
          <w:p w:rsidR="00AB549F" w:rsidRDefault="00953769">
            <w:pPr>
              <w:spacing w:after="40" w:line="240" w:lineRule="auto"/>
              <w:jc w:val="left"/>
            </w:pPr>
            <w:r>
              <w:rPr>
                <w:rFonts w:cs="Times New Roman"/>
                <w:sz w:val="19"/>
              </w:rPr>
              <w:t>List of (score, record, position) tuples, at most 15 each</w:t>
            </w:r>
          </w:p>
        </w:tc>
      </w:tr>
      <w:tr w:rsidR="00AB549F">
        <w:trPr>
          <w:cantSplit/>
          <w:jc w:val="center"/>
        </w:trPr>
        <w:tc>
          <w:tcPr>
            <w:tcW w:w="2448" w:type="dxa"/>
          </w:tcPr>
          <w:p w:rsidR="00AB549F" w:rsidRDefault="00953769">
            <w:pPr>
              <w:spacing w:after="40" w:line="240" w:lineRule="auto"/>
              <w:jc w:val="left"/>
            </w:pPr>
            <w:r>
              <w:rPr>
                <w:rFonts w:cs="Times New Roman"/>
                <w:sz w:val="19"/>
              </w:rPr>
              <w:t>Fused candidate</w:t>
            </w:r>
          </w:p>
        </w:tc>
        <w:tc>
          <w:tcPr>
            <w:tcW w:w="6624" w:type="dxa"/>
          </w:tcPr>
          <w:p w:rsidR="00AB549F" w:rsidRDefault="00953769">
            <w:pPr>
              <w:spacing w:after="40" w:line="240" w:lineRule="auto"/>
              <w:jc w:val="left"/>
            </w:pPr>
            <w:r>
              <w:rPr>
                <w:rFonts w:cs="Times New Roman"/>
                <w:sz w:val="19"/>
              </w:rPr>
              <w:t>{idx, record, sem, lex, hybrid} - sorted by the hybrid score, at most 15</w:t>
            </w:r>
          </w:p>
        </w:tc>
      </w:tr>
      <w:tr w:rsidR="00AB549F">
        <w:trPr>
          <w:cantSplit/>
          <w:jc w:val="center"/>
        </w:trPr>
        <w:tc>
          <w:tcPr>
            <w:tcW w:w="2448" w:type="dxa"/>
          </w:tcPr>
          <w:p w:rsidR="00AB549F" w:rsidRDefault="00953769">
            <w:pPr>
              <w:spacing w:after="40" w:line="240" w:lineRule="auto"/>
              <w:jc w:val="left"/>
            </w:pPr>
            <w:r>
              <w:rPr>
                <w:rFonts w:cs="Times New Roman"/>
                <w:sz w:val="19"/>
              </w:rPr>
              <w:t>Reranked candidate</w:t>
            </w:r>
          </w:p>
        </w:tc>
        <w:tc>
          <w:tcPr>
            <w:tcW w:w="6624" w:type="dxa"/>
          </w:tcPr>
          <w:p w:rsidR="00AB549F" w:rsidRDefault="00953769">
            <w:pPr>
              <w:spacing w:after="40" w:line="240" w:lineRule="auto"/>
              <w:jc w:val="left"/>
            </w:pPr>
            <w:r>
              <w:rPr>
                <w:rFonts w:cs="Times New Roman"/>
                <w:sz w:val="19"/>
              </w:rPr>
              <w:t>The fused dictionary plus rerank (raw score) and relevance (0 to 1), at most 5</w:t>
            </w:r>
          </w:p>
        </w:tc>
      </w:tr>
      <w:tr w:rsidR="00AB549F">
        <w:trPr>
          <w:cantSplit/>
          <w:jc w:val="center"/>
        </w:trPr>
        <w:tc>
          <w:tcPr>
            <w:tcW w:w="2448" w:type="dxa"/>
          </w:tcPr>
          <w:p w:rsidR="00AB549F" w:rsidRDefault="00953769">
            <w:pPr>
              <w:spacing w:after="40" w:line="240" w:lineRule="auto"/>
              <w:jc w:val="left"/>
            </w:pPr>
            <w:r>
              <w:rPr>
                <w:rFonts w:cs="Times New Roman"/>
                <w:sz w:val="19"/>
              </w:rPr>
              <w:t>Evidence item</w:t>
            </w:r>
          </w:p>
        </w:tc>
        <w:tc>
          <w:tcPr>
            <w:tcW w:w="6624" w:type="dxa"/>
          </w:tcPr>
          <w:p w:rsidR="00AB549F" w:rsidRDefault="00953769">
            <w:pPr>
              <w:spacing w:after="40" w:line="240" w:lineRule="auto"/>
              <w:jc w:val="left"/>
            </w:pPr>
            <w:r>
              <w:rPr>
                <w:rFonts w:cs="Times New Roman"/>
                <w:sz w:val="19"/>
              </w:rPr>
              <w:t>{record_id, disease, symptoms, description, guidance, severity, red_f</w:t>
            </w:r>
            <w:r>
              <w:rPr>
                <w:rFonts w:cs="Times New Roman"/>
                <w:sz w:val="19"/>
              </w:rPr>
              <w:t>lags, relevance, hybrid, rerank}; the route removes hybrid and rerank before sending</w:t>
            </w:r>
          </w:p>
        </w:tc>
      </w:tr>
      <w:tr w:rsidR="00AB549F">
        <w:trPr>
          <w:cantSplit/>
          <w:jc w:val="center"/>
        </w:trPr>
        <w:tc>
          <w:tcPr>
            <w:tcW w:w="2448" w:type="dxa"/>
          </w:tcPr>
          <w:p w:rsidR="00AB549F" w:rsidRDefault="00953769">
            <w:pPr>
              <w:spacing w:after="40" w:line="240" w:lineRule="auto"/>
              <w:jc w:val="left"/>
            </w:pPr>
            <w:r>
              <w:rPr>
                <w:rFonts w:cs="Times New Roman"/>
                <w:sz w:val="19"/>
              </w:rPr>
              <w:t>Safety result</w:t>
            </w:r>
          </w:p>
        </w:tc>
        <w:tc>
          <w:tcPr>
            <w:tcW w:w="6624" w:type="dxa"/>
          </w:tcPr>
          <w:p w:rsidR="00AB549F" w:rsidRDefault="00953769">
            <w:pPr>
              <w:spacing w:after="40" w:line="240" w:lineRule="auto"/>
              <w:jc w:val="left"/>
            </w:pPr>
            <w:r>
              <w:rPr>
                <w:rFonts w:cs="Times New Roman"/>
                <w:sz w:val="19"/>
              </w:rPr>
              <w:t>{flag, message} with flag routine, caution or emergency</w:t>
            </w:r>
          </w:p>
        </w:tc>
      </w:tr>
      <w:tr w:rsidR="00AB549F">
        <w:trPr>
          <w:cantSplit/>
          <w:jc w:val="center"/>
        </w:trPr>
        <w:tc>
          <w:tcPr>
            <w:tcW w:w="2448" w:type="dxa"/>
          </w:tcPr>
          <w:p w:rsidR="00AB549F" w:rsidRDefault="00953769">
            <w:pPr>
              <w:spacing w:after="40" w:line="240" w:lineRule="auto"/>
              <w:jc w:val="left"/>
            </w:pPr>
            <w:r>
              <w:rPr>
                <w:rFonts w:cs="Times New Roman"/>
                <w:sz w:val="19"/>
              </w:rPr>
              <w:t>Pipeline result</w:t>
            </w:r>
          </w:p>
        </w:tc>
        <w:tc>
          <w:tcPr>
            <w:tcW w:w="6624" w:type="dxa"/>
          </w:tcPr>
          <w:p w:rsidR="00AB549F" w:rsidRDefault="00953769">
            <w:pPr>
              <w:spacing w:after="40" w:line="240" w:lineRule="auto"/>
              <w:jc w:val="left"/>
            </w:pPr>
            <w:r>
              <w:rPr>
                <w:rFonts w:cs="Times New Roman"/>
                <w:sz w:val="19"/>
              </w:rPr>
              <w:t xml:space="preserve">{answer, top_condition, evidence, safety_flag, safety_message, relevance_label, </w:t>
            </w:r>
            <w:r>
              <w:rPr>
                <w:rFonts w:cs="Times New Roman"/>
                <w:sz w:val="19"/>
              </w:rPr>
              <w:t>retrieval_score, generated_by, expanded}</w:t>
            </w:r>
          </w:p>
        </w:tc>
      </w:tr>
    </w:tbl>
    <w:p w:rsidR="00AB549F" w:rsidRDefault="00AB549F">
      <w:pPr>
        <w:spacing w:line="192" w:lineRule="auto"/>
      </w:pPr>
    </w:p>
    <w:p w:rsidR="00AB549F" w:rsidRDefault="00953769">
      <w:pPr>
        <w:pStyle w:val="Heading2"/>
      </w:pPr>
      <w:r>
        <w:t>1.7 User Interface Design</w:t>
      </w:r>
    </w:p>
    <w:p w:rsidR="00AB549F" w:rsidRDefault="00953769">
      <w:r>
        <w:rPr>
          <w:rFonts w:cs="Times New Roman"/>
        </w:rPr>
        <w:t>The interface is a React single-page application built on a neo-brutalist component kit (thick borders, a grid background, a lime accent, Archivo Black headings and IBM Plex text). Routes</w:t>
      </w:r>
      <w:r>
        <w:rPr>
          <w:rFonts w:cs="Times New Roman"/>
        </w:rPr>
        <w:t xml:space="preserve"> are code-split with lazy loading. Signed-in pages are rendered in a shell with a side navigation that becomes a drawer on narrow screens; the public pages use a top </w:t>
      </w:r>
      <w:r>
        <w:rPr>
          <w:rFonts w:cs="Times New Roman"/>
        </w:rPr>
        <w:lastRenderedPageBreak/>
        <w:t>bar. A guard component sends a visitor who is not signed in to the sign-in page and return</w:t>
      </w:r>
      <w:r>
        <w:rPr>
          <w:rFonts w:cs="Times New Roman"/>
        </w:rPr>
        <w:t>s them to the page they asked for afterwards, and the sign-in and registration pages redirect a signed-in user to the assistant.</w:t>
      </w:r>
    </w:p>
    <w:p w:rsidR="00AB549F" w:rsidRDefault="0095376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Routes and screens</w:t>
      </w:r>
    </w:p>
    <w:tbl>
      <w:tblPr>
        <w:tblStyle w:val="TableGrid"/>
        <w:tblW w:w="0" w:type="auto"/>
        <w:jc w:val="center"/>
        <w:tblLook w:val="04A0" w:firstRow="1" w:lastRow="0" w:firstColumn="1" w:lastColumn="0" w:noHBand="0" w:noVBand="1"/>
      </w:tblPr>
      <w:tblGrid>
        <w:gridCol w:w="1844"/>
        <w:gridCol w:w="1990"/>
        <w:gridCol w:w="5048"/>
      </w:tblGrid>
      <w:tr w:rsidR="00AB549F">
        <w:trPr>
          <w:cantSplit/>
          <w:tblHeader/>
          <w:jc w:val="center"/>
        </w:trPr>
        <w:tc>
          <w:tcPr>
            <w:tcW w:w="1872" w:type="dxa"/>
            <w:shd w:val="clear" w:color="auto" w:fill="1B2A41"/>
          </w:tcPr>
          <w:p w:rsidR="00AB549F" w:rsidRDefault="00953769">
            <w:pPr>
              <w:keepNext/>
              <w:spacing w:after="40" w:line="240" w:lineRule="auto"/>
              <w:jc w:val="center"/>
            </w:pPr>
            <w:r>
              <w:rPr>
                <w:rFonts w:cs="Times New Roman"/>
                <w:b/>
                <w:color w:val="FFFFFF"/>
                <w:sz w:val="19"/>
              </w:rPr>
              <w:t>Route</w:t>
            </w:r>
          </w:p>
        </w:tc>
        <w:tc>
          <w:tcPr>
            <w:tcW w:w="2016" w:type="dxa"/>
            <w:shd w:val="clear" w:color="auto" w:fill="1B2A41"/>
          </w:tcPr>
          <w:p w:rsidR="00AB549F" w:rsidRDefault="00953769">
            <w:pPr>
              <w:keepNext/>
              <w:spacing w:after="40" w:line="240" w:lineRule="auto"/>
              <w:jc w:val="center"/>
            </w:pPr>
            <w:r>
              <w:rPr>
                <w:rFonts w:cs="Times New Roman"/>
                <w:b/>
                <w:color w:val="FFFFFF"/>
                <w:sz w:val="19"/>
              </w:rPr>
              <w:t>Screen</w:t>
            </w:r>
          </w:p>
        </w:tc>
        <w:tc>
          <w:tcPr>
            <w:tcW w:w="5184" w:type="dxa"/>
            <w:shd w:val="clear" w:color="auto" w:fill="1B2A41"/>
          </w:tcPr>
          <w:p w:rsidR="00AB549F" w:rsidRDefault="00953769">
            <w:pPr>
              <w:keepNext/>
              <w:spacing w:after="40" w:line="240" w:lineRule="auto"/>
              <w:jc w:val="center"/>
            </w:pPr>
            <w:r>
              <w:rPr>
                <w:rFonts w:cs="Times New Roman"/>
                <w:b/>
                <w:color w:val="FFFFFF"/>
                <w:sz w:val="19"/>
              </w:rPr>
              <w:t>What it offers</w:t>
            </w:r>
          </w:p>
        </w:tc>
      </w:tr>
      <w:tr w:rsidR="00AB549F">
        <w:trPr>
          <w:cantSplit/>
          <w:jc w:val="center"/>
        </w:trPr>
        <w:tc>
          <w:tcPr>
            <w:tcW w:w="1872" w:type="dxa"/>
          </w:tcPr>
          <w:p w:rsidR="00AB549F" w:rsidRDefault="00953769">
            <w:pPr>
              <w:spacing w:after="40" w:line="240" w:lineRule="auto"/>
              <w:jc w:val="left"/>
            </w:pPr>
            <w:r>
              <w:rPr>
                <w:rFonts w:cs="Times New Roman"/>
                <w:sz w:val="19"/>
              </w:rPr>
              <w:t>/</w:t>
            </w:r>
          </w:p>
        </w:tc>
        <w:tc>
          <w:tcPr>
            <w:tcW w:w="2016" w:type="dxa"/>
          </w:tcPr>
          <w:p w:rsidR="00AB549F" w:rsidRDefault="00953769">
            <w:pPr>
              <w:spacing w:after="40" w:line="240" w:lineRule="auto"/>
              <w:jc w:val="left"/>
            </w:pPr>
            <w:r>
              <w:rPr>
                <w:rFonts w:cs="Times New Roman"/>
                <w:sz w:val="19"/>
              </w:rPr>
              <w:t>Landing</w:t>
            </w:r>
          </w:p>
        </w:tc>
        <w:tc>
          <w:tcPr>
            <w:tcW w:w="5184" w:type="dxa"/>
          </w:tcPr>
          <w:p w:rsidR="00AB549F" w:rsidRDefault="00953769">
            <w:pPr>
              <w:spacing w:after="40" w:line="240" w:lineRule="auto"/>
              <w:jc w:val="left"/>
            </w:pPr>
            <w:r>
              <w:rPr>
                <w:rFonts w:cs="Times New Roman"/>
                <w:sz w:val="19"/>
              </w:rPr>
              <w:t xml:space="preserve">Product pitch, how it works in </w:t>
            </w:r>
            <w:r>
              <w:rPr>
                <w:rFonts w:cs="Times New Roman"/>
                <w:sz w:val="19"/>
              </w:rPr>
              <w:t>steps, facts ticker, links to register or try the demo login</w:t>
            </w:r>
          </w:p>
        </w:tc>
      </w:tr>
      <w:tr w:rsidR="00AB549F">
        <w:trPr>
          <w:cantSplit/>
          <w:jc w:val="center"/>
        </w:trPr>
        <w:tc>
          <w:tcPr>
            <w:tcW w:w="1872" w:type="dxa"/>
          </w:tcPr>
          <w:p w:rsidR="00AB549F" w:rsidRDefault="00953769">
            <w:pPr>
              <w:spacing w:after="40" w:line="240" w:lineRule="auto"/>
              <w:jc w:val="left"/>
            </w:pPr>
            <w:r>
              <w:rPr>
                <w:rFonts w:cs="Times New Roman"/>
                <w:sz w:val="19"/>
              </w:rPr>
              <w:t>/login, /register</w:t>
            </w:r>
          </w:p>
        </w:tc>
        <w:tc>
          <w:tcPr>
            <w:tcW w:w="2016" w:type="dxa"/>
          </w:tcPr>
          <w:p w:rsidR="00AB549F" w:rsidRDefault="00953769">
            <w:pPr>
              <w:spacing w:after="40" w:line="240" w:lineRule="auto"/>
              <w:jc w:val="left"/>
            </w:pPr>
            <w:r>
              <w:rPr>
                <w:rFonts w:cs="Times New Roman"/>
                <w:sz w:val="19"/>
              </w:rPr>
              <w:t>Sign in, Create account</w:t>
            </w:r>
          </w:p>
        </w:tc>
        <w:tc>
          <w:tcPr>
            <w:tcW w:w="5184" w:type="dxa"/>
          </w:tcPr>
          <w:p w:rsidR="00AB549F" w:rsidRDefault="00953769">
            <w:pPr>
              <w:spacing w:after="40" w:line="240" w:lineRule="auto"/>
              <w:jc w:val="left"/>
            </w:pPr>
            <w:r>
              <w:rPr>
                <w:rFonts w:cs="Times New Roman"/>
                <w:sz w:val="19"/>
              </w:rPr>
              <w:t>Forms with inline errors and a show-password control</w:t>
            </w:r>
          </w:p>
        </w:tc>
      </w:tr>
      <w:tr w:rsidR="00AB549F">
        <w:trPr>
          <w:cantSplit/>
          <w:jc w:val="center"/>
        </w:trPr>
        <w:tc>
          <w:tcPr>
            <w:tcW w:w="1872" w:type="dxa"/>
          </w:tcPr>
          <w:p w:rsidR="00AB549F" w:rsidRDefault="00953769">
            <w:pPr>
              <w:spacing w:after="40" w:line="240" w:lineRule="auto"/>
              <w:jc w:val="left"/>
            </w:pPr>
            <w:r>
              <w:rPr>
                <w:rFonts w:cs="Times New Roman"/>
                <w:sz w:val="19"/>
              </w:rPr>
              <w:t>/assistant</w:t>
            </w:r>
          </w:p>
        </w:tc>
        <w:tc>
          <w:tcPr>
            <w:tcW w:w="2016" w:type="dxa"/>
          </w:tcPr>
          <w:p w:rsidR="00AB549F" w:rsidRDefault="00953769">
            <w:pPr>
              <w:spacing w:after="40" w:line="240" w:lineRule="auto"/>
              <w:jc w:val="left"/>
            </w:pPr>
            <w:r>
              <w:rPr>
                <w:rFonts w:cs="Times New Roman"/>
                <w:sz w:val="19"/>
              </w:rPr>
              <w:t>Symptom assistant</w:t>
            </w:r>
          </w:p>
        </w:tc>
        <w:tc>
          <w:tcPr>
            <w:tcW w:w="5184" w:type="dxa"/>
          </w:tcPr>
          <w:p w:rsidR="00AB549F" w:rsidRDefault="00953769">
            <w:pPr>
              <w:spacing w:after="40" w:line="240" w:lineRule="auto"/>
              <w:jc w:val="left"/>
            </w:pPr>
            <w:r>
              <w:rPr>
                <w:rFonts w:cs="Times New Roman"/>
                <w:sz w:val="19"/>
              </w:rPr>
              <w:t>Chat log, four example chips, text area (Enter sends), safety banners</w:t>
            </w:r>
            <w:r>
              <w:rPr>
                <w:rFonts w:cs="Times New Roman"/>
                <w:sz w:val="19"/>
              </w:rPr>
              <w:t>, answer, evidence cards, five recent consultations</w:t>
            </w:r>
          </w:p>
        </w:tc>
      </w:tr>
      <w:tr w:rsidR="00AB549F">
        <w:trPr>
          <w:cantSplit/>
          <w:jc w:val="center"/>
        </w:trPr>
        <w:tc>
          <w:tcPr>
            <w:tcW w:w="1872" w:type="dxa"/>
          </w:tcPr>
          <w:p w:rsidR="00AB549F" w:rsidRDefault="00953769">
            <w:pPr>
              <w:spacing w:after="40" w:line="240" w:lineRule="auto"/>
              <w:jc w:val="left"/>
            </w:pPr>
            <w:r>
              <w:rPr>
                <w:rFonts w:cs="Times New Roman"/>
                <w:sz w:val="19"/>
              </w:rPr>
              <w:t>/history</w:t>
            </w:r>
          </w:p>
        </w:tc>
        <w:tc>
          <w:tcPr>
            <w:tcW w:w="2016" w:type="dxa"/>
          </w:tcPr>
          <w:p w:rsidR="00AB549F" w:rsidRDefault="00953769">
            <w:pPr>
              <w:spacing w:after="40" w:line="240" w:lineRule="auto"/>
              <w:jc w:val="left"/>
            </w:pPr>
            <w:r>
              <w:rPr>
                <w:rFonts w:cs="Times New Roman"/>
                <w:sz w:val="19"/>
              </w:rPr>
              <w:t>Consultations</w:t>
            </w:r>
          </w:p>
        </w:tc>
        <w:tc>
          <w:tcPr>
            <w:tcW w:w="5184" w:type="dxa"/>
          </w:tcPr>
          <w:p w:rsidR="00AB549F" w:rsidRDefault="00953769">
            <w:pPr>
              <w:spacing w:after="40" w:line="240" w:lineRule="auto"/>
              <w:jc w:val="left"/>
            </w:pPr>
            <w:r>
              <w:rPr>
                <w:rFonts w:cs="Times New Roman"/>
                <w:sz w:val="19"/>
              </w:rPr>
              <w:t>Search box, sortable table with condition, safety badge, relevance and date, view and delete with confirmation</w:t>
            </w:r>
          </w:p>
        </w:tc>
      </w:tr>
      <w:tr w:rsidR="00AB549F">
        <w:trPr>
          <w:cantSplit/>
          <w:jc w:val="center"/>
        </w:trPr>
        <w:tc>
          <w:tcPr>
            <w:tcW w:w="1872" w:type="dxa"/>
          </w:tcPr>
          <w:p w:rsidR="00AB549F" w:rsidRDefault="00953769">
            <w:pPr>
              <w:spacing w:after="40" w:line="240" w:lineRule="auto"/>
              <w:jc w:val="left"/>
            </w:pPr>
            <w:r>
              <w:rPr>
                <w:rFonts w:cs="Times New Roman"/>
                <w:sz w:val="19"/>
              </w:rPr>
              <w:t>/history/:id</w:t>
            </w:r>
          </w:p>
        </w:tc>
        <w:tc>
          <w:tcPr>
            <w:tcW w:w="2016" w:type="dxa"/>
          </w:tcPr>
          <w:p w:rsidR="00AB549F" w:rsidRDefault="00953769">
            <w:pPr>
              <w:spacing w:after="40" w:line="240" w:lineRule="auto"/>
              <w:jc w:val="left"/>
            </w:pPr>
            <w:r>
              <w:rPr>
                <w:rFonts w:cs="Times New Roman"/>
                <w:sz w:val="19"/>
              </w:rPr>
              <w:t>Consultation detail</w:t>
            </w:r>
          </w:p>
        </w:tc>
        <w:tc>
          <w:tcPr>
            <w:tcW w:w="5184" w:type="dxa"/>
          </w:tcPr>
          <w:p w:rsidR="00AB549F" w:rsidRDefault="00953769">
            <w:pPr>
              <w:spacing w:after="40" w:line="240" w:lineRule="auto"/>
              <w:jc w:val="left"/>
            </w:pPr>
            <w:r>
              <w:rPr>
                <w:rFonts w:cs="Times New Roman"/>
                <w:sz w:val="19"/>
              </w:rPr>
              <w:t xml:space="preserve">Stored question, answer and </w:t>
            </w:r>
            <w:r>
              <w:rPr>
                <w:rFonts w:cs="Times New Roman"/>
                <w:sz w:val="19"/>
              </w:rPr>
              <w:t>evidence cards; delete</w:t>
            </w:r>
          </w:p>
        </w:tc>
      </w:tr>
      <w:tr w:rsidR="00AB549F">
        <w:trPr>
          <w:cantSplit/>
          <w:jc w:val="center"/>
        </w:trPr>
        <w:tc>
          <w:tcPr>
            <w:tcW w:w="1872" w:type="dxa"/>
          </w:tcPr>
          <w:p w:rsidR="00AB549F" w:rsidRDefault="00953769">
            <w:pPr>
              <w:spacing w:after="40" w:line="240" w:lineRule="auto"/>
              <w:jc w:val="left"/>
            </w:pPr>
            <w:r>
              <w:rPr>
                <w:rFonts w:cs="Times New Roman"/>
                <w:sz w:val="19"/>
              </w:rPr>
              <w:t>/about</w:t>
            </w:r>
          </w:p>
        </w:tc>
        <w:tc>
          <w:tcPr>
            <w:tcW w:w="2016" w:type="dxa"/>
          </w:tcPr>
          <w:p w:rsidR="00AB549F" w:rsidRDefault="00953769">
            <w:pPr>
              <w:spacing w:after="40" w:line="240" w:lineRule="auto"/>
              <w:jc w:val="left"/>
            </w:pPr>
            <w:r>
              <w:rPr>
                <w:rFonts w:cs="Times New Roman"/>
                <w:sz w:val="19"/>
              </w:rPr>
              <w:t>About and metrics</w:t>
            </w:r>
          </w:p>
        </w:tc>
        <w:tc>
          <w:tcPr>
            <w:tcW w:w="5184" w:type="dxa"/>
          </w:tcPr>
          <w:p w:rsidR="00AB549F" w:rsidRDefault="00953769">
            <w:pPr>
              <w:spacing w:after="40" w:line="240" w:lineRule="auto"/>
              <w:jc w:val="left"/>
            </w:pPr>
            <w:r>
              <w:rPr>
                <w:rFonts w:cs="Times New Roman"/>
                <w:sz w:val="19"/>
              </w:rPr>
              <w:t>The seven pipeline stages, the stored evaluation figures and the caveat that they come from synthetic data</w:t>
            </w:r>
          </w:p>
        </w:tc>
      </w:tr>
      <w:tr w:rsidR="00AB549F">
        <w:trPr>
          <w:cantSplit/>
          <w:jc w:val="center"/>
        </w:trPr>
        <w:tc>
          <w:tcPr>
            <w:tcW w:w="1872" w:type="dxa"/>
          </w:tcPr>
          <w:p w:rsidR="00AB549F" w:rsidRDefault="00953769">
            <w:pPr>
              <w:spacing w:after="40" w:line="240" w:lineRule="auto"/>
              <w:jc w:val="left"/>
            </w:pPr>
            <w:r>
              <w:rPr>
                <w:rFonts w:cs="Times New Roman"/>
                <w:sz w:val="19"/>
              </w:rPr>
              <w:t>*</w:t>
            </w:r>
          </w:p>
        </w:tc>
        <w:tc>
          <w:tcPr>
            <w:tcW w:w="2016" w:type="dxa"/>
          </w:tcPr>
          <w:p w:rsidR="00AB549F" w:rsidRDefault="00953769">
            <w:pPr>
              <w:spacing w:after="40" w:line="240" w:lineRule="auto"/>
              <w:jc w:val="left"/>
            </w:pPr>
            <w:r>
              <w:rPr>
                <w:rFonts w:cs="Times New Roman"/>
                <w:sz w:val="19"/>
              </w:rPr>
              <w:t>Not found</w:t>
            </w:r>
          </w:p>
        </w:tc>
        <w:tc>
          <w:tcPr>
            <w:tcW w:w="5184" w:type="dxa"/>
          </w:tcPr>
          <w:p w:rsidR="00AB549F" w:rsidRDefault="00953769">
            <w:pPr>
              <w:spacing w:after="40" w:line="240" w:lineRule="auto"/>
              <w:jc w:val="left"/>
            </w:pPr>
            <w:r>
              <w:rPr>
                <w:rFonts w:cs="Times New Roman"/>
                <w:sz w:val="19"/>
              </w:rPr>
              <w:t>Message and link home</w:t>
            </w:r>
          </w:p>
        </w:tc>
      </w:tr>
    </w:tbl>
    <w:p w:rsidR="00AB549F" w:rsidRDefault="00AB549F">
      <w:pPr>
        <w:spacing w:line="192" w:lineRule="auto"/>
      </w:pPr>
    </w:p>
    <w:p w:rsidR="00AB549F" w:rsidRDefault="00953769">
      <w:r>
        <w:rPr>
          <w:rFonts w:cs="Times New Roman"/>
        </w:rPr>
        <w:t xml:space="preserve">Four design rules were applied. </w:t>
      </w:r>
      <w:r>
        <w:rPr>
          <w:rFonts w:cs="Times New Roman"/>
          <w:b/>
        </w:rPr>
        <w:t>Safety is never decorative</w:t>
      </w:r>
      <w:r>
        <w:rPr>
          <w:rFonts w:cs="Times New Roman"/>
        </w:rPr>
        <w:t xml:space="preserve">: an </w:t>
      </w:r>
      <w:r>
        <w:rPr>
          <w:rFonts w:cs="Times New Roman"/>
        </w:rPr>
        <w:t xml:space="preserve">emergency notice is a full-width red alert above the answer, a caution notice is amber, and the line 'Not a diagnosis. In an emergency call your local emergency number' sits permanently under the text box. </w:t>
      </w:r>
      <w:r>
        <w:rPr>
          <w:rFonts w:cs="Times New Roman"/>
          <w:b/>
        </w:rPr>
        <w:t>Evidence is visible</w:t>
      </w:r>
      <w:r>
        <w:rPr>
          <w:rFonts w:cs="Times New Roman"/>
        </w:rPr>
        <w:t>: each answer is followed by ca</w:t>
      </w:r>
      <w:r>
        <w:rPr>
          <w:rFonts w:cs="Times New Roman"/>
        </w:rPr>
        <w:t xml:space="preserve">rds that show the record's typical symptoms, description, guidance, severity badge, 'seek urgent care if' warning signs and a relevance bar, whose tooltip states that it is similarity to a record and not a medical probability. </w:t>
      </w:r>
      <w:r>
        <w:rPr>
          <w:rFonts w:cs="Times New Roman"/>
          <w:b/>
        </w:rPr>
        <w:t>Every state is designed</w:t>
      </w:r>
      <w:r>
        <w:rPr>
          <w:rFonts w:cs="Times New Roman"/>
        </w:rPr>
        <w:t>: load</w:t>
      </w:r>
      <w:r>
        <w:rPr>
          <w:rFonts w:cs="Times New Roman"/>
        </w:rPr>
        <w:t xml:space="preserve">ing skeletons, empty states, error states with a retry button, toasts for success, and a typing indicator while the answer is computed. </w:t>
      </w:r>
      <w:r>
        <w:rPr>
          <w:rFonts w:cs="Times New Roman"/>
          <w:b/>
        </w:rPr>
        <w:t>Accessibility basics are in place</w:t>
      </w:r>
      <w:r>
        <w:rPr>
          <w:rFonts w:cs="Times New Roman"/>
        </w:rPr>
        <w:t>: the conversation is an aria-live log, controls have labels, dialogs trap focus and cl</w:t>
      </w:r>
      <w:r>
        <w:rPr>
          <w:rFonts w:cs="Times New Roman"/>
        </w:rPr>
        <w:t>ose with Escape, the theme (light or dark) is stored in the browser, and animations respect the reduced-motion setting.</w:t>
      </w:r>
    </w:p>
    <w:p w:rsidR="00AB549F" w:rsidRDefault="00953769">
      <w:pPr>
        <w:keepNext/>
        <w:spacing w:after="80" w:line="240" w:lineRule="auto"/>
        <w:jc w:val="center"/>
      </w:pPr>
      <w:r>
        <w:rPr>
          <w:noProof/>
        </w:rPr>
        <w:lastRenderedPageBreak/>
        <w:drawing>
          <wp:inline distT="0" distB="0" distL="0" distR="0">
            <wp:extent cx="4937760" cy="3086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assistant_evidence.png"/>
                    <pic:cNvPicPr/>
                  </pic:nvPicPr>
                  <pic:blipFill>
                    <a:blip r:embed="rId19"/>
                    <a:stretch>
                      <a:fillRect/>
                    </a:stretch>
                  </pic:blipFill>
                  <pic:spPr>
                    <a:xfrm>
                      <a:off x="0" y="0"/>
                      <a:ext cx="4937760" cy="3086100"/>
                    </a:xfrm>
                    <a:prstGeom prst="rect">
                      <a:avLst/>
                    </a:prstGeom>
                  </pic:spPr>
                </pic:pic>
              </a:graphicData>
            </a:graphic>
          </wp:inline>
        </w:drawing>
      </w:r>
    </w:p>
    <w:p w:rsidR="00AB549F" w:rsidRDefault="0095376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Evidence cards under an answer: symptoms, description, guidance, severity, urgent-care warning and</w:t>
      </w:r>
      <w:r>
        <w:rPr>
          <w:rFonts w:cs="Times New Roman"/>
        </w:rPr>
        <w:t xml:space="preserve"> relevance.</w:t>
      </w:r>
    </w:p>
    <w:p w:rsidR="00AB549F" w:rsidRDefault="00953769">
      <w:pPr>
        <w:keepNext/>
        <w:spacing w:after="80" w:line="240" w:lineRule="auto"/>
        <w:jc w:val="center"/>
      </w:pPr>
      <w:r>
        <w:rPr>
          <w:noProof/>
        </w:rPr>
        <w:drawing>
          <wp:inline distT="0" distB="0" distL="0" distR="0">
            <wp:extent cx="4937760" cy="3086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history.png"/>
                    <pic:cNvPicPr/>
                  </pic:nvPicPr>
                  <pic:blipFill>
                    <a:blip r:embed="rId20"/>
                    <a:stretch>
                      <a:fillRect/>
                    </a:stretch>
                  </pic:blipFill>
                  <pic:spPr>
                    <a:xfrm>
                      <a:off x="0" y="0"/>
                      <a:ext cx="4937760" cy="3086100"/>
                    </a:xfrm>
                    <a:prstGeom prst="rect">
                      <a:avLst/>
                    </a:prstGeom>
                  </pic:spPr>
                </pic:pic>
              </a:graphicData>
            </a:graphic>
          </wp:inline>
        </w:drawing>
      </w:r>
    </w:p>
    <w:p w:rsidR="00AB549F" w:rsidRDefault="0095376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History screen with search, safety badges and relevance.</w:t>
      </w:r>
    </w:p>
    <w:p w:rsidR="00AB549F" w:rsidRDefault="00953769">
      <w:r>
        <w:rPr>
          <w:rFonts w:cs="Times New Roman"/>
        </w:rPr>
        <w:t>Screens captured from the running application are shown with their analysis in Chapter 8.</w:t>
      </w:r>
    </w:p>
    <w:p w:rsidR="00AB549F" w:rsidRDefault="00953769">
      <w:pPr>
        <w:pStyle w:val="Heading2"/>
      </w:pPr>
      <w:r>
        <w:t>1.8 Design Decisions and Their Reasons</w:t>
      </w:r>
    </w:p>
    <w:p w:rsidR="00AB549F" w:rsidRDefault="00953769">
      <w:r>
        <w:rPr>
          <w:rFonts w:cs="Times New Roman"/>
        </w:rPr>
        <w:t xml:space="preserve">Each decision below </w:t>
      </w:r>
      <w:r>
        <w:rPr>
          <w:rFonts w:cs="Times New Roman"/>
        </w:rPr>
        <w:t>was made while the system was built, with the alternative that was not taken and the consequence that has since been observed.</w:t>
      </w:r>
    </w:p>
    <w:p w:rsidR="00AB549F" w:rsidRDefault="00953769">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Design decisions</w:t>
      </w:r>
    </w:p>
    <w:tbl>
      <w:tblPr>
        <w:tblStyle w:val="TableGrid"/>
        <w:tblW w:w="0" w:type="auto"/>
        <w:jc w:val="center"/>
        <w:tblLook w:val="04A0" w:firstRow="1" w:lastRow="0" w:firstColumn="1" w:lastColumn="0" w:noHBand="0" w:noVBand="1"/>
      </w:tblPr>
      <w:tblGrid>
        <w:gridCol w:w="1979"/>
        <w:gridCol w:w="1701"/>
        <w:gridCol w:w="2532"/>
        <w:gridCol w:w="2670"/>
      </w:tblGrid>
      <w:tr w:rsidR="00AB549F">
        <w:trPr>
          <w:cantSplit/>
          <w:tblHeader/>
          <w:jc w:val="center"/>
        </w:trPr>
        <w:tc>
          <w:tcPr>
            <w:tcW w:w="2016" w:type="dxa"/>
            <w:shd w:val="clear" w:color="auto" w:fill="1B2A41"/>
          </w:tcPr>
          <w:p w:rsidR="00AB549F" w:rsidRDefault="00953769">
            <w:pPr>
              <w:keepNext/>
              <w:spacing w:after="40" w:line="240" w:lineRule="auto"/>
              <w:jc w:val="center"/>
            </w:pPr>
            <w:r>
              <w:rPr>
                <w:rFonts w:cs="Times New Roman"/>
                <w:b/>
                <w:color w:val="FFFFFF"/>
                <w:sz w:val="17"/>
              </w:rPr>
              <w:t>Decision</w:t>
            </w:r>
          </w:p>
        </w:tc>
        <w:tc>
          <w:tcPr>
            <w:tcW w:w="1728" w:type="dxa"/>
            <w:shd w:val="clear" w:color="auto" w:fill="1B2A41"/>
          </w:tcPr>
          <w:p w:rsidR="00AB549F" w:rsidRDefault="00953769">
            <w:pPr>
              <w:keepNext/>
              <w:spacing w:after="40" w:line="240" w:lineRule="auto"/>
              <w:jc w:val="center"/>
            </w:pPr>
            <w:r>
              <w:rPr>
                <w:rFonts w:cs="Times New Roman"/>
                <w:b/>
                <w:color w:val="FFFFFF"/>
                <w:sz w:val="17"/>
              </w:rPr>
              <w:t>Alternative</w:t>
            </w:r>
          </w:p>
        </w:tc>
        <w:tc>
          <w:tcPr>
            <w:tcW w:w="2592" w:type="dxa"/>
            <w:shd w:val="clear" w:color="auto" w:fill="1B2A41"/>
          </w:tcPr>
          <w:p w:rsidR="00AB549F" w:rsidRDefault="00953769">
            <w:pPr>
              <w:keepNext/>
              <w:spacing w:after="40" w:line="240" w:lineRule="auto"/>
              <w:jc w:val="center"/>
            </w:pPr>
            <w:r>
              <w:rPr>
                <w:rFonts w:cs="Times New Roman"/>
                <w:b/>
                <w:color w:val="FFFFFF"/>
                <w:sz w:val="17"/>
              </w:rPr>
              <w:t>Reason</w:t>
            </w:r>
          </w:p>
        </w:tc>
        <w:tc>
          <w:tcPr>
            <w:tcW w:w="2736" w:type="dxa"/>
            <w:shd w:val="clear" w:color="auto" w:fill="1B2A41"/>
          </w:tcPr>
          <w:p w:rsidR="00AB549F" w:rsidRDefault="00953769">
            <w:pPr>
              <w:keepNext/>
              <w:spacing w:after="40" w:line="240" w:lineRule="auto"/>
              <w:jc w:val="center"/>
            </w:pPr>
            <w:r>
              <w:rPr>
                <w:rFonts w:cs="Times New Roman"/>
                <w:b/>
                <w:color w:val="FFFFFF"/>
                <w:sz w:val="17"/>
              </w:rPr>
              <w:t>Observed consequence</w:t>
            </w:r>
          </w:p>
        </w:tc>
      </w:tr>
      <w:tr w:rsidR="00AB549F">
        <w:trPr>
          <w:cantSplit/>
          <w:jc w:val="center"/>
        </w:trPr>
        <w:tc>
          <w:tcPr>
            <w:tcW w:w="2016" w:type="dxa"/>
          </w:tcPr>
          <w:p w:rsidR="00AB549F" w:rsidRDefault="00953769">
            <w:pPr>
              <w:spacing w:after="40" w:line="240" w:lineRule="auto"/>
              <w:jc w:val="left"/>
            </w:pPr>
            <w:r>
              <w:rPr>
                <w:rFonts w:cs="Times New Roman"/>
                <w:sz w:val="17"/>
              </w:rPr>
              <w:t>Run every model locally</w:t>
            </w:r>
          </w:p>
        </w:tc>
        <w:tc>
          <w:tcPr>
            <w:tcW w:w="1728" w:type="dxa"/>
          </w:tcPr>
          <w:p w:rsidR="00AB549F" w:rsidRDefault="00953769">
            <w:pPr>
              <w:spacing w:after="40" w:line="240" w:lineRule="auto"/>
              <w:jc w:val="left"/>
            </w:pPr>
            <w:r>
              <w:rPr>
                <w:rFonts w:cs="Times New Roman"/>
                <w:sz w:val="17"/>
              </w:rPr>
              <w:t>Host</w:t>
            </w:r>
            <w:r>
              <w:rPr>
                <w:rFonts w:cs="Times New Roman"/>
                <w:sz w:val="17"/>
              </w:rPr>
              <w:t>ed LLM API</w:t>
            </w:r>
          </w:p>
        </w:tc>
        <w:tc>
          <w:tcPr>
            <w:tcW w:w="2592" w:type="dxa"/>
          </w:tcPr>
          <w:p w:rsidR="00AB549F" w:rsidRDefault="00953769">
            <w:pPr>
              <w:spacing w:after="40" w:line="240" w:lineRule="auto"/>
              <w:jc w:val="left"/>
            </w:pPr>
            <w:r>
              <w:rPr>
                <w:rFonts w:cs="Times New Roman"/>
                <w:sz w:val="17"/>
              </w:rPr>
              <w:t>Symptom text is health data; no cost, key or internet needed</w:t>
            </w:r>
          </w:p>
        </w:tc>
        <w:tc>
          <w:tcPr>
            <w:tcW w:w="2736" w:type="dxa"/>
          </w:tcPr>
          <w:p w:rsidR="00AB549F" w:rsidRDefault="00953769">
            <w:pPr>
              <w:spacing w:after="40" w:line="240" w:lineRule="auto"/>
              <w:jc w:val="left"/>
            </w:pPr>
            <w:r>
              <w:rPr>
                <w:rFonts w:cs="Times New Roman"/>
                <w:sz w:val="17"/>
              </w:rPr>
              <w:t>First request takes about a minute to load models; CPU generation is slow</w:t>
            </w:r>
          </w:p>
        </w:tc>
      </w:tr>
      <w:tr w:rsidR="00AB549F">
        <w:trPr>
          <w:cantSplit/>
          <w:jc w:val="center"/>
        </w:trPr>
        <w:tc>
          <w:tcPr>
            <w:tcW w:w="2016" w:type="dxa"/>
          </w:tcPr>
          <w:p w:rsidR="00AB549F" w:rsidRDefault="00953769">
            <w:pPr>
              <w:spacing w:after="40" w:line="240" w:lineRule="auto"/>
              <w:jc w:val="left"/>
            </w:pPr>
            <w:r>
              <w:rPr>
                <w:rFonts w:cs="Times New Roman"/>
                <w:sz w:val="17"/>
              </w:rPr>
              <w:t>Hybrid dense + lexical retrieval</w:t>
            </w:r>
          </w:p>
        </w:tc>
        <w:tc>
          <w:tcPr>
            <w:tcW w:w="1728" w:type="dxa"/>
          </w:tcPr>
          <w:p w:rsidR="00AB549F" w:rsidRDefault="00953769">
            <w:pPr>
              <w:spacing w:after="40" w:line="240" w:lineRule="auto"/>
              <w:jc w:val="left"/>
            </w:pPr>
            <w:r>
              <w:rPr>
                <w:rFonts w:cs="Times New Roman"/>
                <w:sz w:val="17"/>
              </w:rPr>
              <w:t>Dense only</w:t>
            </w:r>
          </w:p>
        </w:tc>
        <w:tc>
          <w:tcPr>
            <w:tcW w:w="2592" w:type="dxa"/>
          </w:tcPr>
          <w:p w:rsidR="00AB549F" w:rsidRDefault="00953769">
            <w:pPr>
              <w:spacing w:after="40" w:line="240" w:lineRule="auto"/>
              <w:jc w:val="left"/>
            </w:pPr>
            <w:r>
              <w:rPr>
                <w:rFonts w:cs="Times New Roman"/>
                <w:sz w:val="17"/>
              </w:rPr>
              <w:t xml:space="preserve">Symptom words are short and exact; BM25 catches literal matches, </w:t>
            </w:r>
            <w:r>
              <w:rPr>
                <w:rFonts w:cs="Times New Roman"/>
                <w:sz w:val="17"/>
              </w:rPr>
              <w:t>the encoder catches paraphrase</w:t>
            </w:r>
          </w:p>
        </w:tc>
        <w:tc>
          <w:tcPr>
            <w:tcW w:w="2736" w:type="dxa"/>
          </w:tcPr>
          <w:p w:rsidR="00AB549F" w:rsidRDefault="00953769">
            <w:pPr>
              <w:spacing w:after="40" w:line="240" w:lineRule="auto"/>
              <w:jc w:val="left"/>
            </w:pPr>
            <w:r>
              <w:rPr>
                <w:rFonts w:cs="Times New Roman"/>
                <w:sz w:val="17"/>
              </w:rPr>
              <w:t>Hybrid 90% vs dense 90% on lay probes; BM25 alone 88%</w:t>
            </w:r>
          </w:p>
        </w:tc>
      </w:tr>
      <w:tr w:rsidR="00AB549F">
        <w:trPr>
          <w:cantSplit/>
          <w:jc w:val="center"/>
        </w:trPr>
        <w:tc>
          <w:tcPr>
            <w:tcW w:w="2016" w:type="dxa"/>
          </w:tcPr>
          <w:p w:rsidR="00AB549F" w:rsidRDefault="00953769">
            <w:pPr>
              <w:spacing w:after="40" w:line="240" w:lineRule="auto"/>
              <w:jc w:val="left"/>
            </w:pPr>
            <w:r>
              <w:rPr>
                <w:rFonts w:cs="Times New Roman"/>
                <w:sz w:val="17"/>
              </w:rPr>
              <w:t>Cross-encoder reranking of 15 candidates</w:t>
            </w:r>
          </w:p>
        </w:tc>
        <w:tc>
          <w:tcPr>
            <w:tcW w:w="1728" w:type="dxa"/>
          </w:tcPr>
          <w:p w:rsidR="00AB549F" w:rsidRDefault="00953769">
            <w:pPr>
              <w:spacing w:after="40" w:line="240" w:lineRule="auto"/>
              <w:jc w:val="left"/>
            </w:pPr>
            <w:r>
              <w:rPr>
                <w:rFonts w:cs="Times New Roman"/>
                <w:sz w:val="17"/>
              </w:rPr>
              <w:t>Return the fused order</w:t>
            </w:r>
          </w:p>
        </w:tc>
        <w:tc>
          <w:tcPr>
            <w:tcW w:w="2592" w:type="dxa"/>
          </w:tcPr>
          <w:p w:rsidR="00AB549F" w:rsidRDefault="00953769">
            <w:pPr>
              <w:spacing w:after="40" w:line="240" w:lineRule="auto"/>
              <w:jc w:val="left"/>
            </w:pPr>
            <w:r>
              <w:rPr>
                <w:rFonts w:cs="Times New Roman"/>
                <w:sz w:val="17"/>
              </w:rPr>
              <w:t>A cross-encoder reads query and record together and is more precise</w:t>
            </w:r>
          </w:p>
        </w:tc>
        <w:tc>
          <w:tcPr>
            <w:tcW w:w="2736" w:type="dxa"/>
          </w:tcPr>
          <w:p w:rsidR="00AB549F" w:rsidRDefault="00953769">
            <w:pPr>
              <w:spacing w:after="40" w:line="240" w:lineRule="auto"/>
              <w:jc w:val="left"/>
            </w:pPr>
            <w:r>
              <w:rPr>
                <w:rFonts w:cs="Times New Roman"/>
                <w:sz w:val="17"/>
              </w:rPr>
              <w:t>Top-1 on lay probes 96.7% vs 90.0%; re</w:t>
            </w:r>
            <w:r>
              <w:rPr>
                <w:rFonts w:cs="Times New Roman"/>
                <w:sz w:val="17"/>
              </w:rPr>
              <w:t>ranking is the slowest stage</w:t>
            </w:r>
          </w:p>
        </w:tc>
      </w:tr>
      <w:tr w:rsidR="00AB549F">
        <w:trPr>
          <w:cantSplit/>
          <w:jc w:val="center"/>
        </w:trPr>
        <w:tc>
          <w:tcPr>
            <w:tcW w:w="2016" w:type="dxa"/>
          </w:tcPr>
          <w:p w:rsidR="00AB549F" w:rsidRDefault="00953769">
            <w:pPr>
              <w:spacing w:after="40" w:line="240" w:lineRule="auto"/>
              <w:jc w:val="left"/>
            </w:pPr>
            <w:r>
              <w:rPr>
                <w:rFonts w:cs="Times New Roman"/>
                <w:sz w:val="17"/>
              </w:rPr>
              <w:t>Rule-based HyDE-style template</w:t>
            </w:r>
          </w:p>
        </w:tc>
        <w:tc>
          <w:tcPr>
            <w:tcW w:w="1728" w:type="dxa"/>
          </w:tcPr>
          <w:p w:rsidR="00AB549F" w:rsidRDefault="00953769">
            <w:pPr>
              <w:spacing w:after="40" w:line="240" w:lineRule="auto"/>
              <w:jc w:val="left"/>
            </w:pPr>
            <w:r>
              <w:rPr>
                <w:rFonts w:cs="Times New Roman"/>
                <w:sz w:val="17"/>
              </w:rPr>
              <w:t>LLM-written hypothetical document</w:t>
            </w:r>
          </w:p>
        </w:tc>
        <w:tc>
          <w:tcPr>
            <w:tcW w:w="2592" w:type="dxa"/>
          </w:tcPr>
          <w:p w:rsidR="00AB549F" w:rsidRDefault="00953769">
            <w:pPr>
              <w:spacing w:after="40" w:line="240" w:lineRule="auto"/>
              <w:jc w:val="left"/>
            </w:pPr>
            <w:r>
              <w:rPr>
                <w:rFonts w:cs="Times New Roman"/>
                <w:sz w:val="17"/>
              </w:rPr>
              <w:t>No second model call and no latency; deterministic</w:t>
            </w:r>
          </w:p>
        </w:tc>
        <w:tc>
          <w:tcPr>
            <w:tcW w:w="2736" w:type="dxa"/>
          </w:tcPr>
          <w:p w:rsidR="00AB549F" w:rsidRDefault="00953769">
            <w:pPr>
              <w:spacing w:after="40" w:line="240" w:lineRule="auto"/>
              <w:jc w:val="left"/>
            </w:pPr>
            <w:r>
              <w:rPr>
                <w:rFonts w:cs="Times New Roman"/>
                <w:sz w:val="17"/>
              </w:rPr>
              <w:t>No measured gain: top-1 without it 100.0% on lay probes</w:t>
            </w:r>
          </w:p>
        </w:tc>
      </w:tr>
      <w:tr w:rsidR="00AB549F">
        <w:trPr>
          <w:cantSplit/>
          <w:jc w:val="center"/>
        </w:trPr>
        <w:tc>
          <w:tcPr>
            <w:tcW w:w="2016" w:type="dxa"/>
          </w:tcPr>
          <w:p w:rsidR="00AB549F" w:rsidRDefault="00953769">
            <w:pPr>
              <w:spacing w:after="40" w:line="240" w:lineRule="auto"/>
              <w:jc w:val="left"/>
            </w:pPr>
            <w:r>
              <w:rPr>
                <w:rFonts w:cs="Times New Roman"/>
                <w:sz w:val="17"/>
              </w:rPr>
              <w:t>Min-max fusion with weights 0.65/0.35</w:t>
            </w:r>
          </w:p>
        </w:tc>
        <w:tc>
          <w:tcPr>
            <w:tcW w:w="1728" w:type="dxa"/>
          </w:tcPr>
          <w:p w:rsidR="00AB549F" w:rsidRDefault="00953769">
            <w:pPr>
              <w:spacing w:after="40" w:line="240" w:lineRule="auto"/>
              <w:jc w:val="left"/>
            </w:pPr>
            <w:r>
              <w:rPr>
                <w:rFonts w:cs="Times New Roman"/>
                <w:sz w:val="17"/>
              </w:rPr>
              <w:t>Reciprocal rank</w:t>
            </w:r>
            <w:r>
              <w:rPr>
                <w:rFonts w:cs="Times New Roman"/>
                <w:sz w:val="17"/>
              </w:rPr>
              <w:t xml:space="preserve"> fusion</w:t>
            </w:r>
          </w:p>
        </w:tc>
        <w:tc>
          <w:tcPr>
            <w:tcW w:w="2592" w:type="dxa"/>
          </w:tcPr>
          <w:p w:rsidR="00AB549F" w:rsidRDefault="00953769">
            <w:pPr>
              <w:spacing w:after="40" w:line="240" w:lineRule="auto"/>
              <w:jc w:val="left"/>
            </w:pPr>
            <w:r>
              <w:rPr>
                <w:rFonts w:cs="Times New Roman"/>
                <w:sz w:val="17"/>
              </w:rPr>
              <w:t>Keeps score magnitudes; weights are configurable</w:t>
            </w:r>
          </w:p>
        </w:tc>
        <w:tc>
          <w:tcPr>
            <w:tcW w:w="2736" w:type="dxa"/>
          </w:tcPr>
          <w:p w:rsidR="00AB549F" w:rsidRDefault="00953769">
            <w:pPr>
              <w:spacing w:after="40" w:line="240" w:lineRule="auto"/>
              <w:jc w:val="left"/>
            </w:pPr>
            <w:r>
              <w:rPr>
                <w:rFonts w:cs="Times New Roman"/>
                <w:sz w:val="17"/>
              </w:rPr>
              <w:t>Weights were not tuned on data</w:t>
            </w:r>
          </w:p>
        </w:tc>
      </w:tr>
      <w:tr w:rsidR="00AB549F">
        <w:trPr>
          <w:cantSplit/>
          <w:jc w:val="center"/>
        </w:trPr>
        <w:tc>
          <w:tcPr>
            <w:tcW w:w="2016" w:type="dxa"/>
          </w:tcPr>
          <w:p w:rsidR="00AB549F" w:rsidRDefault="00953769">
            <w:pPr>
              <w:spacing w:after="40" w:line="240" w:lineRule="auto"/>
              <w:jc w:val="left"/>
            </w:pPr>
            <w:r>
              <w:rPr>
                <w:rFonts w:cs="Times New Roman"/>
                <w:sz w:val="17"/>
              </w:rPr>
              <w:t>Relevance = min-max of rerank scores</w:t>
            </w:r>
          </w:p>
        </w:tc>
        <w:tc>
          <w:tcPr>
            <w:tcW w:w="1728" w:type="dxa"/>
          </w:tcPr>
          <w:p w:rsidR="00AB549F" w:rsidRDefault="00953769">
            <w:pPr>
              <w:spacing w:after="40" w:line="240" w:lineRule="auto"/>
              <w:jc w:val="left"/>
            </w:pPr>
            <w:r>
              <w:rPr>
                <w:rFonts w:cs="Times New Roman"/>
                <w:sz w:val="17"/>
              </w:rPr>
              <w:t>Raw cross-encoder score or probability</w:t>
            </w:r>
          </w:p>
        </w:tc>
        <w:tc>
          <w:tcPr>
            <w:tcW w:w="2592" w:type="dxa"/>
          </w:tcPr>
          <w:p w:rsidR="00AB549F" w:rsidRDefault="00953769">
            <w:pPr>
              <w:spacing w:after="40" w:line="240" w:lineRule="auto"/>
              <w:jc w:val="left"/>
            </w:pPr>
            <w:r>
              <w:rPr>
                <w:rFonts w:cs="Times New Roman"/>
                <w:sz w:val="17"/>
              </w:rPr>
              <w:t>Gives the user a simple 0 to 100% bar</w:t>
            </w:r>
          </w:p>
        </w:tc>
        <w:tc>
          <w:tcPr>
            <w:tcW w:w="2736" w:type="dxa"/>
          </w:tcPr>
          <w:p w:rsidR="00AB549F" w:rsidRDefault="00953769">
            <w:pPr>
              <w:spacing w:after="40" w:line="240" w:lineRule="auto"/>
              <w:jc w:val="left"/>
            </w:pPr>
            <w:r>
              <w:rPr>
                <w:rFonts w:cs="Times New Roman"/>
                <w:sz w:val="17"/>
              </w:rPr>
              <w:t xml:space="preserve">The best record is always 100%, even for complaints </w:t>
            </w:r>
            <w:r>
              <w:rPr>
                <w:rFonts w:cs="Times New Roman"/>
                <w:sz w:val="17"/>
              </w:rPr>
              <w:t>outside the knowledge base (Chapter 8)</w:t>
            </w:r>
          </w:p>
        </w:tc>
      </w:tr>
      <w:tr w:rsidR="00AB549F">
        <w:trPr>
          <w:cantSplit/>
          <w:jc w:val="center"/>
        </w:trPr>
        <w:tc>
          <w:tcPr>
            <w:tcW w:w="2016" w:type="dxa"/>
          </w:tcPr>
          <w:p w:rsidR="00AB549F" w:rsidRDefault="00953769">
            <w:pPr>
              <w:spacing w:after="40" w:line="240" w:lineRule="auto"/>
              <w:jc w:val="left"/>
            </w:pPr>
            <w:r>
              <w:rPr>
                <w:rFonts w:cs="Times New Roman"/>
                <w:sz w:val="17"/>
              </w:rPr>
              <w:t>Answer from retrieved records, with a deterministic fallback</w:t>
            </w:r>
          </w:p>
        </w:tc>
        <w:tc>
          <w:tcPr>
            <w:tcW w:w="1728" w:type="dxa"/>
          </w:tcPr>
          <w:p w:rsidR="00AB549F" w:rsidRDefault="00953769">
            <w:pPr>
              <w:spacing w:after="40" w:line="240" w:lineRule="auto"/>
              <w:jc w:val="left"/>
            </w:pPr>
            <w:r>
              <w:rPr>
                <w:rFonts w:cs="Times New Roman"/>
                <w:sz w:val="17"/>
              </w:rPr>
              <w:t>Free generation</w:t>
            </w:r>
          </w:p>
        </w:tc>
        <w:tc>
          <w:tcPr>
            <w:tcW w:w="2592" w:type="dxa"/>
          </w:tcPr>
          <w:p w:rsidR="00AB549F" w:rsidRDefault="00953769">
            <w:pPr>
              <w:spacing w:after="40" w:line="240" w:lineRule="auto"/>
              <w:jc w:val="left"/>
            </w:pPr>
            <w:r>
              <w:rPr>
                <w:rFonts w:cs="Times New Roman"/>
                <w:sz w:val="17"/>
              </w:rPr>
              <w:t>Nothing may be said that is not in the evidence</w:t>
            </w:r>
          </w:p>
        </w:tc>
        <w:tc>
          <w:tcPr>
            <w:tcW w:w="2736" w:type="dxa"/>
          </w:tcPr>
          <w:p w:rsidR="00AB549F" w:rsidRDefault="00953769">
            <w:pPr>
              <w:spacing w:after="40" w:line="240" w:lineRule="auto"/>
              <w:jc w:val="left"/>
            </w:pPr>
            <w:r>
              <w:rPr>
                <w:rFonts w:cs="Times New Roman"/>
                <w:sz w:val="17"/>
              </w:rPr>
              <w:t>Fallback text is repetitive; the local generator path echoes its prompt in the tested envir</w:t>
            </w:r>
            <w:r>
              <w:rPr>
                <w:rFonts w:cs="Times New Roman"/>
                <w:sz w:val="17"/>
              </w:rPr>
              <w:t>onment</w:t>
            </w:r>
          </w:p>
        </w:tc>
      </w:tr>
      <w:tr w:rsidR="00AB549F">
        <w:trPr>
          <w:cantSplit/>
          <w:jc w:val="center"/>
        </w:trPr>
        <w:tc>
          <w:tcPr>
            <w:tcW w:w="2016" w:type="dxa"/>
          </w:tcPr>
          <w:p w:rsidR="00AB549F" w:rsidRDefault="00953769">
            <w:pPr>
              <w:spacing w:after="40" w:line="240" w:lineRule="auto"/>
              <w:jc w:val="left"/>
            </w:pPr>
            <w:r>
              <w:rPr>
                <w:rFonts w:cs="Times New Roman"/>
                <w:sz w:val="17"/>
              </w:rPr>
              <w:t>Regex safety layer separate from retrieval</w:t>
            </w:r>
          </w:p>
        </w:tc>
        <w:tc>
          <w:tcPr>
            <w:tcW w:w="1728" w:type="dxa"/>
          </w:tcPr>
          <w:p w:rsidR="00AB549F" w:rsidRDefault="00953769">
            <w:pPr>
              <w:spacing w:after="40" w:line="240" w:lineRule="auto"/>
              <w:jc w:val="left"/>
            </w:pPr>
            <w:r>
              <w:rPr>
                <w:rFonts w:cs="Times New Roman"/>
                <w:sz w:val="17"/>
              </w:rPr>
              <w:t>Classifier or LLM triage</w:t>
            </w:r>
          </w:p>
        </w:tc>
        <w:tc>
          <w:tcPr>
            <w:tcW w:w="2592" w:type="dxa"/>
          </w:tcPr>
          <w:p w:rsidR="00AB549F" w:rsidRDefault="00953769">
            <w:pPr>
              <w:spacing w:after="40" w:line="240" w:lineRule="auto"/>
              <w:jc w:val="left"/>
            </w:pPr>
            <w:r>
              <w:rPr>
                <w:rFonts w:cs="Times New Roman"/>
                <w:sz w:val="17"/>
              </w:rPr>
              <w:t>Transparent, instant, cannot be disabled by a model failure</w:t>
            </w:r>
          </w:p>
        </w:tc>
        <w:tc>
          <w:tcPr>
            <w:tcW w:w="2736" w:type="dxa"/>
          </w:tcPr>
          <w:p w:rsidR="00AB549F" w:rsidRDefault="00953769">
            <w:pPr>
              <w:spacing w:after="40" w:line="240" w:lineRule="auto"/>
              <w:jc w:val="left"/>
            </w:pPr>
            <w:r>
              <w:rPr>
                <w:rFonts w:cs="Times New Roman"/>
                <w:sz w:val="17"/>
              </w:rPr>
              <w:t>Misses paraphrased emergencies and fires on negations (Chapter 7)</w:t>
            </w:r>
          </w:p>
        </w:tc>
      </w:tr>
      <w:tr w:rsidR="00AB549F">
        <w:trPr>
          <w:cantSplit/>
          <w:jc w:val="center"/>
        </w:trPr>
        <w:tc>
          <w:tcPr>
            <w:tcW w:w="2016" w:type="dxa"/>
          </w:tcPr>
          <w:p w:rsidR="00AB549F" w:rsidRDefault="00953769">
            <w:pPr>
              <w:spacing w:after="40" w:line="240" w:lineRule="auto"/>
              <w:jc w:val="left"/>
            </w:pPr>
            <w:r>
              <w:rPr>
                <w:rFonts w:cs="Times New Roman"/>
                <w:sz w:val="17"/>
              </w:rPr>
              <w:t>Evidence stored as JSON text</w:t>
            </w:r>
          </w:p>
        </w:tc>
        <w:tc>
          <w:tcPr>
            <w:tcW w:w="1728" w:type="dxa"/>
          </w:tcPr>
          <w:p w:rsidR="00AB549F" w:rsidRDefault="00953769">
            <w:pPr>
              <w:spacing w:after="40" w:line="240" w:lineRule="auto"/>
              <w:jc w:val="left"/>
            </w:pPr>
            <w:r>
              <w:rPr>
                <w:rFonts w:cs="Times New Roman"/>
                <w:sz w:val="17"/>
              </w:rPr>
              <w:t>Separate evidence table</w:t>
            </w:r>
          </w:p>
        </w:tc>
        <w:tc>
          <w:tcPr>
            <w:tcW w:w="2592" w:type="dxa"/>
          </w:tcPr>
          <w:p w:rsidR="00AB549F" w:rsidRDefault="00953769">
            <w:pPr>
              <w:spacing w:after="40" w:line="240" w:lineRule="auto"/>
              <w:jc w:val="left"/>
            </w:pPr>
            <w:r>
              <w:rPr>
                <w:rFonts w:cs="Times New Roman"/>
                <w:sz w:val="17"/>
              </w:rPr>
              <w:t>Written once and read whole; keeps what was shown</w:t>
            </w:r>
          </w:p>
        </w:tc>
        <w:tc>
          <w:tcPr>
            <w:tcW w:w="2736" w:type="dxa"/>
          </w:tcPr>
          <w:p w:rsidR="00AB549F" w:rsidRDefault="00953769">
            <w:pPr>
              <w:spacing w:after="40" w:line="240" w:lineRule="auto"/>
              <w:jc w:val="left"/>
            </w:pPr>
            <w:r>
              <w:rPr>
                <w:rFonts w:cs="Times New Roman"/>
                <w:sz w:val="17"/>
              </w:rPr>
              <w:t>Not searchable with SQL</w:t>
            </w:r>
          </w:p>
        </w:tc>
      </w:tr>
      <w:tr w:rsidR="00AB549F">
        <w:trPr>
          <w:cantSplit/>
          <w:jc w:val="center"/>
        </w:trPr>
        <w:tc>
          <w:tcPr>
            <w:tcW w:w="2016" w:type="dxa"/>
          </w:tcPr>
          <w:p w:rsidR="00AB549F" w:rsidRDefault="00953769">
            <w:pPr>
              <w:spacing w:after="40" w:line="240" w:lineRule="auto"/>
              <w:jc w:val="left"/>
            </w:pPr>
            <w:r>
              <w:rPr>
                <w:rFonts w:cs="Times New Roman"/>
                <w:sz w:val="17"/>
              </w:rPr>
              <w:t>JWT in an httponly cookie, Bearer also accepted</w:t>
            </w:r>
          </w:p>
        </w:tc>
        <w:tc>
          <w:tcPr>
            <w:tcW w:w="1728" w:type="dxa"/>
          </w:tcPr>
          <w:p w:rsidR="00AB549F" w:rsidRDefault="00953769">
            <w:pPr>
              <w:spacing w:after="40" w:line="240" w:lineRule="auto"/>
              <w:jc w:val="left"/>
            </w:pPr>
            <w:r>
              <w:rPr>
                <w:rFonts w:cs="Times New Roman"/>
                <w:sz w:val="17"/>
              </w:rPr>
              <w:t>Token in local storage</w:t>
            </w:r>
          </w:p>
        </w:tc>
        <w:tc>
          <w:tcPr>
            <w:tcW w:w="2592" w:type="dxa"/>
          </w:tcPr>
          <w:p w:rsidR="00AB549F" w:rsidRDefault="00953769">
            <w:pPr>
              <w:spacing w:after="40" w:line="240" w:lineRule="auto"/>
              <w:jc w:val="left"/>
            </w:pPr>
            <w:r>
              <w:rPr>
                <w:rFonts w:cs="Times New Roman"/>
                <w:sz w:val="17"/>
              </w:rPr>
              <w:t>Not readable by page scripts</w:t>
            </w:r>
          </w:p>
        </w:tc>
        <w:tc>
          <w:tcPr>
            <w:tcW w:w="2736" w:type="dxa"/>
          </w:tcPr>
          <w:p w:rsidR="00AB549F" w:rsidRDefault="00953769">
            <w:pPr>
              <w:spacing w:after="40" w:line="240" w:lineRule="auto"/>
              <w:jc w:val="left"/>
            </w:pPr>
            <w:r>
              <w:rPr>
                <w:rFonts w:cs="Times New Roman"/>
                <w:sz w:val="17"/>
              </w:rPr>
              <w:t>No Secure flag and a default signing key (Chapter 7)</w:t>
            </w:r>
          </w:p>
        </w:tc>
      </w:tr>
      <w:tr w:rsidR="00AB549F">
        <w:trPr>
          <w:cantSplit/>
          <w:jc w:val="center"/>
        </w:trPr>
        <w:tc>
          <w:tcPr>
            <w:tcW w:w="2016" w:type="dxa"/>
          </w:tcPr>
          <w:p w:rsidR="00AB549F" w:rsidRDefault="00953769">
            <w:pPr>
              <w:spacing w:after="40" w:line="240" w:lineRule="auto"/>
              <w:jc w:val="left"/>
            </w:pPr>
            <w:r>
              <w:rPr>
                <w:rFonts w:cs="Times New Roman"/>
                <w:sz w:val="17"/>
              </w:rPr>
              <w:t>SQLite</w:t>
            </w:r>
          </w:p>
        </w:tc>
        <w:tc>
          <w:tcPr>
            <w:tcW w:w="1728" w:type="dxa"/>
          </w:tcPr>
          <w:p w:rsidR="00AB549F" w:rsidRDefault="00953769">
            <w:pPr>
              <w:spacing w:after="40" w:line="240" w:lineRule="auto"/>
              <w:jc w:val="left"/>
            </w:pPr>
            <w:r>
              <w:rPr>
                <w:rFonts w:cs="Times New Roman"/>
                <w:sz w:val="17"/>
              </w:rPr>
              <w:t>PostgreSQL</w:t>
            </w:r>
          </w:p>
        </w:tc>
        <w:tc>
          <w:tcPr>
            <w:tcW w:w="2592" w:type="dxa"/>
          </w:tcPr>
          <w:p w:rsidR="00AB549F" w:rsidRDefault="00953769">
            <w:pPr>
              <w:spacing w:after="40" w:line="240" w:lineRule="auto"/>
              <w:jc w:val="left"/>
            </w:pPr>
            <w:r>
              <w:rPr>
                <w:rFonts w:cs="Times New Roman"/>
                <w:sz w:val="17"/>
              </w:rPr>
              <w:t xml:space="preserve">Single </w:t>
            </w:r>
            <w:r>
              <w:rPr>
                <w:rFonts w:cs="Times New Roman"/>
                <w:sz w:val="17"/>
              </w:rPr>
              <w:t>file, no server</w:t>
            </w:r>
          </w:p>
        </w:tc>
        <w:tc>
          <w:tcPr>
            <w:tcW w:w="2736" w:type="dxa"/>
          </w:tcPr>
          <w:p w:rsidR="00AB549F" w:rsidRDefault="00953769">
            <w:pPr>
              <w:spacing w:after="40" w:line="240" w:lineRule="auto"/>
              <w:jc w:val="left"/>
            </w:pPr>
            <w:r>
              <w:rPr>
                <w:rFonts w:cs="Times New Roman"/>
                <w:sz w:val="17"/>
              </w:rPr>
              <w:t>Suited to one machine, not to many users</w:t>
            </w:r>
          </w:p>
        </w:tc>
      </w:tr>
      <w:tr w:rsidR="00AB549F">
        <w:trPr>
          <w:cantSplit/>
          <w:jc w:val="center"/>
        </w:trPr>
        <w:tc>
          <w:tcPr>
            <w:tcW w:w="2016" w:type="dxa"/>
          </w:tcPr>
          <w:p w:rsidR="00AB549F" w:rsidRDefault="00953769">
            <w:pPr>
              <w:spacing w:after="40" w:line="240" w:lineRule="auto"/>
              <w:jc w:val="left"/>
            </w:pPr>
            <w:r>
              <w:rPr>
                <w:rFonts w:cs="Times New Roman"/>
                <w:sz w:val="17"/>
              </w:rPr>
              <w:t>Vite dev server proxies /api</w:t>
            </w:r>
          </w:p>
        </w:tc>
        <w:tc>
          <w:tcPr>
            <w:tcW w:w="1728" w:type="dxa"/>
          </w:tcPr>
          <w:p w:rsidR="00AB549F" w:rsidRDefault="00953769">
            <w:pPr>
              <w:spacing w:after="40" w:line="240" w:lineRule="auto"/>
              <w:jc w:val="left"/>
            </w:pPr>
            <w:r>
              <w:rPr>
                <w:rFonts w:cs="Times New Roman"/>
                <w:sz w:val="17"/>
              </w:rPr>
              <w:t>Cross-origin requests with CORS</w:t>
            </w:r>
          </w:p>
        </w:tc>
        <w:tc>
          <w:tcPr>
            <w:tcW w:w="2592" w:type="dxa"/>
          </w:tcPr>
          <w:p w:rsidR="00AB549F" w:rsidRDefault="00953769">
            <w:pPr>
              <w:spacing w:after="40" w:line="240" w:lineRule="auto"/>
              <w:jc w:val="left"/>
            </w:pPr>
            <w:r>
              <w:rPr>
                <w:rFonts w:cs="Times New Roman"/>
                <w:sz w:val="17"/>
              </w:rPr>
              <w:t>Same origin, so the cookie works without CORS configuration</w:t>
            </w:r>
          </w:p>
        </w:tc>
        <w:tc>
          <w:tcPr>
            <w:tcW w:w="2736" w:type="dxa"/>
          </w:tcPr>
          <w:p w:rsidR="00AB549F" w:rsidRDefault="00953769">
            <w:pPr>
              <w:spacing w:after="40" w:line="240" w:lineRule="auto"/>
              <w:jc w:val="left"/>
            </w:pPr>
            <w:r>
              <w:rPr>
                <w:rFonts w:cs="Times New Roman"/>
                <w:sz w:val="17"/>
              </w:rPr>
              <w:t>Docker uses nginx for the same purpose</w:t>
            </w:r>
          </w:p>
        </w:tc>
      </w:tr>
    </w:tbl>
    <w:p w:rsidR="00AB549F" w:rsidRDefault="00AB549F">
      <w:pPr>
        <w:spacing w:line="192" w:lineRule="auto"/>
      </w:pPr>
    </w:p>
    <w:p w:rsidR="00AB549F" w:rsidRDefault="00953769">
      <w:pPr>
        <w:pStyle w:val="Heading2"/>
      </w:pPr>
      <w:r>
        <w:t>1.9 Quality Attributes and Design Co</w:t>
      </w:r>
      <w:r>
        <w:t>nstraints</w:t>
      </w:r>
    </w:p>
    <w:p w:rsidR="00AB549F" w:rsidRDefault="00953769">
      <w:r>
        <w:rPr>
          <w:rFonts w:cs="Times New Roman"/>
        </w:rPr>
        <w:t>The design was judged against five quality attributes, each with the measure that was actually used and the constraint that limits it.</w:t>
      </w:r>
    </w:p>
    <w:p w:rsidR="00AB549F" w:rsidRDefault="0095376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Quality attributes</w:t>
      </w:r>
    </w:p>
    <w:tbl>
      <w:tblPr>
        <w:tblStyle w:val="TableGrid"/>
        <w:tblW w:w="0" w:type="auto"/>
        <w:jc w:val="center"/>
        <w:tblLook w:val="04A0" w:firstRow="1" w:lastRow="0" w:firstColumn="1" w:lastColumn="0" w:noHBand="0" w:noVBand="1"/>
      </w:tblPr>
      <w:tblGrid>
        <w:gridCol w:w="1575"/>
        <w:gridCol w:w="4210"/>
        <w:gridCol w:w="3097"/>
      </w:tblGrid>
      <w:tr w:rsidR="00AB549F">
        <w:trPr>
          <w:cantSplit/>
          <w:tblHeader/>
          <w:jc w:val="center"/>
        </w:trPr>
        <w:tc>
          <w:tcPr>
            <w:tcW w:w="1584" w:type="dxa"/>
            <w:shd w:val="clear" w:color="auto" w:fill="1B2A41"/>
          </w:tcPr>
          <w:p w:rsidR="00AB549F" w:rsidRDefault="00953769">
            <w:pPr>
              <w:keepNext/>
              <w:spacing w:after="40" w:line="240" w:lineRule="auto"/>
              <w:jc w:val="center"/>
            </w:pPr>
            <w:r>
              <w:rPr>
                <w:rFonts w:cs="Times New Roman"/>
                <w:b/>
                <w:color w:val="FFFFFF"/>
                <w:sz w:val="18"/>
              </w:rPr>
              <w:t>Attribute</w:t>
            </w:r>
          </w:p>
        </w:tc>
        <w:tc>
          <w:tcPr>
            <w:tcW w:w="4320" w:type="dxa"/>
            <w:shd w:val="clear" w:color="auto" w:fill="1B2A41"/>
          </w:tcPr>
          <w:p w:rsidR="00AB549F" w:rsidRDefault="00953769">
            <w:pPr>
              <w:keepNext/>
              <w:spacing w:after="40" w:line="240" w:lineRule="auto"/>
              <w:jc w:val="center"/>
            </w:pPr>
            <w:r>
              <w:rPr>
                <w:rFonts w:cs="Times New Roman"/>
                <w:b/>
                <w:color w:val="FFFFFF"/>
                <w:sz w:val="18"/>
              </w:rPr>
              <w:t>How the design addresses it</w:t>
            </w:r>
          </w:p>
        </w:tc>
        <w:tc>
          <w:tcPr>
            <w:tcW w:w="3168" w:type="dxa"/>
            <w:shd w:val="clear" w:color="auto" w:fill="1B2A41"/>
          </w:tcPr>
          <w:p w:rsidR="00AB549F" w:rsidRDefault="00953769">
            <w:pPr>
              <w:keepNext/>
              <w:spacing w:after="40" w:line="240" w:lineRule="auto"/>
              <w:jc w:val="center"/>
            </w:pPr>
            <w:r>
              <w:rPr>
                <w:rFonts w:cs="Times New Roman"/>
                <w:b/>
                <w:color w:val="FFFFFF"/>
                <w:sz w:val="18"/>
              </w:rPr>
              <w:t xml:space="preserve">Constraint or open </w:t>
            </w:r>
            <w:r>
              <w:rPr>
                <w:rFonts w:cs="Times New Roman"/>
                <w:b/>
                <w:color w:val="FFFFFF"/>
                <w:sz w:val="18"/>
              </w:rPr>
              <w:t>point</w:t>
            </w:r>
          </w:p>
        </w:tc>
      </w:tr>
      <w:tr w:rsidR="00AB549F">
        <w:trPr>
          <w:cantSplit/>
          <w:jc w:val="center"/>
        </w:trPr>
        <w:tc>
          <w:tcPr>
            <w:tcW w:w="1584" w:type="dxa"/>
          </w:tcPr>
          <w:p w:rsidR="00AB549F" w:rsidRDefault="00953769">
            <w:pPr>
              <w:spacing w:after="40" w:line="240" w:lineRule="auto"/>
              <w:jc w:val="left"/>
            </w:pPr>
            <w:r>
              <w:rPr>
                <w:rFonts w:cs="Times New Roman"/>
                <w:sz w:val="18"/>
              </w:rPr>
              <w:t>Privacy</w:t>
            </w:r>
          </w:p>
        </w:tc>
        <w:tc>
          <w:tcPr>
            <w:tcW w:w="4320" w:type="dxa"/>
          </w:tcPr>
          <w:p w:rsidR="00AB549F" w:rsidRDefault="00953769">
            <w:pPr>
              <w:spacing w:after="40" w:line="240" w:lineRule="auto"/>
              <w:jc w:val="left"/>
            </w:pPr>
            <w:r>
              <w:rPr>
                <w:rFonts w:cs="Times New Roman"/>
                <w:sz w:val="18"/>
              </w:rPr>
              <w:t>Local models, local SQLite file, no analytics, no external calls after the first model download, per-user filtering of every query</w:t>
            </w:r>
          </w:p>
        </w:tc>
        <w:tc>
          <w:tcPr>
            <w:tcW w:w="3168" w:type="dxa"/>
          </w:tcPr>
          <w:p w:rsidR="00AB549F" w:rsidRDefault="00953769">
            <w:pPr>
              <w:spacing w:after="40" w:line="240" w:lineRule="auto"/>
              <w:jc w:val="left"/>
            </w:pPr>
            <w:r>
              <w:rPr>
                <w:rFonts w:cs="Times New Roman"/>
                <w:sz w:val="18"/>
              </w:rPr>
              <w:t>Data are not encrypted at rest; the signing key is a default value unless changed</w:t>
            </w:r>
          </w:p>
        </w:tc>
      </w:tr>
      <w:tr w:rsidR="00AB549F">
        <w:trPr>
          <w:cantSplit/>
          <w:jc w:val="center"/>
        </w:trPr>
        <w:tc>
          <w:tcPr>
            <w:tcW w:w="1584" w:type="dxa"/>
          </w:tcPr>
          <w:p w:rsidR="00AB549F" w:rsidRDefault="00953769">
            <w:pPr>
              <w:spacing w:after="40" w:line="240" w:lineRule="auto"/>
              <w:jc w:val="left"/>
            </w:pPr>
            <w:r>
              <w:rPr>
                <w:rFonts w:cs="Times New Roman"/>
                <w:sz w:val="18"/>
              </w:rPr>
              <w:t>Safety</w:t>
            </w:r>
          </w:p>
        </w:tc>
        <w:tc>
          <w:tcPr>
            <w:tcW w:w="4320" w:type="dxa"/>
          </w:tcPr>
          <w:p w:rsidR="00AB549F" w:rsidRDefault="00953769">
            <w:pPr>
              <w:spacing w:after="40" w:line="240" w:lineRule="auto"/>
              <w:jc w:val="left"/>
            </w:pPr>
            <w:r>
              <w:rPr>
                <w:rFonts w:cs="Times New Roman"/>
                <w:sz w:val="18"/>
              </w:rPr>
              <w:t>Rule layer independe</w:t>
            </w:r>
            <w:r>
              <w:rPr>
                <w:rFonts w:cs="Times New Roman"/>
                <w:sz w:val="18"/>
              </w:rPr>
              <w:t>nt of retrieval, permanent disclaimer, emergency banner above the answer, medication-phrase filter</w:t>
            </w:r>
          </w:p>
        </w:tc>
        <w:tc>
          <w:tcPr>
            <w:tcW w:w="3168" w:type="dxa"/>
          </w:tcPr>
          <w:p w:rsidR="00AB549F" w:rsidRDefault="00953769">
            <w:pPr>
              <w:spacing w:after="40" w:line="240" w:lineRule="auto"/>
              <w:jc w:val="left"/>
            </w:pPr>
            <w:r>
              <w:rPr>
                <w:rFonts w:cs="Times New Roman"/>
                <w:sz w:val="18"/>
              </w:rPr>
              <w:t>Rules are literal; they do not understand paraphrase or negation</w:t>
            </w:r>
          </w:p>
        </w:tc>
      </w:tr>
      <w:tr w:rsidR="00AB549F">
        <w:trPr>
          <w:cantSplit/>
          <w:jc w:val="center"/>
        </w:trPr>
        <w:tc>
          <w:tcPr>
            <w:tcW w:w="1584" w:type="dxa"/>
          </w:tcPr>
          <w:p w:rsidR="00AB549F" w:rsidRDefault="00953769">
            <w:pPr>
              <w:spacing w:after="40" w:line="240" w:lineRule="auto"/>
              <w:jc w:val="left"/>
            </w:pPr>
            <w:r>
              <w:rPr>
                <w:rFonts w:cs="Times New Roman"/>
                <w:sz w:val="18"/>
              </w:rPr>
              <w:t>Reliability</w:t>
            </w:r>
          </w:p>
        </w:tc>
        <w:tc>
          <w:tcPr>
            <w:tcW w:w="4320" w:type="dxa"/>
          </w:tcPr>
          <w:p w:rsidR="00AB549F" w:rsidRDefault="00953769">
            <w:pPr>
              <w:spacing w:after="40" w:line="240" w:lineRule="auto"/>
              <w:jc w:val="left"/>
            </w:pPr>
            <w:r>
              <w:rPr>
                <w:rFonts w:cs="Times New Roman"/>
                <w:sz w:val="18"/>
              </w:rPr>
              <w:t xml:space="preserve">Three degradation paths; 503 and 500 mapped to readable messages; retry button </w:t>
            </w:r>
            <w:r>
              <w:rPr>
                <w:rFonts w:cs="Times New Roman"/>
                <w:sz w:val="18"/>
              </w:rPr>
              <w:t>in the interface</w:t>
            </w:r>
          </w:p>
        </w:tc>
        <w:tc>
          <w:tcPr>
            <w:tcW w:w="3168" w:type="dxa"/>
          </w:tcPr>
          <w:p w:rsidR="00AB549F" w:rsidRDefault="00953769">
            <w:pPr>
              <w:spacing w:after="40" w:line="240" w:lineRule="auto"/>
              <w:jc w:val="left"/>
            </w:pPr>
            <w:r>
              <w:rPr>
                <w:rFonts w:cs="Times New Roman"/>
                <w:sz w:val="18"/>
              </w:rPr>
              <w:t>A model that loads but misbehaves (the generator echo) is not detected</w:t>
            </w:r>
          </w:p>
        </w:tc>
      </w:tr>
      <w:tr w:rsidR="00AB549F">
        <w:trPr>
          <w:cantSplit/>
          <w:jc w:val="center"/>
        </w:trPr>
        <w:tc>
          <w:tcPr>
            <w:tcW w:w="1584" w:type="dxa"/>
          </w:tcPr>
          <w:p w:rsidR="00AB549F" w:rsidRDefault="00953769">
            <w:pPr>
              <w:spacing w:after="40" w:line="240" w:lineRule="auto"/>
              <w:jc w:val="left"/>
            </w:pPr>
            <w:r>
              <w:rPr>
                <w:rFonts w:cs="Times New Roman"/>
                <w:sz w:val="18"/>
              </w:rPr>
              <w:t>Performance</w:t>
            </w:r>
          </w:p>
        </w:tc>
        <w:tc>
          <w:tcPr>
            <w:tcW w:w="4320" w:type="dxa"/>
          </w:tcPr>
          <w:p w:rsidR="00AB549F" w:rsidRDefault="00953769">
            <w:pPr>
              <w:spacing w:after="40" w:line="240" w:lineRule="auto"/>
              <w:jc w:val="left"/>
            </w:pPr>
            <w:r>
              <w:rPr>
                <w:rFonts w:cs="Times New Roman"/>
                <w:sz w:val="18"/>
              </w:rPr>
              <w:t>Models loaded once; exact search over a small index; stages timed separately</w:t>
            </w:r>
          </w:p>
        </w:tc>
        <w:tc>
          <w:tcPr>
            <w:tcW w:w="3168" w:type="dxa"/>
          </w:tcPr>
          <w:p w:rsidR="00AB549F" w:rsidRDefault="00953769">
            <w:pPr>
              <w:spacing w:after="40" w:line="240" w:lineRule="auto"/>
              <w:jc w:val="left"/>
            </w:pPr>
            <w:r>
              <w:rPr>
                <w:rFonts w:cs="Times New Roman"/>
                <w:sz w:val="18"/>
              </w:rPr>
              <w:t>The cross-encoder on a CPU dominates the response time; no concurrency design</w:t>
            </w:r>
          </w:p>
        </w:tc>
      </w:tr>
      <w:tr w:rsidR="00AB549F">
        <w:trPr>
          <w:cantSplit/>
          <w:jc w:val="center"/>
        </w:trPr>
        <w:tc>
          <w:tcPr>
            <w:tcW w:w="1584" w:type="dxa"/>
          </w:tcPr>
          <w:p w:rsidR="00AB549F" w:rsidRDefault="00953769">
            <w:pPr>
              <w:spacing w:after="40" w:line="240" w:lineRule="auto"/>
              <w:jc w:val="left"/>
            </w:pPr>
            <w:r>
              <w:rPr>
                <w:rFonts w:cs="Times New Roman"/>
                <w:sz w:val="18"/>
              </w:rPr>
              <w:t>Maintainability</w:t>
            </w:r>
          </w:p>
        </w:tc>
        <w:tc>
          <w:tcPr>
            <w:tcW w:w="4320" w:type="dxa"/>
          </w:tcPr>
          <w:p w:rsidR="00AB549F" w:rsidRDefault="00953769">
            <w:pPr>
              <w:spacing w:after="40" w:line="240" w:lineRule="auto"/>
              <w:jc w:val="left"/>
            </w:pPr>
            <w:r>
              <w:rPr>
                <w:rFonts w:cs="Times New Roman"/>
                <w:sz w:val="18"/>
              </w:rPr>
              <w:t>One module per replaceable choice; settings in one file with environment overrides; no global state besides the Pipeline singleton</w:t>
            </w:r>
          </w:p>
        </w:tc>
        <w:tc>
          <w:tcPr>
            <w:tcW w:w="3168" w:type="dxa"/>
          </w:tcPr>
          <w:p w:rsidR="00AB549F" w:rsidRDefault="00953769">
            <w:pPr>
              <w:spacing w:after="40" w:line="240" w:lineRule="auto"/>
              <w:jc w:val="left"/>
            </w:pPr>
            <w:r>
              <w:rPr>
                <w:rFonts w:cs="Times New Roman"/>
                <w:sz w:val="18"/>
              </w:rPr>
              <w:t>The test suite is small; behaviour of the safety and history code is mostly covered by the smoke test and pr</w:t>
            </w:r>
            <w:r>
              <w:rPr>
                <w:rFonts w:cs="Times New Roman"/>
                <w:sz w:val="18"/>
              </w:rPr>
              <w:t>obes</w:t>
            </w:r>
          </w:p>
        </w:tc>
      </w:tr>
      <w:tr w:rsidR="00AB549F">
        <w:trPr>
          <w:cantSplit/>
          <w:jc w:val="center"/>
        </w:trPr>
        <w:tc>
          <w:tcPr>
            <w:tcW w:w="1584" w:type="dxa"/>
          </w:tcPr>
          <w:p w:rsidR="00AB549F" w:rsidRDefault="00953769">
            <w:pPr>
              <w:spacing w:after="40" w:line="240" w:lineRule="auto"/>
              <w:jc w:val="left"/>
            </w:pPr>
            <w:r>
              <w:rPr>
                <w:rFonts w:cs="Times New Roman"/>
                <w:sz w:val="18"/>
              </w:rPr>
              <w:t>Portability</w:t>
            </w:r>
          </w:p>
        </w:tc>
        <w:tc>
          <w:tcPr>
            <w:tcW w:w="4320" w:type="dxa"/>
          </w:tcPr>
          <w:p w:rsidR="00AB549F" w:rsidRDefault="00953769">
            <w:pPr>
              <w:spacing w:after="40" w:line="240" w:lineRule="auto"/>
              <w:jc w:val="left"/>
            </w:pPr>
            <w:r>
              <w:rPr>
                <w:rFonts w:cs="Times New Roman"/>
                <w:sz w:val="18"/>
              </w:rPr>
              <w:t>Windows launcher, manual steps for other systems, Docker images for the API and the web server</w:t>
            </w:r>
          </w:p>
        </w:tc>
        <w:tc>
          <w:tcPr>
            <w:tcW w:w="3168" w:type="dxa"/>
          </w:tcPr>
          <w:p w:rsidR="00AB549F" w:rsidRDefault="00953769">
            <w:pPr>
              <w:spacing w:after="40" w:line="240" w:lineRule="auto"/>
              <w:jc w:val="left"/>
            </w:pPr>
            <w:r>
              <w:rPr>
                <w:rFonts w:cs="Times New Roman"/>
                <w:sz w:val="18"/>
              </w:rPr>
              <w:t>Tested only on Windows 11</w:t>
            </w:r>
          </w:p>
        </w:tc>
      </w:tr>
    </w:tbl>
    <w:p w:rsidR="00AB549F" w:rsidRDefault="00AB549F">
      <w:pPr>
        <w:spacing w:line="192" w:lineRule="auto"/>
      </w:pPr>
    </w:p>
    <w:p w:rsidR="00AB549F" w:rsidRDefault="00953769">
      <w:r>
        <w:rPr>
          <w:rFonts w:cs="Times New Roman"/>
        </w:rPr>
        <w:lastRenderedPageBreak/>
        <w:t>Two constraints shaped many choices. The hardware is an ordinary laptop or desktop without a GPU, which ruled out a</w:t>
      </w:r>
      <w:r>
        <w:rPr>
          <w:rFonts w:cs="Times New Roman"/>
        </w:rPr>
        <w:t xml:space="preserve"> large generator and made the small Flan-T5 and the six-layer cross-encoder the practical choices. The knowledge base is small and written by the team, which made an exact flat index sufficient and made the retrieval question easy; a real clinical corpus o</w:t>
      </w:r>
      <w:r>
        <w:rPr>
          <w:rFonts w:cs="Times New Roman"/>
        </w:rPr>
        <w:t>f thousands of passages would need the structure that the base paper and the ClinicBot system [6] describe, such as sectioned guidelines with provenance, and would justify an approximate index.</w:t>
      </w:r>
    </w:p>
    <w:p w:rsidR="00AB549F" w:rsidRDefault="00953769">
      <w:pPr>
        <w:pStyle w:val="Heading1"/>
        <w:pageBreakBefore/>
      </w:pPr>
      <w:r>
        <w:lastRenderedPageBreak/>
        <w:t>2. IMPLEMENTATION</w:t>
      </w:r>
    </w:p>
    <w:p w:rsidR="00AB549F" w:rsidRDefault="00953769">
      <w:pPr>
        <w:pStyle w:val="Heading2"/>
      </w:pPr>
      <w:r>
        <w:t>2.1 Application Architecture and Implementat</w:t>
      </w:r>
      <w:r>
        <w:t>ion</w:t>
      </w:r>
    </w:p>
    <w:p w:rsidR="00AB549F" w:rsidRDefault="0095376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14</w:t>
      </w:r>
      <w:r>
        <w:rPr>
          <w:rFonts w:cs="Times New Roman"/>
        </w:rPr>
        <w:fldChar w:fldCharType="end"/>
      </w:r>
      <w:r>
        <w:rPr>
          <w:rFonts w:cs="Times New Roman"/>
        </w:rPr>
        <w:t>: Configuration of the pipeline (app/config.py; each value can be overridden by a CARELENS_* environment variable)</w:t>
      </w:r>
    </w:p>
    <w:tbl>
      <w:tblPr>
        <w:tblStyle w:val="TableGrid"/>
        <w:tblW w:w="0" w:type="auto"/>
        <w:jc w:val="center"/>
        <w:tblLook w:val="04A0" w:firstRow="1" w:lastRow="0" w:firstColumn="1" w:lastColumn="0" w:noHBand="0" w:noVBand="1"/>
      </w:tblPr>
      <w:tblGrid>
        <w:gridCol w:w="4086"/>
        <w:gridCol w:w="4796"/>
      </w:tblGrid>
      <w:tr w:rsidR="00AB549F">
        <w:trPr>
          <w:cantSplit/>
          <w:tblHeader/>
          <w:jc w:val="center"/>
        </w:trPr>
        <w:tc>
          <w:tcPr>
            <w:tcW w:w="4176" w:type="dxa"/>
            <w:shd w:val="clear" w:color="auto" w:fill="1B2A41"/>
          </w:tcPr>
          <w:p w:rsidR="00AB549F" w:rsidRDefault="00953769">
            <w:pPr>
              <w:keepNext/>
              <w:spacing w:after="40" w:line="240" w:lineRule="auto"/>
              <w:jc w:val="center"/>
            </w:pPr>
            <w:r>
              <w:rPr>
                <w:rFonts w:cs="Times New Roman"/>
                <w:b/>
                <w:color w:val="FFFFFF"/>
                <w:sz w:val="20"/>
              </w:rPr>
              <w:t>Parameter</w:t>
            </w:r>
          </w:p>
        </w:tc>
        <w:tc>
          <w:tcPr>
            <w:tcW w:w="4896" w:type="dxa"/>
            <w:shd w:val="clear" w:color="auto" w:fill="1B2A41"/>
          </w:tcPr>
          <w:p w:rsidR="00AB549F" w:rsidRDefault="00953769">
            <w:pPr>
              <w:keepNext/>
              <w:spacing w:after="40" w:line="240" w:lineRule="auto"/>
              <w:jc w:val="center"/>
            </w:pPr>
            <w:r>
              <w:rPr>
                <w:rFonts w:cs="Times New Roman"/>
                <w:b/>
                <w:color w:val="FFFFFF"/>
                <w:sz w:val="20"/>
              </w:rPr>
              <w:t>Value</w:t>
            </w:r>
          </w:p>
        </w:tc>
      </w:tr>
      <w:tr w:rsidR="00AB549F">
        <w:trPr>
          <w:cantSplit/>
          <w:jc w:val="center"/>
        </w:trPr>
        <w:tc>
          <w:tcPr>
            <w:tcW w:w="4176" w:type="dxa"/>
          </w:tcPr>
          <w:p w:rsidR="00AB549F" w:rsidRDefault="00953769">
            <w:pPr>
              <w:spacing w:after="40" w:line="240" w:lineRule="auto"/>
              <w:jc w:val="left"/>
            </w:pPr>
            <w:r>
              <w:rPr>
                <w:rFonts w:cs="Times New Roman"/>
                <w:sz w:val="20"/>
              </w:rPr>
              <w:t>Embedding model</w:t>
            </w:r>
          </w:p>
        </w:tc>
        <w:tc>
          <w:tcPr>
            <w:tcW w:w="4896" w:type="dxa"/>
          </w:tcPr>
          <w:p w:rsidR="00AB549F" w:rsidRDefault="00953769">
            <w:pPr>
              <w:spacing w:after="40" w:line="240" w:lineRule="auto"/>
              <w:jc w:val="left"/>
            </w:pPr>
            <w:r>
              <w:rPr>
                <w:rFonts w:cs="Times New Roman"/>
                <w:sz w:val="20"/>
              </w:rPr>
              <w:t>sentence-transformers/all-MiniLM-L6-v2</w:t>
            </w:r>
          </w:p>
        </w:tc>
      </w:tr>
      <w:tr w:rsidR="00AB549F">
        <w:trPr>
          <w:cantSplit/>
          <w:jc w:val="center"/>
        </w:trPr>
        <w:tc>
          <w:tcPr>
            <w:tcW w:w="4176" w:type="dxa"/>
          </w:tcPr>
          <w:p w:rsidR="00AB549F" w:rsidRDefault="00953769">
            <w:pPr>
              <w:spacing w:after="40" w:line="240" w:lineRule="auto"/>
              <w:jc w:val="left"/>
            </w:pPr>
            <w:r>
              <w:rPr>
                <w:rFonts w:cs="Times New Roman"/>
                <w:sz w:val="20"/>
              </w:rPr>
              <w:t>Reranker</w:t>
            </w:r>
          </w:p>
        </w:tc>
        <w:tc>
          <w:tcPr>
            <w:tcW w:w="4896" w:type="dxa"/>
          </w:tcPr>
          <w:p w:rsidR="00AB549F" w:rsidRDefault="00953769">
            <w:pPr>
              <w:spacing w:after="40" w:line="240" w:lineRule="auto"/>
              <w:jc w:val="left"/>
            </w:pPr>
            <w:r>
              <w:rPr>
                <w:rFonts w:cs="Times New Roman"/>
                <w:sz w:val="20"/>
              </w:rPr>
              <w:t>cross-encoder/ms-marco-MiniLM-L-6-v2</w:t>
            </w:r>
          </w:p>
        </w:tc>
      </w:tr>
      <w:tr w:rsidR="00AB549F">
        <w:trPr>
          <w:cantSplit/>
          <w:jc w:val="center"/>
        </w:trPr>
        <w:tc>
          <w:tcPr>
            <w:tcW w:w="4176" w:type="dxa"/>
          </w:tcPr>
          <w:p w:rsidR="00AB549F" w:rsidRDefault="00953769">
            <w:pPr>
              <w:spacing w:after="40" w:line="240" w:lineRule="auto"/>
              <w:jc w:val="left"/>
            </w:pPr>
            <w:r>
              <w:rPr>
                <w:rFonts w:cs="Times New Roman"/>
                <w:sz w:val="20"/>
              </w:rPr>
              <w:t>Generator</w:t>
            </w:r>
          </w:p>
        </w:tc>
        <w:tc>
          <w:tcPr>
            <w:tcW w:w="4896" w:type="dxa"/>
          </w:tcPr>
          <w:p w:rsidR="00AB549F" w:rsidRDefault="00953769">
            <w:pPr>
              <w:spacing w:after="40" w:line="240" w:lineRule="auto"/>
              <w:jc w:val="left"/>
            </w:pPr>
            <w:r>
              <w:rPr>
                <w:rFonts w:cs="Times New Roman"/>
                <w:sz w:val="20"/>
              </w:rPr>
              <w:t>google/flan-t5-small</w:t>
            </w:r>
          </w:p>
        </w:tc>
      </w:tr>
      <w:tr w:rsidR="00AB549F">
        <w:trPr>
          <w:cantSplit/>
          <w:jc w:val="center"/>
        </w:trPr>
        <w:tc>
          <w:tcPr>
            <w:tcW w:w="4176" w:type="dxa"/>
          </w:tcPr>
          <w:p w:rsidR="00AB549F" w:rsidRDefault="00953769">
            <w:pPr>
              <w:spacing w:after="40" w:line="240" w:lineRule="auto"/>
              <w:jc w:val="left"/>
            </w:pPr>
            <w:r>
              <w:rPr>
                <w:rFonts w:cs="Times New Roman"/>
                <w:sz w:val="20"/>
              </w:rPr>
              <w:t>Candidate pool per retriever / records returned</w:t>
            </w:r>
          </w:p>
        </w:tc>
        <w:tc>
          <w:tcPr>
            <w:tcW w:w="4896" w:type="dxa"/>
          </w:tcPr>
          <w:p w:rsidR="00AB549F" w:rsidRDefault="00953769">
            <w:pPr>
              <w:spacing w:after="40" w:line="240" w:lineRule="auto"/>
              <w:jc w:val="left"/>
            </w:pPr>
            <w:r>
              <w:rPr>
                <w:rFonts w:cs="Times New Roman"/>
                <w:sz w:val="20"/>
              </w:rPr>
              <w:t>15 / 5</w:t>
            </w:r>
          </w:p>
        </w:tc>
      </w:tr>
      <w:tr w:rsidR="00AB549F">
        <w:trPr>
          <w:cantSplit/>
          <w:jc w:val="center"/>
        </w:trPr>
        <w:tc>
          <w:tcPr>
            <w:tcW w:w="4176" w:type="dxa"/>
          </w:tcPr>
          <w:p w:rsidR="00AB549F" w:rsidRDefault="00953769">
            <w:pPr>
              <w:spacing w:after="40" w:line="240" w:lineRule="auto"/>
              <w:jc w:val="left"/>
            </w:pPr>
            <w:r>
              <w:rPr>
                <w:rFonts w:cs="Times New Roman"/>
                <w:sz w:val="20"/>
              </w:rPr>
              <w:t>Fusion weights (dense, lexical)</w:t>
            </w:r>
          </w:p>
        </w:tc>
        <w:tc>
          <w:tcPr>
            <w:tcW w:w="4896" w:type="dxa"/>
          </w:tcPr>
          <w:p w:rsidR="00AB549F" w:rsidRDefault="00953769">
            <w:pPr>
              <w:spacing w:after="40" w:line="240" w:lineRule="auto"/>
              <w:jc w:val="left"/>
            </w:pPr>
            <w:r>
              <w:rPr>
                <w:rFonts w:cs="Times New Roman"/>
                <w:sz w:val="20"/>
              </w:rPr>
              <w:t>0.65, 0.35</w:t>
            </w:r>
          </w:p>
        </w:tc>
      </w:tr>
      <w:tr w:rsidR="00AB549F">
        <w:trPr>
          <w:cantSplit/>
          <w:jc w:val="center"/>
        </w:trPr>
        <w:tc>
          <w:tcPr>
            <w:tcW w:w="4176" w:type="dxa"/>
          </w:tcPr>
          <w:p w:rsidR="00AB549F" w:rsidRDefault="00953769">
            <w:pPr>
              <w:spacing w:after="40" w:line="240" w:lineRule="auto"/>
              <w:jc w:val="left"/>
            </w:pPr>
            <w:r>
              <w:rPr>
                <w:rFonts w:cs="Times New Roman"/>
                <w:sz w:val="20"/>
              </w:rPr>
              <w:t>Message length</w:t>
            </w:r>
          </w:p>
        </w:tc>
        <w:tc>
          <w:tcPr>
            <w:tcW w:w="4896" w:type="dxa"/>
          </w:tcPr>
          <w:p w:rsidR="00AB549F" w:rsidRDefault="00953769">
            <w:pPr>
              <w:spacing w:after="40" w:line="240" w:lineRule="auto"/>
              <w:jc w:val="left"/>
            </w:pPr>
            <w:r>
              <w:rPr>
                <w:rFonts w:cs="Times New Roman"/>
                <w:sz w:val="20"/>
              </w:rPr>
              <w:t>3 to 2000 characters</w:t>
            </w:r>
          </w:p>
        </w:tc>
      </w:tr>
      <w:tr w:rsidR="00AB549F">
        <w:trPr>
          <w:cantSplit/>
          <w:jc w:val="center"/>
        </w:trPr>
        <w:tc>
          <w:tcPr>
            <w:tcW w:w="4176" w:type="dxa"/>
          </w:tcPr>
          <w:p w:rsidR="00AB549F" w:rsidRDefault="00953769">
            <w:pPr>
              <w:spacing w:after="40" w:line="240" w:lineRule="auto"/>
              <w:jc w:val="left"/>
            </w:pPr>
            <w:r>
              <w:rPr>
                <w:rFonts w:cs="Times New Roman"/>
                <w:sz w:val="20"/>
              </w:rPr>
              <w:t>Token lifetime</w:t>
            </w:r>
          </w:p>
        </w:tc>
        <w:tc>
          <w:tcPr>
            <w:tcW w:w="4896" w:type="dxa"/>
          </w:tcPr>
          <w:p w:rsidR="00AB549F" w:rsidRDefault="00953769">
            <w:pPr>
              <w:spacing w:after="40" w:line="240" w:lineRule="auto"/>
              <w:jc w:val="left"/>
            </w:pPr>
            <w:r>
              <w:rPr>
                <w:rFonts w:cs="Times New Roman"/>
                <w:sz w:val="20"/>
              </w:rPr>
              <w:t>1440 minutes (24 h)</w:t>
            </w:r>
          </w:p>
        </w:tc>
      </w:tr>
      <w:tr w:rsidR="00AB549F">
        <w:trPr>
          <w:cantSplit/>
          <w:jc w:val="center"/>
        </w:trPr>
        <w:tc>
          <w:tcPr>
            <w:tcW w:w="4176" w:type="dxa"/>
          </w:tcPr>
          <w:p w:rsidR="00AB549F" w:rsidRDefault="00953769">
            <w:pPr>
              <w:spacing w:after="40" w:line="240" w:lineRule="auto"/>
              <w:jc w:val="left"/>
            </w:pPr>
            <w:r>
              <w:rPr>
                <w:rFonts w:cs="Times New Roman"/>
                <w:sz w:val="20"/>
              </w:rPr>
              <w:t>Database</w:t>
            </w:r>
          </w:p>
        </w:tc>
        <w:tc>
          <w:tcPr>
            <w:tcW w:w="4896" w:type="dxa"/>
          </w:tcPr>
          <w:p w:rsidR="00AB549F" w:rsidRDefault="00953769">
            <w:pPr>
              <w:spacing w:after="40" w:line="240" w:lineRule="auto"/>
              <w:jc w:val="left"/>
            </w:pPr>
            <w:r>
              <w:rPr>
                <w:rFonts w:cs="Times New Roman"/>
                <w:sz w:val="20"/>
              </w:rPr>
              <w:t>data/carelens.db (SQLite)</w:t>
            </w:r>
          </w:p>
        </w:tc>
      </w:tr>
    </w:tbl>
    <w:p w:rsidR="00AB549F" w:rsidRDefault="00AB549F">
      <w:pPr>
        <w:spacing w:line="192" w:lineRule="auto"/>
      </w:pPr>
    </w:p>
    <w:p w:rsidR="00AB549F" w:rsidRDefault="00953769">
      <w:r>
        <w:rPr>
          <w:rFonts w:cs="Times New Roman"/>
        </w:rPr>
        <w:t>The backend is a FastAPI application served by Uvicorn on port 8412. At start-up it creates the tables and the demo user; it does not load any model. The first call to POST /api/chat creates the Pipeline singleton, which loads t</w:t>
      </w:r>
      <w:r>
        <w:rPr>
          <w:rFonts w:cs="Times New Roman"/>
        </w:rPr>
        <w:t>he sentence-transformer, the cross-encoder and the generator and the two indexes; in the measurement environment this took about 62 seconds, and later requests reuse the loaded objects. If the index files are missing the Pipeline rebuilds them from the kno</w:t>
      </w:r>
      <w:r>
        <w:rPr>
          <w:rFonts w:cs="Times New Roman"/>
        </w:rPr>
        <w:t>wledge base before it answers. Every route obtains a database session from the get_db dependency and closes it after the response.</w:t>
      </w:r>
    </w:p>
    <w:p w:rsidR="00AB549F" w:rsidRDefault="00953769">
      <w:r>
        <w:rPr>
          <w:rFonts w:cs="Times New Roman"/>
        </w:rPr>
        <w:t>The frontend is a React application served by Vite on port 5412. State is kept in components and in one authentication contex</w:t>
      </w:r>
      <w:r>
        <w:rPr>
          <w:rFonts w:cs="Times New Roman"/>
        </w:rPr>
        <w:t>t; there is no global store. The API client lib/api.js adds credentials to every request, converts network failures and error responses into an ApiError with a readable message, and fires an 'unauthorized' event on a 401 so that an expired session sends th</w:t>
      </w:r>
      <w:r>
        <w:rPr>
          <w:rFonts w:cs="Times New Roman"/>
        </w:rPr>
        <w:t>e user to the sign-in page. The Vite server proxies every /api path to the backend, so the browser sees one origin and the cookie works without cross-origin configuration; in Docker the same job is done by an nginx container.</w:t>
      </w:r>
    </w:p>
    <w:p w:rsidR="00AB549F" w:rsidRDefault="00953769">
      <w:r>
        <w:rPr>
          <w:rFonts w:cs="Times New Roman"/>
        </w:rPr>
        <w:t xml:space="preserve">Four details of the interface </w:t>
      </w:r>
      <w:r>
        <w:rPr>
          <w:rFonts w:cs="Times New Roman"/>
        </w:rPr>
        <w:t>code are worth recording. The authentication context keeps a small hint in browser storage that records whether a session may exist, because the session cookie is httponly and cannot be read by the page; without the hint the application would call /api/aut</w:t>
      </w:r>
      <w:r>
        <w:rPr>
          <w:rFonts w:cs="Times New Roman"/>
        </w:rPr>
        <w:t xml:space="preserve">h/me on every first visit and log an expected 401. The assistant page keeps the conversation in component state, aborts an unfinished request when the user leaves the page, and shows a toast with the consultation number when an answer is saved. </w:t>
      </w:r>
      <w:r>
        <w:rPr>
          <w:rFonts w:cs="Times New Roman"/>
        </w:rPr>
        <w:lastRenderedPageBreak/>
        <w:t>The history</w:t>
      </w:r>
      <w:r>
        <w:rPr>
          <w:rFonts w:cs="Times New Roman"/>
        </w:rPr>
        <w:t xml:space="preserve"> page sends the search text to the server after a delay of 300 ms, so a request is not made for every keystroke, and asks for confirmation before it deletes. Every page sets its own document title, and every list has a loading, an empty and an error state.</w:t>
      </w:r>
    </w:p>
    <w:p w:rsidR="00AB549F" w:rsidRDefault="0095376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15</w:t>
      </w:r>
      <w:r>
        <w:rPr>
          <w:rFonts w:cs="Times New Roman"/>
        </w:rPr>
        <w:fldChar w:fldCharType="end"/>
      </w:r>
      <w:r>
        <w:rPr>
          <w:rFonts w:cs="Times New Roman"/>
        </w:rPr>
        <w:t>: Main software components and versions in the measurement environment</w:t>
      </w:r>
    </w:p>
    <w:tbl>
      <w:tblPr>
        <w:tblStyle w:val="TableGrid"/>
        <w:tblW w:w="0" w:type="auto"/>
        <w:jc w:val="center"/>
        <w:tblLook w:val="04A0" w:firstRow="1" w:lastRow="0" w:firstColumn="1" w:lastColumn="0" w:noHBand="0" w:noVBand="1"/>
      </w:tblPr>
      <w:tblGrid>
        <w:gridCol w:w="2822"/>
        <w:gridCol w:w="2546"/>
        <w:gridCol w:w="3514"/>
      </w:tblGrid>
      <w:tr w:rsidR="00AB549F">
        <w:trPr>
          <w:cantSplit/>
          <w:tblHeader/>
          <w:jc w:val="center"/>
        </w:trPr>
        <w:tc>
          <w:tcPr>
            <w:tcW w:w="2880" w:type="dxa"/>
            <w:shd w:val="clear" w:color="auto" w:fill="1B2A41"/>
          </w:tcPr>
          <w:p w:rsidR="00AB549F" w:rsidRDefault="00953769">
            <w:pPr>
              <w:keepNext/>
              <w:spacing w:after="40" w:line="240" w:lineRule="auto"/>
              <w:jc w:val="center"/>
            </w:pPr>
            <w:r>
              <w:rPr>
                <w:rFonts w:cs="Times New Roman"/>
                <w:b/>
                <w:color w:val="FFFFFF"/>
                <w:sz w:val="19"/>
              </w:rPr>
              <w:t>Component</w:t>
            </w:r>
          </w:p>
        </w:tc>
        <w:tc>
          <w:tcPr>
            <w:tcW w:w="2592" w:type="dxa"/>
            <w:shd w:val="clear" w:color="auto" w:fill="1B2A41"/>
          </w:tcPr>
          <w:p w:rsidR="00AB549F" w:rsidRDefault="00953769">
            <w:pPr>
              <w:keepNext/>
              <w:spacing w:after="40" w:line="240" w:lineRule="auto"/>
              <w:jc w:val="center"/>
            </w:pPr>
            <w:r>
              <w:rPr>
                <w:rFonts w:cs="Times New Roman"/>
                <w:b/>
                <w:color w:val="FFFFFF"/>
                <w:sz w:val="19"/>
              </w:rPr>
              <w:t>Version</w:t>
            </w:r>
          </w:p>
        </w:tc>
        <w:tc>
          <w:tcPr>
            <w:tcW w:w="3600" w:type="dxa"/>
            <w:shd w:val="clear" w:color="auto" w:fill="1B2A41"/>
          </w:tcPr>
          <w:p w:rsidR="00AB549F" w:rsidRDefault="00953769">
            <w:pPr>
              <w:keepNext/>
              <w:spacing w:after="40" w:line="240" w:lineRule="auto"/>
              <w:jc w:val="center"/>
            </w:pPr>
            <w:r>
              <w:rPr>
                <w:rFonts w:cs="Times New Roman"/>
                <w:b/>
                <w:color w:val="FFFFFF"/>
                <w:sz w:val="19"/>
              </w:rPr>
              <w:t>Used for</w:t>
            </w:r>
          </w:p>
        </w:tc>
      </w:tr>
      <w:tr w:rsidR="00AB549F">
        <w:trPr>
          <w:cantSplit/>
          <w:jc w:val="center"/>
        </w:trPr>
        <w:tc>
          <w:tcPr>
            <w:tcW w:w="2880" w:type="dxa"/>
          </w:tcPr>
          <w:p w:rsidR="00AB549F" w:rsidRDefault="00953769">
            <w:pPr>
              <w:spacing w:after="40" w:line="240" w:lineRule="auto"/>
              <w:jc w:val="left"/>
            </w:pPr>
            <w:r>
              <w:rPr>
                <w:rFonts w:cs="Times New Roman"/>
                <w:sz w:val="19"/>
              </w:rPr>
              <w:t>Python</w:t>
            </w:r>
          </w:p>
        </w:tc>
        <w:tc>
          <w:tcPr>
            <w:tcW w:w="2592" w:type="dxa"/>
          </w:tcPr>
          <w:p w:rsidR="00AB549F" w:rsidRDefault="00953769">
            <w:pPr>
              <w:spacing w:after="40" w:line="240" w:lineRule="auto"/>
              <w:jc w:val="left"/>
            </w:pPr>
            <w:r>
              <w:rPr>
                <w:rFonts w:cs="Times New Roman"/>
                <w:sz w:val="19"/>
              </w:rPr>
              <w:t>3.11.9</w:t>
            </w:r>
          </w:p>
        </w:tc>
        <w:tc>
          <w:tcPr>
            <w:tcW w:w="3600" w:type="dxa"/>
          </w:tcPr>
          <w:p w:rsidR="00AB549F" w:rsidRDefault="00953769">
            <w:pPr>
              <w:spacing w:after="40" w:line="240" w:lineRule="auto"/>
              <w:jc w:val="left"/>
            </w:pPr>
            <w:r>
              <w:rPr>
                <w:rFonts w:cs="Times New Roman"/>
                <w:sz w:val="19"/>
              </w:rPr>
              <w:t>Backend and scripts</w:t>
            </w:r>
          </w:p>
        </w:tc>
      </w:tr>
      <w:tr w:rsidR="00AB549F">
        <w:trPr>
          <w:cantSplit/>
          <w:jc w:val="center"/>
        </w:trPr>
        <w:tc>
          <w:tcPr>
            <w:tcW w:w="2880" w:type="dxa"/>
          </w:tcPr>
          <w:p w:rsidR="00AB549F" w:rsidRDefault="00953769">
            <w:pPr>
              <w:spacing w:after="40" w:line="240" w:lineRule="auto"/>
              <w:jc w:val="left"/>
            </w:pPr>
            <w:r>
              <w:rPr>
                <w:rFonts w:cs="Times New Roman"/>
                <w:sz w:val="19"/>
              </w:rPr>
              <w:t>FastAPI / SQLAlchemy</w:t>
            </w:r>
          </w:p>
        </w:tc>
        <w:tc>
          <w:tcPr>
            <w:tcW w:w="2592" w:type="dxa"/>
          </w:tcPr>
          <w:p w:rsidR="00AB549F" w:rsidRDefault="00953769">
            <w:pPr>
              <w:spacing w:after="40" w:line="240" w:lineRule="auto"/>
              <w:jc w:val="left"/>
            </w:pPr>
            <w:r>
              <w:rPr>
                <w:rFonts w:cs="Times New Roman"/>
                <w:sz w:val="19"/>
              </w:rPr>
              <w:t>0.159.1 / 2.1.6</w:t>
            </w:r>
          </w:p>
        </w:tc>
        <w:tc>
          <w:tcPr>
            <w:tcW w:w="3600" w:type="dxa"/>
          </w:tcPr>
          <w:p w:rsidR="00AB549F" w:rsidRDefault="00953769">
            <w:pPr>
              <w:spacing w:after="40" w:line="240" w:lineRule="auto"/>
              <w:jc w:val="left"/>
            </w:pPr>
            <w:r>
              <w:rPr>
                <w:rFonts w:cs="Times New Roman"/>
                <w:sz w:val="19"/>
              </w:rPr>
              <w:t>API and database access</w:t>
            </w:r>
          </w:p>
        </w:tc>
      </w:tr>
      <w:tr w:rsidR="00AB549F">
        <w:trPr>
          <w:cantSplit/>
          <w:jc w:val="center"/>
        </w:trPr>
        <w:tc>
          <w:tcPr>
            <w:tcW w:w="2880" w:type="dxa"/>
          </w:tcPr>
          <w:p w:rsidR="00AB549F" w:rsidRDefault="00953769">
            <w:pPr>
              <w:spacing w:after="40" w:line="240" w:lineRule="auto"/>
              <w:jc w:val="left"/>
            </w:pPr>
            <w:r>
              <w:rPr>
                <w:rFonts w:cs="Times New Roman"/>
                <w:sz w:val="19"/>
              </w:rPr>
              <w:t xml:space="preserve">PyTorch (CPU) / </w:t>
            </w:r>
            <w:r>
              <w:rPr>
                <w:rFonts w:cs="Times New Roman"/>
                <w:sz w:val="19"/>
              </w:rPr>
              <w:t>Transformers</w:t>
            </w:r>
          </w:p>
        </w:tc>
        <w:tc>
          <w:tcPr>
            <w:tcW w:w="2592" w:type="dxa"/>
          </w:tcPr>
          <w:p w:rsidR="00AB549F" w:rsidRDefault="00953769">
            <w:pPr>
              <w:spacing w:after="40" w:line="240" w:lineRule="auto"/>
              <w:jc w:val="left"/>
            </w:pPr>
            <w:r>
              <w:rPr>
                <w:rFonts w:cs="Times New Roman"/>
                <w:sz w:val="19"/>
              </w:rPr>
              <w:t>2.14.1+cpu / 5.20.2</w:t>
            </w:r>
          </w:p>
        </w:tc>
        <w:tc>
          <w:tcPr>
            <w:tcW w:w="3600" w:type="dxa"/>
          </w:tcPr>
          <w:p w:rsidR="00AB549F" w:rsidRDefault="00953769">
            <w:pPr>
              <w:spacing w:after="40" w:line="240" w:lineRule="auto"/>
              <w:jc w:val="left"/>
            </w:pPr>
            <w:r>
              <w:rPr>
                <w:rFonts w:cs="Times New Roman"/>
                <w:sz w:val="19"/>
              </w:rPr>
              <w:t>Model execution; the Transformers version removed the task the generator needs</w:t>
            </w:r>
          </w:p>
        </w:tc>
      </w:tr>
      <w:tr w:rsidR="00AB549F">
        <w:trPr>
          <w:cantSplit/>
          <w:jc w:val="center"/>
        </w:trPr>
        <w:tc>
          <w:tcPr>
            <w:tcW w:w="2880" w:type="dxa"/>
          </w:tcPr>
          <w:p w:rsidR="00AB549F" w:rsidRDefault="00953769">
            <w:pPr>
              <w:spacing w:after="40" w:line="240" w:lineRule="auto"/>
              <w:jc w:val="left"/>
            </w:pPr>
            <w:r>
              <w:rPr>
                <w:rFonts w:cs="Times New Roman"/>
                <w:sz w:val="19"/>
              </w:rPr>
              <w:t>sentence-transformers / FAISS</w:t>
            </w:r>
          </w:p>
        </w:tc>
        <w:tc>
          <w:tcPr>
            <w:tcW w:w="2592" w:type="dxa"/>
          </w:tcPr>
          <w:p w:rsidR="00AB549F" w:rsidRDefault="00953769">
            <w:pPr>
              <w:spacing w:after="40" w:line="240" w:lineRule="auto"/>
              <w:jc w:val="left"/>
            </w:pPr>
            <w:r>
              <w:rPr>
                <w:rFonts w:cs="Times New Roman"/>
                <w:sz w:val="19"/>
              </w:rPr>
              <w:t>6.2.0 / 1.15.1</w:t>
            </w:r>
          </w:p>
        </w:tc>
        <w:tc>
          <w:tcPr>
            <w:tcW w:w="3600" w:type="dxa"/>
          </w:tcPr>
          <w:p w:rsidR="00AB549F" w:rsidRDefault="00953769">
            <w:pPr>
              <w:spacing w:after="40" w:line="240" w:lineRule="auto"/>
              <w:jc w:val="left"/>
            </w:pPr>
            <w:r>
              <w:rPr>
                <w:rFonts w:cs="Times New Roman"/>
                <w:sz w:val="19"/>
              </w:rPr>
              <w:t>Embeddings and cross-encoder; vector index</w:t>
            </w:r>
          </w:p>
        </w:tc>
      </w:tr>
      <w:tr w:rsidR="00AB549F">
        <w:trPr>
          <w:cantSplit/>
          <w:jc w:val="center"/>
        </w:trPr>
        <w:tc>
          <w:tcPr>
            <w:tcW w:w="2880" w:type="dxa"/>
          </w:tcPr>
          <w:p w:rsidR="00AB549F" w:rsidRDefault="00953769">
            <w:pPr>
              <w:spacing w:after="40" w:line="240" w:lineRule="auto"/>
              <w:jc w:val="left"/>
            </w:pPr>
            <w:r>
              <w:rPr>
                <w:rFonts w:cs="Times New Roman"/>
                <w:sz w:val="19"/>
              </w:rPr>
              <w:t>scikit-learn</w:t>
            </w:r>
          </w:p>
        </w:tc>
        <w:tc>
          <w:tcPr>
            <w:tcW w:w="2592" w:type="dxa"/>
          </w:tcPr>
          <w:p w:rsidR="00AB549F" w:rsidRDefault="00953769">
            <w:pPr>
              <w:spacing w:after="40" w:line="240" w:lineRule="auto"/>
              <w:jc w:val="left"/>
            </w:pPr>
            <w:r>
              <w:rPr>
                <w:rFonts w:cs="Times New Roman"/>
                <w:sz w:val="19"/>
              </w:rPr>
              <w:t>1.9.1</w:t>
            </w:r>
          </w:p>
        </w:tc>
        <w:tc>
          <w:tcPr>
            <w:tcW w:w="3600" w:type="dxa"/>
          </w:tcPr>
          <w:p w:rsidR="00AB549F" w:rsidRDefault="00953769">
            <w:pPr>
              <w:spacing w:after="40" w:line="240" w:lineRule="auto"/>
              <w:jc w:val="left"/>
            </w:pPr>
            <w:r>
              <w:rPr>
                <w:rFonts w:cs="Times New Roman"/>
                <w:sz w:val="19"/>
              </w:rPr>
              <w:t>TF-IDF fallback and evaluation metr</w:t>
            </w:r>
            <w:r>
              <w:rPr>
                <w:rFonts w:cs="Times New Roman"/>
                <w:sz w:val="19"/>
              </w:rPr>
              <w:t>ics</w:t>
            </w:r>
          </w:p>
        </w:tc>
      </w:tr>
      <w:tr w:rsidR="00AB549F">
        <w:trPr>
          <w:cantSplit/>
          <w:jc w:val="center"/>
        </w:trPr>
        <w:tc>
          <w:tcPr>
            <w:tcW w:w="2880" w:type="dxa"/>
          </w:tcPr>
          <w:p w:rsidR="00AB549F" w:rsidRDefault="00953769">
            <w:pPr>
              <w:spacing w:after="40" w:line="240" w:lineRule="auto"/>
              <w:jc w:val="left"/>
            </w:pPr>
            <w:r>
              <w:rPr>
                <w:rFonts w:cs="Times New Roman"/>
                <w:sz w:val="19"/>
              </w:rPr>
              <w:t>React / Vite</w:t>
            </w:r>
          </w:p>
        </w:tc>
        <w:tc>
          <w:tcPr>
            <w:tcW w:w="2592" w:type="dxa"/>
          </w:tcPr>
          <w:p w:rsidR="00AB549F" w:rsidRDefault="00953769">
            <w:pPr>
              <w:spacing w:after="40" w:line="240" w:lineRule="auto"/>
              <w:jc w:val="left"/>
            </w:pPr>
            <w:r>
              <w:rPr>
                <w:rFonts w:cs="Times New Roman"/>
                <w:sz w:val="19"/>
              </w:rPr>
              <w:t>19 / 8 (package.json)</w:t>
            </w:r>
          </w:p>
        </w:tc>
        <w:tc>
          <w:tcPr>
            <w:tcW w:w="3600" w:type="dxa"/>
          </w:tcPr>
          <w:p w:rsidR="00AB549F" w:rsidRDefault="00953769">
            <w:pPr>
              <w:spacing w:after="40" w:line="240" w:lineRule="auto"/>
              <w:jc w:val="left"/>
            </w:pPr>
            <w:r>
              <w:rPr>
                <w:rFonts w:cs="Times New Roman"/>
                <w:sz w:val="19"/>
              </w:rPr>
              <w:t>Single-page application and dev server</w:t>
            </w:r>
          </w:p>
        </w:tc>
      </w:tr>
    </w:tbl>
    <w:p w:rsidR="00AB549F" w:rsidRDefault="00AB549F">
      <w:pPr>
        <w:spacing w:line="192" w:lineRule="auto"/>
      </w:pPr>
    </w:p>
    <w:p w:rsidR="00AB549F" w:rsidRDefault="00953769">
      <w:pPr>
        <w:pStyle w:val="Heading2"/>
      </w:pPr>
      <w:r>
        <w:t>2.2 API Design</w:t>
      </w:r>
    </w:p>
    <w:p w:rsidR="00AB549F" w:rsidRDefault="00953769">
      <w:r>
        <w:rPr>
          <w:rFonts w:cs="Times New Roman"/>
        </w:rPr>
        <w:t>The API is JSON over HTTP. Errors always have the form {detail: message}; validation errors from Pydantic return 422 with a list of messages that the client joi</w:t>
      </w:r>
      <w:r>
        <w:rPr>
          <w:rFonts w:cs="Times New Roman"/>
        </w:rPr>
        <w:t>ns into one sentence. Sign-in is by an httponly cookie named carelens_token; an Authorization: Bearer header is also accepted, which the tests use.</w:t>
      </w:r>
    </w:p>
    <w:p w:rsidR="00AB549F" w:rsidRDefault="0095376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16</w:t>
      </w:r>
      <w:r>
        <w:rPr>
          <w:rFonts w:cs="Times New Roman"/>
        </w:rPr>
        <w:fldChar w:fldCharType="end"/>
      </w:r>
      <w:r>
        <w:rPr>
          <w:rFonts w:cs="Times New Roman"/>
        </w:rPr>
        <w:t>: API endpoints</w:t>
      </w:r>
    </w:p>
    <w:tbl>
      <w:tblPr>
        <w:tblStyle w:val="TableGrid"/>
        <w:tblW w:w="0" w:type="auto"/>
        <w:jc w:val="center"/>
        <w:tblLook w:val="04A0" w:firstRow="1" w:lastRow="0" w:firstColumn="1" w:lastColumn="0" w:noHBand="0" w:noVBand="1"/>
      </w:tblPr>
      <w:tblGrid>
        <w:gridCol w:w="2130"/>
        <w:gridCol w:w="717"/>
        <w:gridCol w:w="1550"/>
        <w:gridCol w:w="2934"/>
        <w:gridCol w:w="1551"/>
      </w:tblGrid>
      <w:tr w:rsidR="00AB549F">
        <w:trPr>
          <w:cantSplit/>
          <w:tblHeader/>
          <w:jc w:val="center"/>
        </w:trPr>
        <w:tc>
          <w:tcPr>
            <w:tcW w:w="2160" w:type="dxa"/>
            <w:shd w:val="clear" w:color="auto" w:fill="1B2A41"/>
          </w:tcPr>
          <w:p w:rsidR="00AB549F" w:rsidRDefault="00953769">
            <w:pPr>
              <w:keepNext/>
              <w:spacing w:after="40" w:line="240" w:lineRule="auto"/>
              <w:jc w:val="center"/>
            </w:pPr>
            <w:r>
              <w:rPr>
                <w:rFonts w:cs="Times New Roman"/>
                <w:b/>
                <w:color w:val="FFFFFF"/>
                <w:sz w:val="17"/>
              </w:rPr>
              <w:t>Method and path</w:t>
            </w:r>
          </w:p>
        </w:tc>
        <w:tc>
          <w:tcPr>
            <w:tcW w:w="720" w:type="dxa"/>
            <w:shd w:val="clear" w:color="auto" w:fill="1B2A41"/>
          </w:tcPr>
          <w:p w:rsidR="00AB549F" w:rsidRDefault="00953769">
            <w:pPr>
              <w:keepNext/>
              <w:spacing w:after="40" w:line="240" w:lineRule="auto"/>
              <w:jc w:val="center"/>
            </w:pPr>
            <w:r>
              <w:rPr>
                <w:rFonts w:cs="Times New Roman"/>
                <w:b/>
                <w:color w:val="FFFFFF"/>
                <w:sz w:val="17"/>
              </w:rPr>
              <w:t>Auth</w:t>
            </w:r>
          </w:p>
        </w:tc>
        <w:tc>
          <w:tcPr>
            <w:tcW w:w="1584" w:type="dxa"/>
            <w:shd w:val="clear" w:color="auto" w:fill="1B2A41"/>
          </w:tcPr>
          <w:p w:rsidR="00AB549F" w:rsidRDefault="00953769">
            <w:pPr>
              <w:keepNext/>
              <w:spacing w:after="40" w:line="240" w:lineRule="auto"/>
              <w:jc w:val="center"/>
            </w:pPr>
            <w:r>
              <w:rPr>
                <w:rFonts w:cs="Times New Roman"/>
                <w:b/>
                <w:color w:val="FFFFFF"/>
                <w:sz w:val="17"/>
              </w:rPr>
              <w:t>Request</w:t>
            </w:r>
          </w:p>
        </w:tc>
        <w:tc>
          <w:tcPr>
            <w:tcW w:w="3024" w:type="dxa"/>
            <w:shd w:val="clear" w:color="auto" w:fill="1B2A41"/>
          </w:tcPr>
          <w:p w:rsidR="00AB549F" w:rsidRDefault="00953769">
            <w:pPr>
              <w:keepNext/>
              <w:spacing w:after="40" w:line="240" w:lineRule="auto"/>
              <w:jc w:val="center"/>
            </w:pPr>
            <w:r>
              <w:rPr>
                <w:rFonts w:cs="Times New Roman"/>
                <w:b/>
                <w:color w:val="FFFFFF"/>
                <w:sz w:val="17"/>
              </w:rPr>
              <w:t>Success response</w:t>
            </w:r>
          </w:p>
        </w:tc>
        <w:tc>
          <w:tcPr>
            <w:tcW w:w="1584" w:type="dxa"/>
            <w:shd w:val="clear" w:color="auto" w:fill="1B2A41"/>
          </w:tcPr>
          <w:p w:rsidR="00AB549F" w:rsidRDefault="00953769">
            <w:pPr>
              <w:keepNext/>
              <w:spacing w:after="40" w:line="240" w:lineRule="auto"/>
              <w:jc w:val="center"/>
            </w:pPr>
            <w:r>
              <w:rPr>
                <w:rFonts w:cs="Times New Roman"/>
                <w:b/>
                <w:color w:val="FFFFFF"/>
                <w:sz w:val="17"/>
              </w:rPr>
              <w:t>Errors</w:t>
            </w:r>
          </w:p>
        </w:tc>
      </w:tr>
      <w:tr w:rsidR="00AB549F">
        <w:trPr>
          <w:cantSplit/>
          <w:jc w:val="center"/>
        </w:trPr>
        <w:tc>
          <w:tcPr>
            <w:tcW w:w="2160" w:type="dxa"/>
          </w:tcPr>
          <w:p w:rsidR="00AB549F" w:rsidRDefault="00953769">
            <w:pPr>
              <w:spacing w:after="40" w:line="240" w:lineRule="auto"/>
              <w:jc w:val="left"/>
            </w:pPr>
            <w:r>
              <w:rPr>
                <w:rFonts w:cs="Times New Roman"/>
                <w:sz w:val="17"/>
              </w:rPr>
              <w:t xml:space="preserve">GET </w:t>
            </w:r>
            <w:r>
              <w:rPr>
                <w:rFonts w:cs="Times New Roman"/>
                <w:sz w:val="17"/>
              </w:rPr>
              <w:t>/api/health</w:t>
            </w:r>
          </w:p>
        </w:tc>
        <w:tc>
          <w:tcPr>
            <w:tcW w:w="720" w:type="dxa"/>
          </w:tcPr>
          <w:p w:rsidR="00AB549F" w:rsidRDefault="00953769">
            <w:pPr>
              <w:spacing w:after="40" w:line="240" w:lineRule="auto"/>
              <w:jc w:val="center"/>
            </w:pPr>
            <w:r>
              <w:rPr>
                <w:rFonts w:cs="Times New Roman"/>
                <w:sz w:val="17"/>
              </w:rPr>
              <w:t>no</w:t>
            </w:r>
          </w:p>
        </w:tc>
        <w:tc>
          <w:tcPr>
            <w:tcW w:w="1584" w:type="dxa"/>
          </w:tcPr>
          <w:p w:rsidR="00AB549F" w:rsidRDefault="00953769">
            <w:pPr>
              <w:spacing w:after="40" w:line="240" w:lineRule="auto"/>
              <w:jc w:val="left"/>
            </w:pPr>
            <w:r>
              <w:rPr>
                <w:rFonts w:cs="Times New Roman"/>
                <w:sz w:val="17"/>
              </w:rPr>
              <w:t>-</w:t>
            </w:r>
          </w:p>
        </w:tc>
        <w:tc>
          <w:tcPr>
            <w:tcW w:w="3024" w:type="dxa"/>
          </w:tcPr>
          <w:p w:rsidR="00AB549F" w:rsidRDefault="00953769">
            <w:pPr>
              <w:spacing w:after="40" w:line="240" w:lineRule="auto"/>
              <w:jc w:val="left"/>
            </w:pPr>
            <w:r>
              <w:rPr>
                <w:rFonts w:cs="Times New Roman"/>
                <w:sz w:val="17"/>
              </w:rPr>
              <w:t>{status, product}</w:t>
            </w:r>
          </w:p>
        </w:tc>
        <w:tc>
          <w:tcPr>
            <w:tcW w:w="1584" w:type="dxa"/>
          </w:tcPr>
          <w:p w:rsidR="00AB549F" w:rsidRDefault="00953769">
            <w:pPr>
              <w:spacing w:after="40" w:line="240" w:lineRule="auto"/>
              <w:jc w:val="left"/>
            </w:pPr>
            <w:r>
              <w:rPr>
                <w:rFonts w:cs="Times New Roman"/>
                <w:sz w:val="17"/>
              </w:rPr>
              <w:t>-</w:t>
            </w:r>
          </w:p>
        </w:tc>
      </w:tr>
      <w:tr w:rsidR="00AB549F">
        <w:trPr>
          <w:cantSplit/>
          <w:jc w:val="center"/>
        </w:trPr>
        <w:tc>
          <w:tcPr>
            <w:tcW w:w="2160" w:type="dxa"/>
          </w:tcPr>
          <w:p w:rsidR="00AB549F" w:rsidRDefault="00953769">
            <w:pPr>
              <w:spacing w:after="40" w:line="240" w:lineRule="auto"/>
              <w:jc w:val="left"/>
            </w:pPr>
            <w:r>
              <w:rPr>
                <w:rFonts w:cs="Times New Roman"/>
                <w:sz w:val="17"/>
              </w:rPr>
              <w:t>POST /api/auth/register</w:t>
            </w:r>
          </w:p>
        </w:tc>
        <w:tc>
          <w:tcPr>
            <w:tcW w:w="720" w:type="dxa"/>
          </w:tcPr>
          <w:p w:rsidR="00AB549F" w:rsidRDefault="00953769">
            <w:pPr>
              <w:spacing w:after="40" w:line="240" w:lineRule="auto"/>
              <w:jc w:val="center"/>
            </w:pPr>
            <w:r>
              <w:rPr>
                <w:rFonts w:cs="Times New Roman"/>
                <w:sz w:val="17"/>
              </w:rPr>
              <w:t>no</w:t>
            </w:r>
          </w:p>
        </w:tc>
        <w:tc>
          <w:tcPr>
            <w:tcW w:w="1584" w:type="dxa"/>
          </w:tcPr>
          <w:p w:rsidR="00AB549F" w:rsidRDefault="00953769">
            <w:pPr>
              <w:spacing w:after="40" w:line="240" w:lineRule="auto"/>
              <w:jc w:val="left"/>
            </w:pPr>
            <w:r>
              <w:rPr>
                <w:rFonts w:cs="Times New Roman"/>
                <w:sz w:val="17"/>
              </w:rPr>
              <w:t>{email, password 6-128}</w:t>
            </w:r>
          </w:p>
        </w:tc>
        <w:tc>
          <w:tcPr>
            <w:tcW w:w="3024" w:type="dxa"/>
          </w:tcPr>
          <w:p w:rsidR="00AB549F" w:rsidRDefault="00953769">
            <w:pPr>
              <w:spacing w:after="40" w:line="240" w:lineRule="auto"/>
              <w:jc w:val="left"/>
            </w:pPr>
            <w:r>
              <w:rPr>
                <w:rFonts w:cs="Times New Roman"/>
                <w:sz w:val="17"/>
              </w:rPr>
              <w:t>{email, token} + cookie</w:t>
            </w:r>
          </w:p>
        </w:tc>
        <w:tc>
          <w:tcPr>
            <w:tcW w:w="1584" w:type="dxa"/>
          </w:tcPr>
          <w:p w:rsidR="00AB549F" w:rsidRDefault="00953769">
            <w:pPr>
              <w:spacing w:after="40" w:line="240" w:lineRule="auto"/>
              <w:jc w:val="left"/>
            </w:pPr>
            <w:r>
              <w:rPr>
                <w:rFonts w:cs="Times New Roman"/>
                <w:sz w:val="17"/>
              </w:rPr>
              <w:t>400 e-mail exists; 422</w:t>
            </w:r>
          </w:p>
        </w:tc>
      </w:tr>
      <w:tr w:rsidR="00AB549F">
        <w:trPr>
          <w:cantSplit/>
          <w:jc w:val="center"/>
        </w:trPr>
        <w:tc>
          <w:tcPr>
            <w:tcW w:w="2160" w:type="dxa"/>
          </w:tcPr>
          <w:p w:rsidR="00AB549F" w:rsidRDefault="00953769">
            <w:pPr>
              <w:spacing w:after="40" w:line="240" w:lineRule="auto"/>
              <w:jc w:val="left"/>
            </w:pPr>
            <w:r>
              <w:rPr>
                <w:rFonts w:cs="Times New Roman"/>
                <w:sz w:val="17"/>
              </w:rPr>
              <w:t>POST /api/auth/login</w:t>
            </w:r>
          </w:p>
        </w:tc>
        <w:tc>
          <w:tcPr>
            <w:tcW w:w="720" w:type="dxa"/>
          </w:tcPr>
          <w:p w:rsidR="00AB549F" w:rsidRDefault="00953769">
            <w:pPr>
              <w:spacing w:after="40" w:line="240" w:lineRule="auto"/>
              <w:jc w:val="center"/>
            </w:pPr>
            <w:r>
              <w:rPr>
                <w:rFonts w:cs="Times New Roman"/>
                <w:sz w:val="17"/>
              </w:rPr>
              <w:t>no</w:t>
            </w:r>
          </w:p>
        </w:tc>
        <w:tc>
          <w:tcPr>
            <w:tcW w:w="1584" w:type="dxa"/>
          </w:tcPr>
          <w:p w:rsidR="00AB549F" w:rsidRDefault="00953769">
            <w:pPr>
              <w:spacing w:after="40" w:line="240" w:lineRule="auto"/>
              <w:jc w:val="left"/>
            </w:pPr>
            <w:r>
              <w:rPr>
                <w:rFonts w:cs="Times New Roman"/>
                <w:sz w:val="17"/>
              </w:rPr>
              <w:t>{email, password}</w:t>
            </w:r>
          </w:p>
        </w:tc>
        <w:tc>
          <w:tcPr>
            <w:tcW w:w="3024" w:type="dxa"/>
          </w:tcPr>
          <w:p w:rsidR="00AB549F" w:rsidRDefault="00953769">
            <w:pPr>
              <w:spacing w:after="40" w:line="240" w:lineRule="auto"/>
              <w:jc w:val="left"/>
            </w:pPr>
            <w:r>
              <w:rPr>
                <w:rFonts w:cs="Times New Roman"/>
                <w:sz w:val="17"/>
              </w:rPr>
              <w:t>{email, token} + cookie</w:t>
            </w:r>
          </w:p>
        </w:tc>
        <w:tc>
          <w:tcPr>
            <w:tcW w:w="1584" w:type="dxa"/>
          </w:tcPr>
          <w:p w:rsidR="00AB549F" w:rsidRDefault="00953769">
            <w:pPr>
              <w:spacing w:after="40" w:line="240" w:lineRule="auto"/>
              <w:jc w:val="left"/>
            </w:pPr>
            <w:r>
              <w:rPr>
                <w:rFonts w:cs="Times New Roman"/>
                <w:sz w:val="17"/>
              </w:rPr>
              <w:t>401 invalid; 422</w:t>
            </w:r>
          </w:p>
        </w:tc>
      </w:tr>
      <w:tr w:rsidR="00AB549F">
        <w:trPr>
          <w:cantSplit/>
          <w:jc w:val="center"/>
        </w:trPr>
        <w:tc>
          <w:tcPr>
            <w:tcW w:w="2160" w:type="dxa"/>
          </w:tcPr>
          <w:p w:rsidR="00AB549F" w:rsidRDefault="00953769">
            <w:pPr>
              <w:spacing w:after="40" w:line="240" w:lineRule="auto"/>
              <w:jc w:val="left"/>
            </w:pPr>
            <w:r>
              <w:rPr>
                <w:rFonts w:cs="Times New Roman"/>
                <w:sz w:val="17"/>
              </w:rPr>
              <w:t>POST /api/auth/logout</w:t>
            </w:r>
          </w:p>
        </w:tc>
        <w:tc>
          <w:tcPr>
            <w:tcW w:w="720" w:type="dxa"/>
          </w:tcPr>
          <w:p w:rsidR="00AB549F" w:rsidRDefault="00953769">
            <w:pPr>
              <w:spacing w:after="40" w:line="240" w:lineRule="auto"/>
              <w:jc w:val="center"/>
            </w:pPr>
            <w:r>
              <w:rPr>
                <w:rFonts w:cs="Times New Roman"/>
                <w:sz w:val="17"/>
              </w:rPr>
              <w:t>no</w:t>
            </w:r>
          </w:p>
        </w:tc>
        <w:tc>
          <w:tcPr>
            <w:tcW w:w="1584" w:type="dxa"/>
          </w:tcPr>
          <w:p w:rsidR="00AB549F" w:rsidRDefault="00953769">
            <w:pPr>
              <w:spacing w:after="40" w:line="240" w:lineRule="auto"/>
              <w:jc w:val="left"/>
            </w:pPr>
            <w:r>
              <w:rPr>
                <w:rFonts w:cs="Times New Roman"/>
                <w:sz w:val="17"/>
              </w:rPr>
              <w:t>-</w:t>
            </w:r>
          </w:p>
        </w:tc>
        <w:tc>
          <w:tcPr>
            <w:tcW w:w="3024" w:type="dxa"/>
          </w:tcPr>
          <w:p w:rsidR="00AB549F" w:rsidRDefault="00953769">
            <w:pPr>
              <w:spacing w:after="40" w:line="240" w:lineRule="auto"/>
              <w:jc w:val="left"/>
            </w:pPr>
            <w:r>
              <w:rPr>
                <w:rFonts w:cs="Times New Roman"/>
                <w:sz w:val="17"/>
              </w:rPr>
              <w:t xml:space="preserve">{ok}, </w:t>
            </w:r>
            <w:r>
              <w:rPr>
                <w:rFonts w:cs="Times New Roman"/>
                <w:sz w:val="17"/>
              </w:rPr>
              <w:t>cookie cleared</w:t>
            </w:r>
          </w:p>
        </w:tc>
        <w:tc>
          <w:tcPr>
            <w:tcW w:w="1584" w:type="dxa"/>
          </w:tcPr>
          <w:p w:rsidR="00AB549F" w:rsidRDefault="00953769">
            <w:pPr>
              <w:spacing w:after="40" w:line="240" w:lineRule="auto"/>
              <w:jc w:val="left"/>
            </w:pPr>
            <w:r>
              <w:rPr>
                <w:rFonts w:cs="Times New Roman"/>
                <w:sz w:val="17"/>
              </w:rPr>
              <w:t>-</w:t>
            </w:r>
          </w:p>
        </w:tc>
      </w:tr>
      <w:tr w:rsidR="00AB549F">
        <w:trPr>
          <w:cantSplit/>
          <w:jc w:val="center"/>
        </w:trPr>
        <w:tc>
          <w:tcPr>
            <w:tcW w:w="2160" w:type="dxa"/>
          </w:tcPr>
          <w:p w:rsidR="00AB549F" w:rsidRDefault="00953769">
            <w:pPr>
              <w:spacing w:after="40" w:line="240" w:lineRule="auto"/>
              <w:jc w:val="left"/>
            </w:pPr>
            <w:r>
              <w:rPr>
                <w:rFonts w:cs="Times New Roman"/>
                <w:sz w:val="17"/>
              </w:rPr>
              <w:t>GET /api/auth/me</w:t>
            </w:r>
          </w:p>
        </w:tc>
        <w:tc>
          <w:tcPr>
            <w:tcW w:w="720" w:type="dxa"/>
          </w:tcPr>
          <w:p w:rsidR="00AB549F" w:rsidRDefault="00953769">
            <w:pPr>
              <w:spacing w:after="40" w:line="240" w:lineRule="auto"/>
              <w:jc w:val="center"/>
            </w:pPr>
            <w:r>
              <w:rPr>
                <w:rFonts w:cs="Times New Roman"/>
                <w:sz w:val="17"/>
              </w:rPr>
              <w:t>cookie</w:t>
            </w:r>
          </w:p>
        </w:tc>
        <w:tc>
          <w:tcPr>
            <w:tcW w:w="1584" w:type="dxa"/>
          </w:tcPr>
          <w:p w:rsidR="00AB549F" w:rsidRDefault="00953769">
            <w:pPr>
              <w:spacing w:after="40" w:line="240" w:lineRule="auto"/>
              <w:jc w:val="left"/>
            </w:pPr>
            <w:r>
              <w:rPr>
                <w:rFonts w:cs="Times New Roman"/>
                <w:sz w:val="17"/>
              </w:rPr>
              <w:t>-</w:t>
            </w:r>
          </w:p>
        </w:tc>
        <w:tc>
          <w:tcPr>
            <w:tcW w:w="3024" w:type="dxa"/>
          </w:tcPr>
          <w:p w:rsidR="00AB549F" w:rsidRDefault="00953769">
            <w:pPr>
              <w:spacing w:after="40" w:line="240" w:lineRule="auto"/>
              <w:jc w:val="left"/>
            </w:pPr>
            <w:r>
              <w:rPr>
                <w:rFonts w:cs="Times New Roman"/>
                <w:sz w:val="17"/>
              </w:rPr>
              <w:t>{email, id}</w:t>
            </w:r>
          </w:p>
        </w:tc>
        <w:tc>
          <w:tcPr>
            <w:tcW w:w="1584" w:type="dxa"/>
          </w:tcPr>
          <w:p w:rsidR="00AB549F" w:rsidRDefault="00953769">
            <w:pPr>
              <w:spacing w:after="40" w:line="240" w:lineRule="auto"/>
              <w:jc w:val="left"/>
            </w:pPr>
            <w:r>
              <w:rPr>
                <w:rFonts w:cs="Times New Roman"/>
                <w:sz w:val="17"/>
              </w:rPr>
              <w:t>401</w:t>
            </w:r>
          </w:p>
        </w:tc>
      </w:tr>
      <w:tr w:rsidR="00AB549F">
        <w:trPr>
          <w:cantSplit/>
          <w:jc w:val="center"/>
        </w:trPr>
        <w:tc>
          <w:tcPr>
            <w:tcW w:w="2160" w:type="dxa"/>
          </w:tcPr>
          <w:p w:rsidR="00AB549F" w:rsidRDefault="00953769">
            <w:pPr>
              <w:spacing w:after="40" w:line="240" w:lineRule="auto"/>
              <w:jc w:val="left"/>
            </w:pPr>
            <w:r>
              <w:rPr>
                <w:rFonts w:cs="Times New Roman"/>
                <w:sz w:val="17"/>
              </w:rPr>
              <w:t>POST /api/chat</w:t>
            </w:r>
          </w:p>
        </w:tc>
        <w:tc>
          <w:tcPr>
            <w:tcW w:w="720" w:type="dxa"/>
          </w:tcPr>
          <w:p w:rsidR="00AB549F" w:rsidRDefault="00953769">
            <w:pPr>
              <w:spacing w:after="40" w:line="240" w:lineRule="auto"/>
              <w:jc w:val="center"/>
            </w:pPr>
            <w:r>
              <w:rPr>
                <w:rFonts w:cs="Times New Roman"/>
                <w:sz w:val="17"/>
              </w:rPr>
              <w:t>yes</w:t>
            </w:r>
          </w:p>
        </w:tc>
        <w:tc>
          <w:tcPr>
            <w:tcW w:w="1584" w:type="dxa"/>
          </w:tcPr>
          <w:p w:rsidR="00AB549F" w:rsidRDefault="00953769">
            <w:pPr>
              <w:spacing w:after="40" w:line="240" w:lineRule="auto"/>
              <w:jc w:val="left"/>
            </w:pPr>
            <w:r>
              <w:rPr>
                <w:rFonts w:cs="Times New Roman"/>
                <w:sz w:val="17"/>
              </w:rPr>
              <w:t>{query 3-2000}</w:t>
            </w:r>
          </w:p>
        </w:tc>
        <w:tc>
          <w:tcPr>
            <w:tcW w:w="3024" w:type="dxa"/>
          </w:tcPr>
          <w:p w:rsidR="00AB549F" w:rsidRDefault="00953769">
            <w:pPr>
              <w:spacing w:after="40" w:line="240" w:lineRule="auto"/>
              <w:jc w:val="left"/>
            </w:pPr>
            <w:r>
              <w:rPr>
                <w:rFonts w:cs="Times New Roman"/>
                <w:sz w:val="17"/>
              </w:rPr>
              <w:t>{answer, top_condition, evidence[5], safety_flag, safety_message, relevance_label, consultation_id, created_at, generated_by}</w:t>
            </w:r>
          </w:p>
        </w:tc>
        <w:tc>
          <w:tcPr>
            <w:tcW w:w="1584" w:type="dxa"/>
          </w:tcPr>
          <w:p w:rsidR="00AB549F" w:rsidRDefault="00953769">
            <w:pPr>
              <w:spacing w:after="40" w:line="240" w:lineRule="auto"/>
              <w:jc w:val="left"/>
            </w:pPr>
            <w:r>
              <w:rPr>
                <w:rFonts w:cs="Times New Roman"/>
                <w:sz w:val="17"/>
              </w:rPr>
              <w:t xml:space="preserve">400 blank; 401; 422; 503 knowledge </w:t>
            </w:r>
            <w:r>
              <w:rPr>
                <w:rFonts w:cs="Times New Roman"/>
                <w:sz w:val="17"/>
              </w:rPr>
              <w:t>base missing; 500</w:t>
            </w:r>
          </w:p>
        </w:tc>
      </w:tr>
      <w:tr w:rsidR="00AB549F">
        <w:trPr>
          <w:cantSplit/>
          <w:jc w:val="center"/>
        </w:trPr>
        <w:tc>
          <w:tcPr>
            <w:tcW w:w="2160" w:type="dxa"/>
          </w:tcPr>
          <w:p w:rsidR="00AB549F" w:rsidRDefault="00953769">
            <w:pPr>
              <w:spacing w:after="40" w:line="240" w:lineRule="auto"/>
              <w:jc w:val="left"/>
            </w:pPr>
            <w:r>
              <w:rPr>
                <w:rFonts w:cs="Times New Roman"/>
                <w:sz w:val="17"/>
              </w:rPr>
              <w:t>GET /api/history?search=</w:t>
            </w:r>
          </w:p>
        </w:tc>
        <w:tc>
          <w:tcPr>
            <w:tcW w:w="720" w:type="dxa"/>
          </w:tcPr>
          <w:p w:rsidR="00AB549F" w:rsidRDefault="00953769">
            <w:pPr>
              <w:spacing w:after="40" w:line="240" w:lineRule="auto"/>
              <w:jc w:val="center"/>
            </w:pPr>
            <w:r>
              <w:rPr>
                <w:rFonts w:cs="Times New Roman"/>
                <w:sz w:val="17"/>
              </w:rPr>
              <w:t>yes</w:t>
            </w:r>
          </w:p>
        </w:tc>
        <w:tc>
          <w:tcPr>
            <w:tcW w:w="1584" w:type="dxa"/>
          </w:tcPr>
          <w:p w:rsidR="00AB549F" w:rsidRDefault="00953769">
            <w:pPr>
              <w:spacing w:after="40" w:line="240" w:lineRule="auto"/>
              <w:jc w:val="left"/>
            </w:pPr>
            <w:r>
              <w:rPr>
                <w:rFonts w:cs="Times New Roman"/>
                <w:sz w:val="17"/>
              </w:rPr>
              <w:t>optional search text</w:t>
            </w:r>
          </w:p>
        </w:tc>
        <w:tc>
          <w:tcPr>
            <w:tcW w:w="3024" w:type="dxa"/>
          </w:tcPr>
          <w:p w:rsidR="00AB549F" w:rsidRDefault="00953769">
            <w:pPr>
              <w:spacing w:after="40" w:line="240" w:lineRule="auto"/>
              <w:jc w:val="left"/>
            </w:pPr>
            <w:r>
              <w:rPr>
                <w:rFonts w:cs="Times New Roman"/>
                <w:sz w:val="17"/>
              </w:rPr>
              <w:t>list of up to 200 consultations, newest first</w:t>
            </w:r>
          </w:p>
        </w:tc>
        <w:tc>
          <w:tcPr>
            <w:tcW w:w="1584" w:type="dxa"/>
          </w:tcPr>
          <w:p w:rsidR="00AB549F" w:rsidRDefault="00953769">
            <w:pPr>
              <w:spacing w:after="40" w:line="240" w:lineRule="auto"/>
              <w:jc w:val="left"/>
            </w:pPr>
            <w:r>
              <w:rPr>
                <w:rFonts w:cs="Times New Roman"/>
                <w:sz w:val="17"/>
              </w:rPr>
              <w:t>401</w:t>
            </w:r>
          </w:p>
        </w:tc>
      </w:tr>
      <w:tr w:rsidR="00AB549F">
        <w:trPr>
          <w:cantSplit/>
          <w:jc w:val="center"/>
        </w:trPr>
        <w:tc>
          <w:tcPr>
            <w:tcW w:w="2160" w:type="dxa"/>
          </w:tcPr>
          <w:p w:rsidR="00AB549F" w:rsidRDefault="00953769">
            <w:pPr>
              <w:spacing w:after="40" w:line="240" w:lineRule="auto"/>
              <w:jc w:val="left"/>
            </w:pPr>
            <w:r>
              <w:rPr>
                <w:rFonts w:cs="Times New Roman"/>
                <w:sz w:val="17"/>
              </w:rPr>
              <w:t>GET /api/history/{id}</w:t>
            </w:r>
          </w:p>
        </w:tc>
        <w:tc>
          <w:tcPr>
            <w:tcW w:w="720" w:type="dxa"/>
          </w:tcPr>
          <w:p w:rsidR="00AB549F" w:rsidRDefault="00953769">
            <w:pPr>
              <w:spacing w:after="40" w:line="240" w:lineRule="auto"/>
              <w:jc w:val="center"/>
            </w:pPr>
            <w:r>
              <w:rPr>
                <w:rFonts w:cs="Times New Roman"/>
                <w:sz w:val="17"/>
              </w:rPr>
              <w:t>yes</w:t>
            </w:r>
          </w:p>
        </w:tc>
        <w:tc>
          <w:tcPr>
            <w:tcW w:w="1584" w:type="dxa"/>
          </w:tcPr>
          <w:p w:rsidR="00AB549F" w:rsidRDefault="00953769">
            <w:pPr>
              <w:spacing w:after="40" w:line="240" w:lineRule="auto"/>
              <w:jc w:val="left"/>
            </w:pPr>
            <w:r>
              <w:rPr>
                <w:rFonts w:cs="Times New Roman"/>
                <w:sz w:val="17"/>
              </w:rPr>
              <w:t>-</w:t>
            </w:r>
          </w:p>
        </w:tc>
        <w:tc>
          <w:tcPr>
            <w:tcW w:w="3024" w:type="dxa"/>
          </w:tcPr>
          <w:p w:rsidR="00AB549F" w:rsidRDefault="00953769">
            <w:pPr>
              <w:spacing w:after="40" w:line="240" w:lineRule="auto"/>
              <w:jc w:val="left"/>
            </w:pPr>
            <w:r>
              <w:rPr>
                <w:rFonts w:cs="Times New Roman"/>
                <w:sz w:val="17"/>
              </w:rPr>
              <w:t>one consultation</w:t>
            </w:r>
          </w:p>
        </w:tc>
        <w:tc>
          <w:tcPr>
            <w:tcW w:w="1584" w:type="dxa"/>
          </w:tcPr>
          <w:p w:rsidR="00AB549F" w:rsidRDefault="00953769">
            <w:pPr>
              <w:spacing w:after="40" w:line="240" w:lineRule="auto"/>
              <w:jc w:val="left"/>
            </w:pPr>
            <w:r>
              <w:rPr>
                <w:rFonts w:cs="Times New Roman"/>
                <w:sz w:val="17"/>
              </w:rPr>
              <w:t>401; 404 not found or not yours</w:t>
            </w:r>
          </w:p>
        </w:tc>
      </w:tr>
      <w:tr w:rsidR="00AB549F">
        <w:trPr>
          <w:cantSplit/>
          <w:jc w:val="center"/>
        </w:trPr>
        <w:tc>
          <w:tcPr>
            <w:tcW w:w="2160" w:type="dxa"/>
          </w:tcPr>
          <w:p w:rsidR="00AB549F" w:rsidRDefault="00953769">
            <w:pPr>
              <w:spacing w:after="40" w:line="240" w:lineRule="auto"/>
              <w:jc w:val="left"/>
            </w:pPr>
            <w:r>
              <w:rPr>
                <w:rFonts w:cs="Times New Roman"/>
                <w:sz w:val="17"/>
              </w:rPr>
              <w:t>DELETE /api/history/{id}</w:t>
            </w:r>
          </w:p>
        </w:tc>
        <w:tc>
          <w:tcPr>
            <w:tcW w:w="720" w:type="dxa"/>
          </w:tcPr>
          <w:p w:rsidR="00AB549F" w:rsidRDefault="00953769">
            <w:pPr>
              <w:spacing w:after="40" w:line="240" w:lineRule="auto"/>
              <w:jc w:val="center"/>
            </w:pPr>
            <w:r>
              <w:rPr>
                <w:rFonts w:cs="Times New Roman"/>
                <w:sz w:val="17"/>
              </w:rPr>
              <w:t>yes</w:t>
            </w:r>
          </w:p>
        </w:tc>
        <w:tc>
          <w:tcPr>
            <w:tcW w:w="1584" w:type="dxa"/>
          </w:tcPr>
          <w:p w:rsidR="00AB549F" w:rsidRDefault="00953769">
            <w:pPr>
              <w:spacing w:after="40" w:line="240" w:lineRule="auto"/>
              <w:jc w:val="left"/>
            </w:pPr>
            <w:r>
              <w:rPr>
                <w:rFonts w:cs="Times New Roman"/>
                <w:sz w:val="17"/>
              </w:rPr>
              <w:t>-</w:t>
            </w:r>
          </w:p>
        </w:tc>
        <w:tc>
          <w:tcPr>
            <w:tcW w:w="3024" w:type="dxa"/>
          </w:tcPr>
          <w:p w:rsidR="00AB549F" w:rsidRDefault="00953769">
            <w:pPr>
              <w:spacing w:after="40" w:line="240" w:lineRule="auto"/>
              <w:jc w:val="left"/>
            </w:pPr>
            <w:r>
              <w:rPr>
                <w:rFonts w:cs="Times New Roman"/>
                <w:sz w:val="17"/>
              </w:rPr>
              <w:t>{ok}</w:t>
            </w:r>
          </w:p>
        </w:tc>
        <w:tc>
          <w:tcPr>
            <w:tcW w:w="1584" w:type="dxa"/>
          </w:tcPr>
          <w:p w:rsidR="00AB549F" w:rsidRDefault="00953769">
            <w:pPr>
              <w:spacing w:after="40" w:line="240" w:lineRule="auto"/>
              <w:jc w:val="left"/>
            </w:pPr>
            <w:r>
              <w:rPr>
                <w:rFonts w:cs="Times New Roman"/>
                <w:sz w:val="17"/>
              </w:rPr>
              <w:t>401; 404</w:t>
            </w:r>
          </w:p>
        </w:tc>
      </w:tr>
      <w:tr w:rsidR="00AB549F">
        <w:trPr>
          <w:cantSplit/>
          <w:jc w:val="center"/>
        </w:trPr>
        <w:tc>
          <w:tcPr>
            <w:tcW w:w="2160" w:type="dxa"/>
          </w:tcPr>
          <w:p w:rsidR="00AB549F" w:rsidRDefault="00953769">
            <w:pPr>
              <w:spacing w:after="40" w:line="240" w:lineRule="auto"/>
              <w:jc w:val="left"/>
            </w:pPr>
            <w:r>
              <w:rPr>
                <w:rFonts w:cs="Times New Roman"/>
                <w:sz w:val="17"/>
              </w:rPr>
              <w:t xml:space="preserve">GET </w:t>
            </w:r>
            <w:r>
              <w:rPr>
                <w:rFonts w:cs="Times New Roman"/>
                <w:sz w:val="17"/>
              </w:rPr>
              <w:t>/api/about/metrics</w:t>
            </w:r>
          </w:p>
        </w:tc>
        <w:tc>
          <w:tcPr>
            <w:tcW w:w="720" w:type="dxa"/>
          </w:tcPr>
          <w:p w:rsidR="00AB549F" w:rsidRDefault="00953769">
            <w:pPr>
              <w:spacing w:after="40" w:line="240" w:lineRule="auto"/>
              <w:jc w:val="center"/>
            </w:pPr>
            <w:r>
              <w:rPr>
                <w:rFonts w:cs="Times New Roman"/>
                <w:sz w:val="17"/>
              </w:rPr>
              <w:t>no</w:t>
            </w:r>
          </w:p>
        </w:tc>
        <w:tc>
          <w:tcPr>
            <w:tcW w:w="1584" w:type="dxa"/>
          </w:tcPr>
          <w:p w:rsidR="00AB549F" w:rsidRDefault="00953769">
            <w:pPr>
              <w:spacing w:after="40" w:line="240" w:lineRule="auto"/>
              <w:jc w:val="left"/>
            </w:pPr>
            <w:r>
              <w:rPr>
                <w:rFonts w:cs="Times New Roman"/>
                <w:sz w:val="17"/>
              </w:rPr>
              <w:t>-</w:t>
            </w:r>
          </w:p>
        </w:tc>
        <w:tc>
          <w:tcPr>
            <w:tcW w:w="3024" w:type="dxa"/>
          </w:tcPr>
          <w:p w:rsidR="00AB549F" w:rsidRDefault="00953769">
            <w:pPr>
              <w:spacing w:after="40" w:line="240" w:lineRule="auto"/>
              <w:jc w:val="left"/>
            </w:pPr>
            <w:r>
              <w:rPr>
                <w:rFonts w:cs="Times New Roman"/>
                <w:sz w:val="17"/>
              </w:rPr>
              <w:t>stored metrics + kb_records, kb_conditions, data_source</w:t>
            </w:r>
          </w:p>
        </w:tc>
        <w:tc>
          <w:tcPr>
            <w:tcW w:w="1584" w:type="dxa"/>
          </w:tcPr>
          <w:p w:rsidR="00AB549F" w:rsidRDefault="00953769">
            <w:pPr>
              <w:spacing w:after="40" w:line="240" w:lineRule="auto"/>
              <w:jc w:val="left"/>
            </w:pPr>
            <w:r>
              <w:rPr>
                <w:rFonts w:cs="Times New Roman"/>
                <w:sz w:val="17"/>
              </w:rPr>
              <w:t>404 metrics file missing</w:t>
            </w:r>
          </w:p>
        </w:tc>
      </w:tr>
    </w:tbl>
    <w:p w:rsidR="00AB549F" w:rsidRDefault="00AB549F">
      <w:pPr>
        <w:spacing w:line="192" w:lineRule="auto"/>
      </w:pPr>
    </w:p>
    <w:p w:rsidR="00AB549F" w:rsidRDefault="00953769">
      <w:r>
        <w:rPr>
          <w:rFonts w:cs="Times New Roman"/>
        </w:rPr>
        <w:t xml:space="preserve">A 404 rather than a 403 is returned when a consultation exists but belongs to another user, so that the existence of other users' records is not </w:t>
      </w:r>
      <w:r>
        <w:rPr>
          <w:rFonts w:cs="Times New Roman"/>
        </w:rPr>
        <w:t>revealed.</w:t>
      </w:r>
    </w:p>
    <w:p w:rsidR="00AB549F" w:rsidRDefault="00953769">
      <w:pPr>
        <w:pStyle w:val="Heading2"/>
      </w:pPr>
      <w:r>
        <w:t>2.3 Security and Error Handling</w:t>
      </w:r>
    </w:p>
    <w:p w:rsidR="00AB549F" w:rsidRDefault="00953769">
      <w:r>
        <w:rPr>
          <w:rFonts w:cs="Times New Roman"/>
        </w:rPr>
        <w:t xml:space="preserve">Passwords are hashed with bcrypt [32] with a random salt before storage, and verification catches malformed hashes and returns false. A successful sign-in creates a JSON Web </w:t>
      </w:r>
      <w:r>
        <w:rPr>
          <w:rFonts w:cs="Times New Roman"/>
        </w:rPr>
        <w:lastRenderedPageBreak/>
        <w:t xml:space="preserve">Token [33] signed with HMAC-SHA256 that </w:t>
      </w:r>
      <w:r>
        <w:rPr>
          <w:rFonts w:cs="Times New Roman"/>
        </w:rPr>
        <w:t>holds the user id, the e-mail and an expiry after 1440 minutes, and sets it as an httponly cookie with SameSite=lax. Every history route filters on the user id of the token, and a message is accepted only between 3 and 2000 characters. The chat route separ</w:t>
      </w:r>
      <w:r>
        <w:rPr>
          <w:rFonts w:cs="Times New Roman"/>
        </w:rPr>
        <w:t>ates three failure causes: a missing knowledge base returns 503 with the name of the missing file, any other pipeline error returns 500 with a generic message and prints the detail to the server log, and a failure while saving returns 500 after a rollback.</w:t>
      </w:r>
      <w:r>
        <w:rPr>
          <w:rFonts w:cs="Times New Roman"/>
        </w:rPr>
        <w:t xml:space="preserve"> The interface turns each of these into a message in the conversation with a retry button.</w:t>
      </w:r>
    </w:p>
    <w:p w:rsidR="00AB549F" w:rsidRDefault="00953769">
      <w:r>
        <w:rPr>
          <w:rFonts w:cs="Times New Roman"/>
        </w:rPr>
        <w:t>Three weaknesses are known and are tested in Chapter 7: the signing key has a built-in default value, 'carelens-local-dev-secret-change-me', that is used unless CARE</w:t>
      </w:r>
      <w:r>
        <w:rPr>
          <w:rFonts w:cs="Times New Roman"/>
        </w:rPr>
        <w:t>LENS_SECRET_KEY is set; the cookie has no Secure flag, which matters when the application is served over HTTPS; and there is no limit on failed sign-in attempts. The registration route also reveals whether an e-mail is already registered. The application w</w:t>
      </w:r>
      <w:r>
        <w:rPr>
          <w:rFonts w:cs="Times New Roman"/>
        </w:rPr>
        <w:t>as designed for one machine and is not hardened for a public deployment.</w:t>
      </w:r>
    </w:p>
    <w:p w:rsidR="00AB549F" w:rsidRDefault="00953769">
      <w:pPr>
        <w:pStyle w:val="Heading2"/>
      </w:pPr>
      <w:r>
        <w:t>2.4 Installation and Execution</w:t>
      </w:r>
    </w:p>
    <w:p w:rsidR="00AB549F" w:rsidRDefault="00953769">
      <w:r>
        <w:rPr>
          <w:rFonts w:cs="Times New Roman"/>
        </w:rPr>
        <w:t>The project runs on Windows with Python 3.10 or newer and Node.js 18 or newer. The simplest way is to double-click run.bat in the project folder. The la</w:t>
      </w:r>
      <w:r>
        <w:rPr>
          <w:rFonts w:cs="Times New Roman"/>
        </w:rPr>
        <w:t>uncher reads the ports from .env (backend 8412, frontend 5412), creates a virtual environment if there is none, installs the Python requirements, prepares the knowledge base and the index when they are missing, installs the frontend packages, seeds the dem</w:t>
      </w:r>
      <w:r>
        <w:rPr>
          <w:rFonts w:cs="Times New Roman"/>
        </w:rPr>
        <w:t>o account, opens two server windows (CareLens API and CareLens Web) and opens the browser at http://localhost:5412. The first start downloads the three models from Hugging Face and takes longer; later starts need only the time to load the models at the fir</w:t>
      </w:r>
      <w:r>
        <w:rPr>
          <w:rFonts w:cs="Times New Roman"/>
        </w:rPr>
        <w:t>st message.</w:t>
      </w:r>
    </w:p>
    <w:p w:rsidR="00AB549F" w:rsidRDefault="00953769">
      <w:pPr>
        <w:spacing w:after="60"/>
        <w:ind w:left="720" w:hanging="360"/>
      </w:pPr>
      <w:r>
        <w:rPr>
          <w:rFonts w:cs="Times New Roman"/>
        </w:rPr>
        <w:t xml:space="preserve">•  </w:t>
      </w:r>
      <w:r>
        <w:rPr>
          <w:rFonts w:cs="Times New Roman"/>
          <w:b/>
        </w:rPr>
        <w:t>Demo login:</w:t>
      </w:r>
      <w:r>
        <w:rPr>
          <w:rFonts w:cs="Times New Roman"/>
        </w:rPr>
        <w:t xml:space="preserve"> demo@carelens.ai / Demo@1234; the account is created automatically and has sample consultations.</w:t>
      </w:r>
    </w:p>
    <w:p w:rsidR="00AB549F" w:rsidRDefault="00953769">
      <w:pPr>
        <w:spacing w:after="60"/>
        <w:ind w:left="720" w:hanging="360"/>
      </w:pPr>
      <w:r>
        <w:rPr>
          <w:rFonts w:cs="Times New Roman"/>
        </w:rPr>
        <w:t xml:space="preserve">•  </w:t>
      </w:r>
      <w:r>
        <w:rPr>
          <w:rFonts w:cs="Times New Roman"/>
          <w:b/>
        </w:rPr>
        <w:t>Docker:</w:t>
      </w:r>
      <w:r>
        <w:rPr>
          <w:rFonts w:cs="Times New Roman"/>
        </w:rPr>
        <w:t xml:space="preserve"> docker compose up --build builds the React app, runs the API container and an nginx container on the same ports.</w:t>
      </w:r>
    </w:p>
    <w:p w:rsidR="00AB549F" w:rsidRDefault="00953769">
      <w:pPr>
        <w:spacing w:after="60"/>
        <w:ind w:left="720" w:hanging="360"/>
      </w:pPr>
      <w:r>
        <w:rPr>
          <w:rFonts w:cs="Times New Roman"/>
        </w:rPr>
        <w:t xml:space="preserve">•  </w:t>
      </w:r>
      <w:r>
        <w:rPr>
          <w:rFonts w:cs="Times New Roman"/>
          <w:b/>
        </w:rPr>
        <w:t>Manua</w:t>
      </w:r>
      <w:r>
        <w:rPr>
          <w:rFonts w:cs="Times New Roman"/>
          <w:b/>
        </w:rPr>
        <w:t>l:</w:t>
      </w:r>
      <w:r>
        <w:rPr>
          <w:rFonts w:cs="Times New Roman"/>
        </w:rPr>
        <w:t xml:space="preserve"> python -m venv .venv; pip install -r requirements.txt; python scripts/prepare_data.py; python scripts/build_index.py; python scripts/seed_demo.py; python -m uvicorn app.main:app --port 8412; then npm install and npm run dev in frontend/.</w:t>
      </w:r>
    </w:p>
    <w:p w:rsidR="00AB549F" w:rsidRDefault="00953769">
      <w:pPr>
        <w:spacing w:after="60"/>
        <w:ind w:left="720" w:hanging="360"/>
      </w:pPr>
      <w:r>
        <w:rPr>
          <w:rFonts w:cs="Times New Roman"/>
        </w:rPr>
        <w:lastRenderedPageBreak/>
        <w:t xml:space="preserve">•  </w:t>
      </w:r>
      <w:r>
        <w:rPr>
          <w:rFonts w:cs="Times New Roman"/>
          <w:b/>
        </w:rPr>
        <w:t>Checks:</w:t>
      </w:r>
      <w:r>
        <w:rPr>
          <w:rFonts w:cs="Times New Roman"/>
        </w:rPr>
        <w:t xml:space="preserve"> pyth</w:t>
      </w:r>
      <w:r>
        <w:rPr>
          <w:rFonts w:cs="Times New Roman"/>
        </w:rPr>
        <w:t>on -m pytest tests (unit and API tests), python scripts/smoke_test.py (end-to-end through the web port) and python scripts/capture_screens.py (screenshots).</w:t>
      </w:r>
    </w:p>
    <w:p w:rsidR="00AB549F" w:rsidRDefault="00953769">
      <w:pPr>
        <w:spacing w:after="60"/>
        <w:ind w:left="720" w:hanging="360"/>
      </w:pPr>
      <w:r>
        <w:rPr>
          <w:rFonts w:cs="Times New Roman"/>
        </w:rPr>
        <w:t xml:space="preserve">•  </w:t>
      </w:r>
      <w:r>
        <w:rPr>
          <w:rFonts w:cs="Times New Roman"/>
          <w:b/>
        </w:rPr>
        <w:t>Offline mode:</w:t>
      </w:r>
      <w:r>
        <w:rPr>
          <w:rFonts w:cs="Times New Roman"/>
        </w:rPr>
        <w:t xml:space="preserve"> if a model cannot be downloaded the application falls back to TF-IDF retrieval and</w:t>
      </w:r>
      <w:r>
        <w:rPr>
          <w:rFonts w:cs="Times New Roman"/>
        </w:rPr>
        <w:t xml:space="preserve"> evidence-based answers and continues to work.</w:t>
      </w:r>
    </w:p>
    <w:p w:rsidR="00AB549F" w:rsidRDefault="00953769">
      <w:pPr>
        <w:pStyle w:val="Heading1"/>
        <w:pageBreakBefore/>
      </w:pPr>
      <w:r>
        <w:lastRenderedPageBreak/>
        <w:t>3. KEY CODE WALK-THROUGHS</w:t>
      </w:r>
    </w:p>
    <w:p w:rsidR="00AB549F" w:rsidRDefault="00953769">
      <w:r>
        <w:rPr>
          <w:rFonts w:cs="Times New Roman"/>
        </w:rPr>
        <w:t>The excerpts below are copied from the repository in the state in which the results were measured. Each is followed by the reason it is written the way it is.</w:t>
      </w:r>
    </w:p>
    <w:p w:rsidR="00AB549F" w:rsidRDefault="00953769">
      <w:pPr>
        <w:pStyle w:val="Heading2"/>
      </w:pPr>
      <w:r>
        <w:t>3.1 Query expansion (`ap</w:t>
      </w:r>
      <w:r>
        <w:t>p/rag/query_expansion.py`)</w:t>
      </w:r>
    </w:p>
    <w:p w:rsidR="00AB549F" w:rsidRDefault="00953769">
      <w:pPr>
        <w:shd w:val="clear" w:color="auto" w:fill="F3F5F8"/>
        <w:spacing w:after="0" w:line="240" w:lineRule="auto"/>
        <w:ind w:left="144"/>
        <w:jc w:val="left"/>
      </w:pPr>
      <w:r>
        <w:rPr>
          <w:rFonts w:ascii="Consolas" w:eastAsia="Consolas" w:hAnsi="Consolas" w:cs="Consolas"/>
          <w:sz w:val="16"/>
        </w:rPr>
        <w:t>def expand_query_hyde(raw_query: str) -&gt; dict:</w:t>
      </w:r>
    </w:p>
    <w:p w:rsidR="00AB549F" w:rsidRDefault="00953769">
      <w:pPr>
        <w:shd w:val="clear" w:color="auto" w:fill="F3F5F8"/>
        <w:spacing w:after="0" w:line="240" w:lineRule="auto"/>
        <w:ind w:left="144"/>
        <w:jc w:val="left"/>
      </w:pPr>
      <w:r>
        <w:rPr>
          <w:rFonts w:ascii="Consolas" w:eastAsia="Consolas" w:hAnsi="Consolas" w:cs="Consolas"/>
          <w:sz w:val="16"/>
        </w:rPr>
        <w:t xml:space="preserve">    """Return {'normalized': str, 'hypothetical': str, 'combined': str}."""</w:t>
      </w:r>
    </w:p>
    <w:p w:rsidR="00AB549F" w:rsidRDefault="00953769">
      <w:pPr>
        <w:shd w:val="clear" w:color="auto" w:fill="F3F5F8"/>
        <w:spacing w:after="0" w:line="240" w:lineRule="auto"/>
        <w:ind w:left="144"/>
        <w:jc w:val="left"/>
      </w:pPr>
      <w:r>
        <w:rPr>
          <w:rFonts w:ascii="Consolas" w:eastAsia="Consolas" w:hAnsi="Consolas" w:cs="Consolas"/>
          <w:sz w:val="16"/>
        </w:rPr>
        <w:t xml:space="preserve">    norm = normalize_query(raw_query)</w:t>
      </w:r>
    </w:p>
    <w:p w:rsidR="00AB549F" w:rsidRDefault="00953769">
      <w:pPr>
        <w:shd w:val="clear" w:color="auto" w:fill="F3F5F8"/>
        <w:spacing w:after="0" w:line="240" w:lineRule="auto"/>
        <w:ind w:left="144"/>
        <w:jc w:val="left"/>
      </w:pPr>
      <w:r>
        <w:rPr>
          <w:rFonts w:ascii="Consolas" w:eastAsia="Consolas" w:hAnsi="Consolas" w:cs="Consolas"/>
          <w:sz w:val="16"/>
        </w:rPr>
        <w:t xml:space="preserve">    # Extract mention-like fragments (split on commas/periods/and)</w:t>
      </w:r>
    </w:p>
    <w:p w:rsidR="00AB549F" w:rsidRDefault="00953769">
      <w:pPr>
        <w:shd w:val="clear" w:color="auto" w:fill="F3F5F8"/>
        <w:spacing w:after="0" w:line="240" w:lineRule="auto"/>
        <w:ind w:left="144"/>
        <w:jc w:val="left"/>
      </w:pPr>
      <w:r>
        <w:rPr>
          <w:rFonts w:ascii="Consolas" w:eastAsia="Consolas" w:hAnsi="Consolas" w:cs="Consolas"/>
          <w:sz w:val="16"/>
        </w:rPr>
        <w:t xml:space="preserve"> </w:t>
      </w:r>
      <w:r>
        <w:rPr>
          <w:rFonts w:ascii="Consolas" w:eastAsia="Consolas" w:hAnsi="Consolas" w:cs="Consolas"/>
          <w:sz w:val="16"/>
        </w:rPr>
        <w:t xml:space="preserve">   frags = [f.strip() for f in re.split(r"[,.]| and | with ", norm) if f.strip()]</w:t>
      </w:r>
    </w:p>
    <w:p w:rsidR="00AB549F" w:rsidRDefault="00953769">
      <w:pPr>
        <w:shd w:val="clear" w:color="auto" w:fill="F3F5F8"/>
        <w:spacing w:after="0" w:line="240" w:lineRule="auto"/>
        <w:ind w:left="144"/>
        <w:jc w:val="left"/>
      </w:pPr>
      <w:r>
        <w:rPr>
          <w:rFonts w:ascii="Consolas" w:eastAsia="Consolas" w:hAnsi="Consolas" w:cs="Consolas"/>
          <w:sz w:val="16"/>
        </w:rPr>
        <w:t xml:space="preserve">    frags = [f for f in frags if len(f) &gt; 1][:8]</w:t>
      </w:r>
    </w:p>
    <w:p w:rsidR="00AB549F" w:rsidRDefault="00953769">
      <w:pPr>
        <w:shd w:val="clear" w:color="auto" w:fill="F3F5F8"/>
        <w:spacing w:after="0" w:line="240" w:lineRule="auto"/>
        <w:ind w:left="144"/>
        <w:jc w:val="left"/>
      </w:pPr>
      <w:r>
        <w:rPr>
          <w:rFonts w:ascii="Consolas" w:eastAsia="Consolas" w:hAnsi="Consolas" w:cs="Consolas"/>
          <w:sz w:val="16"/>
        </w:rPr>
        <w:t xml:space="preserve">    core = ", ".join(frags) if frags else norm</w:t>
      </w:r>
    </w:p>
    <w:p w:rsidR="00AB549F" w:rsidRDefault="00953769">
      <w:pPr>
        <w:shd w:val="clear" w:color="auto" w:fill="F3F5F8"/>
        <w:spacing w:after="0" w:line="240" w:lineRule="auto"/>
        <w:ind w:left="144"/>
        <w:jc w:val="left"/>
      </w:pPr>
      <w:r>
        <w:rPr>
          <w:rFonts w:ascii="Consolas" w:eastAsia="Consolas" w:hAnsi="Consolas" w:cs="Consolas"/>
          <w:sz w:val="16"/>
        </w:rPr>
        <w:t xml:space="preserve">    hypothetical = (</w:t>
      </w:r>
    </w:p>
    <w:p w:rsidR="00AB549F" w:rsidRDefault="00953769">
      <w:pPr>
        <w:shd w:val="clear" w:color="auto" w:fill="F3F5F8"/>
        <w:spacing w:after="0" w:line="240" w:lineRule="auto"/>
        <w:ind w:left="144"/>
        <w:jc w:val="left"/>
      </w:pPr>
      <w:r>
        <w:rPr>
          <w:rFonts w:ascii="Consolas" w:eastAsia="Consolas" w:hAnsi="Consolas" w:cs="Consolas"/>
          <w:sz w:val="16"/>
        </w:rPr>
        <w:t xml:space="preserve">        f"Medical symptom presentation involving {core}. </w:t>
      </w:r>
      <w:r>
        <w:rPr>
          <w:rFonts w:ascii="Consolas" w:eastAsia="Consolas" w:hAnsi="Consolas" w:cs="Consolas"/>
          <w:sz w:val="16"/>
        </w:rPr>
        <w:t>"</w:t>
      </w:r>
    </w:p>
    <w:p w:rsidR="00AB549F" w:rsidRDefault="00953769">
      <w:pPr>
        <w:shd w:val="clear" w:color="auto" w:fill="F3F5F8"/>
        <w:spacing w:after="0" w:line="240" w:lineRule="auto"/>
        <w:ind w:left="144"/>
        <w:jc w:val="left"/>
      </w:pPr>
      <w:r>
        <w:rPr>
          <w:rFonts w:ascii="Consolas" w:eastAsia="Consolas" w:hAnsi="Consolas" w:cs="Consolas"/>
          <w:sz w:val="16"/>
        </w:rPr>
        <w:t xml:space="preserve">        "Patient-reported symptoms with possible associated systemic features, "</w:t>
      </w:r>
    </w:p>
    <w:p w:rsidR="00AB549F" w:rsidRDefault="00953769">
      <w:pPr>
        <w:shd w:val="clear" w:color="auto" w:fill="F3F5F8"/>
        <w:spacing w:after="0" w:line="240" w:lineRule="auto"/>
        <w:ind w:left="144"/>
        <w:jc w:val="left"/>
      </w:pPr>
      <w:r>
        <w:rPr>
          <w:rFonts w:ascii="Consolas" w:eastAsia="Consolas" w:hAnsi="Consolas" w:cs="Consolas"/>
          <w:sz w:val="16"/>
        </w:rPr>
        <w:t xml:space="preserve">        "onset information and relevant clinical observations for matching medical information."</w:t>
      </w:r>
    </w:p>
    <w:p w:rsidR="00AB549F" w:rsidRDefault="00953769">
      <w:pPr>
        <w:shd w:val="clear" w:color="auto" w:fill="F3F5F8"/>
        <w:spacing w:after="0" w:line="240" w:lineRule="auto"/>
        <w:ind w:left="144"/>
        <w:jc w:val="left"/>
      </w:pPr>
      <w:r>
        <w:rPr>
          <w:rFonts w:ascii="Consolas" w:eastAsia="Consolas" w:hAnsi="Consolas" w:cs="Consolas"/>
          <w:sz w:val="16"/>
        </w:rPr>
        <w:t xml:space="preserve">    )</w:t>
      </w:r>
    </w:p>
    <w:p w:rsidR="00AB549F" w:rsidRDefault="00953769">
      <w:pPr>
        <w:shd w:val="clear" w:color="auto" w:fill="F3F5F8"/>
        <w:spacing w:after="0" w:line="240" w:lineRule="auto"/>
        <w:ind w:left="144"/>
        <w:jc w:val="left"/>
      </w:pPr>
      <w:r>
        <w:rPr>
          <w:rFonts w:ascii="Consolas" w:eastAsia="Consolas" w:hAnsi="Consolas" w:cs="Consolas"/>
          <w:sz w:val="16"/>
        </w:rPr>
        <w:t xml:space="preserve">    combined = f"{norm} {hypothetical}"</w:t>
      </w:r>
    </w:p>
    <w:p w:rsidR="00AB549F" w:rsidRDefault="00953769">
      <w:pPr>
        <w:shd w:val="clear" w:color="auto" w:fill="F3F5F8"/>
        <w:spacing w:after="0" w:line="240" w:lineRule="auto"/>
        <w:ind w:left="144"/>
        <w:jc w:val="left"/>
      </w:pPr>
      <w:r>
        <w:rPr>
          <w:rFonts w:ascii="Consolas" w:eastAsia="Consolas" w:hAnsi="Consolas" w:cs="Consolas"/>
          <w:sz w:val="16"/>
        </w:rPr>
        <w:t xml:space="preserve">    return {"normalized": norm, "hypothetical": hypothetical, "combined": combined}</w:t>
      </w:r>
    </w:p>
    <w:p w:rsidR="00AB549F" w:rsidRDefault="00AB549F">
      <w:pPr>
        <w:spacing w:after="80" w:line="144" w:lineRule="auto"/>
      </w:pPr>
    </w:p>
    <w:p w:rsidR="00AB549F" w:rsidRDefault="00953769">
      <w:r>
        <w:rPr>
          <w:rFonts w:cs="Times New Roman"/>
        </w:rPr>
        <w:t>The user's text is lower-cased and split on commas, full stops, "and" and "with" into at most eight fragments. A fixed sentence wraps them as a "hypothetical" description,</w:t>
      </w:r>
      <w:r>
        <w:rPr>
          <w:rFonts w:cs="Times New Roman"/>
        </w:rPr>
        <w:t xml:space="preserve"> and the combined string is what both retrievers receive. The method needs no model and no network, which is why it was chosen; the ablation shows it adds nothing measurable.</w:t>
      </w:r>
    </w:p>
    <w:p w:rsidR="00AB549F" w:rsidRDefault="00953769">
      <w:pPr>
        <w:pStyle w:val="Heading2"/>
      </w:pPr>
      <w:r>
        <w:t>3.2 Score fusion (`app/rag/hybrid_retriever.py`)</w:t>
      </w:r>
    </w:p>
    <w:p w:rsidR="00AB549F" w:rsidRDefault="00953769">
      <w:pPr>
        <w:shd w:val="clear" w:color="auto" w:fill="F3F5F8"/>
        <w:spacing w:after="0" w:line="240" w:lineRule="auto"/>
        <w:ind w:left="144"/>
        <w:jc w:val="left"/>
      </w:pPr>
      <w:r>
        <w:rPr>
          <w:rFonts w:ascii="Consolas" w:eastAsia="Consolas" w:hAnsi="Consolas" w:cs="Consolas"/>
          <w:sz w:val="16"/>
        </w:rPr>
        <w:t>def fuse(sem_hits, lex_hits, w_s</w:t>
      </w:r>
      <w:r>
        <w:rPr>
          <w:rFonts w:ascii="Consolas" w:eastAsia="Consolas" w:hAnsi="Consolas" w:cs="Consolas"/>
          <w:sz w:val="16"/>
        </w:rPr>
        <w:t>em: float = 0.65, w_lex: float = 0.35, k: int = 15):</w:t>
      </w:r>
    </w:p>
    <w:p w:rsidR="00AB549F" w:rsidRDefault="00953769">
      <w:pPr>
        <w:shd w:val="clear" w:color="auto" w:fill="F3F5F8"/>
        <w:spacing w:after="0" w:line="240" w:lineRule="auto"/>
        <w:ind w:left="144"/>
        <w:jc w:val="left"/>
      </w:pPr>
      <w:r>
        <w:rPr>
          <w:rFonts w:ascii="Consolas" w:eastAsia="Consolas" w:hAnsi="Consolas" w:cs="Consolas"/>
          <w:sz w:val="16"/>
        </w:rPr>
        <w:t xml:space="preserve">    """sem_hits / lex_hits: list of (score, record, idx). Returns ranked list of dicts."""</w:t>
      </w:r>
    </w:p>
    <w:p w:rsidR="00AB549F" w:rsidRDefault="00953769">
      <w:pPr>
        <w:shd w:val="clear" w:color="auto" w:fill="F3F5F8"/>
        <w:spacing w:after="0" w:line="240" w:lineRule="auto"/>
        <w:ind w:left="144"/>
        <w:jc w:val="left"/>
      </w:pPr>
      <w:r>
        <w:rPr>
          <w:rFonts w:ascii="Consolas" w:eastAsia="Consolas" w:hAnsi="Consolas" w:cs="Consolas"/>
          <w:sz w:val="16"/>
        </w:rPr>
        <w:t xml:space="preserve">    sem_scores = {idx: s for s, _, idx in sem_hits}</w:t>
      </w:r>
    </w:p>
    <w:p w:rsidR="00AB549F" w:rsidRDefault="00953769">
      <w:pPr>
        <w:shd w:val="clear" w:color="auto" w:fill="F3F5F8"/>
        <w:spacing w:after="0" w:line="240" w:lineRule="auto"/>
        <w:ind w:left="144"/>
        <w:jc w:val="left"/>
      </w:pPr>
      <w:r>
        <w:rPr>
          <w:rFonts w:ascii="Consolas" w:eastAsia="Consolas" w:hAnsi="Consolas" w:cs="Consolas"/>
          <w:sz w:val="16"/>
        </w:rPr>
        <w:t xml:space="preserve">    lex_scores = {idx: s for s, _, idx in lex_hits}</w:t>
      </w:r>
    </w:p>
    <w:p w:rsidR="00AB549F" w:rsidRDefault="00953769">
      <w:pPr>
        <w:shd w:val="clear" w:color="auto" w:fill="F3F5F8"/>
        <w:spacing w:after="0" w:line="240" w:lineRule="auto"/>
        <w:ind w:left="144"/>
        <w:jc w:val="left"/>
      </w:pPr>
      <w:r>
        <w:rPr>
          <w:rFonts w:ascii="Consolas" w:eastAsia="Consolas" w:hAnsi="Consolas" w:cs="Consolas"/>
          <w:sz w:val="16"/>
        </w:rPr>
        <w:t xml:space="preserve">    rec_</w:t>
      </w:r>
      <w:r>
        <w:rPr>
          <w:rFonts w:ascii="Consolas" w:eastAsia="Consolas" w:hAnsi="Consolas" w:cs="Consolas"/>
          <w:sz w:val="16"/>
        </w:rPr>
        <w:t>by_idx = {}</w:t>
      </w:r>
    </w:p>
    <w:p w:rsidR="00AB549F" w:rsidRDefault="00953769">
      <w:pPr>
        <w:shd w:val="clear" w:color="auto" w:fill="F3F5F8"/>
        <w:spacing w:after="0" w:line="240" w:lineRule="auto"/>
        <w:ind w:left="144"/>
        <w:jc w:val="left"/>
      </w:pPr>
      <w:r>
        <w:rPr>
          <w:rFonts w:ascii="Consolas" w:eastAsia="Consolas" w:hAnsi="Consolas" w:cs="Consolas"/>
          <w:sz w:val="16"/>
        </w:rPr>
        <w:t xml:space="preserve">    for _, r, idx in list(sem_hits) + list(lex_hits):</w:t>
      </w:r>
    </w:p>
    <w:p w:rsidR="00AB549F" w:rsidRDefault="00953769">
      <w:pPr>
        <w:shd w:val="clear" w:color="auto" w:fill="F3F5F8"/>
        <w:spacing w:after="0" w:line="240" w:lineRule="auto"/>
        <w:ind w:left="144"/>
        <w:jc w:val="left"/>
      </w:pPr>
      <w:r>
        <w:rPr>
          <w:rFonts w:ascii="Consolas" w:eastAsia="Consolas" w:hAnsi="Consolas" w:cs="Consolas"/>
          <w:sz w:val="16"/>
        </w:rPr>
        <w:t xml:space="preserve">        rec_by_idx[idx] = r</w:t>
      </w:r>
    </w:p>
    <w:p w:rsidR="00AB549F" w:rsidRDefault="00953769">
      <w:pPr>
        <w:shd w:val="clear" w:color="auto" w:fill="F3F5F8"/>
        <w:spacing w:after="0" w:line="240" w:lineRule="auto"/>
        <w:ind w:left="144"/>
        <w:jc w:val="left"/>
      </w:pPr>
      <w:r>
        <w:rPr>
          <w:rFonts w:ascii="Consolas" w:eastAsia="Consolas" w:hAnsi="Consolas" w:cs="Consolas"/>
          <w:sz w:val="16"/>
        </w:rPr>
        <w:t xml:space="preserve">    all_idx = list(rec_by_idx.keys())</w:t>
      </w:r>
    </w:p>
    <w:p w:rsidR="00AB549F" w:rsidRDefault="00953769">
      <w:pPr>
        <w:shd w:val="clear" w:color="auto" w:fill="F3F5F8"/>
        <w:spacing w:after="0" w:line="240" w:lineRule="auto"/>
        <w:ind w:left="144"/>
        <w:jc w:val="left"/>
      </w:pPr>
      <w:r>
        <w:rPr>
          <w:rFonts w:ascii="Consolas" w:eastAsia="Consolas" w:hAnsi="Consolas" w:cs="Consolas"/>
          <w:sz w:val="16"/>
        </w:rPr>
        <w:t xml:space="preserve">    sv = _minmax([sem_scores.get(i, 0.0) for i in all_idx])</w:t>
      </w:r>
    </w:p>
    <w:p w:rsidR="00AB549F" w:rsidRDefault="00953769">
      <w:pPr>
        <w:shd w:val="clear" w:color="auto" w:fill="F3F5F8"/>
        <w:spacing w:after="0" w:line="240" w:lineRule="auto"/>
        <w:ind w:left="144"/>
        <w:jc w:val="left"/>
      </w:pPr>
      <w:r>
        <w:rPr>
          <w:rFonts w:ascii="Consolas" w:eastAsia="Consolas" w:hAnsi="Consolas" w:cs="Consolas"/>
          <w:sz w:val="16"/>
        </w:rPr>
        <w:t xml:space="preserve">    lv = _minmax([lex_scores.get(i, 0.0) for i in all_idx])</w:t>
      </w:r>
    </w:p>
    <w:p w:rsidR="00AB549F" w:rsidRDefault="00953769">
      <w:pPr>
        <w:shd w:val="clear" w:color="auto" w:fill="F3F5F8"/>
        <w:spacing w:after="0" w:line="240" w:lineRule="auto"/>
        <w:ind w:left="144"/>
        <w:jc w:val="left"/>
      </w:pPr>
      <w:r>
        <w:rPr>
          <w:rFonts w:ascii="Consolas" w:eastAsia="Consolas" w:hAnsi="Consolas" w:cs="Consolas"/>
          <w:sz w:val="16"/>
        </w:rPr>
        <w:t xml:space="preserve">    fused = []</w:t>
      </w:r>
    </w:p>
    <w:p w:rsidR="00AB549F" w:rsidRDefault="00953769">
      <w:pPr>
        <w:shd w:val="clear" w:color="auto" w:fill="F3F5F8"/>
        <w:spacing w:after="0" w:line="240" w:lineRule="auto"/>
        <w:ind w:left="144"/>
        <w:jc w:val="left"/>
      </w:pPr>
      <w:r>
        <w:rPr>
          <w:rFonts w:ascii="Consolas" w:eastAsia="Consolas" w:hAnsi="Consolas" w:cs="Consolas"/>
          <w:sz w:val="16"/>
        </w:rPr>
        <w:t xml:space="preserve">    for i, a, b in zip(all_idx, sv, lv):</w:t>
      </w:r>
    </w:p>
    <w:p w:rsidR="00AB549F" w:rsidRDefault="00953769">
      <w:pPr>
        <w:shd w:val="clear" w:color="auto" w:fill="F3F5F8"/>
        <w:spacing w:after="0" w:line="240" w:lineRule="auto"/>
        <w:ind w:left="144"/>
        <w:jc w:val="left"/>
      </w:pPr>
      <w:r>
        <w:rPr>
          <w:rFonts w:ascii="Consolas" w:eastAsia="Consolas" w:hAnsi="Consolas" w:cs="Consolas"/>
          <w:sz w:val="16"/>
        </w:rPr>
        <w:t xml:space="preserve">        fused.append({"idx": i, "record": rec_by_idx[i],</w:t>
      </w:r>
    </w:p>
    <w:p w:rsidR="00AB549F" w:rsidRDefault="00953769">
      <w:pPr>
        <w:shd w:val="clear" w:color="auto" w:fill="F3F5F8"/>
        <w:spacing w:after="0" w:line="240" w:lineRule="auto"/>
        <w:ind w:left="144"/>
        <w:jc w:val="left"/>
      </w:pPr>
      <w:r>
        <w:rPr>
          <w:rFonts w:ascii="Consolas" w:eastAsia="Consolas" w:hAnsi="Consolas" w:cs="Consolas"/>
          <w:sz w:val="16"/>
        </w:rPr>
        <w:t xml:space="preserve">                      "sem": sem_scores.get(i, 0.0), "lex": lex_scores.get(i, 0.0),</w:t>
      </w:r>
    </w:p>
    <w:p w:rsidR="00AB549F" w:rsidRDefault="00953769">
      <w:pPr>
        <w:shd w:val="clear" w:color="auto" w:fill="F3F5F8"/>
        <w:spacing w:after="0" w:line="240" w:lineRule="auto"/>
        <w:ind w:left="144"/>
        <w:jc w:val="left"/>
      </w:pPr>
      <w:r>
        <w:rPr>
          <w:rFonts w:ascii="Consolas" w:eastAsia="Consolas" w:hAnsi="Consolas" w:cs="Consolas"/>
          <w:sz w:val="16"/>
        </w:rPr>
        <w:t xml:space="preserve">                      "hybrid": w_sem * a + w_lex * b})</w:t>
      </w:r>
    </w:p>
    <w:p w:rsidR="00AB549F" w:rsidRDefault="00953769">
      <w:pPr>
        <w:shd w:val="clear" w:color="auto" w:fill="F3F5F8"/>
        <w:spacing w:after="0" w:line="240" w:lineRule="auto"/>
        <w:ind w:left="144"/>
        <w:jc w:val="left"/>
      </w:pPr>
      <w:r>
        <w:rPr>
          <w:rFonts w:ascii="Consolas" w:eastAsia="Consolas" w:hAnsi="Consolas" w:cs="Consolas"/>
          <w:sz w:val="16"/>
        </w:rPr>
        <w:t xml:space="preserve">   </w:t>
      </w:r>
      <w:r>
        <w:rPr>
          <w:rFonts w:ascii="Consolas" w:eastAsia="Consolas" w:hAnsi="Consolas" w:cs="Consolas"/>
          <w:sz w:val="16"/>
        </w:rPr>
        <w:t xml:space="preserve"> fused.sort(key=lambda d: d["hybrid"], reverse=True)</w:t>
      </w:r>
    </w:p>
    <w:p w:rsidR="00AB549F" w:rsidRDefault="00953769">
      <w:pPr>
        <w:shd w:val="clear" w:color="auto" w:fill="F3F5F8"/>
        <w:spacing w:after="0" w:line="240" w:lineRule="auto"/>
        <w:ind w:left="144"/>
        <w:jc w:val="left"/>
      </w:pPr>
      <w:r>
        <w:rPr>
          <w:rFonts w:ascii="Consolas" w:eastAsia="Consolas" w:hAnsi="Consolas" w:cs="Consolas"/>
          <w:sz w:val="16"/>
        </w:rPr>
        <w:t xml:space="preserve">    return fused[:k]</w:t>
      </w:r>
    </w:p>
    <w:p w:rsidR="00AB549F" w:rsidRDefault="00AB549F">
      <w:pPr>
        <w:spacing w:after="80" w:line="144" w:lineRule="auto"/>
      </w:pPr>
    </w:p>
    <w:p w:rsidR="00AB549F" w:rsidRDefault="00953769">
      <w:r>
        <w:rPr>
          <w:rFonts w:cs="Times New Roman"/>
        </w:rPr>
        <w:t>FAISS inner products and BM25 scores live on different scales, so each is min-max normalised over the candidates before the weighted sum. A record found by only one retriever scores</w:t>
      </w:r>
      <w:r>
        <w:rPr>
          <w:rFonts w:cs="Times New Roman"/>
        </w:rPr>
        <w:t xml:space="preserve"> 0 on the other. The weights 0.65 and 0.35 are configuration values; they were not tuned in this project.</w:t>
      </w:r>
    </w:p>
    <w:p w:rsidR="00AB549F" w:rsidRDefault="00953769">
      <w:pPr>
        <w:pStyle w:val="Heading2"/>
      </w:pPr>
      <w:r>
        <w:t>3.3 Reranking and the displayed relevance (`app/rag/reranker.py`)</w:t>
      </w:r>
    </w:p>
    <w:p w:rsidR="00AB549F" w:rsidRDefault="00953769">
      <w:pPr>
        <w:shd w:val="clear" w:color="auto" w:fill="F3F5F8"/>
        <w:spacing w:after="0" w:line="240" w:lineRule="auto"/>
        <w:ind w:left="144"/>
        <w:jc w:val="left"/>
      </w:pPr>
      <w:r>
        <w:rPr>
          <w:rFonts w:ascii="Consolas" w:eastAsia="Consolas" w:hAnsi="Consolas" w:cs="Consolas"/>
          <w:sz w:val="16"/>
        </w:rPr>
        <w:t>def rerank(self, query: str, candidates: list[dict], top_k: int = 5):</w:t>
      </w:r>
    </w:p>
    <w:p w:rsidR="00AB549F" w:rsidRDefault="00953769">
      <w:pPr>
        <w:shd w:val="clear" w:color="auto" w:fill="F3F5F8"/>
        <w:spacing w:after="0" w:line="240" w:lineRule="auto"/>
        <w:ind w:left="144"/>
        <w:jc w:val="left"/>
      </w:pPr>
      <w:r>
        <w:rPr>
          <w:rFonts w:ascii="Consolas" w:eastAsia="Consolas" w:hAnsi="Consolas" w:cs="Consolas"/>
          <w:sz w:val="16"/>
        </w:rPr>
        <w:lastRenderedPageBreak/>
        <w:t xml:space="preserve">    if not can</w:t>
      </w:r>
      <w:r>
        <w:rPr>
          <w:rFonts w:ascii="Consolas" w:eastAsia="Consolas" w:hAnsi="Consolas" w:cs="Consolas"/>
          <w:sz w:val="16"/>
        </w:rPr>
        <w:t>didates:</w:t>
      </w:r>
    </w:p>
    <w:p w:rsidR="00AB549F" w:rsidRDefault="00953769">
      <w:pPr>
        <w:shd w:val="clear" w:color="auto" w:fill="F3F5F8"/>
        <w:spacing w:after="0" w:line="240" w:lineRule="auto"/>
        <w:ind w:left="144"/>
        <w:jc w:val="left"/>
      </w:pPr>
      <w:r>
        <w:rPr>
          <w:rFonts w:ascii="Consolas" w:eastAsia="Consolas" w:hAnsi="Consolas" w:cs="Consolas"/>
          <w:sz w:val="16"/>
        </w:rPr>
        <w:t xml:space="preserve">        return []</w:t>
      </w:r>
    </w:p>
    <w:p w:rsidR="00AB549F" w:rsidRDefault="00953769">
      <w:pPr>
        <w:shd w:val="clear" w:color="auto" w:fill="F3F5F8"/>
        <w:spacing w:after="0" w:line="240" w:lineRule="auto"/>
        <w:ind w:left="144"/>
        <w:jc w:val="left"/>
      </w:pPr>
      <w:r>
        <w:rPr>
          <w:rFonts w:ascii="Consolas" w:eastAsia="Consolas" w:hAnsi="Consolas" w:cs="Consolas"/>
          <w:sz w:val="16"/>
        </w:rPr>
        <w:t xml:space="preserve">    if self.available and self.model is not None:</w:t>
      </w:r>
    </w:p>
    <w:p w:rsidR="00AB549F" w:rsidRDefault="00953769">
      <w:pPr>
        <w:shd w:val="clear" w:color="auto" w:fill="F3F5F8"/>
        <w:spacing w:after="0" w:line="240" w:lineRule="auto"/>
        <w:ind w:left="144"/>
        <w:jc w:val="left"/>
      </w:pPr>
      <w:r>
        <w:rPr>
          <w:rFonts w:ascii="Consolas" w:eastAsia="Consolas" w:hAnsi="Consolas" w:cs="Consolas"/>
          <w:sz w:val="16"/>
        </w:rPr>
        <w:t xml:space="preserve">        try:</w:t>
      </w:r>
    </w:p>
    <w:p w:rsidR="00AB549F" w:rsidRDefault="00953769">
      <w:pPr>
        <w:shd w:val="clear" w:color="auto" w:fill="F3F5F8"/>
        <w:spacing w:after="0" w:line="240" w:lineRule="auto"/>
        <w:ind w:left="144"/>
        <w:jc w:val="left"/>
      </w:pPr>
      <w:r>
        <w:rPr>
          <w:rFonts w:ascii="Consolas" w:eastAsia="Consolas" w:hAnsi="Consolas" w:cs="Consolas"/>
          <w:sz w:val="16"/>
        </w:rPr>
        <w:t xml:space="preserve">            pairs = [(query, c["record"].get("retrieval_text", "")) for c in candidates]</w:t>
      </w:r>
    </w:p>
    <w:p w:rsidR="00AB549F" w:rsidRDefault="00953769">
      <w:pPr>
        <w:shd w:val="clear" w:color="auto" w:fill="F3F5F8"/>
        <w:spacing w:after="0" w:line="240" w:lineRule="auto"/>
        <w:ind w:left="144"/>
        <w:jc w:val="left"/>
      </w:pPr>
      <w:r>
        <w:rPr>
          <w:rFonts w:ascii="Consolas" w:eastAsia="Consolas" w:hAnsi="Consolas" w:cs="Consolas"/>
          <w:sz w:val="16"/>
        </w:rPr>
        <w:t xml:space="preserve">            scores = self.model.predict(pairs)</w:t>
      </w:r>
    </w:p>
    <w:p w:rsidR="00AB549F" w:rsidRDefault="00953769">
      <w:pPr>
        <w:shd w:val="clear" w:color="auto" w:fill="F3F5F8"/>
        <w:spacing w:after="0" w:line="240" w:lineRule="auto"/>
        <w:ind w:left="144"/>
        <w:jc w:val="left"/>
      </w:pPr>
      <w:r>
        <w:rPr>
          <w:rFonts w:ascii="Consolas" w:eastAsia="Consolas" w:hAnsi="Consolas" w:cs="Consolas"/>
          <w:sz w:val="16"/>
        </w:rPr>
        <w:t xml:space="preserve">            for c, s in zip(ca</w:t>
      </w:r>
      <w:r>
        <w:rPr>
          <w:rFonts w:ascii="Consolas" w:eastAsia="Consolas" w:hAnsi="Consolas" w:cs="Consolas"/>
          <w:sz w:val="16"/>
        </w:rPr>
        <w:t>ndidates, scores):</w:t>
      </w:r>
    </w:p>
    <w:p w:rsidR="00AB549F" w:rsidRDefault="00953769">
      <w:pPr>
        <w:shd w:val="clear" w:color="auto" w:fill="F3F5F8"/>
        <w:spacing w:after="0" w:line="240" w:lineRule="auto"/>
        <w:ind w:left="144"/>
        <w:jc w:val="left"/>
      </w:pPr>
      <w:r>
        <w:rPr>
          <w:rFonts w:ascii="Consolas" w:eastAsia="Consolas" w:hAnsi="Consolas" w:cs="Consolas"/>
          <w:sz w:val="16"/>
        </w:rPr>
        <w:t xml:space="preserve">                c["rerank"] = float(s)</w:t>
      </w:r>
    </w:p>
    <w:p w:rsidR="00AB549F" w:rsidRDefault="00953769">
      <w:pPr>
        <w:shd w:val="clear" w:color="auto" w:fill="F3F5F8"/>
        <w:spacing w:after="0" w:line="240" w:lineRule="auto"/>
        <w:ind w:left="144"/>
        <w:jc w:val="left"/>
      </w:pPr>
      <w:r>
        <w:rPr>
          <w:rFonts w:ascii="Consolas" w:eastAsia="Consolas" w:hAnsi="Consolas" w:cs="Consolas"/>
          <w:sz w:val="16"/>
        </w:rPr>
        <w:t xml:space="preserve">            candidates = sorted(candidates, key=lambda d: d["rerank"], reverse=True)</w:t>
      </w:r>
    </w:p>
    <w:p w:rsidR="00AB549F" w:rsidRDefault="00953769">
      <w:pPr>
        <w:shd w:val="clear" w:color="auto" w:fill="F3F5F8"/>
        <w:spacing w:after="0" w:line="240" w:lineRule="auto"/>
        <w:ind w:left="144"/>
        <w:jc w:val="left"/>
      </w:pPr>
      <w:r>
        <w:rPr>
          <w:rFonts w:ascii="Consolas" w:eastAsia="Consolas" w:hAnsi="Consolas" w:cs="Consolas"/>
          <w:sz w:val="16"/>
        </w:rPr>
        <w:t xml:space="preserve">        except Exception as e:</w:t>
      </w:r>
    </w:p>
    <w:p w:rsidR="00AB549F" w:rsidRDefault="00953769">
      <w:pPr>
        <w:shd w:val="clear" w:color="auto" w:fill="F3F5F8"/>
        <w:spacing w:after="0" w:line="240" w:lineRule="auto"/>
        <w:ind w:left="144"/>
        <w:jc w:val="left"/>
      </w:pPr>
      <w:r>
        <w:rPr>
          <w:rFonts w:ascii="Consolas" w:eastAsia="Consolas" w:hAnsi="Consolas" w:cs="Consolas"/>
          <w:sz w:val="16"/>
        </w:rPr>
        <w:t xml:space="preserve">            print(f"[reranker] predict failed: {e}")</w:t>
      </w:r>
    </w:p>
    <w:p w:rsidR="00AB549F" w:rsidRDefault="00953769">
      <w:pPr>
        <w:shd w:val="clear" w:color="auto" w:fill="F3F5F8"/>
        <w:spacing w:after="0" w:line="240" w:lineRule="auto"/>
        <w:ind w:left="144"/>
        <w:jc w:val="left"/>
      </w:pPr>
      <w:r>
        <w:rPr>
          <w:rFonts w:ascii="Consolas" w:eastAsia="Consolas" w:hAnsi="Consolas" w:cs="Consolas"/>
          <w:sz w:val="16"/>
        </w:rPr>
        <w:t xml:space="preserve">            for c in candidat</w:t>
      </w:r>
      <w:r>
        <w:rPr>
          <w:rFonts w:ascii="Consolas" w:eastAsia="Consolas" w:hAnsi="Consolas" w:cs="Consolas"/>
          <w:sz w:val="16"/>
        </w:rPr>
        <w:t>es:</w:t>
      </w:r>
    </w:p>
    <w:p w:rsidR="00AB549F" w:rsidRDefault="00953769">
      <w:pPr>
        <w:shd w:val="clear" w:color="auto" w:fill="F3F5F8"/>
        <w:spacing w:after="0" w:line="240" w:lineRule="auto"/>
        <w:ind w:left="144"/>
        <w:jc w:val="left"/>
      </w:pPr>
      <w:r>
        <w:rPr>
          <w:rFonts w:ascii="Consolas" w:eastAsia="Consolas" w:hAnsi="Consolas" w:cs="Consolas"/>
          <w:sz w:val="16"/>
        </w:rPr>
        <w:t xml:space="preserve">                c["rerank"] = float(c.get("hybrid", 0.0))</w:t>
      </w:r>
    </w:p>
    <w:p w:rsidR="00AB549F" w:rsidRDefault="00953769">
      <w:pPr>
        <w:shd w:val="clear" w:color="auto" w:fill="F3F5F8"/>
        <w:spacing w:after="0" w:line="240" w:lineRule="auto"/>
        <w:ind w:left="144"/>
        <w:jc w:val="left"/>
      </w:pPr>
      <w:r>
        <w:rPr>
          <w:rFonts w:ascii="Consolas" w:eastAsia="Consolas" w:hAnsi="Consolas" w:cs="Consolas"/>
          <w:sz w:val="16"/>
        </w:rPr>
        <w:t xml:space="preserve">    else:</w:t>
      </w:r>
    </w:p>
    <w:p w:rsidR="00AB549F" w:rsidRDefault="00953769">
      <w:pPr>
        <w:shd w:val="clear" w:color="auto" w:fill="F3F5F8"/>
        <w:spacing w:after="0" w:line="240" w:lineRule="auto"/>
        <w:ind w:left="144"/>
        <w:jc w:val="left"/>
      </w:pPr>
      <w:r>
        <w:rPr>
          <w:rFonts w:ascii="Consolas" w:eastAsia="Consolas" w:hAnsi="Consolas" w:cs="Consolas"/>
          <w:sz w:val="16"/>
        </w:rPr>
        <w:t xml:space="preserve">        for c in candidates:</w:t>
      </w:r>
    </w:p>
    <w:p w:rsidR="00AB549F" w:rsidRDefault="00953769">
      <w:pPr>
        <w:shd w:val="clear" w:color="auto" w:fill="F3F5F8"/>
        <w:spacing w:after="0" w:line="240" w:lineRule="auto"/>
        <w:ind w:left="144"/>
        <w:jc w:val="left"/>
      </w:pPr>
      <w:r>
        <w:rPr>
          <w:rFonts w:ascii="Consolas" w:eastAsia="Consolas" w:hAnsi="Consolas" w:cs="Consolas"/>
          <w:sz w:val="16"/>
        </w:rPr>
        <w:t xml:space="preserve">            c["rerank"] = float(c.get("hybrid", 0.0))</w:t>
      </w:r>
    </w:p>
    <w:p w:rsidR="00AB549F" w:rsidRDefault="00953769">
      <w:pPr>
        <w:shd w:val="clear" w:color="auto" w:fill="F3F5F8"/>
        <w:spacing w:after="0" w:line="240" w:lineRule="auto"/>
        <w:ind w:left="144"/>
        <w:jc w:val="left"/>
      </w:pPr>
      <w:r>
        <w:rPr>
          <w:rFonts w:ascii="Consolas" w:eastAsia="Consolas" w:hAnsi="Consolas" w:cs="Consolas"/>
          <w:sz w:val="16"/>
        </w:rPr>
        <w:t xml:space="preserve">    # normalize rerank to 0..1 for display</w:t>
      </w:r>
    </w:p>
    <w:p w:rsidR="00AB549F" w:rsidRDefault="00953769">
      <w:pPr>
        <w:shd w:val="clear" w:color="auto" w:fill="F3F5F8"/>
        <w:spacing w:after="0" w:line="240" w:lineRule="auto"/>
        <w:ind w:left="144"/>
        <w:jc w:val="left"/>
      </w:pPr>
      <w:r>
        <w:rPr>
          <w:rFonts w:ascii="Consolas" w:eastAsia="Consolas" w:hAnsi="Consolas" w:cs="Consolas"/>
          <w:sz w:val="16"/>
        </w:rPr>
        <w:t xml:space="preserve">    vals = [c["rerank"] for c in candidates]</w:t>
      </w:r>
    </w:p>
    <w:p w:rsidR="00AB549F" w:rsidRDefault="00953769">
      <w:pPr>
        <w:shd w:val="clear" w:color="auto" w:fill="F3F5F8"/>
        <w:spacing w:after="0" w:line="240" w:lineRule="auto"/>
        <w:ind w:left="144"/>
        <w:jc w:val="left"/>
      </w:pPr>
      <w:r>
        <w:rPr>
          <w:rFonts w:ascii="Consolas" w:eastAsia="Consolas" w:hAnsi="Consolas" w:cs="Consolas"/>
          <w:sz w:val="16"/>
        </w:rPr>
        <w:t xml:space="preserve">    lo, hi = </w:t>
      </w:r>
      <w:r>
        <w:rPr>
          <w:rFonts w:ascii="Consolas" w:eastAsia="Consolas" w:hAnsi="Consolas" w:cs="Consolas"/>
          <w:sz w:val="16"/>
        </w:rPr>
        <w:t>min(vals), max(vals)</w:t>
      </w:r>
    </w:p>
    <w:p w:rsidR="00AB549F" w:rsidRDefault="00953769">
      <w:pPr>
        <w:shd w:val="clear" w:color="auto" w:fill="F3F5F8"/>
        <w:spacing w:after="0" w:line="240" w:lineRule="auto"/>
        <w:ind w:left="144"/>
        <w:jc w:val="left"/>
      </w:pPr>
      <w:r>
        <w:rPr>
          <w:rFonts w:ascii="Consolas" w:eastAsia="Consolas" w:hAnsi="Consolas" w:cs="Consolas"/>
          <w:sz w:val="16"/>
        </w:rPr>
        <w:t xml:space="preserve">    for c in candidates:</w:t>
      </w:r>
    </w:p>
    <w:p w:rsidR="00AB549F" w:rsidRDefault="00953769">
      <w:pPr>
        <w:shd w:val="clear" w:color="auto" w:fill="F3F5F8"/>
        <w:spacing w:after="0" w:line="240" w:lineRule="auto"/>
        <w:ind w:left="144"/>
        <w:jc w:val="left"/>
      </w:pPr>
      <w:r>
        <w:rPr>
          <w:rFonts w:ascii="Consolas" w:eastAsia="Consolas" w:hAnsi="Consolas" w:cs="Consolas"/>
          <w:sz w:val="16"/>
        </w:rPr>
        <w:t xml:space="preserve">        c["relevance"] = 1.0 if hi - lo &lt; 1e-9 else (c["rerank"] - lo) / (hi - lo)</w:t>
      </w:r>
    </w:p>
    <w:p w:rsidR="00AB549F" w:rsidRDefault="00953769">
      <w:pPr>
        <w:shd w:val="clear" w:color="auto" w:fill="F3F5F8"/>
        <w:spacing w:after="0" w:line="240" w:lineRule="auto"/>
        <w:ind w:left="144"/>
        <w:jc w:val="left"/>
      </w:pPr>
      <w:r>
        <w:rPr>
          <w:rFonts w:ascii="Consolas" w:eastAsia="Consolas" w:hAnsi="Consolas" w:cs="Consolas"/>
          <w:sz w:val="16"/>
        </w:rPr>
        <w:t xml:space="preserve">    return candidates[:top_k]</w:t>
      </w:r>
    </w:p>
    <w:p w:rsidR="00AB549F" w:rsidRDefault="00AB549F">
      <w:pPr>
        <w:spacing w:after="80" w:line="144" w:lineRule="auto"/>
      </w:pPr>
    </w:p>
    <w:p w:rsidR="00AB549F" w:rsidRDefault="00953769">
      <w:r>
        <w:rPr>
          <w:rFonts w:cs="Times New Roman"/>
        </w:rPr>
        <w:t xml:space="preserve">The cross-encoder scores each query-record pair. The lines at the end rescale the scores of the </w:t>
      </w:r>
      <w:r>
        <w:rPr>
          <w:rFonts w:cs="Times New Roman"/>
        </w:rPr>
        <w:t>candidates to 0 to 1 for display; because the lowest and highest candidates become exactly 0 and 1, the top record is always 100%, which is the cause of the constant relevance display measured in Chapter 8. Showing the raw score, or a threshold on it, woul</w:t>
      </w:r>
      <w:r>
        <w:rPr>
          <w:rFonts w:cs="Times New Roman"/>
        </w:rPr>
        <w:t>d preserve the uncertainty.</w:t>
      </w:r>
    </w:p>
    <w:p w:rsidR="00AB549F" w:rsidRDefault="00953769">
      <w:pPr>
        <w:pStyle w:val="Heading2"/>
      </w:pPr>
      <w:r>
        <w:t>3.4 The pipeline (`app/rag/pipeline.py`)</w:t>
      </w:r>
    </w:p>
    <w:p w:rsidR="00AB549F" w:rsidRDefault="00953769">
      <w:pPr>
        <w:shd w:val="clear" w:color="auto" w:fill="F3F5F8"/>
        <w:spacing w:after="0" w:line="240" w:lineRule="auto"/>
        <w:ind w:left="144"/>
        <w:jc w:val="left"/>
      </w:pPr>
      <w:r>
        <w:rPr>
          <w:rFonts w:ascii="Consolas" w:eastAsia="Consolas" w:hAnsi="Consolas" w:cs="Consolas"/>
          <w:sz w:val="15"/>
        </w:rPr>
        <w:t>def answer(self, raw_query: str, top_k: int | None = None) -&gt; dict:</w:t>
      </w:r>
    </w:p>
    <w:p w:rsidR="00AB549F" w:rsidRDefault="00953769">
      <w:pPr>
        <w:shd w:val="clear" w:color="auto" w:fill="F3F5F8"/>
        <w:spacing w:after="0" w:line="240" w:lineRule="auto"/>
        <w:ind w:left="144"/>
        <w:jc w:val="left"/>
      </w:pPr>
      <w:r>
        <w:rPr>
          <w:rFonts w:ascii="Consolas" w:eastAsia="Consolas" w:hAnsi="Consolas" w:cs="Consolas"/>
          <w:sz w:val="15"/>
        </w:rPr>
        <w:t xml:space="preserve">    top_k = top_k or settings.RETRIEVAL_TOP_K</w:t>
      </w:r>
    </w:p>
    <w:p w:rsidR="00AB549F" w:rsidRDefault="00953769">
      <w:pPr>
        <w:shd w:val="clear" w:color="auto" w:fill="F3F5F8"/>
        <w:spacing w:after="0" w:line="240" w:lineRule="auto"/>
        <w:ind w:left="144"/>
        <w:jc w:val="left"/>
      </w:pPr>
      <w:r>
        <w:rPr>
          <w:rFonts w:ascii="Consolas" w:eastAsia="Consolas" w:hAnsi="Consolas" w:cs="Consolas"/>
          <w:sz w:val="15"/>
        </w:rPr>
        <w:t xml:space="preserve">    exp = expand_query_hyde(raw_query)</w:t>
      </w:r>
    </w:p>
    <w:p w:rsidR="00AB549F" w:rsidRDefault="00953769">
      <w:pPr>
        <w:shd w:val="clear" w:color="auto" w:fill="F3F5F8"/>
        <w:spacing w:after="0" w:line="240" w:lineRule="auto"/>
        <w:ind w:left="144"/>
        <w:jc w:val="left"/>
      </w:pPr>
      <w:r>
        <w:rPr>
          <w:rFonts w:ascii="Consolas" w:eastAsia="Consolas" w:hAnsi="Consolas" w:cs="Consolas"/>
          <w:sz w:val="15"/>
        </w:rPr>
        <w:t xml:space="preserve">    combined = exp["combined"]</w:t>
      </w:r>
    </w:p>
    <w:p w:rsidR="00AB549F" w:rsidRDefault="00953769">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qvec = self.embeddings.encode([combined])[0]</w:t>
      </w:r>
    </w:p>
    <w:p w:rsidR="00AB549F" w:rsidRDefault="00953769">
      <w:pPr>
        <w:shd w:val="clear" w:color="auto" w:fill="F3F5F8"/>
        <w:spacing w:after="0" w:line="240" w:lineRule="auto"/>
        <w:ind w:left="144"/>
        <w:jc w:val="left"/>
      </w:pPr>
      <w:r>
        <w:rPr>
          <w:rFonts w:ascii="Consolas" w:eastAsia="Consolas" w:hAnsi="Consolas" w:cs="Consolas"/>
          <w:sz w:val="15"/>
        </w:rPr>
        <w:t xml:space="preserve">    sem_hits = self.faiss.search(qvec, k=settings.CANDIDATE_K)</w:t>
      </w:r>
    </w:p>
    <w:p w:rsidR="00AB549F" w:rsidRDefault="00953769">
      <w:pPr>
        <w:shd w:val="clear" w:color="auto" w:fill="F3F5F8"/>
        <w:spacing w:after="0" w:line="240" w:lineRule="auto"/>
        <w:ind w:left="144"/>
        <w:jc w:val="left"/>
      </w:pPr>
      <w:r>
        <w:rPr>
          <w:rFonts w:ascii="Consolas" w:eastAsia="Consolas" w:hAnsi="Consolas" w:cs="Consolas"/>
          <w:sz w:val="15"/>
        </w:rPr>
        <w:t xml:space="preserve">    lex_hits = self.bm25.search(combined, k=settings.CANDIDATE_K)</w:t>
      </w:r>
    </w:p>
    <w:p w:rsidR="00AB549F" w:rsidRDefault="00953769">
      <w:pPr>
        <w:shd w:val="clear" w:color="auto" w:fill="F3F5F8"/>
        <w:spacing w:after="0" w:line="240" w:lineRule="auto"/>
        <w:ind w:left="144"/>
        <w:jc w:val="left"/>
      </w:pPr>
      <w:r>
        <w:rPr>
          <w:rFonts w:ascii="Consolas" w:eastAsia="Consolas" w:hAnsi="Consolas" w:cs="Consolas"/>
          <w:sz w:val="15"/>
        </w:rPr>
        <w:t xml:space="preserve">    fused = fuse(sem_hits, lex_hits, settings.HYBRID_SEMANTIC_WEIGHT,</w:t>
      </w:r>
    </w:p>
    <w:p w:rsidR="00AB549F" w:rsidRDefault="00953769">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settings.HYBRID_LEXICAL_WEIGHT, k=settings.CANDIDATE_K)</w:t>
      </w:r>
    </w:p>
    <w:p w:rsidR="00AB549F" w:rsidRDefault="00953769">
      <w:pPr>
        <w:shd w:val="clear" w:color="auto" w:fill="F3F5F8"/>
        <w:spacing w:after="0" w:line="240" w:lineRule="auto"/>
        <w:ind w:left="144"/>
        <w:jc w:val="left"/>
      </w:pPr>
      <w:r>
        <w:rPr>
          <w:rFonts w:ascii="Consolas" w:eastAsia="Consolas" w:hAnsi="Consolas" w:cs="Consolas"/>
          <w:sz w:val="15"/>
        </w:rPr>
        <w:t xml:space="preserve">    ranked = self.reranker.rerank(combined, fused, top_k=top_k)</w:t>
      </w:r>
    </w:p>
    <w:p w:rsidR="00AB549F" w:rsidRDefault="00953769">
      <w:pPr>
        <w:shd w:val="clear" w:color="auto" w:fill="F3F5F8"/>
        <w:spacing w:after="0" w:line="240" w:lineRule="auto"/>
        <w:ind w:left="144"/>
        <w:jc w:val="left"/>
      </w:pPr>
      <w:r>
        <w:rPr>
          <w:rFonts w:ascii="Consolas" w:eastAsia="Consolas" w:hAnsi="Consolas" w:cs="Consolas"/>
          <w:sz w:val="15"/>
        </w:rPr>
        <w:t xml:space="preserve">    evidence = []</w:t>
      </w:r>
    </w:p>
    <w:p w:rsidR="00AB549F" w:rsidRDefault="00953769">
      <w:pPr>
        <w:shd w:val="clear" w:color="auto" w:fill="F3F5F8"/>
        <w:spacing w:after="0" w:line="240" w:lineRule="auto"/>
        <w:ind w:left="144"/>
        <w:jc w:val="left"/>
      </w:pPr>
      <w:r>
        <w:rPr>
          <w:rFonts w:ascii="Consolas" w:eastAsia="Consolas" w:hAnsi="Consolas" w:cs="Consolas"/>
          <w:sz w:val="15"/>
        </w:rPr>
        <w:t xml:space="preserve">    for c in ranked:</w:t>
      </w:r>
    </w:p>
    <w:p w:rsidR="00AB549F" w:rsidRDefault="00953769">
      <w:pPr>
        <w:shd w:val="clear" w:color="auto" w:fill="F3F5F8"/>
        <w:spacing w:after="0" w:line="240" w:lineRule="auto"/>
        <w:ind w:left="144"/>
        <w:jc w:val="left"/>
      </w:pPr>
      <w:r>
        <w:rPr>
          <w:rFonts w:ascii="Consolas" w:eastAsia="Consolas" w:hAnsi="Consolas" w:cs="Consolas"/>
          <w:sz w:val="15"/>
        </w:rPr>
        <w:t xml:space="preserve">        r = c["record"]</w:t>
      </w:r>
    </w:p>
    <w:p w:rsidR="00AB549F" w:rsidRDefault="00953769">
      <w:pPr>
        <w:shd w:val="clear" w:color="auto" w:fill="F3F5F8"/>
        <w:spacing w:after="0" w:line="240" w:lineRule="auto"/>
        <w:ind w:left="144"/>
        <w:jc w:val="left"/>
      </w:pPr>
      <w:r>
        <w:rPr>
          <w:rFonts w:ascii="Consolas" w:eastAsia="Consolas" w:hAnsi="Consolas" w:cs="Consolas"/>
          <w:sz w:val="15"/>
        </w:rPr>
        <w:t xml:space="preserve">        evidence.append({</w:t>
      </w:r>
    </w:p>
    <w:p w:rsidR="00AB549F" w:rsidRDefault="00953769">
      <w:pPr>
        <w:shd w:val="clear" w:color="auto" w:fill="F3F5F8"/>
        <w:spacing w:after="0" w:line="240" w:lineRule="auto"/>
        <w:ind w:left="144"/>
        <w:jc w:val="left"/>
      </w:pPr>
      <w:r>
        <w:rPr>
          <w:rFonts w:ascii="Consolas" w:eastAsia="Consolas" w:hAnsi="Consolas" w:cs="Consolas"/>
          <w:sz w:val="15"/>
        </w:rPr>
        <w:t xml:space="preserve">            "record_id": r.get("record_id", ""),</w:t>
      </w:r>
    </w:p>
    <w:p w:rsidR="00AB549F" w:rsidRDefault="00953769">
      <w:pPr>
        <w:shd w:val="clear" w:color="auto" w:fill="F3F5F8"/>
        <w:spacing w:after="0" w:line="240" w:lineRule="auto"/>
        <w:ind w:left="144"/>
        <w:jc w:val="left"/>
      </w:pPr>
      <w:r>
        <w:rPr>
          <w:rFonts w:ascii="Consolas" w:eastAsia="Consolas" w:hAnsi="Consolas" w:cs="Consolas"/>
          <w:sz w:val="15"/>
        </w:rPr>
        <w:t xml:space="preserve">            "disease": r.get("disease", ""),</w:t>
      </w:r>
    </w:p>
    <w:p w:rsidR="00AB549F" w:rsidRDefault="00953769">
      <w:pPr>
        <w:shd w:val="clear" w:color="auto" w:fill="F3F5F8"/>
        <w:spacing w:after="0" w:line="240" w:lineRule="auto"/>
        <w:ind w:left="144"/>
        <w:jc w:val="left"/>
      </w:pPr>
      <w:r>
        <w:rPr>
          <w:rFonts w:ascii="Consolas" w:eastAsia="Consolas" w:hAnsi="Consolas" w:cs="Consolas"/>
          <w:sz w:val="15"/>
        </w:rPr>
        <w:t xml:space="preserve">            "symptoms": r.get("symptoms", ""),</w:t>
      </w:r>
    </w:p>
    <w:p w:rsidR="00AB549F" w:rsidRDefault="00953769">
      <w:pPr>
        <w:shd w:val="clear" w:color="auto" w:fill="F3F5F8"/>
        <w:spacing w:after="0" w:line="240" w:lineRule="auto"/>
        <w:ind w:left="144"/>
        <w:jc w:val="left"/>
      </w:pPr>
      <w:r>
        <w:rPr>
          <w:rFonts w:ascii="Consolas" w:eastAsia="Consolas" w:hAnsi="Consolas" w:cs="Consolas"/>
          <w:sz w:val="15"/>
        </w:rPr>
        <w:t xml:space="preserve">            "description": r.get("description", ""),</w:t>
      </w:r>
    </w:p>
    <w:p w:rsidR="00AB549F" w:rsidRDefault="00953769">
      <w:pPr>
        <w:shd w:val="clear" w:color="auto" w:fill="F3F5F8"/>
        <w:spacing w:after="0" w:line="240" w:lineRule="auto"/>
        <w:ind w:left="144"/>
        <w:jc w:val="left"/>
      </w:pPr>
      <w:r>
        <w:rPr>
          <w:rFonts w:ascii="Consolas" w:eastAsia="Consolas" w:hAnsi="Consolas" w:cs="Consolas"/>
          <w:sz w:val="15"/>
        </w:rPr>
        <w:t xml:space="preserve">            "guidance": r.get("guidance", ""),</w:t>
      </w:r>
    </w:p>
    <w:p w:rsidR="00AB549F" w:rsidRDefault="00953769">
      <w:pPr>
        <w:shd w:val="clear" w:color="auto" w:fill="F3F5F8"/>
        <w:spacing w:after="0" w:line="240" w:lineRule="auto"/>
        <w:ind w:left="144"/>
        <w:jc w:val="left"/>
      </w:pPr>
      <w:r>
        <w:rPr>
          <w:rFonts w:ascii="Consolas" w:eastAsia="Consolas" w:hAnsi="Consolas" w:cs="Consolas"/>
          <w:sz w:val="15"/>
        </w:rPr>
        <w:t xml:space="preserve">            "se</w:t>
      </w:r>
      <w:r>
        <w:rPr>
          <w:rFonts w:ascii="Consolas" w:eastAsia="Consolas" w:hAnsi="Consolas" w:cs="Consolas"/>
          <w:sz w:val="15"/>
        </w:rPr>
        <w:t>verity": r.get("severity", ""),</w:t>
      </w:r>
    </w:p>
    <w:p w:rsidR="00AB549F" w:rsidRDefault="00953769">
      <w:pPr>
        <w:shd w:val="clear" w:color="auto" w:fill="F3F5F8"/>
        <w:spacing w:after="0" w:line="240" w:lineRule="auto"/>
        <w:ind w:left="144"/>
        <w:jc w:val="left"/>
      </w:pPr>
      <w:r>
        <w:rPr>
          <w:rFonts w:ascii="Consolas" w:eastAsia="Consolas" w:hAnsi="Consolas" w:cs="Consolas"/>
          <w:sz w:val="15"/>
        </w:rPr>
        <w:t xml:space="preserve">            "red_flags": r.get("red_flags", ""),</w:t>
      </w:r>
    </w:p>
    <w:p w:rsidR="00AB549F" w:rsidRDefault="00953769">
      <w:pPr>
        <w:shd w:val="clear" w:color="auto" w:fill="F3F5F8"/>
        <w:spacing w:after="0" w:line="240" w:lineRule="auto"/>
        <w:ind w:left="144"/>
        <w:jc w:val="left"/>
      </w:pPr>
      <w:r>
        <w:rPr>
          <w:rFonts w:ascii="Consolas" w:eastAsia="Consolas" w:hAnsi="Consolas" w:cs="Consolas"/>
          <w:sz w:val="15"/>
        </w:rPr>
        <w:t xml:space="preserve">            "relevance": round(float(c.get("relevance", 0.0)), 3),</w:t>
      </w:r>
    </w:p>
    <w:p w:rsidR="00AB549F" w:rsidRDefault="00953769">
      <w:pPr>
        <w:shd w:val="clear" w:color="auto" w:fill="F3F5F8"/>
        <w:spacing w:after="0" w:line="240" w:lineRule="auto"/>
        <w:ind w:left="144"/>
        <w:jc w:val="left"/>
      </w:pPr>
      <w:r>
        <w:rPr>
          <w:rFonts w:ascii="Consolas" w:eastAsia="Consolas" w:hAnsi="Consolas" w:cs="Consolas"/>
          <w:sz w:val="15"/>
        </w:rPr>
        <w:t xml:space="preserve">            "hybrid": round(float(c.get("hybrid", 0.0)), 4),</w:t>
      </w:r>
    </w:p>
    <w:p w:rsidR="00AB549F" w:rsidRDefault="00953769">
      <w:pPr>
        <w:shd w:val="clear" w:color="auto" w:fill="F3F5F8"/>
        <w:spacing w:after="0" w:line="240" w:lineRule="auto"/>
        <w:ind w:left="144"/>
        <w:jc w:val="left"/>
      </w:pPr>
      <w:r>
        <w:rPr>
          <w:rFonts w:ascii="Consolas" w:eastAsia="Consolas" w:hAnsi="Consolas" w:cs="Consolas"/>
          <w:sz w:val="15"/>
        </w:rPr>
        <w:t xml:space="preserve">            "rerank": round(float(c.get("rerank", 0.0)), 4),</w:t>
      </w:r>
    </w:p>
    <w:p w:rsidR="00AB549F" w:rsidRDefault="00953769">
      <w:pPr>
        <w:shd w:val="clear" w:color="auto" w:fill="F3F5F8"/>
        <w:spacing w:after="0" w:line="240" w:lineRule="auto"/>
        <w:ind w:left="144"/>
        <w:jc w:val="left"/>
      </w:pPr>
      <w:r>
        <w:rPr>
          <w:rFonts w:ascii="Consolas" w:eastAsia="Consolas" w:hAnsi="Consolas" w:cs="Consolas"/>
          <w:sz w:val="15"/>
        </w:rPr>
        <w:t xml:space="preserve">        })</w:t>
      </w:r>
    </w:p>
    <w:p w:rsidR="00AB549F" w:rsidRDefault="00953769">
      <w:pPr>
        <w:shd w:val="clear" w:color="auto" w:fill="F3F5F8"/>
        <w:spacing w:after="0" w:line="240" w:lineRule="auto"/>
        <w:ind w:left="144"/>
        <w:jc w:val="left"/>
      </w:pPr>
      <w:r>
        <w:rPr>
          <w:rFonts w:ascii="Consolas" w:eastAsia="Consolas" w:hAnsi="Consolas" w:cs="Consolas"/>
          <w:sz w:val="15"/>
        </w:rPr>
        <w:t xml:space="preserve">    safe = safety_mod.check_safety(raw_query)</w:t>
      </w:r>
    </w:p>
    <w:p w:rsidR="00AB549F" w:rsidRDefault="00953769">
      <w:pPr>
        <w:shd w:val="clear" w:color="auto" w:fill="F3F5F8"/>
        <w:spacing w:after="0" w:line="240" w:lineRule="auto"/>
        <w:ind w:left="144"/>
        <w:jc w:val="left"/>
      </w:pPr>
      <w:r>
        <w:rPr>
          <w:rFonts w:ascii="Consolas" w:eastAsia="Consolas" w:hAnsi="Consolas" w:cs="Consolas"/>
          <w:sz w:val="15"/>
        </w:rPr>
        <w:t xml:space="preserve">    answer, gen_by = self.generator.generate(exp["normalized"], ranked)</w:t>
      </w:r>
    </w:p>
    <w:p w:rsidR="00AB549F" w:rsidRDefault="00953769">
      <w:pPr>
        <w:shd w:val="clear" w:color="auto" w:fill="F3F5F8"/>
        <w:spacing w:after="0" w:line="240" w:lineRule="auto"/>
        <w:ind w:left="144"/>
        <w:jc w:val="left"/>
      </w:pPr>
      <w:r>
        <w:rPr>
          <w:rFonts w:ascii="Consolas" w:eastAsia="Consolas" w:hAnsi="Consolas" w:cs="Consolas"/>
          <w:sz w:val="15"/>
        </w:rPr>
        <w:t xml:space="preserve">    answer = safety_mod.apply_safety_filter(answer)</w:t>
      </w:r>
    </w:p>
    <w:p w:rsidR="00AB549F" w:rsidRDefault="00953769">
      <w:pPr>
        <w:shd w:val="clear" w:color="auto" w:fill="F3F5F8"/>
        <w:spacing w:after="0" w:line="240" w:lineRule="auto"/>
        <w:ind w:left="144"/>
        <w:jc w:val="left"/>
      </w:pPr>
      <w:r>
        <w:rPr>
          <w:rFonts w:ascii="Consolas" w:eastAsia="Consolas" w:hAnsi="Consolas" w:cs="Consolas"/>
          <w:sz w:val="15"/>
        </w:rPr>
        <w:t xml:space="preserve">    if safe["f</w:t>
      </w:r>
      <w:r>
        <w:rPr>
          <w:rFonts w:ascii="Consolas" w:eastAsia="Consolas" w:hAnsi="Consolas" w:cs="Consolas"/>
          <w:sz w:val="15"/>
        </w:rPr>
        <w:t>lag"] == "emergency":</w:t>
      </w:r>
    </w:p>
    <w:p w:rsidR="00AB549F" w:rsidRDefault="00953769">
      <w:pPr>
        <w:shd w:val="clear" w:color="auto" w:fill="F3F5F8"/>
        <w:spacing w:after="0" w:line="240" w:lineRule="auto"/>
        <w:ind w:left="144"/>
        <w:jc w:val="left"/>
      </w:pPr>
      <w:r>
        <w:rPr>
          <w:rFonts w:ascii="Consolas" w:eastAsia="Consolas" w:hAnsi="Consolas" w:cs="Consolas"/>
          <w:sz w:val="15"/>
        </w:rPr>
        <w:t xml:space="preserve">        answer = safe["message"] + "\n\n" + answer</w:t>
      </w:r>
    </w:p>
    <w:p w:rsidR="00AB549F" w:rsidRDefault="00953769">
      <w:pPr>
        <w:shd w:val="clear" w:color="auto" w:fill="F3F5F8"/>
        <w:spacing w:after="0" w:line="240" w:lineRule="auto"/>
        <w:ind w:left="144"/>
        <w:jc w:val="left"/>
      </w:pPr>
      <w:r>
        <w:rPr>
          <w:rFonts w:ascii="Consolas" w:eastAsia="Consolas" w:hAnsi="Consolas" w:cs="Consolas"/>
          <w:sz w:val="15"/>
        </w:rPr>
        <w:t xml:space="preserve">    top_condition = evidence[0]["disease"] if evidence else ""</w:t>
      </w:r>
    </w:p>
    <w:p w:rsidR="00AB549F" w:rsidRDefault="00953769">
      <w:pPr>
        <w:shd w:val="clear" w:color="auto" w:fill="F3F5F8"/>
        <w:spacing w:after="0" w:line="240" w:lineRule="auto"/>
        <w:ind w:left="144"/>
        <w:jc w:val="left"/>
      </w:pPr>
      <w:r>
        <w:rPr>
          <w:rFonts w:ascii="Consolas" w:eastAsia="Consolas" w:hAnsi="Consolas" w:cs="Consolas"/>
          <w:sz w:val="15"/>
        </w:rPr>
        <w:t xml:space="preserve">    score = float(evidence[0]["relevance"]) if evidence else 0.0</w:t>
      </w:r>
    </w:p>
    <w:p w:rsidR="00AB549F" w:rsidRDefault="00953769">
      <w:pPr>
        <w:shd w:val="clear" w:color="auto" w:fill="F3F5F8"/>
        <w:spacing w:after="0" w:line="240" w:lineRule="auto"/>
        <w:ind w:left="144"/>
        <w:jc w:val="left"/>
      </w:pPr>
      <w:r>
        <w:rPr>
          <w:rFonts w:ascii="Consolas" w:eastAsia="Consolas" w:hAnsi="Consolas" w:cs="Consolas"/>
          <w:sz w:val="15"/>
        </w:rPr>
        <w:t xml:space="preserve">    # user-friendly relevance label</w:t>
      </w:r>
    </w:p>
    <w:p w:rsidR="00AB549F" w:rsidRDefault="00953769">
      <w:pPr>
        <w:shd w:val="clear" w:color="auto" w:fill="F3F5F8"/>
        <w:spacing w:after="0" w:line="240" w:lineRule="auto"/>
        <w:ind w:left="144"/>
        <w:jc w:val="left"/>
      </w:pPr>
      <w:r>
        <w:rPr>
          <w:rFonts w:ascii="Consolas" w:eastAsia="Consolas" w:hAnsi="Consolas" w:cs="Consolas"/>
          <w:sz w:val="15"/>
        </w:rPr>
        <w:t xml:space="preserve">    if score &gt;= 0.6</w:t>
      </w:r>
      <w:r>
        <w:rPr>
          <w:rFonts w:ascii="Consolas" w:eastAsia="Consolas" w:hAnsi="Consolas" w:cs="Consolas"/>
          <w:sz w:val="15"/>
        </w:rPr>
        <w:t>6:</w:t>
      </w:r>
    </w:p>
    <w:p w:rsidR="00AB549F" w:rsidRDefault="00953769">
      <w:pPr>
        <w:shd w:val="clear" w:color="auto" w:fill="F3F5F8"/>
        <w:spacing w:after="0" w:line="240" w:lineRule="auto"/>
        <w:ind w:left="144"/>
        <w:jc w:val="left"/>
      </w:pPr>
      <w:r>
        <w:rPr>
          <w:rFonts w:ascii="Consolas" w:eastAsia="Consolas" w:hAnsi="Consolas" w:cs="Consolas"/>
          <w:sz w:val="15"/>
        </w:rPr>
        <w:t xml:space="preserve">        label = "Strong match"</w:t>
      </w:r>
    </w:p>
    <w:p w:rsidR="00AB549F" w:rsidRDefault="00953769">
      <w:pPr>
        <w:shd w:val="clear" w:color="auto" w:fill="F3F5F8"/>
        <w:spacing w:after="0" w:line="240" w:lineRule="auto"/>
        <w:ind w:left="144"/>
        <w:jc w:val="left"/>
      </w:pPr>
      <w:r>
        <w:rPr>
          <w:rFonts w:ascii="Consolas" w:eastAsia="Consolas" w:hAnsi="Consolas" w:cs="Consolas"/>
          <w:sz w:val="15"/>
        </w:rPr>
        <w:t xml:space="preserve">    elif score &gt;= 0.33:</w:t>
      </w:r>
    </w:p>
    <w:p w:rsidR="00AB549F" w:rsidRDefault="00953769">
      <w:pPr>
        <w:shd w:val="clear" w:color="auto" w:fill="F3F5F8"/>
        <w:spacing w:after="0" w:line="240" w:lineRule="auto"/>
        <w:ind w:left="144"/>
        <w:jc w:val="left"/>
      </w:pPr>
      <w:r>
        <w:rPr>
          <w:rFonts w:ascii="Consolas" w:eastAsia="Consolas" w:hAnsi="Consolas" w:cs="Consolas"/>
          <w:sz w:val="15"/>
        </w:rPr>
        <w:t xml:space="preserve">        label = "Moderate match"</w:t>
      </w:r>
    </w:p>
    <w:p w:rsidR="00AB549F" w:rsidRDefault="00953769">
      <w:pPr>
        <w:shd w:val="clear" w:color="auto" w:fill="F3F5F8"/>
        <w:spacing w:after="0" w:line="240" w:lineRule="auto"/>
        <w:ind w:left="144"/>
        <w:jc w:val="left"/>
      </w:pPr>
      <w:r>
        <w:rPr>
          <w:rFonts w:ascii="Consolas" w:eastAsia="Consolas" w:hAnsi="Consolas" w:cs="Consolas"/>
          <w:sz w:val="15"/>
        </w:rPr>
        <w:t xml:space="preserve">    else:</w:t>
      </w:r>
    </w:p>
    <w:p w:rsidR="00AB549F" w:rsidRDefault="00953769">
      <w:pPr>
        <w:shd w:val="clear" w:color="auto" w:fill="F3F5F8"/>
        <w:spacing w:after="0" w:line="240" w:lineRule="auto"/>
        <w:ind w:left="144"/>
        <w:jc w:val="left"/>
      </w:pPr>
      <w:r>
        <w:rPr>
          <w:rFonts w:ascii="Consolas" w:eastAsia="Consolas" w:hAnsi="Consolas" w:cs="Consolas"/>
          <w:sz w:val="15"/>
        </w:rPr>
        <w:lastRenderedPageBreak/>
        <w:t xml:space="preserve">        label = "Weak match"</w:t>
      </w:r>
    </w:p>
    <w:p w:rsidR="00AB549F" w:rsidRDefault="00953769">
      <w:pPr>
        <w:shd w:val="clear" w:color="auto" w:fill="F3F5F8"/>
        <w:spacing w:after="0" w:line="240" w:lineRule="auto"/>
        <w:ind w:left="144"/>
        <w:jc w:val="left"/>
      </w:pPr>
      <w:r>
        <w:rPr>
          <w:rFonts w:ascii="Consolas" w:eastAsia="Consolas" w:hAnsi="Consolas" w:cs="Consolas"/>
          <w:sz w:val="15"/>
        </w:rPr>
        <w:t xml:space="preserve">    return {</w:t>
      </w:r>
    </w:p>
    <w:p w:rsidR="00AB549F" w:rsidRDefault="00953769">
      <w:pPr>
        <w:shd w:val="clear" w:color="auto" w:fill="F3F5F8"/>
        <w:spacing w:after="0" w:line="240" w:lineRule="auto"/>
        <w:ind w:left="144"/>
        <w:jc w:val="left"/>
      </w:pPr>
      <w:r>
        <w:rPr>
          <w:rFonts w:ascii="Consolas" w:eastAsia="Consolas" w:hAnsi="Consolas" w:cs="Consolas"/>
          <w:sz w:val="15"/>
        </w:rPr>
        <w:t xml:space="preserve">        "answer": answer,</w:t>
      </w:r>
    </w:p>
    <w:p w:rsidR="00AB549F" w:rsidRDefault="00953769">
      <w:pPr>
        <w:shd w:val="clear" w:color="auto" w:fill="F3F5F8"/>
        <w:spacing w:after="0" w:line="240" w:lineRule="auto"/>
        <w:ind w:left="144"/>
        <w:jc w:val="left"/>
      </w:pPr>
      <w:r>
        <w:rPr>
          <w:rFonts w:ascii="Consolas" w:eastAsia="Consolas" w:hAnsi="Consolas" w:cs="Consolas"/>
          <w:sz w:val="15"/>
        </w:rPr>
        <w:t xml:space="preserve">        "top_condition": top_condition,</w:t>
      </w:r>
    </w:p>
    <w:p w:rsidR="00AB549F" w:rsidRDefault="00953769">
      <w:pPr>
        <w:shd w:val="clear" w:color="auto" w:fill="F3F5F8"/>
        <w:spacing w:after="0" w:line="240" w:lineRule="auto"/>
        <w:ind w:left="144"/>
        <w:jc w:val="left"/>
      </w:pPr>
      <w:r>
        <w:rPr>
          <w:rFonts w:ascii="Consolas" w:eastAsia="Consolas" w:hAnsi="Consolas" w:cs="Consolas"/>
          <w:sz w:val="15"/>
        </w:rPr>
        <w:t xml:space="preserve">        "evidence": evidence,</w:t>
      </w:r>
    </w:p>
    <w:p w:rsidR="00AB549F" w:rsidRDefault="00953769">
      <w:pPr>
        <w:shd w:val="clear" w:color="auto" w:fill="F3F5F8"/>
        <w:spacing w:after="0" w:line="240" w:lineRule="auto"/>
        <w:ind w:left="144"/>
        <w:jc w:val="left"/>
      </w:pPr>
      <w:r>
        <w:rPr>
          <w:rFonts w:ascii="Consolas" w:eastAsia="Consolas" w:hAnsi="Consolas" w:cs="Consolas"/>
          <w:sz w:val="15"/>
        </w:rPr>
        <w:t xml:space="preserve">        "safety_f</w:t>
      </w:r>
      <w:r>
        <w:rPr>
          <w:rFonts w:ascii="Consolas" w:eastAsia="Consolas" w:hAnsi="Consolas" w:cs="Consolas"/>
          <w:sz w:val="15"/>
        </w:rPr>
        <w:t>lag": safe["flag"],</w:t>
      </w:r>
    </w:p>
    <w:p w:rsidR="00AB549F" w:rsidRDefault="00953769">
      <w:pPr>
        <w:shd w:val="clear" w:color="auto" w:fill="F3F5F8"/>
        <w:spacing w:after="0" w:line="240" w:lineRule="auto"/>
        <w:ind w:left="144"/>
        <w:jc w:val="left"/>
      </w:pPr>
      <w:r>
        <w:rPr>
          <w:rFonts w:ascii="Consolas" w:eastAsia="Consolas" w:hAnsi="Consolas" w:cs="Consolas"/>
          <w:sz w:val="15"/>
        </w:rPr>
        <w:t xml:space="preserve">        "safety_message": safe["message"],</w:t>
      </w:r>
    </w:p>
    <w:p w:rsidR="00AB549F" w:rsidRDefault="00953769">
      <w:pPr>
        <w:shd w:val="clear" w:color="auto" w:fill="F3F5F8"/>
        <w:spacing w:after="0" w:line="240" w:lineRule="auto"/>
        <w:ind w:left="144"/>
        <w:jc w:val="left"/>
      </w:pPr>
      <w:r>
        <w:rPr>
          <w:rFonts w:ascii="Consolas" w:eastAsia="Consolas" w:hAnsi="Consolas" w:cs="Consolas"/>
          <w:sz w:val="15"/>
        </w:rPr>
        <w:t xml:space="preserve">        "relevance_label": label,</w:t>
      </w:r>
    </w:p>
    <w:p w:rsidR="00AB549F" w:rsidRDefault="00953769">
      <w:pPr>
        <w:shd w:val="clear" w:color="auto" w:fill="F3F5F8"/>
        <w:spacing w:after="0" w:line="240" w:lineRule="auto"/>
        <w:ind w:left="144"/>
        <w:jc w:val="left"/>
      </w:pPr>
      <w:r>
        <w:rPr>
          <w:rFonts w:ascii="Consolas" w:eastAsia="Consolas" w:hAnsi="Consolas" w:cs="Consolas"/>
          <w:sz w:val="15"/>
        </w:rPr>
        <w:t xml:space="preserve">        "retrieval_score": score,</w:t>
      </w:r>
    </w:p>
    <w:p w:rsidR="00AB549F" w:rsidRDefault="00953769">
      <w:pPr>
        <w:shd w:val="clear" w:color="auto" w:fill="F3F5F8"/>
        <w:spacing w:after="0" w:line="240" w:lineRule="auto"/>
        <w:ind w:left="144"/>
        <w:jc w:val="left"/>
      </w:pPr>
      <w:r>
        <w:rPr>
          <w:rFonts w:ascii="Consolas" w:eastAsia="Consolas" w:hAnsi="Consolas" w:cs="Consolas"/>
          <w:sz w:val="15"/>
        </w:rPr>
        <w:t xml:space="preserve">        "generated_by": gen_by,</w:t>
      </w:r>
    </w:p>
    <w:p w:rsidR="00AB549F" w:rsidRDefault="00953769">
      <w:pPr>
        <w:shd w:val="clear" w:color="auto" w:fill="F3F5F8"/>
        <w:spacing w:after="0" w:line="240" w:lineRule="auto"/>
        <w:ind w:left="144"/>
        <w:jc w:val="left"/>
      </w:pPr>
      <w:r>
        <w:rPr>
          <w:rFonts w:ascii="Consolas" w:eastAsia="Consolas" w:hAnsi="Consolas" w:cs="Consolas"/>
          <w:sz w:val="15"/>
        </w:rPr>
        <w:t xml:space="preserve">        "expanded": exp,</w:t>
      </w:r>
    </w:p>
    <w:p w:rsidR="00AB549F" w:rsidRDefault="00953769">
      <w:pPr>
        <w:shd w:val="clear" w:color="auto" w:fill="F3F5F8"/>
        <w:spacing w:after="0" w:line="240" w:lineRule="auto"/>
        <w:ind w:left="144"/>
        <w:jc w:val="left"/>
      </w:pPr>
      <w:r>
        <w:rPr>
          <w:rFonts w:ascii="Consolas" w:eastAsia="Consolas" w:hAnsi="Consolas" w:cs="Consolas"/>
          <w:sz w:val="15"/>
        </w:rPr>
        <w:t xml:space="preserve">    }</w:t>
      </w:r>
    </w:p>
    <w:p w:rsidR="00AB549F" w:rsidRDefault="00AB549F">
      <w:pPr>
        <w:spacing w:after="80" w:line="144" w:lineRule="auto"/>
      </w:pPr>
    </w:p>
    <w:p w:rsidR="00AB549F" w:rsidRDefault="00953769">
      <w:r>
        <w:rPr>
          <w:rFonts w:ascii="Consolas" w:eastAsia="Consolas" w:hAnsi="Consolas" w:cs="Consolas"/>
          <w:sz w:val="21"/>
        </w:rPr>
        <w:t>answer</w:t>
      </w:r>
      <w:r>
        <w:rPr>
          <w:rFonts w:cs="Times New Roman"/>
        </w:rPr>
        <w:t xml:space="preserve"> strings the stages together: expansion, embedding, the two searches, fusion, reranking, evidence assembly, safety check, generation, the answer filter and, for emergencies, a prepended notice. The label bands 0.66 and 0.33 are applied to the rescaled scor</w:t>
      </w:r>
      <w:r>
        <w:rPr>
          <w:rFonts w:cs="Times New Roman"/>
        </w:rPr>
        <w:t>e. The pipeline is a lazily created singleton, so the models load once, on the first request.</w:t>
      </w:r>
    </w:p>
    <w:p w:rsidR="00AB549F" w:rsidRDefault="00953769">
      <w:pPr>
        <w:pStyle w:val="Heading2"/>
      </w:pPr>
      <w:r>
        <w:t>3.5 Safety rules (`app/rag/safety.py`)</w:t>
      </w:r>
    </w:p>
    <w:p w:rsidR="00AB549F" w:rsidRDefault="00953769">
      <w:pPr>
        <w:shd w:val="clear" w:color="auto" w:fill="F3F5F8"/>
        <w:spacing w:after="0" w:line="240" w:lineRule="auto"/>
        <w:ind w:left="144"/>
        <w:jc w:val="left"/>
      </w:pPr>
      <w:r>
        <w:rPr>
          <w:rFonts w:ascii="Consolas" w:eastAsia="Consolas" w:hAnsi="Consolas" w:cs="Consolas"/>
          <w:sz w:val="16"/>
        </w:rPr>
        <w:t>def check_safety(query: str) -&gt; dict:</w:t>
      </w:r>
    </w:p>
    <w:p w:rsidR="00AB549F" w:rsidRDefault="00953769">
      <w:pPr>
        <w:shd w:val="clear" w:color="auto" w:fill="F3F5F8"/>
        <w:spacing w:after="0" w:line="240" w:lineRule="auto"/>
        <w:ind w:left="144"/>
        <w:jc w:val="left"/>
      </w:pPr>
      <w:r>
        <w:rPr>
          <w:rFonts w:ascii="Consolas" w:eastAsia="Consolas" w:hAnsi="Consolas" w:cs="Consolas"/>
          <w:sz w:val="16"/>
        </w:rPr>
        <w:t xml:space="preserve">    q = (query or "").lower()</w:t>
      </w:r>
    </w:p>
    <w:p w:rsidR="00AB549F" w:rsidRDefault="00953769">
      <w:pPr>
        <w:shd w:val="clear" w:color="auto" w:fill="F3F5F8"/>
        <w:spacing w:after="0" w:line="240" w:lineRule="auto"/>
        <w:ind w:left="144"/>
        <w:jc w:val="left"/>
      </w:pPr>
      <w:r>
        <w:rPr>
          <w:rFonts w:ascii="Consolas" w:eastAsia="Consolas" w:hAnsi="Consolas" w:cs="Consolas"/>
          <w:sz w:val="16"/>
        </w:rPr>
        <w:t xml:space="preserve">    for pattern, advice in EMERGENCY_PATTERNS:</w:t>
      </w:r>
    </w:p>
    <w:p w:rsidR="00AB549F" w:rsidRDefault="00953769">
      <w:pPr>
        <w:shd w:val="clear" w:color="auto" w:fill="F3F5F8"/>
        <w:spacing w:after="0" w:line="240" w:lineRule="auto"/>
        <w:ind w:left="144"/>
        <w:jc w:val="left"/>
      </w:pPr>
      <w:r>
        <w:rPr>
          <w:rFonts w:ascii="Consolas" w:eastAsia="Consolas" w:hAnsi="Consolas" w:cs="Consolas"/>
          <w:sz w:val="16"/>
        </w:rPr>
        <w:t xml:space="preserve">        if re.search(pattern, q):</w:t>
      </w:r>
    </w:p>
    <w:p w:rsidR="00AB549F" w:rsidRDefault="00953769">
      <w:pPr>
        <w:shd w:val="clear" w:color="auto" w:fill="F3F5F8"/>
        <w:spacing w:after="0" w:line="240" w:lineRule="auto"/>
        <w:ind w:left="144"/>
        <w:jc w:val="left"/>
      </w:pPr>
      <w:r>
        <w:rPr>
          <w:rFonts w:ascii="Consolas" w:eastAsia="Consolas" w:hAnsi="Consolas" w:cs="Consolas"/>
          <w:sz w:val="16"/>
        </w:rPr>
        <w:t xml:space="preserve">            return {</w:t>
      </w:r>
    </w:p>
    <w:p w:rsidR="00AB549F" w:rsidRDefault="00953769">
      <w:pPr>
        <w:shd w:val="clear" w:color="auto" w:fill="F3F5F8"/>
        <w:spacing w:after="0" w:line="240" w:lineRule="auto"/>
        <w:ind w:left="144"/>
        <w:jc w:val="left"/>
      </w:pPr>
      <w:r>
        <w:rPr>
          <w:rFonts w:ascii="Consolas" w:eastAsia="Consolas" w:hAnsi="Consolas" w:cs="Consolas"/>
          <w:sz w:val="16"/>
        </w:rPr>
        <w:t xml:space="preserve">                "flag": "emergency",</w:t>
      </w:r>
    </w:p>
    <w:p w:rsidR="00AB549F" w:rsidRDefault="00953769">
      <w:pPr>
        <w:shd w:val="clear" w:color="auto" w:fill="F3F5F8"/>
        <w:spacing w:after="0" w:line="240" w:lineRule="auto"/>
        <w:ind w:left="144"/>
        <w:jc w:val="left"/>
      </w:pPr>
      <w:r>
        <w:rPr>
          <w:rFonts w:ascii="Consolas" w:eastAsia="Consolas" w:hAnsi="Consolas" w:cs="Consolas"/>
          <w:sz w:val="16"/>
        </w:rPr>
        <w:t xml:space="preserve">                "message": (f"Emergency safety notice: {advice} Please seek urgent/emergency medical care "</w:t>
      </w:r>
    </w:p>
    <w:p w:rsidR="00AB549F" w:rsidRDefault="00953769">
      <w:pPr>
        <w:shd w:val="clear" w:color="auto" w:fill="F3F5F8"/>
        <w:spacing w:after="0" w:line="240" w:lineRule="auto"/>
        <w:ind w:left="144"/>
        <w:jc w:val="left"/>
      </w:pPr>
      <w:r>
        <w:rPr>
          <w:rFonts w:ascii="Consolas" w:eastAsia="Consolas" w:hAnsi="Consolas" w:cs="Consolas"/>
          <w:sz w:val="16"/>
        </w:rPr>
        <w:t xml:space="preserve">                            "right away (local emergency</w:t>
      </w:r>
      <w:r>
        <w:rPr>
          <w:rFonts w:ascii="Consolas" w:eastAsia="Consolas" w:hAnsi="Consolas" w:cs="Consolas"/>
          <w:sz w:val="16"/>
        </w:rPr>
        <w:t xml:space="preserve"> number or nearest emergency department). " + DISCLAIMER)</w:t>
      </w:r>
    </w:p>
    <w:p w:rsidR="00AB549F" w:rsidRDefault="00953769">
      <w:pPr>
        <w:shd w:val="clear" w:color="auto" w:fill="F3F5F8"/>
        <w:spacing w:after="0" w:line="240" w:lineRule="auto"/>
        <w:ind w:left="144"/>
        <w:jc w:val="left"/>
      </w:pPr>
      <w:r>
        <w:rPr>
          <w:rFonts w:ascii="Consolas" w:eastAsia="Consolas" w:hAnsi="Consolas" w:cs="Consolas"/>
          <w:sz w:val="16"/>
        </w:rPr>
        <w:t xml:space="preserve">            }</w:t>
      </w:r>
    </w:p>
    <w:p w:rsidR="00AB549F" w:rsidRDefault="00953769">
      <w:pPr>
        <w:shd w:val="clear" w:color="auto" w:fill="F3F5F8"/>
        <w:spacing w:after="0" w:line="240" w:lineRule="auto"/>
        <w:ind w:left="144"/>
        <w:jc w:val="left"/>
      </w:pPr>
      <w:r>
        <w:rPr>
          <w:rFonts w:ascii="Consolas" w:eastAsia="Consolas" w:hAnsi="Consolas" w:cs="Consolas"/>
          <w:sz w:val="16"/>
        </w:rPr>
        <w:t xml:space="preserve">    # high-risk single keywords that merit caution banner</w:t>
      </w:r>
    </w:p>
    <w:p w:rsidR="00AB549F" w:rsidRDefault="00953769">
      <w:pPr>
        <w:shd w:val="clear" w:color="auto" w:fill="F3F5F8"/>
        <w:spacing w:after="0" w:line="240" w:lineRule="auto"/>
        <w:ind w:left="144"/>
        <w:jc w:val="left"/>
      </w:pPr>
      <w:r>
        <w:rPr>
          <w:rFonts w:ascii="Consolas" w:eastAsia="Consolas" w:hAnsi="Consolas" w:cs="Consolas"/>
          <w:sz w:val="16"/>
        </w:rPr>
        <w:t xml:space="preserve">    cautious = ["chest pain", "breathing", "bleeding", "pregnant", "infant", "newborn"]</w:t>
      </w:r>
    </w:p>
    <w:p w:rsidR="00AB549F" w:rsidRDefault="00953769">
      <w:pPr>
        <w:shd w:val="clear" w:color="auto" w:fill="F3F5F8"/>
        <w:spacing w:after="0" w:line="240" w:lineRule="auto"/>
        <w:ind w:left="144"/>
        <w:jc w:val="left"/>
      </w:pPr>
      <w:r>
        <w:rPr>
          <w:rFonts w:ascii="Consolas" w:eastAsia="Consolas" w:hAnsi="Consolas" w:cs="Consolas"/>
          <w:sz w:val="16"/>
        </w:rPr>
        <w:t xml:space="preserve">    if any(k in q for k in cautious):</w:t>
      </w:r>
    </w:p>
    <w:p w:rsidR="00AB549F" w:rsidRDefault="00953769">
      <w:pPr>
        <w:shd w:val="clear" w:color="auto" w:fill="F3F5F8"/>
        <w:spacing w:after="0" w:line="240" w:lineRule="auto"/>
        <w:ind w:left="144"/>
        <w:jc w:val="left"/>
      </w:pPr>
      <w:r>
        <w:rPr>
          <w:rFonts w:ascii="Consolas" w:eastAsia="Consolas" w:hAnsi="Consolas" w:cs="Consolas"/>
          <w:sz w:val="16"/>
        </w:rPr>
        <w:t xml:space="preserve">        return {"flag": "caution",</w:t>
      </w:r>
    </w:p>
    <w:p w:rsidR="00AB549F" w:rsidRDefault="00953769">
      <w:pPr>
        <w:shd w:val="clear" w:color="auto" w:fill="F3F5F8"/>
        <w:spacing w:after="0" w:line="240" w:lineRule="auto"/>
        <w:ind w:left="144"/>
        <w:jc w:val="left"/>
      </w:pPr>
      <w:r>
        <w:rPr>
          <w:rFonts w:ascii="Consolas" w:eastAsia="Consolas" w:hAnsi="Consolas" w:cs="Consolas"/>
          <w:sz w:val="16"/>
        </w:rPr>
        <w:t xml:space="preserve">                "message": ("Caution: your message mentions potentially serious symptoms. "</w:t>
      </w:r>
    </w:p>
    <w:p w:rsidR="00AB549F" w:rsidRDefault="00953769">
      <w:pPr>
        <w:shd w:val="clear" w:color="auto" w:fill="F3F5F8"/>
        <w:spacing w:after="0" w:line="240" w:lineRule="auto"/>
        <w:ind w:left="144"/>
        <w:jc w:val="left"/>
      </w:pPr>
      <w:r>
        <w:rPr>
          <w:rFonts w:ascii="Consolas" w:eastAsia="Consolas" w:hAnsi="Consolas" w:cs="Consolas"/>
          <w:sz w:val="16"/>
        </w:rPr>
        <w:t xml:space="preserve">                            "Consider contacting a healthcare professional promptly. " + DISCLAIMER)}</w:t>
      </w:r>
    </w:p>
    <w:p w:rsidR="00AB549F" w:rsidRDefault="00953769">
      <w:pPr>
        <w:shd w:val="clear" w:color="auto" w:fill="F3F5F8"/>
        <w:spacing w:after="0" w:line="240" w:lineRule="auto"/>
        <w:ind w:left="144"/>
        <w:jc w:val="left"/>
      </w:pPr>
      <w:r>
        <w:rPr>
          <w:rFonts w:ascii="Consolas" w:eastAsia="Consolas" w:hAnsi="Consolas" w:cs="Consolas"/>
          <w:sz w:val="16"/>
        </w:rPr>
        <w:t xml:space="preserve">    return {"flag": "routin</w:t>
      </w:r>
      <w:r>
        <w:rPr>
          <w:rFonts w:ascii="Consolas" w:eastAsia="Consolas" w:hAnsi="Consolas" w:cs="Consolas"/>
          <w:sz w:val="16"/>
        </w:rPr>
        <w:t>e", "message": DISCLAIMER}</w:t>
      </w:r>
    </w:p>
    <w:p w:rsidR="00AB549F" w:rsidRDefault="00AB549F">
      <w:pPr>
        <w:spacing w:after="80" w:line="144" w:lineRule="auto"/>
      </w:pPr>
    </w:p>
    <w:p w:rsidR="00AB549F" w:rsidRDefault="00953769">
      <w:pPr>
        <w:shd w:val="clear" w:color="auto" w:fill="F3F5F8"/>
        <w:spacing w:after="0" w:line="240" w:lineRule="auto"/>
        <w:ind w:left="144"/>
        <w:jc w:val="left"/>
      </w:pPr>
      <w:r>
        <w:rPr>
          <w:rFonts w:ascii="Consolas" w:eastAsia="Consolas" w:hAnsi="Consolas" w:cs="Consolas"/>
          <w:sz w:val="16"/>
        </w:rPr>
        <w:t>def apply_safety_filter(answer: str) -&gt; str:</w:t>
      </w:r>
    </w:p>
    <w:p w:rsidR="00AB549F" w:rsidRDefault="00953769">
      <w:pPr>
        <w:shd w:val="clear" w:color="auto" w:fill="F3F5F8"/>
        <w:spacing w:after="0" w:line="240" w:lineRule="auto"/>
        <w:ind w:left="144"/>
        <w:jc w:val="left"/>
      </w:pPr>
      <w:r>
        <w:rPr>
          <w:rFonts w:ascii="Consolas" w:eastAsia="Consolas" w:hAnsi="Consolas" w:cs="Consolas"/>
          <w:sz w:val="16"/>
        </w:rPr>
        <w:t xml:space="preserve">    banned = ["take ibuprofen", "take antibiotics", "dosage", "prescribe", "mg twice daily"]</w:t>
      </w:r>
    </w:p>
    <w:p w:rsidR="00AB549F" w:rsidRDefault="00953769">
      <w:pPr>
        <w:shd w:val="clear" w:color="auto" w:fill="F3F5F8"/>
        <w:spacing w:after="0" w:line="240" w:lineRule="auto"/>
        <w:ind w:left="144"/>
        <w:jc w:val="left"/>
      </w:pPr>
      <w:r>
        <w:rPr>
          <w:rFonts w:ascii="Consolas" w:eastAsia="Consolas" w:hAnsi="Consolas" w:cs="Consolas"/>
          <w:sz w:val="16"/>
        </w:rPr>
        <w:t xml:space="preserve">    text = answer</w:t>
      </w:r>
    </w:p>
    <w:p w:rsidR="00AB549F" w:rsidRDefault="00953769">
      <w:pPr>
        <w:shd w:val="clear" w:color="auto" w:fill="F3F5F8"/>
        <w:spacing w:after="0" w:line="240" w:lineRule="auto"/>
        <w:ind w:left="144"/>
        <w:jc w:val="left"/>
      </w:pPr>
      <w:r>
        <w:rPr>
          <w:rFonts w:ascii="Consolas" w:eastAsia="Consolas" w:hAnsi="Consolas" w:cs="Consolas"/>
          <w:sz w:val="16"/>
        </w:rPr>
        <w:t xml:space="preserve">    for b in banned:</w:t>
      </w:r>
    </w:p>
    <w:p w:rsidR="00AB549F" w:rsidRDefault="00953769">
      <w:pPr>
        <w:shd w:val="clear" w:color="auto" w:fill="F3F5F8"/>
        <w:spacing w:after="0" w:line="240" w:lineRule="auto"/>
        <w:ind w:left="144"/>
        <w:jc w:val="left"/>
      </w:pPr>
      <w:r>
        <w:rPr>
          <w:rFonts w:ascii="Consolas" w:eastAsia="Consolas" w:hAnsi="Consolas" w:cs="Consolas"/>
          <w:sz w:val="16"/>
        </w:rPr>
        <w:t xml:space="preserve">        if b.lower() in text.lower():</w:t>
      </w:r>
    </w:p>
    <w:p w:rsidR="00AB549F" w:rsidRDefault="00953769">
      <w:pPr>
        <w:shd w:val="clear" w:color="auto" w:fill="F3F5F8"/>
        <w:spacing w:after="0" w:line="240" w:lineRule="auto"/>
        <w:ind w:left="144"/>
        <w:jc w:val="left"/>
      </w:pPr>
      <w:r>
        <w:rPr>
          <w:rFonts w:ascii="Consolas" w:eastAsia="Consolas" w:hAnsi="Consolas" w:cs="Consolas"/>
          <w:sz w:val="16"/>
        </w:rPr>
        <w:t xml:space="preserve">            text = text.replace(b, "[removed: specific medication instruction]")</w:t>
      </w:r>
    </w:p>
    <w:p w:rsidR="00AB549F" w:rsidRDefault="00953769">
      <w:pPr>
        <w:shd w:val="clear" w:color="auto" w:fill="F3F5F8"/>
        <w:spacing w:after="0" w:line="240" w:lineRule="auto"/>
        <w:ind w:left="144"/>
        <w:jc w:val="left"/>
      </w:pPr>
      <w:r>
        <w:rPr>
          <w:rFonts w:ascii="Consolas" w:eastAsia="Consolas" w:hAnsi="Consolas" w:cs="Consolas"/>
          <w:sz w:val="16"/>
        </w:rPr>
        <w:t xml:space="preserve">    return text</w:t>
      </w:r>
    </w:p>
    <w:p w:rsidR="00AB549F" w:rsidRDefault="00AB549F">
      <w:pPr>
        <w:spacing w:after="80" w:line="144" w:lineRule="auto"/>
      </w:pPr>
    </w:p>
    <w:p w:rsidR="00AB549F" w:rsidRDefault="00953769">
      <w:r>
        <w:rPr>
          <w:rFonts w:cs="Times New Roman"/>
        </w:rPr>
        <w:t>Ten regular expressions map wording to an emergency advice sentence; six keywords raise a caution. The rules are fast and transparent and can be read by a cli</w:t>
      </w:r>
      <w:r>
        <w:rPr>
          <w:rFonts w:cs="Times New Roman"/>
        </w:rPr>
        <w:t>nician, but they match words, not meaning: negation, history and paraphrase are outside their reach. In the filter, detection lower-cases the text while the replacement does not, so a capitalised phrase is detected and left in place.</w:t>
      </w:r>
    </w:p>
    <w:p w:rsidR="00AB549F" w:rsidRDefault="00953769">
      <w:pPr>
        <w:pStyle w:val="Heading2"/>
      </w:pPr>
      <w:r>
        <w:t xml:space="preserve">3.6 Answer generation </w:t>
      </w:r>
      <w:r>
        <w:t>and its fallback (`app/rag/generator.py`)</w:t>
      </w:r>
    </w:p>
    <w:p w:rsidR="00AB549F" w:rsidRDefault="00953769">
      <w:pPr>
        <w:shd w:val="clear" w:color="auto" w:fill="F3F5F8"/>
        <w:spacing w:after="0" w:line="240" w:lineRule="auto"/>
        <w:ind w:left="144"/>
        <w:jc w:val="left"/>
      </w:pPr>
      <w:r>
        <w:rPr>
          <w:rFonts w:ascii="Consolas" w:eastAsia="Consolas" w:hAnsi="Consolas" w:cs="Consolas"/>
          <w:sz w:val="16"/>
        </w:rPr>
        <w:t>def generate(self, query: str, evidence: list[dict]) -&gt; tuple[str, str]:</w:t>
      </w:r>
    </w:p>
    <w:p w:rsidR="00AB549F" w:rsidRDefault="00953769">
      <w:pPr>
        <w:shd w:val="clear" w:color="auto" w:fill="F3F5F8"/>
        <w:spacing w:after="0" w:line="240" w:lineRule="auto"/>
        <w:ind w:left="144"/>
        <w:jc w:val="left"/>
      </w:pPr>
      <w:r>
        <w:rPr>
          <w:rFonts w:ascii="Consolas" w:eastAsia="Consolas" w:hAnsi="Consolas" w:cs="Consolas"/>
          <w:sz w:val="16"/>
        </w:rPr>
        <w:t xml:space="preserve">    """Returns (answer, generated_by)."""</w:t>
      </w:r>
    </w:p>
    <w:p w:rsidR="00AB549F" w:rsidRDefault="00953769">
      <w:pPr>
        <w:shd w:val="clear" w:color="auto" w:fill="F3F5F8"/>
        <w:spacing w:after="0" w:line="240" w:lineRule="auto"/>
        <w:ind w:left="144"/>
        <w:jc w:val="left"/>
      </w:pPr>
      <w:r>
        <w:rPr>
          <w:rFonts w:ascii="Consolas" w:eastAsia="Consolas" w:hAnsi="Consolas" w:cs="Consolas"/>
          <w:sz w:val="16"/>
        </w:rPr>
        <w:lastRenderedPageBreak/>
        <w:t xml:space="preserve">    if self.available and self.pipe is not None:</w:t>
      </w:r>
    </w:p>
    <w:p w:rsidR="00AB549F" w:rsidRDefault="00953769">
      <w:pPr>
        <w:shd w:val="clear" w:color="auto" w:fill="F3F5F8"/>
        <w:spacing w:after="0" w:line="240" w:lineRule="auto"/>
        <w:ind w:left="144"/>
        <w:jc w:val="left"/>
      </w:pPr>
      <w:r>
        <w:rPr>
          <w:rFonts w:ascii="Consolas" w:eastAsia="Consolas" w:hAnsi="Consolas" w:cs="Consolas"/>
          <w:sz w:val="16"/>
        </w:rPr>
        <w:t xml:space="preserve">        try:</w:t>
      </w:r>
    </w:p>
    <w:p w:rsidR="00AB549F" w:rsidRDefault="00953769">
      <w:pPr>
        <w:shd w:val="clear" w:color="auto" w:fill="F3F5F8"/>
        <w:spacing w:after="0" w:line="240" w:lineRule="auto"/>
        <w:ind w:left="144"/>
        <w:jc w:val="left"/>
      </w:pPr>
      <w:r>
        <w:rPr>
          <w:rFonts w:ascii="Consolas" w:eastAsia="Consolas" w:hAnsi="Consolas" w:cs="Consolas"/>
          <w:sz w:val="16"/>
        </w:rPr>
        <w:t xml:space="preserve">            out = self.pipe(self._pro</w:t>
      </w:r>
      <w:r>
        <w:rPr>
          <w:rFonts w:ascii="Consolas" w:eastAsia="Consolas" w:hAnsi="Consolas" w:cs="Consolas"/>
          <w:sz w:val="16"/>
        </w:rPr>
        <w:t>mpt(query, evidence), max_new_tokens=220, do_sample=False)</w:t>
      </w:r>
    </w:p>
    <w:p w:rsidR="00AB549F" w:rsidRDefault="00953769">
      <w:pPr>
        <w:shd w:val="clear" w:color="auto" w:fill="F3F5F8"/>
        <w:spacing w:after="0" w:line="240" w:lineRule="auto"/>
        <w:ind w:left="144"/>
        <w:jc w:val="left"/>
      </w:pPr>
      <w:r>
        <w:rPr>
          <w:rFonts w:ascii="Consolas" w:eastAsia="Consolas" w:hAnsi="Consolas" w:cs="Consolas"/>
          <w:sz w:val="16"/>
        </w:rPr>
        <w:t xml:space="preserve">            text = out[0]["generated_text"].strip() if out else ""</w:t>
      </w:r>
    </w:p>
    <w:p w:rsidR="00AB549F" w:rsidRDefault="00953769">
      <w:pPr>
        <w:shd w:val="clear" w:color="auto" w:fill="F3F5F8"/>
        <w:spacing w:after="0" w:line="240" w:lineRule="auto"/>
        <w:ind w:left="144"/>
        <w:jc w:val="left"/>
      </w:pPr>
      <w:r>
        <w:rPr>
          <w:rFonts w:ascii="Consolas" w:eastAsia="Consolas" w:hAnsi="Consolas" w:cs="Consolas"/>
          <w:sz w:val="16"/>
        </w:rPr>
        <w:t xml:space="preserve">            if not text:</w:t>
      </w:r>
    </w:p>
    <w:p w:rsidR="00AB549F" w:rsidRDefault="00953769">
      <w:pPr>
        <w:shd w:val="clear" w:color="auto" w:fill="F3F5F8"/>
        <w:spacing w:after="0" w:line="240" w:lineRule="auto"/>
        <w:ind w:left="144"/>
        <w:jc w:val="left"/>
      </w:pPr>
      <w:r>
        <w:rPr>
          <w:rFonts w:ascii="Consolas" w:eastAsia="Consolas" w:hAnsi="Consolas" w:cs="Consolas"/>
          <w:sz w:val="16"/>
        </w:rPr>
        <w:t xml:space="preserve">                raise RuntimeError("empty generation")</w:t>
      </w:r>
    </w:p>
    <w:p w:rsidR="00AB549F" w:rsidRDefault="00953769">
      <w:pPr>
        <w:shd w:val="clear" w:color="auto" w:fill="F3F5F8"/>
        <w:spacing w:after="0" w:line="240" w:lineRule="auto"/>
        <w:ind w:left="144"/>
        <w:jc w:val="left"/>
      </w:pPr>
      <w:r>
        <w:rPr>
          <w:rFonts w:ascii="Consolas" w:eastAsia="Consolas" w:hAnsi="Consolas" w:cs="Consolas"/>
          <w:sz w:val="16"/>
        </w:rPr>
        <w:t xml:space="preserve">            # safety post-check: strip any definit</w:t>
      </w:r>
      <w:r>
        <w:rPr>
          <w:rFonts w:ascii="Consolas" w:eastAsia="Consolas" w:hAnsi="Consolas" w:cs="Consolas"/>
          <w:sz w:val="16"/>
        </w:rPr>
        <w:t>ive-diagnosis phrasing</w:t>
      </w:r>
    </w:p>
    <w:p w:rsidR="00AB549F" w:rsidRDefault="00953769">
      <w:pPr>
        <w:shd w:val="clear" w:color="auto" w:fill="F3F5F8"/>
        <w:spacing w:after="0" w:line="240" w:lineRule="auto"/>
        <w:ind w:left="144"/>
        <w:jc w:val="left"/>
      </w:pPr>
      <w:r>
        <w:rPr>
          <w:rFonts w:ascii="Consolas" w:eastAsia="Consolas" w:hAnsi="Consolas" w:cs="Consolas"/>
          <w:sz w:val="16"/>
        </w:rPr>
        <w:t xml:space="preserve">            text = text.replace("You have ", "Information most closely associated with ")</w:t>
      </w:r>
    </w:p>
    <w:p w:rsidR="00AB549F" w:rsidRDefault="00953769">
      <w:pPr>
        <w:shd w:val="clear" w:color="auto" w:fill="F3F5F8"/>
        <w:spacing w:after="0" w:line="240" w:lineRule="auto"/>
        <w:ind w:left="144"/>
        <w:jc w:val="left"/>
      </w:pPr>
      <w:r>
        <w:rPr>
          <w:rFonts w:ascii="Consolas" w:eastAsia="Consolas" w:hAnsi="Consolas" w:cs="Consolas"/>
          <w:sz w:val="16"/>
        </w:rPr>
        <w:t xml:space="preserve">            if "not a diagnosis" not in text.lower():</w:t>
      </w:r>
    </w:p>
    <w:p w:rsidR="00AB549F" w:rsidRDefault="00953769">
      <w:pPr>
        <w:shd w:val="clear" w:color="auto" w:fill="F3F5F8"/>
        <w:spacing w:after="0" w:line="240" w:lineRule="auto"/>
        <w:ind w:left="144"/>
        <w:jc w:val="left"/>
      </w:pPr>
      <w:r>
        <w:rPr>
          <w:rFonts w:ascii="Consolas" w:eastAsia="Consolas" w:hAnsi="Consolas" w:cs="Consolas"/>
          <w:sz w:val="16"/>
        </w:rPr>
        <w:t xml:space="preserve">                text += " This information is not a diagnosis; consult a qualified health</w:t>
      </w:r>
      <w:r>
        <w:rPr>
          <w:rFonts w:ascii="Consolas" w:eastAsia="Consolas" w:hAnsi="Consolas" w:cs="Consolas"/>
          <w:sz w:val="16"/>
        </w:rPr>
        <w:t>care professional."</w:t>
      </w:r>
    </w:p>
    <w:p w:rsidR="00AB549F" w:rsidRDefault="00953769">
      <w:pPr>
        <w:shd w:val="clear" w:color="auto" w:fill="F3F5F8"/>
        <w:spacing w:after="0" w:line="240" w:lineRule="auto"/>
        <w:ind w:left="144"/>
        <w:jc w:val="left"/>
      </w:pPr>
      <w:r>
        <w:rPr>
          <w:rFonts w:ascii="Consolas" w:eastAsia="Consolas" w:hAnsi="Consolas" w:cs="Consolas"/>
          <w:sz w:val="16"/>
        </w:rPr>
        <w:t xml:space="preserve">            return text, f"local-generator:{self.model_name}"</w:t>
      </w:r>
    </w:p>
    <w:p w:rsidR="00AB549F" w:rsidRDefault="00953769">
      <w:pPr>
        <w:shd w:val="clear" w:color="auto" w:fill="F3F5F8"/>
        <w:spacing w:after="0" w:line="240" w:lineRule="auto"/>
        <w:ind w:left="144"/>
        <w:jc w:val="left"/>
      </w:pPr>
      <w:r>
        <w:rPr>
          <w:rFonts w:ascii="Consolas" w:eastAsia="Consolas" w:hAnsi="Consolas" w:cs="Consolas"/>
          <w:sz w:val="16"/>
        </w:rPr>
        <w:t xml:space="preserve">        except Exception as e:</w:t>
      </w:r>
    </w:p>
    <w:p w:rsidR="00AB549F" w:rsidRDefault="00953769">
      <w:pPr>
        <w:shd w:val="clear" w:color="auto" w:fill="F3F5F8"/>
        <w:spacing w:after="0" w:line="240" w:lineRule="auto"/>
        <w:ind w:left="144"/>
        <w:jc w:val="left"/>
      </w:pPr>
      <w:r>
        <w:rPr>
          <w:rFonts w:ascii="Consolas" w:eastAsia="Consolas" w:hAnsi="Consolas" w:cs="Consolas"/>
          <w:sz w:val="16"/>
        </w:rPr>
        <w:t xml:space="preserve">            print(f"[generator] generation failed: {e}")</w:t>
      </w:r>
    </w:p>
    <w:p w:rsidR="00AB549F" w:rsidRDefault="00953769">
      <w:pPr>
        <w:shd w:val="clear" w:color="auto" w:fill="F3F5F8"/>
        <w:spacing w:after="0" w:line="240" w:lineRule="auto"/>
        <w:ind w:left="144"/>
        <w:jc w:val="left"/>
      </w:pPr>
      <w:r>
        <w:rPr>
          <w:rFonts w:ascii="Consolas" w:eastAsia="Consolas" w:hAnsi="Consolas" w:cs="Consolas"/>
          <w:sz w:val="16"/>
        </w:rPr>
        <w:t xml:space="preserve">    return self.fallback_answer(query, evidence), "evidence-fallback"</w:t>
      </w:r>
    </w:p>
    <w:p w:rsidR="00AB549F" w:rsidRDefault="00AB549F">
      <w:pPr>
        <w:spacing w:after="80" w:line="144" w:lineRule="auto"/>
      </w:pPr>
    </w:p>
    <w:p w:rsidR="00AB549F" w:rsidRDefault="00953769">
      <w:r>
        <w:rPr>
          <w:rFonts w:cs="Times New Roman"/>
        </w:rPr>
        <w:t>If a model is l</w:t>
      </w:r>
      <w:r>
        <w:rPr>
          <w:rFonts w:cs="Times New Roman"/>
        </w:rPr>
        <w:t xml:space="preserve">oaded its output is post-processed ("You have" is reworded, a disclaimer is appended when missing). Any failure drops to the deterministic text built from the evidence. In the measured environment the model task silently becomes </w:t>
      </w:r>
      <w:r>
        <w:rPr>
          <w:rFonts w:ascii="Consolas" w:eastAsia="Consolas" w:hAnsi="Consolas" w:cs="Consolas"/>
          <w:sz w:val="21"/>
        </w:rPr>
        <w:t>text-generation</w:t>
      </w:r>
      <w:r>
        <w:rPr>
          <w:rFonts w:cs="Times New Roman"/>
        </w:rPr>
        <w:t xml:space="preserve"> and the out</w:t>
      </w:r>
      <w:r>
        <w:rPr>
          <w:rFonts w:cs="Times New Roman"/>
        </w:rPr>
        <w:t>put equals the prompt; because the code treats any non-empty text as success, the failure is not detected.</w:t>
      </w:r>
    </w:p>
    <w:p w:rsidR="00AB549F" w:rsidRDefault="00953769">
      <w:pPr>
        <w:pStyle w:val="Heading2"/>
      </w:pPr>
      <w:r>
        <w:t>3.7 The chat route and its guards (`app/routes/chat.py`)</w:t>
      </w:r>
    </w:p>
    <w:p w:rsidR="00AB549F" w:rsidRDefault="00953769">
      <w:pPr>
        <w:shd w:val="clear" w:color="auto" w:fill="F3F5F8"/>
        <w:spacing w:after="0" w:line="240" w:lineRule="auto"/>
        <w:ind w:left="144"/>
        <w:jc w:val="left"/>
      </w:pPr>
      <w:r>
        <w:rPr>
          <w:rFonts w:ascii="Consolas" w:eastAsia="Consolas" w:hAnsi="Consolas" w:cs="Consolas"/>
          <w:sz w:val="15"/>
        </w:rPr>
        <w:t>@router.post("/chat")</w:t>
      </w:r>
    </w:p>
    <w:p w:rsidR="00AB549F" w:rsidRDefault="00953769">
      <w:pPr>
        <w:shd w:val="clear" w:color="auto" w:fill="F3F5F8"/>
        <w:spacing w:after="0" w:line="240" w:lineRule="auto"/>
        <w:ind w:left="144"/>
        <w:jc w:val="left"/>
      </w:pPr>
      <w:r>
        <w:rPr>
          <w:rFonts w:ascii="Consolas" w:eastAsia="Consolas" w:hAnsi="Consolas" w:cs="Consolas"/>
          <w:sz w:val="15"/>
        </w:rPr>
        <w:t>def chat(payload: ChatRequest, user=Depends(require_user), db: Session</w:t>
      </w:r>
      <w:r>
        <w:rPr>
          <w:rFonts w:ascii="Consolas" w:eastAsia="Consolas" w:hAnsi="Consolas" w:cs="Consolas"/>
          <w:sz w:val="15"/>
        </w:rPr>
        <w:t xml:space="preserve"> = Depends(get_db)):</w:t>
      </w:r>
    </w:p>
    <w:p w:rsidR="00AB549F" w:rsidRDefault="00953769">
      <w:pPr>
        <w:shd w:val="clear" w:color="auto" w:fill="F3F5F8"/>
        <w:spacing w:after="0" w:line="240" w:lineRule="auto"/>
        <w:ind w:left="144"/>
        <w:jc w:val="left"/>
      </w:pPr>
      <w:r>
        <w:rPr>
          <w:rFonts w:ascii="Consolas" w:eastAsia="Consolas" w:hAnsi="Consolas" w:cs="Consolas"/>
          <w:sz w:val="15"/>
        </w:rPr>
        <w:t xml:space="preserve">    q = (payload.query or "").strip()</w:t>
      </w:r>
    </w:p>
    <w:p w:rsidR="00AB549F" w:rsidRDefault="00953769">
      <w:pPr>
        <w:shd w:val="clear" w:color="auto" w:fill="F3F5F8"/>
        <w:spacing w:after="0" w:line="240" w:lineRule="auto"/>
        <w:ind w:left="144"/>
        <w:jc w:val="left"/>
      </w:pPr>
      <w:r>
        <w:rPr>
          <w:rFonts w:ascii="Consolas" w:eastAsia="Consolas" w:hAnsi="Consolas" w:cs="Consolas"/>
          <w:sz w:val="15"/>
        </w:rPr>
        <w:t xml:space="preserve">    if not q:</w:t>
      </w:r>
    </w:p>
    <w:p w:rsidR="00AB549F" w:rsidRDefault="00953769">
      <w:pPr>
        <w:shd w:val="clear" w:color="auto" w:fill="F3F5F8"/>
        <w:spacing w:after="0" w:line="240" w:lineRule="auto"/>
        <w:ind w:left="144"/>
        <w:jc w:val="left"/>
      </w:pPr>
      <w:r>
        <w:rPr>
          <w:rFonts w:ascii="Consolas" w:eastAsia="Consolas" w:hAnsi="Consolas" w:cs="Consolas"/>
          <w:sz w:val="15"/>
        </w:rPr>
        <w:t xml:space="preserve">        raise HTTPException(status_code=400, detail="Please describe your symptoms.")</w:t>
      </w:r>
    </w:p>
    <w:p w:rsidR="00AB549F" w:rsidRDefault="00953769">
      <w:pPr>
        <w:shd w:val="clear" w:color="auto" w:fill="F3F5F8"/>
        <w:spacing w:after="0" w:line="240" w:lineRule="auto"/>
        <w:ind w:left="144"/>
        <w:jc w:val="left"/>
      </w:pPr>
      <w:r>
        <w:rPr>
          <w:rFonts w:ascii="Consolas" w:eastAsia="Consolas" w:hAnsi="Consolas" w:cs="Consolas"/>
          <w:sz w:val="15"/>
        </w:rPr>
        <w:t xml:space="preserve">    if len(q) &gt; settings.MAX_QUERY_CHARS:</w:t>
      </w:r>
    </w:p>
    <w:p w:rsidR="00AB549F" w:rsidRDefault="00953769">
      <w:pPr>
        <w:shd w:val="clear" w:color="auto" w:fill="F3F5F8"/>
        <w:spacing w:after="0" w:line="240" w:lineRule="auto"/>
        <w:ind w:left="144"/>
        <w:jc w:val="left"/>
      </w:pPr>
      <w:r>
        <w:rPr>
          <w:rFonts w:ascii="Consolas" w:eastAsia="Consolas" w:hAnsi="Consolas" w:cs="Consolas"/>
          <w:sz w:val="15"/>
        </w:rPr>
        <w:t xml:space="preserve">        raise HTTPException(status_code=400, detail=f"I</w:t>
      </w:r>
      <w:r>
        <w:rPr>
          <w:rFonts w:ascii="Consolas" w:eastAsia="Consolas" w:hAnsi="Consolas" w:cs="Consolas"/>
          <w:sz w:val="15"/>
        </w:rPr>
        <w:t>nput too long (max {settings.MAX_QUERY_CHARS} characters).")</w:t>
      </w:r>
    </w:p>
    <w:p w:rsidR="00AB549F" w:rsidRDefault="00953769">
      <w:pPr>
        <w:shd w:val="clear" w:color="auto" w:fill="F3F5F8"/>
        <w:spacing w:after="0" w:line="240" w:lineRule="auto"/>
        <w:ind w:left="144"/>
        <w:jc w:val="left"/>
      </w:pPr>
      <w:r>
        <w:rPr>
          <w:rFonts w:ascii="Consolas" w:eastAsia="Consolas" w:hAnsi="Consolas" w:cs="Consolas"/>
          <w:sz w:val="15"/>
        </w:rPr>
        <w:t xml:space="preserve">    try:</w:t>
      </w:r>
    </w:p>
    <w:p w:rsidR="00AB549F" w:rsidRDefault="00953769">
      <w:pPr>
        <w:shd w:val="clear" w:color="auto" w:fill="F3F5F8"/>
        <w:spacing w:after="0" w:line="240" w:lineRule="auto"/>
        <w:ind w:left="144"/>
        <w:jc w:val="left"/>
      </w:pPr>
      <w:r>
        <w:rPr>
          <w:rFonts w:ascii="Consolas" w:eastAsia="Consolas" w:hAnsi="Consolas" w:cs="Consolas"/>
          <w:sz w:val="15"/>
        </w:rPr>
        <w:t xml:space="preserve">        from app.rag.pipeline import get_pipeline</w:t>
      </w:r>
    </w:p>
    <w:p w:rsidR="00AB549F" w:rsidRDefault="00953769">
      <w:pPr>
        <w:shd w:val="clear" w:color="auto" w:fill="F3F5F8"/>
        <w:spacing w:after="0" w:line="240" w:lineRule="auto"/>
        <w:ind w:left="144"/>
        <w:jc w:val="left"/>
      </w:pPr>
      <w:r>
        <w:rPr>
          <w:rFonts w:ascii="Consolas" w:eastAsia="Consolas" w:hAnsi="Consolas" w:cs="Consolas"/>
          <w:sz w:val="15"/>
        </w:rPr>
        <w:t xml:space="preserve">        pipe = get_pipeline()</w:t>
      </w:r>
    </w:p>
    <w:p w:rsidR="00AB549F" w:rsidRDefault="00953769">
      <w:pPr>
        <w:shd w:val="clear" w:color="auto" w:fill="F3F5F8"/>
        <w:spacing w:after="0" w:line="240" w:lineRule="auto"/>
        <w:ind w:left="144"/>
        <w:jc w:val="left"/>
      </w:pPr>
      <w:r>
        <w:rPr>
          <w:rFonts w:ascii="Consolas" w:eastAsia="Consolas" w:hAnsi="Consolas" w:cs="Consolas"/>
          <w:sz w:val="15"/>
        </w:rPr>
        <w:t xml:space="preserve">        result = pipe.answer(q)</w:t>
      </w:r>
    </w:p>
    <w:p w:rsidR="00AB549F" w:rsidRDefault="00953769">
      <w:pPr>
        <w:shd w:val="clear" w:color="auto" w:fill="F3F5F8"/>
        <w:spacing w:after="0" w:line="240" w:lineRule="auto"/>
        <w:ind w:left="144"/>
        <w:jc w:val="left"/>
      </w:pPr>
      <w:r>
        <w:rPr>
          <w:rFonts w:ascii="Consolas" w:eastAsia="Consolas" w:hAnsi="Consolas" w:cs="Consolas"/>
          <w:sz w:val="15"/>
        </w:rPr>
        <w:t xml:space="preserve">    except FileNotFoundError as e:</w:t>
      </w:r>
    </w:p>
    <w:p w:rsidR="00AB549F" w:rsidRDefault="00953769">
      <w:pPr>
        <w:shd w:val="clear" w:color="auto" w:fill="F3F5F8"/>
        <w:spacing w:after="0" w:line="240" w:lineRule="auto"/>
        <w:ind w:left="144"/>
        <w:jc w:val="left"/>
      </w:pPr>
      <w:r>
        <w:rPr>
          <w:rFonts w:ascii="Consolas" w:eastAsia="Consolas" w:hAnsi="Consolas" w:cs="Consolas"/>
          <w:sz w:val="15"/>
        </w:rPr>
        <w:t xml:space="preserve">        raise HTTPException(status_code</w:t>
      </w:r>
      <w:r>
        <w:rPr>
          <w:rFonts w:ascii="Consolas" w:eastAsia="Consolas" w:hAnsi="Consolas" w:cs="Consolas"/>
          <w:sz w:val="15"/>
        </w:rPr>
        <w:t>=503, detail=f"Medical knowledge base not ready: {e}")</w:t>
      </w:r>
    </w:p>
    <w:p w:rsidR="00AB549F" w:rsidRDefault="00953769">
      <w:pPr>
        <w:shd w:val="clear" w:color="auto" w:fill="F3F5F8"/>
        <w:spacing w:after="0" w:line="240" w:lineRule="auto"/>
        <w:ind w:left="144"/>
        <w:jc w:val="left"/>
      </w:pPr>
      <w:r>
        <w:rPr>
          <w:rFonts w:ascii="Consolas" w:eastAsia="Consolas" w:hAnsi="Consolas" w:cs="Consolas"/>
          <w:sz w:val="15"/>
        </w:rPr>
        <w:t xml:space="preserve">    except Exception as e:</w:t>
      </w:r>
    </w:p>
    <w:p w:rsidR="00AB549F" w:rsidRDefault="00953769">
      <w:pPr>
        <w:shd w:val="clear" w:color="auto" w:fill="F3F5F8"/>
        <w:spacing w:after="0" w:line="240" w:lineRule="auto"/>
        <w:ind w:left="144"/>
        <w:jc w:val="left"/>
      </w:pPr>
      <w:r>
        <w:rPr>
          <w:rFonts w:ascii="Consolas" w:eastAsia="Consolas" w:hAnsi="Consolas" w:cs="Consolas"/>
          <w:sz w:val="15"/>
        </w:rPr>
        <w:t xml:space="preserve">        print(f"[chat] pipeline error: {e}")</w:t>
      </w:r>
    </w:p>
    <w:p w:rsidR="00AB549F" w:rsidRDefault="00953769">
      <w:pPr>
        <w:shd w:val="clear" w:color="auto" w:fill="F3F5F8"/>
        <w:spacing w:after="0" w:line="240" w:lineRule="auto"/>
        <w:ind w:left="144"/>
        <w:jc w:val="left"/>
      </w:pPr>
      <w:r>
        <w:rPr>
          <w:rFonts w:ascii="Consolas" w:eastAsia="Consolas" w:hAnsi="Consolas" w:cs="Consolas"/>
          <w:sz w:val="15"/>
        </w:rPr>
        <w:t xml:space="preserve">        raise HTTPException(status_code=500, detail="The assistant is temporarily unavailable. Please try again.")</w:t>
      </w:r>
    </w:p>
    <w:p w:rsidR="00AB549F" w:rsidRDefault="00953769">
      <w:pPr>
        <w:shd w:val="clear" w:color="auto" w:fill="F3F5F8"/>
        <w:spacing w:after="0" w:line="240" w:lineRule="auto"/>
        <w:ind w:left="144"/>
        <w:jc w:val="left"/>
      </w:pPr>
      <w:r>
        <w:rPr>
          <w:rFonts w:ascii="Consolas" w:eastAsia="Consolas" w:hAnsi="Consolas" w:cs="Consolas"/>
          <w:sz w:val="15"/>
        </w:rPr>
        <w:t xml:space="preserve">    try:</w:t>
      </w:r>
    </w:p>
    <w:p w:rsidR="00AB549F" w:rsidRDefault="00953769">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c = Consultation(</w:t>
      </w:r>
    </w:p>
    <w:p w:rsidR="00AB549F" w:rsidRDefault="00953769">
      <w:pPr>
        <w:shd w:val="clear" w:color="auto" w:fill="F3F5F8"/>
        <w:spacing w:after="0" w:line="240" w:lineRule="auto"/>
        <w:ind w:left="144"/>
        <w:jc w:val="left"/>
      </w:pPr>
      <w:r>
        <w:rPr>
          <w:rFonts w:ascii="Consolas" w:eastAsia="Consolas" w:hAnsi="Consolas" w:cs="Consolas"/>
          <w:sz w:val="15"/>
        </w:rPr>
        <w:t xml:space="preserve">            user_id=user.id,</w:t>
      </w:r>
    </w:p>
    <w:p w:rsidR="00AB549F" w:rsidRDefault="00953769">
      <w:pPr>
        <w:shd w:val="clear" w:color="auto" w:fill="F3F5F8"/>
        <w:spacing w:after="0" w:line="240" w:lineRule="auto"/>
        <w:ind w:left="144"/>
        <w:jc w:val="left"/>
      </w:pPr>
      <w:r>
        <w:rPr>
          <w:rFonts w:ascii="Consolas" w:eastAsia="Consolas" w:hAnsi="Consolas" w:cs="Consolas"/>
          <w:sz w:val="15"/>
        </w:rPr>
        <w:t xml:space="preserve">            symptom_query=q,</w:t>
      </w:r>
    </w:p>
    <w:p w:rsidR="00AB549F" w:rsidRDefault="00953769">
      <w:pPr>
        <w:shd w:val="clear" w:color="auto" w:fill="F3F5F8"/>
        <w:spacing w:after="0" w:line="240" w:lineRule="auto"/>
        <w:ind w:left="144"/>
        <w:jc w:val="left"/>
      </w:pPr>
      <w:r>
        <w:rPr>
          <w:rFonts w:ascii="Consolas" w:eastAsia="Consolas" w:hAnsi="Consolas" w:cs="Consolas"/>
          <w:sz w:val="15"/>
        </w:rPr>
        <w:t xml:space="preserve">            generated_response=result["answer"],</w:t>
      </w:r>
    </w:p>
    <w:p w:rsidR="00AB549F" w:rsidRDefault="00953769">
      <w:pPr>
        <w:shd w:val="clear" w:color="auto" w:fill="F3F5F8"/>
        <w:spacing w:after="0" w:line="240" w:lineRule="auto"/>
        <w:ind w:left="144"/>
        <w:jc w:val="left"/>
      </w:pPr>
      <w:r>
        <w:rPr>
          <w:rFonts w:ascii="Consolas" w:eastAsia="Consolas" w:hAnsi="Consolas" w:cs="Consolas"/>
          <w:sz w:val="15"/>
        </w:rPr>
        <w:t xml:space="preserve">            top_condition=result.get("top_condition", ""),</w:t>
      </w:r>
    </w:p>
    <w:p w:rsidR="00AB549F" w:rsidRDefault="00953769">
      <w:pPr>
        <w:shd w:val="clear" w:color="auto" w:fill="F3F5F8"/>
        <w:spacing w:after="0" w:line="240" w:lineRule="auto"/>
        <w:ind w:left="144"/>
        <w:jc w:val="left"/>
      </w:pPr>
      <w:r>
        <w:rPr>
          <w:rFonts w:ascii="Consolas" w:eastAsia="Consolas" w:hAnsi="Consolas" w:cs="Consolas"/>
          <w:sz w:val="15"/>
        </w:rPr>
        <w:t xml:space="preserve">            retrieved_evidence=json.dumps(result.get("evidence", []))</w:t>
      </w:r>
      <w:r>
        <w:rPr>
          <w:rFonts w:ascii="Consolas" w:eastAsia="Consolas" w:hAnsi="Consolas" w:cs="Consolas"/>
          <w:sz w:val="15"/>
        </w:rPr>
        <w:t>,</w:t>
      </w:r>
    </w:p>
    <w:p w:rsidR="00AB549F" w:rsidRDefault="00953769">
      <w:pPr>
        <w:shd w:val="clear" w:color="auto" w:fill="F3F5F8"/>
        <w:spacing w:after="0" w:line="240" w:lineRule="auto"/>
        <w:ind w:left="144"/>
        <w:jc w:val="left"/>
      </w:pPr>
      <w:r>
        <w:rPr>
          <w:rFonts w:ascii="Consolas" w:eastAsia="Consolas" w:hAnsi="Consolas" w:cs="Consolas"/>
          <w:sz w:val="15"/>
        </w:rPr>
        <w:t xml:space="preserve">            retrieval_score=float(result.get("retrieval_score", 0.0)),</w:t>
      </w:r>
    </w:p>
    <w:p w:rsidR="00AB549F" w:rsidRDefault="00953769">
      <w:pPr>
        <w:shd w:val="clear" w:color="auto" w:fill="F3F5F8"/>
        <w:spacing w:after="0" w:line="240" w:lineRule="auto"/>
        <w:ind w:left="144"/>
        <w:jc w:val="left"/>
      </w:pPr>
      <w:r>
        <w:rPr>
          <w:rFonts w:ascii="Consolas" w:eastAsia="Consolas" w:hAnsi="Consolas" w:cs="Consolas"/>
          <w:sz w:val="15"/>
        </w:rPr>
        <w:t xml:space="preserve">            safety_flag=result.get("safety_flag", "routine"),</w:t>
      </w:r>
    </w:p>
    <w:p w:rsidR="00AB549F" w:rsidRDefault="00953769">
      <w:pPr>
        <w:shd w:val="clear" w:color="auto" w:fill="F3F5F8"/>
        <w:spacing w:after="0" w:line="240" w:lineRule="auto"/>
        <w:ind w:left="144"/>
        <w:jc w:val="left"/>
      </w:pPr>
      <w:r>
        <w:rPr>
          <w:rFonts w:ascii="Consolas" w:eastAsia="Consolas" w:hAnsi="Consolas" w:cs="Consolas"/>
          <w:sz w:val="15"/>
        </w:rPr>
        <w:t xml:space="preserve">        )</w:t>
      </w:r>
    </w:p>
    <w:p w:rsidR="00AB549F" w:rsidRDefault="00953769">
      <w:pPr>
        <w:shd w:val="clear" w:color="auto" w:fill="F3F5F8"/>
        <w:spacing w:after="0" w:line="240" w:lineRule="auto"/>
        <w:ind w:left="144"/>
        <w:jc w:val="left"/>
      </w:pPr>
      <w:r>
        <w:rPr>
          <w:rFonts w:ascii="Consolas" w:eastAsia="Consolas" w:hAnsi="Consolas" w:cs="Consolas"/>
          <w:sz w:val="15"/>
        </w:rPr>
        <w:t xml:space="preserve">        db.add(c)</w:t>
      </w:r>
    </w:p>
    <w:p w:rsidR="00AB549F" w:rsidRDefault="00953769">
      <w:pPr>
        <w:shd w:val="clear" w:color="auto" w:fill="F3F5F8"/>
        <w:spacing w:after="0" w:line="240" w:lineRule="auto"/>
        <w:ind w:left="144"/>
        <w:jc w:val="left"/>
      </w:pPr>
      <w:r>
        <w:rPr>
          <w:rFonts w:ascii="Consolas" w:eastAsia="Consolas" w:hAnsi="Consolas" w:cs="Consolas"/>
          <w:sz w:val="15"/>
        </w:rPr>
        <w:t xml:space="preserve">        db.commit()</w:t>
      </w:r>
    </w:p>
    <w:p w:rsidR="00AB549F" w:rsidRDefault="00953769">
      <w:pPr>
        <w:shd w:val="clear" w:color="auto" w:fill="F3F5F8"/>
        <w:spacing w:after="0" w:line="240" w:lineRule="auto"/>
        <w:ind w:left="144"/>
        <w:jc w:val="left"/>
      </w:pPr>
      <w:r>
        <w:rPr>
          <w:rFonts w:ascii="Consolas" w:eastAsia="Consolas" w:hAnsi="Consolas" w:cs="Consolas"/>
          <w:sz w:val="15"/>
        </w:rPr>
        <w:t xml:space="preserve">        db.refresh(c)</w:t>
      </w:r>
    </w:p>
    <w:p w:rsidR="00AB549F" w:rsidRDefault="00953769">
      <w:pPr>
        <w:shd w:val="clear" w:color="auto" w:fill="F3F5F8"/>
        <w:spacing w:after="0" w:line="240" w:lineRule="auto"/>
        <w:ind w:left="144"/>
        <w:jc w:val="left"/>
      </w:pPr>
      <w:r>
        <w:rPr>
          <w:rFonts w:ascii="Consolas" w:eastAsia="Consolas" w:hAnsi="Consolas" w:cs="Consolas"/>
          <w:sz w:val="15"/>
        </w:rPr>
        <w:t xml:space="preserve">    except Exception as e:</w:t>
      </w:r>
    </w:p>
    <w:p w:rsidR="00AB549F" w:rsidRDefault="00953769">
      <w:pPr>
        <w:shd w:val="clear" w:color="auto" w:fill="F3F5F8"/>
        <w:spacing w:after="0" w:line="240" w:lineRule="auto"/>
        <w:ind w:left="144"/>
        <w:jc w:val="left"/>
      </w:pPr>
      <w:r>
        <w:rPr>
          <w:rFonts w:ascii="Consolas" w:eastAsia="Consolas" w:hAnsi="Consolas" w:cs="Consolas"/>
          <w:sz w:val="15"/>
        </w:rPr>
        <w:t xml:space="preserve">        db.rollback()</w:t>
      </w:r>
    </w:p>
    <w:p w:rsidR="00AB549F" w:rsidRDefault="00953769">
      <w:pPr>
        <w:shd w:val="clear" w:color="auto" w:fill="F3F5F8"/>
        <w:spacing w:after="0" w:line="240" w:lineRule="auto"/>
        <w:ind w:left="144"/>
        <w:jc w:val="left"/>
      </w:pPr>
      <w:r>
        <w:rPr>
          <w:rFonts w:ascii="Consolas" w:eastAsia="Consolas" w:hAnsi="Consolas" w:cs="Consolas"/>
          <w:sz w:val="15"/>
        </w:rPr>
        <w:t xml:space="preserve">        print(f"[chat] db error: {e}")</w:t>
      </w:r>
    </w:p>
    <w:p w:rsidR="00AB549F" w:rsidRDefault="00953769">
      <w:pPr>
        <w:shd w:val="clear" w:color="auto" w:fill="F3F5F8"/>
        <w:spacing w:after="0" w:line="240" w:lineRule="auto"/>
        <w:ind w:left="144"/>
        <w:jc w:val="left"/>
      </w:pPr>
      <w:r>
        <w:rPr>
          <w:rFonts w:ascii="Consolas" w:eastAsia="Consolas" w:hAnsi="Consolas" w:cs="Consolas"/>
          <w:sz w:val="15"/>
        </w:rPr>
        <w:t xml:space="preserve">        raise HTTPException(status_code=500, detail="Could not save consultation.")</w:t>
      </w:r>
    </w:p>
    <w:p w:rsidR="00AB549F" w:rsidRDefault="00953769">
      <w:pPr>
        <w:shd w:val="clear" w:color="auto" w:fill="F3F5F8"/>
        <w:spacing w:after="0" w:line="240" w:lineRule="auto"/>
        <w:ind w:left="144"/>
        <w:jc w:val="left"/>
      </w:pPr>
      <w:r>
        <w:rPr>
          <w:rFonts w:ascii="Consolas" w:eastAsia="Consolas" w:hAnsi="Consolas" w:cs="Consolas"/>
          <w:sz w:val="15"/>
        </w:rPr>
        <w:t xml:space="preserve">    ev = [{"record_id": e["record_id"], "disease": e["disease"], "symptoms": e["symptoms"],</w:t>
      </w:r>
    </w:p>
    <w:p w:rsidR="00AB549F" w:rsidRDefault="00953769">
      <w:pPr>
        <w:shd w:val="clear" w:color="auto" w:fill="F3F5F8"/>
        <w:spacing w:after="0" w:line="240" w:lineRule="auto"/>
        <w:ind w:left="144"/>
        <w:jc w:val="left"/>
      </w:pPr>
      <w:r>
        <w:rPr>
          <w:rFonts w:ascii="Consolas" w:eastAsia="Consolas" w:hAnsi="Consolas" w:cs="Consolas"/>
          <w:sz w:val="15"/>
        </w:rPr>
        <w:t xml:space="preserve">           "description": e["description"</w:t>
      </w:r>
      <w:r>
        <w:rPr>
          <w:rFonts w:ascii="Consolas" w:eastAsia="Consolas" w:hAnsi="Consolas" w:cs="Consolas"/>
          <w:sz w:val="15"/>
        </w:rPr>
        <w:t>], "guidance": e["guidance"], "severity": e["severity"],</w:t>
      </w:r>
    </w:p>
    <w:p w:rsidR="00AB549F" w:rsidRDefault="00953769">
      <w:pPr>
        <w:shd w:val="clear" w:color="auto" w:fill="F3F5F8"/>
        <w:spacing w:after="0" w:line="240" w:lineRule="auto"/>
        <w:ind w:left="144"/>
        <w:jc w:val="left"/>
      </w:pPr>
      <w:r>
        <w:rPr>
          <w:rFonts w:ascii="Consolas" w:eastAsia="Consolas" w:hAnsi="Consolas" w:cs="Consolas"/>
          <w:sz w:val="15"/>
        </w:rPr>
        <w:t xml:space="preserve">           "red_flags": e["red_flags"], "relevance": e["relevance"]} for e in result["evidence"]]</w:t>
      </w:r>
    </w:p>
    <w:p w:rsidR="00AB549F" w:rsidRDefault="00953769">
      <w:pPr>
        <w:shd w:val="clear" w:color="auto" w:fill="F3F5F8"/>
        <w:spacing w:after="0" w:line="240" w:lineRule="auto"/>
        <w:ind w:left="144"/>
        <w:jc w:val="left"/>
      </w:pPr>
      <w:r>
        <w:rPr>
          <w:rFonts w:ascii="Consolas" w:eastAsia="Consolas" w:hAnsi="Consolas" w:cs="Consolas"/>
          <w:sz w:val="15"/>
        </w:rPr>
        <w:t xml:space="preserve">    return {</w:t>
      </w:r>
    </w:p>
    <w:p w:rsidR="00AB549F" w:rsidRDefault="00953769">
      <w:pPr>
        <w:shd w:val="clear" w:color="auto" w:fill="F3F5F8"/>
        <w:spacing w:after="0" w:line="240" w:lineRule="auto"/>
        <w:ind w:left="144"/>
        <w:jc w:val="left"/>
      </w:pPr>
      <w:r>
        <w:rPr>
          <w:rFonts w:ascii="Consolas" w:eastAsia="Consolas" w:hAnsi="Consolas" w:cs="Consolas"/>
          <w:sz w:val="15"/>
        </w:rPr>
        <w:t xml:space="preserve">        "answer": result["answer"],</w:t>
      </w:r>
    </w:p>
    <w:p w:rsidR="00AB549F" w:rsidRDefault="00953769">
      <w:pPr>
        <w:shd w:val="clear" w:color="auto" w:fill="F3F5F8"/>
        <w:spacing w:after="0" w:line="240" w:lineRule="auto"/>
        <w:ind w:left="144"/>
        <w:jc w:val="left"/>
      </w:pPr>
      <w:r>
        <w:rPr>
          <w:rFonts w:ascii="Consolas" w:eastAsia="Consolas" w:hAnsi="Consolas" w:cs="Consolas"/>
          <w:sz w:val="15"/>
        </w:rPr>
        <w:t xml:space="preserve">        "top_condition": result["top_condition"],</w:t>
      </w:r>
    </w:p>
    <w:p w:rsidR="00AB549F" w:rsidRDefault="00953769">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"evidence": ev,</w:t>
      </w:r>
    </w:p>
    <w:p w:rsidR="00AB549F" w:rsidRDefault="00953769">
      <w:pPr>
        <w:shd w:val="clear" w:color="auto" w:fill="F3F5F8"/>
        <w:spacing w:after="0" w:line="240" w:lineRule="auto"/>
        <w:ind w:left="144"/>
        <w:jc w:val="left"/>
      </w:pPr>
      <w:r>
        <w:rPr>
          <w:rFonts w:ascii="Consolas" w:eastAsia="Consolas" w:hAnsi="Consolas" w:cs="Consolas"/>
          <w:sz w:val="15"/>
        </w:rPr>
        <w:t xml:space="preserve">        "safety_flag": result["safety_flag"],</w:t>
      </w:r>
    </w:p>
    <w:p w:rsidR="00AB549F" w:rsidRDefault="00953769">
      <w:pPr>
        <w:shd w:val="clear" w:color="auto" w:fill="F3F5F8"/>
        <w:spacing w:after="0" w:line="240" w:lineRule="auto"/>
        <w:ind w:left="144"/>
        <w:jc w:val="left"/>
      </w:pPr>
      <w:r>
        <w:rPr>
          <w:rFonts w:ascii="Consolas" w:eastAsia="Consolas" w:hAnsi="Consolas" w:cs="Consolas"/>
          <w:sz w:val="15"/>
        </w:rPr>
        <w:t xml:space="preserve">        "safety_message": result["safety_message"],</w:t>
      </w:r>
    </w:p>
    <w:p w:rsidR="00AB549F" w:rsidRDefault="00953769">
      <w:pPr>
        <w:shd w:val="clear" w:color="auto" w:fill="F3F5F8"/>
        <w:spacing w:after="0" w:line="240" w:lineRule="auto"/>
        <w:ind w:left="144"/>
        <w:jc w:val="left"/>
      </w:pPr>
      <w:r>
        <w:rPr>
          <w:rFonts w:ascii="Consolas" w:eastAsia="Consolas" w:hAnsi="Consolas" w:cs="Consolas"/>
          <w:sz w:val="15"/>
        </w:rPr>
        <w:t xml:space="preserve">        "relevance_label": result["relevance_label"],</w:t>
      </w:r>
    </w:p>
    <w:p w:rsidR="00AB549F" w:rsidRDefault="00953769">
      <w:pPr>
        <w:shd w:val="clear" w:color="auto" w:fill="F3F5F8"/>
        <w:spacing w:after="0" w:line="240" w:lineRule="auto"/>
        <w:ind w:left="144"/>
        <w:jc w:val="left"/>
      </w:pPr>
      <w:r>
        <w:rPr>
          <w:rFonts w:ascii="Consolas" w:eastAsia="Consolas" w:hAnsi="Consolas" w:cs="Consolas"/>
          <w:sz w:val="15"/>
        </w:rPr>
        <w:lastRenderedPageBreak/>
        <w:t xml:space="preserve">        "consultation_id": c.id,</w:t>
      </w:r>
    </w:p>
    <w:p w:rsidR="00AB549F" w:rsidRDefault="00953769">
      <w:pPr>
        <w:shd w:val="clear" w:color="auto" w:fill="F3F5F8"/>
        <w:spacing w:after="0" w:line="240" w:lineRule="auto"/>
        <w:ind w:left="144"/>
        <w:jc w:val="left"/>
      </w:pPr>
      <w:r>
        <w:rPr>
          <w:rFonts w:ascii="Consolas" w:eastAsia="Consolas" w:hAnsi="Consolas" w:cs="Consolas"/>
          <w:sz w:val="15"/>
        </w:rPr>
        <w:t xml:space="preserve">        "created_at": c.created_at.isoformat() if</w:t>
      </w:r>
      <w:r>
        <w:rPr>
          <w:rFonts w:ascii="Consolas" w:eastAsia="Consolas" w:hAnsi="Consolas" w:cs="Consolas"/>
          <w:sz w:val="15"/>
        </w:rPr>
        <w:t xml:space="preserve"> c.created_at else "",</w:t>
      </w:r>
    </w:p>
    <w:p w:rsidR="00AB549F" w:rsidRDefault="00953769">
      <w:pPr>
        <w:shd w:val="clear" w:color="auto" w:fill="F3F5F8"/>
        <w:spacing w:after="0" w:line="240" w:lineRule="auto"/>
        <w:ind w:left="144"/>
        <w:jc w:val="left"/>
      </w:pPr>
      <w:r>
        <w:rPr>
          <w:rFonts w:ascii="Consolas" w:eastAsia="Consolas" w:hAnsi="Consolas" w:cs="Consolas"/>
          <w:sz w:val="15"/>
        </w:rPr>
        <w:t xml:space="preserve">        "generated_by": result["generated_by"],</w:t>
      </w:r>
    </w:p>
    <w:p w:rsidR="00AB549F" w:rsidRDefault="00953769">
      <w:pPr>
        <w:shd w:val="clear" w:color="auto" w:fill="F3F5F8"/>
        <w:spacing w:after="0" w:line="240" w:lineRule="auto"/>
        <w:ind w:left="144"/>
        <w:jc w:val="left"/>
      </w:pPr>
      <w:r>
        <w:rPr>
          <w:rFonts w:ascii="Consolas" w:eastAsia="Consolas" w:hAnsi="Consolas" w:cs="Consolas"/>
          <w:sz w:val="15"/>
        </w:rPr>
        <w:t xml:space="preserve">    }</w:t>
      </w:r>
    </w:p>
    <w:p w:rsidR="00AB549F" w:rsidRDefault="00AB549F">
      <w:pPr>
        <w:spacing w:after="80" w:line="144" w:lineRule="auto"/>
      </w:pPr>
    </w:p>
    <w:p w:rsidR="00AB549F" w:rsidRDefault="00953769">
      <w:r>
        <w:rPr>
          <w:rFonts w:cs="Times New Roman"/>
        </w:rPr>
        <w:t>The route requires a signed-in user, rejects empty or over-long input, runs the pipeline, stores the consultation for that user only and returns the evidence fields the interface</w:t>
      </w:r>
      <w:r>
        <w:rPr>
          <w:rFonts w:cs="Times New Roman"/>
        </w:rPr>
        <w:t xml:space="preserve"> needs. A missing knowledge base returns 503; any other failure returns a generic 500 message without internals.</w:t>
      </w:r>
    </w:p>
    <w:p w:rsidR="00AB549F" w:rsidRDefault="00953769">
      <w:pPr>
        <w:pStyle w:val="Heading1"/>
        <w:pageBreakBefore/>
      </w:pPr>
      <w:r>
        <w:lastRenderedPageBreak/>
        <w:t>4. IMPLEMENTATION DECISIONS AND THEIR REASONS</w:t>
      </w:r>
    </w:p>
    <w:p w:rsidR="00AB549F" w:rsidRDefault="00953769">
      <w:pPr>
        <w:pStyle w:val="Heading2"/>
      </w:pPr>
      <w:r>
        <w:t>4.1 Decisions and reasons</w:t>
      </w:r>
    </w:p>
    <w:p w:rsidR="00AB549F" w:rsidRDefault="0095376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17</w:t>
      </w:r>
      <w:r>
        <w:rPr>
          <w:rFonts w:cs="Times New Roman"/>
        </w:rPr>
        <w:fldChar w:fldCharType="end"/>
      </w:r>
      <w:r>
        <w:rPr>
          <w:rFonts w:cs="Times New Roman"/>
        </w:rPr>
        <w:t>: Implementation decisions</w:t>
      </w:r>
    </w:p>
    <w:tbl>
      <w:tblPr>
        <w:tblStyle w:val="TableGrid"/>
        <w:tblW w:w="0" w:type="auto"/>
        <w:jc w:val="center"/>
        <w:tblLook w:val="04A0" w:firstRow="1" w:lastRow="0" w:firstColumn="1" w:lastColumn="0" w:noHBand="0" w:noVBand="1"/>
      </w:tblPr>
      <w:tblGrid>
        <w:gridCol w:w="2266"/>
        <w:gridCol w:w="3796"/>
        <w:gridCol w:w="2820"/>
      </w:tblGrid>
      <w:tr w:rsidR="00AB549F">
        <w:trPr>
          <w:cantSplit/>
          <w:tblHeader/>
          <w:jc w:val="center"/>
        </w:trPr>
        <w:tc>
          <w:tcPr>
            <w:tcW w:w="2304" w:type="dxa"/>
            <w:shd w:val="clear" w:color="auto" w:fill="1B2A41"/>
          </w:tcPr>
          <w:p w:rsidR="00AB549F" w:rsidRDefault="00953769">
            <w:pPr>
              <w:keepNext/>
              <w:spacing w:after="40" w:line="240" w:lineRule="auto"/>
              <w:jc w:val="center"/>
            </w:pPr>
            <w:r>
              <w:rPr>
                <w:rFonts w:cs="Times New Roman"/>
                <w:b/>
                <w:color w:val="FFFFFF"/>
                <w:sz w:val="18"/>
              </w:rPr>
              <w:t>Decision</w:t>
            </w:r>
          </w:p>
        </w:tc>
        <w:tc>
          <w:tcPr>
            <w:tcW w:w="3888" w:type="dxa"/>
            <w:shd w:val="clear" w:color="auto" w:fill="1B2A41"/>
          </w:tcPr>
          <w:p w:rsidR="00AB549F" w:rsidRDefault="00953769">
            <w:pPr>
              <w:keepNext/>
              <w:spacing w:after="40" w:line="240" w:lineRule="auto"/>
              <w:jc w:val="center"/>
            </w:pPr>
            <w:r>
              <w:rPr>
                <w:rFonts w:cs="Times New Roman"/>
                <w:b/>
                <w:color w:val="FFFFFF"/>
                <w:sz w:val="18"/>
              </w:rPr>
              <w:t>Reason</w:t>
            </w:r>
          </w:p>
        </w:tc>
        <w:tc>
          <w:tcPr>
            <w:tcW w:w="2880" w:type="dxa"/>
            <w:shd w:val="clear" w:color="auto" w:fill="1B2A41"/>
          </w:tcPr>
          <w:p w:rsidR="00AB549F" w:rsidRDefault="00953769">
            <w:pPr>
              <w:keepNext/>
              <w:spacing w:after="40" w:line="240" w:lineRule="auto"/>
              <w:jc w:val="center"/>
            </w:pPr>
            <w:r>
              <w:rPr>
                <w:rFonts w:cs="Times New Roman"/>
                <w:b/>
                <w:color w:val="FFFFFF"/>
                <w:sz w:val="18"/>
              </w:rPr>
              <w:t>Cost or alternative</w:t>
            </w:r>
          </w:p>
        </w:tc>
      </w:tr>
      <w:tr w:rsidR="00AB549F">
        <w:trPr>
          <w:cantSplit/>
          <w:jc w:val="center"/>
        </w:trPr>
        <w:tc>
          <w:tcPr>
            <w:tcW w:w="2304" w:type="dxa"/>
          </w:tcPr>
          <w:p w:rsidR="00AB549F" w:rsidRDefault="00953769">
            <w:pPr>
              <w:spacing w:after="40" w:line="240" w:lineRule="auto"/>
              <w:jc w:val="left"/>
            </w:pPr>
            <w:r>
              <w:rPr>
                <w:rFonts w:cs="Times New Roman"/>
                <w:sz w:val="18"/>
              </w:rPr>
              <w:t>Hybrid of FAISS and BM25</w:t>
            </w:r>
          </w:p>
        </w:tc>
        <w:tc>
          <w:tcPr>
            <w:tcW w:w="3888" w:type="dxa"/>
          </w:tcPr>
          <w:p w:rsidR="00AB549F" w:rsidRDefault="00953769">
            <w:pPr>
              <w:spacing w:after="40" w:line="240" w:lineRule="auto"/>
              <w:jc w:val="left"/>
            </w:pPr>
            <w:r>
              <w:rPr>
                <w:rFonts w:cs="Times New Roman"/>
                <w:sz w:val="18"/>
              </w:rPr>
              <w:t>Symptom phrases are short; word overlap and meaning both help, and fusion is cheap</w:t>
            </w:r>
          </w:p>
        </w:tc>
        <w:tc>
          <w:tcPr>
            <w:tcW w:w="2880" w:type="dxa"/>
          </w:tcPr>
          <w:p w:rsidR="00AB549F" w:rsidRDefault="00953769">
            <w:pPr>
              <w:spacing w:after="40" w:line="240" w:lineRule="auto"/>
              <w:jc w:val="left"/>
            </w:pPr>
            <w:r>
              <w:rPr>
                <w:rFonts w:cs="Times New Roman"/>
                <w:sz w:val="18"/>
              </w:rPr>
              <w:t>Weights untuned; BM25 alone is nearly as good on this data</w:t>
            </w:r>
          </w:p>
        </w:tc>
      </w:tr>
      <w:tr w:rsidR="00AB549F">
        <w:trPr>
          <w:cantSplit/>
          <w:jc w:val="center"/>
        </w:trPr>
        <w:tc>
          <w:tcPr>
            <w:tcW w:w="2304" w:type="dxa"/>
          </w:tcPr>
          <w:p w:rsidR="00AB549F" w:rsidRDefault="00953769">
            <w:pPr>
              <w:spacing w:after="40" w:line="240" w:lineRule="auto"/>
              <w:jc w:val="left"/>
            </w:pPr>
            <w:r>
              <w:rPr>
                <w:rFonts w:cs="Times New Roman"/>
                <w:sz w:val="18"/>
              </w:rPr>
              <w:t>Cross-encoder rerank on 15 candidates</w:t>
            </w:r>
          </w:p>
        </w:tc>
        <w:tc>
          <w:tcPr>
            <w:tcW w:w="3888" w:type="dxa"/>
          </w:tcPr>
          <w:p w:rsidR="00AB549F" w:rsidRDefault="00953769">
            <w:pPr>
              <w:spacing w:after="40" w:line="240" w:lineRule="auto"/>
              <w:jc w:val="left"/>
            </w:pPr>
            <w:r>
              <w:rPr>
                <w:rFonts w:cs="Times New Roman"/>
                <w:sz w:val="18"/>
              </w:rPr>
              <w:t>Reads query and record</w:t>
            </w:r>
            <w:r>
              <w:rPr>
                <w:rFonts w:cs="Times New Roman"/>
                <w:sz w:val="18"/>
              </w:rPr>
              <w:t xml:space="preserve"> together and fixes ordering among close candidates</w:t>
            </w:r>
          </w:p>
        </w:tc>
        <w:tc>
          <w:tcPr>
            <w:tcW w:w="2880" w:type="dxa"/>
          </w:tcPr>
          <w:p w:rsidR="00AB549F" w:rsidRDefault="00953769">
            <w:pPr>
              <w:spacing w:after="40" w:line="240" w:lineRule="auto"/>
              <w:jc w:val="left"/>
            </w:pPr>
            <w:r>
              <w:rPr>
                <w:rFonts w:cs="Times New Roman"/>
                <w:sz w:val="18"/>
              </w:rPr>
              <w:t>About 555 ms per query on a CPU</w:t>
            </w:r>
          </w:p>
        </w:tc>
      </w:tr>
      <w:tr w:rsidR="00AB549F">
        <w:trPr>
          <w:cantSplit/>
          <w:jc w:val="center"/>
        </w:trPr>
        <w:tc>
          <w:tcPr>
            <w:tcW w:w="2304" w:type="dxa"/>
          </w:tcPr>
          <w:p w:rsidR="00AB549F" w:rsidRDefault="00953769">
            <w:pPr>
              <w:spacing w:after="40" w:line="240" w:lineRule="auto"/>
              <w:jc w:val="left"/>
            </w:pPr>
            <w:r>
              <w:rPr>
                <w:rFonts w:cs="Times New Roman"/>
                <w:sz w:val="18"/>
              </w:rPr>
              <w:t>MiniLM sentence model (384-d)</w:t>
            </w:r>
          </w:p>
        </w:tc>
        <w:tc>
          <w:tcPr>
            <w:tcW w:w="3888" w:type="dxa"/>
          </w:tcPr>
          <w:p w:rsidR="00AB549F" w:rsidRDefault="00953769">
            <w:pPr>
              <w:spacing w:after="40" w:line="240" w:lineRule="auto"/>
              <w:jc w:val="left"/>
            </w:pPr>
            <w:r>
              <w:rPr>
                <w:rFonts w:cs="Times New Roman"/>
                <w:sz w:val="18"/>
              </w:rPr>
              <w:t>Small, fast on CPU, widely used [18, 24]</w:t>
            </w:r>
          </w:p>
        </w:tc>
        <w:tc>
          <w:tcPr>
            <w:tcW w:w="2880" w:type="dxa"/>
          </w:tcPr>
          <w:p w:rsidR="00AB549F" w:rsidRDefault="00953769">
            <w:pPr>
              <w:spacing w:after="40" w:line="240" w:lineRule="auto"/>
              <w:jc w:val="left"/>
            </w:pPr>
            <w:r>
              <w:rPr>
                <w:rFonts w:cs="Times New Roman"/>
                <w:sz w:val="18"/>
              </w:rPr>
              <w:t>Not medical-domain; a biomedical encoder could do better</w:t>
            </w:r>
          </w:p>
        </w:tc>
      </w:tr>
      <w:tr w:rsidR="00AB549F">
        <w:trPr>
          <w:cantSplit/>
          <w:jc w:val="center"/>
        </w:trPr>
        <w:tc>
          <w:tcPr>
            <w:tcW w:w="2304" w:type="dxa"/>
          </w:tcPr>
          <w:p w:rsidR="00AB549F" w:rsidRDefault="00953769">
            <w:pPr>
              <w:spacing w:after="40" w:line="240" w:lineRule="auto"/>
              <w:jc w:val="left"/>
            </w:pPr>
            <w:r>
              <w:rPr>
                <w:rFonts w:cs="Times New Roman"/>
                <w:sz w:val="18"/>
              </w:rPr>
              <w:t>Flat FAISS index</w:t>
            </w:r>
          </w:p>
        </w:tc>
        <w:tc>
          <w:tcPr>
            <w:tcW w:w="3888" w:type="dxa"/>
          </w:tcPr>
          <w:p w:rsidR="00AB549F" w:rsidRDefault="00953769">
            <w:pPr>
              <w:spacing w:after="40" w:line="240" w:lineRule="auto"/>
              <w:jc w:val="left"/>
            </w:pPr>
            <w:r>
              <w:rPr>
                <w:rFonts w:cs="Times New Roman"/>
                <w:sz w:val="18"/>
              </w:rPr>
              <w:t>176 vectors; exact search</w:t>
            </w:r>
            <w:r>
              <w:rPr>
                <w:rFonts w:cs="Times New Roman"/>
                <w:sz w:val="18"/>
              </w:rPr>
              <w:t xml:space="preserve"> costs microseconds</w:t>
            </w:r>
          </w:p>
        </w:tc>
        <w:tc>
          <w:tcPr>
            <w:tcW w:w="2880" w:type="dxa"/>
          </w:tcPr>
          <w:p w:rsidR="00AB549F" w:rsidRDefault="00953769">
            <w:pPr>
              <w:spacing w:after="40" w:line="240" w:lineRule="auto"/>
              <w:jc w:val="left"/>
            </w:pPr>
            <w:r>
              <w:rPr>
                <w:rFonts w:cs="Times New Roman"/>
                <w:sz w:val="18"/>
              </w:rPr>
              <w:t>Would need an approximate index at millions of records</w:t>
            </w:r>
          </w:p>
        </w:tc>
      </w:tr>
      <w:tr w:rsidR="00AB549F">
        <w:trPr>
          <w:cantSplit/>
          <w:jc w:val="center"/>
        </w:trPr>
        <w:tc>
          <w:tcPr>
            <w:tcW w:w="2304" w:type="dxa"/>
          </w:tcPr>
          <w:p w:rsidR="00AB549F" w:rsidRDefault="00953769">
            <w:pPr>
              <w:spacing w:after="40" w:line="240" w:lineRule="auto"/>
              <w:jc w:val="left"/>
            </w:pPr>
            <w:r>
              <w:rPr>
                <w:rFonts w:cs="Times New Roman"/>
                <w:sz w:val="18"/>
              </w:rPr>
              <w:t>Rule-based expansion</w:t>
            </w:r>
          </w:p>
        </w:tc>
        <w:tc>
          <w:tcPr>
            <w:tcW w:w="3888" w:type="dxa"/>
          </w:tcPr>
          <w:p w:rsidR="00AB549F" w:rsidRDefault="00953769">
            <w:pPr>
              <w:spacing w:after="40" w:line="240" w:lineRule="auto"/>
              <w:jc w:val="left"/>
            </w:pPr>
            <w:r>
              <w:rPr>
                <w:rFonts w:cs="Times New Roman"/>
                <w:sz w:val="18"/>
              </w:rPr>
              <w:t>No model or network; deterministic</w:t>
            </w:r>
          </w:p>
        </w:tc>
        <w:tc>
          <w:tcPr>
            <w:tcW w:w="2880" w:type="dxa"/>
          </w:tcPr>
          <w:p w:rsidR="00AB549F" w:rsidRDefault="00953769">
            <w:pPr>
              <w:spacing w:after="40" w:line="240" w:lineRule="auto"/>
              <w:jc w:val="left"/>
            </w:pPr>
            <w:r>
              <w:rPr>
                <w:rFonts w:cs="Times New Roman"/>
                <w:sz w:val="18"/>
              </w:rPr>
              <w:t>Measured no gain; an LLM-based HyDE would cost latency</w:t>
            </w:r>
          </w:p>
        </w:tc>
      </w:tr>
      <w:tr w:rsidR="00AB549F">
        <w:trPr>
          <w:cantSplit/>
          <w:jc w:val="center"/>
        </w:trPr>
        <w:tc>
          <w:tcPr>
            <w:tcW w:w="2304" w:type="dxa"/>
          </w:tcPr>
          <w:p w:rsidR="00AB549F" w:rsidRDefault="00953769">
            <w:pPr>
              <w:spacing w:after="40" w:line="240" w:lineRule="auto"/>
              <w:jc w:val="left"/>
            </w:pPr>
            <w:r>
              <w:rPr>
                <w:rFonts w:cs="Times New Roman"/>
                <w:sz w:val="18"/>
              </w:rPr>
              <w:t>Flan-T5-small with a template fallback</w:t>
            </w:r>
          </w:p>
        </w:tc>
        <w:tc>
          <w:tcPr>
            <w:tcW w:w="3888" w:type="dxa"/>
          </w:tcPr>
          <w:p w:rsidR="00AB549F" w:rsidRDefault="00953769">
            <w:pPr>
              <w:spacing w:after="40" w:line="240" w:lineRule="auto"/>
              <w:jc w:val="left"/>
            </w:pPr>
            <w:r>
              <w:rPr>
                <w:rFonts w:cs="Times New Roman"/>
                <w:sz w:val="18"/>
              </w:rPr>
              <w:t>Runs on a CPU; the fallback g</w:t>
            </w:r>
            <w:r>
              <w:rPr>
                <w:rFonts w:cs="Times New Roman"/>
                <w:sz w:val="18"/>
              </w:rPr>
              <w:t>uarantees an answer and structural grounding</w:t>
            </w:r>
          </w:p>
        </w:tc>
        <w:tc>
          <w:tcPr>
            <w:tcW w:w="2880" w:type="dxa"/>
          </w:tcPr>
          <w:p w:rsidR="00AB549F" w:rsidRDefault="00953769">
            <w:pPr>
              <w:spacing w:after="40" w:line="240" w:lineRule="auto"/>
              <w:jc w:val="left"/>
            </w:pPr>
            <w:r>
              <w:rPr>
                <w:rFonts w:cs="Times New Roman"/>
                <w:sz w:val="18"/>
              </w:rPr>
              <w:t>Echo defect with transformers 5; template text is repetitive</w:t>
            </w:r>
          </w:p>
        </w:tc>
      </w:tr>
      <w:tr w:rsidR="00AB549F">
        <w:trPr>
          <w:cantSplit/>
          <w:jc w:val="center"/>
        </w:trPr>
        <w:tc>
          <w:tcPr>
            <w:tcW w:w="2304" w:type="dxa"/>
          </w:tcPr>
          <w:p w:rsidR="00AB549F" w:rsidRDefault="00953769">
            <w:pPr>
              <w:spacing w:after="40" w:line="240" w:lineRule="auto"/>
              <w:jc w:val="left"/>
            </w:pPr>
            <w:r>
              <w:rPr>
                <w:rFonts w:cs="Times New Roman"/>
                <w:sz w:val="18"/>
              </w:rPr>
              <w:t>Regex safety rules</w:t>
            </w:r>
          </w:p>
        </w:tc>
        <w:tc>
          <w:tcPr>
            <w:tcW w:w="3888" w:type="dxa"/>
          </w:tcPr>
          <w:p w:rsidR="00AB549F" w:rsidRDefault="00953769">
            <w:pPr>
              <w:spacing w:after="40" w:line="240" w:lineRule="auto"/>
              <w:jc w:val="left"/>
            </w:pPr>
            <w:r>
              <w:rPr>
                <w:rFonts w:cs="Times New Roman"/>
                <w:sz w:val="18"/>
              </w:rPr>
              <w:t>Transparent, instant, clinician-readable</w:t>
            </w:r>
          </w:p>
        </w:tc>
        <w:tc>
          <w:tcPr>
            <w:tcW w:w="2880" w:type="dxa"/>
          </w:tcPr>
          <w:p w:rsidR="00AB549F" w:rsidRDefault="00953769">
            <w:pPr>
              <w:spacing w:after="40" w:line="240" w:lineRule="auto"/>
              <w:jc w:val="left"/>
            </w:pPr>
            <w:r>
              <w:rPr>
                <w:rFonts w:cs="Times New Roman"/>
                <w:sz w:val="18"/>
              </w:rPr>
              <w:t>Blind to paraphrase and negation</w:t>
            </w:r>
          </w:p>
        </w:tc>
      </w:tr>
      <w:tr w:rsidR="00AB549F">
        <w:trPr>
          <w:cantSplit/>
          <w:jc w:val="center"/>
        </w:trPr>
        <w:tc>
          <w:tcPr>
            <w:tcW w:w="2304" w:type="dxa"/>
          </w:tcPr>
          <w:p w:rsidR="00AB549F" w:rsidRDefault="00953769">
            <w:pPr>
              <w:spacing w:after="40" w:line="240" w:lineRule="auto"/>
              <w:jc w:val="left"/>
            </w:pPr>
            <w:r>
              <w:rPr>
                <w:rFonts w:cs="Times New Roman"/>
                <w:sz w:val="18"/>
              </w:rPr>
              <w:t>SQLite + SQLAlchemy</w:t>
            </w:r>
          </w:p>
        </w:tc>
        <w:tc>
          <w:tcPr>
            <w:tcW w:w="3888" w:type="dxa"/>
          </w:tcPr>
          <w:p w:rsidR="00AB549F" w:rsidRDefault="00953769">
            <w:pPr>
              <w:spacing w:after="40" w:line="240" w:lineRule="auto"/>
              <w:jc w:val="left"/>
            </w:pPr>
            <w:r>
              <w:rPr>
                <w:rFonts w:cs="Times New Roman"/>
                <w:sz w:val="18"/>
              </w:rPr>
              <w:t xml:space="preserve">Zero-setup local storage, per-user </w:t>
            </w:r>
            <w:r>
              <w:rPr>
                <w:rFonts w:cs="Times New Roman"/>
                <w:sz w:val="18"/>
              </w:rPr>
              <w:t>rows</w:t>
            </w:r>
          </w:p>
        </w:tc>
        <w:tc>
          <w:tcPr>
            <w:tcW w:w="2880" w:type="dxa"/>
          </w:tcPr>
          <w:p w:rsidR="00AB549F" w:rsidRDefault="00953769">
            <w:pPr>
              <w:spacing w:after="40" w:line="240" w:lineRule="auto"/>
              <w:jc w:val="left"/>
            </w:pPr>
            <w:r>
              <w:rPr>
                <w:rFonts w:cs="Times New Roman"/>
                <w:sz w:val="18"/>
              </w:rPr>
              <w:t>Single-writer; fine for one machine</w:t>
            </w:r>
          </w:p>
        </w:tc>
      </w:tr>
      <w:tr w:rsidR="00AB549F">
        <w:trPr>
          <w:cantSplit/>
          <w:jc w:val="center"/>
        </w:trPr>
        <w:tc>
          <w:tcPr>
            <w:tcW w:w="2304" w:type="dxa"/>
          </w:tcPr>
          <w:p w:rsidR="00AB549F" w:rsidRDefault="00953769">
            <w:pPr>
              <w:spacing w:after="40" w:line="240" w:lineRule="auto"/>
              <w:jc w:val="left"/>
            </w:pPr>
            <w:r>
              <w:rPr>
                <w:rFonts w:cs="Times New Roman"/>
                <w:sz w:val="18"/>
              </w:rPr>
              <w:t>bcrypt and JWT in an httponly cookie</w:t>
            </w:r>
          </w:p>
        </w:tc>
        <w:tc>
          <w:tcPr>
            <w:tcW w:w="3888" w:type="dxa"/>
          </w:tcPr>
          <w:p w:rsidR="00AB549F" w:rsidRDefault="00953769">
            <w:pPr>
              <w:spacing w:after="40" w:line="240" w:lineRule="auto"/>
              <w:jc w:val="left"/>
            </w:pPr>
            <w:r>
              <w:rPr>
                <w:rFonts w:cs="Times New Roman"/>
                <w:sz w:val="18"/>
              </w:rPr>
              <w:t>Slow salted hashing [32]; token not readable by page scripts [33]</w:t>
            </w:r>
          </w:p>
        </w:tc>
        <w:tc>
          <w:tcPr>
            <w:tcW w:w="2880" w:type="dxa"/>
          </w:tcPr>
          <w:p w:rsidR="00AB549F" w:rsidRDefault="00953769">
            <w:pPr>
              <w:spacing w:after="40" w:line="240" w:lineRule="auto"/>
              <w:jc w:val="left"/>
            </w:pPr>
            <w:r>
              <w:rPr>
                <w:rFonts w:cs="Times New Roman"/>
                <w:sz w:val="18"/>
              </w:rPr>
              <w:t>Default signing key must be replaced for shared use</w:t>
            </w:r>
          </w:p>
        </w:tc>
      </w:tr>
      <w:tr w:rsidR="00AB549F">
        <w:trPr>
          <w:cantSplit/>
          <w:jc w:val="center"/>
        </w:trPr>
        <w:tc>
          <w:tcPr>
            <w:tcW w:w="2304" w:type="dxa"/>
          </w:tcPr>
          <w:p w:rsidR="00AB549F" w:rsidRDefault="00953769">
            <w:pPr>
              <w:spacing w:after="40" w:line="240" w:lineRule="auto"/>
              <w:jc w:val="left"/>
            </w:pPr>
            <w:r>
              <w:rPr>
                <w:rFonts w:cs="Times New Roman"/>
                <w:sz w:val="18"/>
              </w:rPr>
              <w:t>React + Vite frontend with a proxy</w:t>
            </w:r>
          </w:p>
        </w:tc>
        <w:tc>
          <w:tcPr>
            <w:tcW w:w="3888" w:type="dxa"/>
          </w:tcPr>
          <w:p w:rsidR="00AB549F" w:rsidRDefault="00953769">
            <w:pPr>
              <w:spacing w:after="40" w:line="240" w:lineRule="auto"/>
              <w:jc w:val="left"/>
            </w:pPr>
            <w:r>
              <w:rPr>
                <w:rFonts w:cs="Times New Roman"/>
                <w:sz w:val="18"/>
              </w:rPr>
              <w:t>Single origin for cooki</w:t>
            </w:r>
            <w:r>
              <w:rPr>
                <w:rFonts w:cs="Times New Roman"/>
                <w:sz w:val="18"/>
              </w:rPr>
              <w:t>es; modern, responsive interface</w:t>
            </w:r>
          </w:p>
        </w:tc>
        <w:tc>
          <w:tcPr>
            <w:tcW w:w="2880" w:type="dxa"/>
          </w:tcPr>
          <w:p w:rsidR="00AB549F" w:rsidRDefault="00953769">
            <w:pPr>
              <w:spacing w:after="40" w:line="240" w:lineRule="auto"/>
              <w:jc w:val="left"/>
            </w:pPr>
            <w:r>
              <w:rPr>
                <w:rFonts w:cs="Times New Roman"/>
                <w:sz w:val="18"/>
              </w:rPr>
              <w:t>Needs Node.js on the machine</w:t>
            </w:r>
          </w:p>
        </w:tc>
      </w:tr>
      <w:tr w:rsidR="00AB549F">
        <w:trPr>
          <w:cantSplit/>
          <w:jc w:val="center"/>
        </w:trPr>
        <w:tc>
          <w:tcPr>
            <w:tcW w:w="2304" w:type="dxa"/>
          </w:tcPr>
          <w:p w:rsidR="00AB549F" w:rsidRDefault="00953769">
            <w:pPr>
              <w:spacing w:after="40" w:line="240" w:lineRule="auto"/>
              <w:jc w:val="left"/>
            </w:pPr>
            <w:r>
              <w:rPr>
                <w:rFonts w:cs="Times New Roman"/>
                <w:sz w:val="18"/>
              </w:rPr>
              <w:t>Local-only processing</w:t>
            </w:r>
          </w:p>
        </w:tc>
        <w:tc>
          <w:tcPr>
            <w:tcW w:w="3888" w:type="dxa"/>
          </w:tcPr>
          <w:p w:rsidR="00AB549F" w:rsidRDefault="00953769">
            <w:pPr>
              <w:spacing w:after="40" w:line="240" w:lineRule="auto"/>
              <w:jc w:val="left"/>
            </w:pPr>
            <w:r>
              <w:rPr>
                <w:rFonts w:cs="Times New Roman"/>
                <w:sz w:val="18"/>
              </w:rPr>
              <w:t>Health text is private; no paid API</w:t>
            </w:r>
          </w:p>
        </w:tc>
        <w:tc>
          <w:tcPr>
            <w:tcW w:w="2880" w:type="dxa"/>
          </w:tcPr>
          <w:p w:rsidR="00AB549F" w:rsidRDefault="00953769">
            <w:pPr>
              <w:spacing w:after="40" w:line="240" w:lineRule="auto"/>
              <w:jc w:val="left"/>
            </w:pPr>
            <w:r>
              <w:rPr>
                <w:rFonts w:cs="Times New Roman"/>
                <w:sz w:val="18"/>
              </w:rPr>
              <w:t>Models must be downloaded once</w:t>
            </w:r>
          </w:p>
        </w:tc>
      </w:tr>
    </w:tbl>
    <w:p w:rsidR="00AB549F" w:rsidRDefault="00AB549F">
      <w:pPr>
        <w:spacing w:line="192" w:lineRule="auto"/>
      </w:pPr>
    </w:p>
    <w:sectPr w:rsidR="00AB549F" w:rsidSect="00034616">
      <w:headerReference w:type="default" r:id="rId21"/>
      <w:footerReference w:type="default" r:id="rId22"/>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953769">
      <w:pPr>
        <w:spacing w:after="0" w:line="240" w:lineRule="auto"/>
      </w:pPr>
      <w:r>
        <w:separator/>
      </w:r>
    </w:p>
  </w:endnote>
  <w:endnote w:type="continuationSeparator" w:id="0">
    <w:p w:rsidR="00000000" w:rsidRDefault="009537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B549F" w:rsidRDefault="00953769">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953769">
      <w:pPr>
        <w:spacing w:after="0" w:line="240" w:lineRule="auto"/>
      </w:pPr>
      <w:r>
        <w:separator/>
      </w:r>
    </w:p>
  </w:footnote>
  <w:footnote w:type="continuationSeparator" w:id="0">
    <w:p w:rsidR="00000000" w:rsidRDefault="009537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B549F" w:rsidRDefault="00953769">
    <w:pPr>
      <w:pStyle w:val="Header"/>
      <w:jc w:val="center"/>
    </w:pPr>
    <w:r>
      <w:rPr>
        <w:rFonts w:cs="Times New Roman"/>
        <w:i/>
        <w:color w:val="555555"/>
        <w:sz w:val="20"/>
      </w:rPr>
      <w:t xml:space="preserve">SymptoTrackAI  |  </w:t>
    </w:r>
    <w:r>
      <w:rPr>
        <w:rFonts w:cs="Times New Roman"/>
        <w:i/>
        <w:color w:val="555555"/>
        <w:sz w:val="20"/>
      </w:rPr>
      <w:t>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53769"/>
    <w:rsid w:val="00AA1D8D"/>
    <w:rsid w:val="00AB549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4BBA1C58-FC4D-4057-A3CC-05B9A8DFF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953769"/>
    <w:pPr>
      <w:spacing w:after="0" w:line="240" w:lineRule="auto"/>
    </w:pPr>
    <w:rPr>
      <w:rFonts w:cs="Times New Roman"/>
      <w:sz w:val="19"/>
    </w:rPr>
  </w:style>
  <w:style w:type="paragraph" w:styleId="TOC2">
    <w:name w:val="toc 2"/>
    <w:basedOn w:val="Normal"/>
    <w:next w:val="Normal"/>
    <w:autoRedefine/>
    <w:uiPriority w:val="39"/>
    <w:semiHidden/>
    <w:unhideWhenUsed/>
    <w:rsid w:val="00953769"/>
    <w:pPr>
      <w:spacing w:after="0" w:line="240" w:lineRule="auto"/>
      <w:ind w:left="240"/>
    </w:pPr>
    <w:rPr>
      <w:rFonts w:cs="Times New Roman"/>
      <w:sz w:val="19"/>
    </w:rPr>
  </w:style>
  <w:style w:type="paragraph" w:styleId="TableofFigures">
    <w:name w:val="table of figures"/>
    <w:basedOn w:val="Normal"/>
    <w:next w:val="Normal"/>
    <w:uiPriority w:val="99"/>
    <w:semiHidden/>
    <w:unhideWhenUsed/>
    <w:rsid w:val="00953769"/>
    <w:pPr>
      <w:spacing w:after="0" w:line="240" w:lineRule="auto"/>
    </w:pPr>
    <w:rPr>
      <w:rFonts w:cs="Times New Roman"/>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C784AC-2F1F-426E-B2FD-C4F70F1C9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7148</Words>
  <Characters>41328</Characters>
  <Application>Microsoft Office Word</Application>
  <DocSecurity>0</DocSecurity>
  <Lines>1324</Lines>
  <Paragraphs>868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2026-10-22T13:16:00Z</dcterms:modified>
  <cp:category/>
</cp:coreProperties>
</file>