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F90A" w14:textId="77777777" w:rsidR="00C212E0" w:rsidRPr="00C212E0" w:rsidRDefault="00C212E0" w:rsidP="00C212E0">
      <w:r w:rsidRPr="00C212E0">
        <w:t>Great question. The honest answer is:</w:t>
      </w:r>
    </w:p>
    <w:p w14:paraId="730CCD1F" w14:textId="77777777" w:rsidR="00C212E0" w:rsidRPr="00C212E0" w:rsidRDefault="00C212E0" w:rsidP="00C212E0">
      <w:r w:rsidRPr="00C212E0">
        <w:rPr>
          <w:b/>
          <w:bCs/>
        </w:rPr>
        <w:t>No external dataset is strictly required — but using one makes your paper significantly stronger.</w:t>
      </w:r>
    </w:p>
    <w:p w14:paraId="4D260BF5" w14:textId="77777777" w:rsidR="00C212E0" w:rsidRPr="00C212E0" w:rsidRDefault="00C212E0" w:rsidP="00C212E0">
      <w:r w:rsidRPr="00C212E0">
        <w:pict w14:anchorId="7F2494C6">
          <v:rect id="_x0000_i1067" style="width:0;height:1.5pt" o:hralign="center" o:hrstd="t" o:hr="t" fillcolor="#a0a0a0" stroked="f"/>
        </w:pict>
      </w:r>
    </w:p>
    <w:p w14:paraId="47A58CD8" w14:textId="77777777" w:rsidR="00C212E0" w:rsidRPr="00C212E0" w:rsidRDefault="00C212E0" w:rsidP="00C212E0">
      <w:r w:rsidRPr="00C212E0">
        <w:rPr>
          <w:b/>
          <w:bCs/>
        </w:rPr>
        <w:t>Why no dataset is needed by default</w:t>
      </w:r>
    </w:p>
    <w:p w14:paraId="35192851" w14:textId="77777777" w:rsidR="00C212E0" w:rsidRPr="00C212E0" w:rsidRDefault="00C212E0" w:rsidP="00C212E0">
      <w:r w:rsidRPr="00C212E0">
        <w:t>Your system generates its own task graphs synthetically through generate_task_graph() in noc_utils.py. This is actually standard practice in NoC mapping research because:</w:t>
      </w:r>
    </w:p>
    <w:p w14:paraId="212C69D8" w14:textId="77777777" w:rsidR="00C212E0" w:rsidRPr="00C212E0" w:rsidRDefault="00C212E0" w:rsidP="00C212E0">
      <w:pPr>
        <w:numPr>
          <w:ilvl w:val="0"/>
          <w:numId w:val="1"/>
        </w:numPr>
      </w:pPr>
      <w:r w:rsidRPr="00C212E0">
        <w:t>Real NoC workloads are hard to obtain in communication matrix form</w:t>
      </w:r>
    </w:p>
    <w:p w14:paraId="3FE542B5" w14:textId="77777777" w:rsidR="00C212E0" w:rsidRPr="00C212E0" w:rsidRDefault="00C212E0" w:rsidP="00C212E0">
      <w:pPr>
        <w:numPr>
          <w:ilvl w:val="0"/>
          <w:numId w:val="1"/>
        </w:numPr>
      </w:pPr>
      <w:r w:rsidRPr="00C212E0">
        <w:t>Most published papers also use synthetic graphs</w:t>
      </w:r>
    </w:p>
    <w:p w14:paraId="593CFF48" w14:textId="77777777" w:rsidR="00C212E0" w:rsidRPr="00C212E0" w:rsidRDefault="00C212E0" w:rsidP="00C212E0">
      <w:pPr>
        <w:numPr>
          <w:ilvl w:val="0"/>
          <w:numId w:val="1"/>
        </w:numPr>
      </w:pPr>
      <w:r w:rsidRPr="00C212E0">
        <w:t>You control the properties (cluster density, sparsity, size) for controlled experiments</w:t>
      </w:r>
    </w:p>
    <w:p w14:paraId="141A4BB8" w14:textId="77777777" w:rsidR="00C212E0" w:rsidRPr="00C212E0" w:rsidRDefault="00C212E0" w:rsidP="00C212E0">
      <w:r w:rsidRPr="00C212E0">
        <w:t>So the code works completely out of the box with no external data.</w:t>
      </w:r>
    </w:p>
    <w:p w14:paraId="4FD78E29" w14:textId="77777777" w:rsidR="00C212E0" w:rsidRPr="00C212E0" w:rsidRDefault="00C212E0" w:rsidP="00C212E0">
      <w:r w:rsidRPr="00C212E0">
        <w:pict w14:anchorId="396C7D05">
          <v:rect id="_x0000_i1068" style="width:0;height:1.5pt" o:hralign="center" o:hrstd="t" o:hr="t" fillcolor="#a0a0a0" stroked="f"/>
        </w:pict>
      </w:r>
    </w:p>
    <w:p w14:paraId="1B759D34" w14:textId="77777777" w:rsidR="00C212E0" w:rsidRPr="00C212E0" w:rsidRDefault="00C212E0" w:rsidP="00C212E0">
      <w:r w:rsidRPr="00C212E0">
        <w:rPr>
          <w:b/>
          <w:bCs/>
        </w:rPr>
        <w:t>But reviewers will ask this exact question</w:t>
      </w:r>
    </w:p>
    <w:p w14:paraId="0A1C935C" w14:textId="77777777" w:rsidR="00C212E0" w:rsidRPr="00C212E0" w:rsidRDefault="00C212E0" w:rsidP="00C212E0">
      <w:r w:rsidRPr="00C212E0">
        <w:t>If you submit to IEEE or ACM, a reviewer will almost certainly say:</w:t>
      </w:r>
    </w:p>
    <w:p w14:paraId="054DDE22" w14:textId="77777777" w:rsidR="00C212E0" w:rsidRPr="00C212E0" w:rsidRDefault="00C212E0" w:rsidP="00C212E0">
      <w:r w:rsidRPr="00C212E0">
        <w:rPr>
          <w:i/>
          <w:iCs/>
        </w:rPr>
        <w:t>"Results are only shown on synthetic task graphs. How does the method perform on real application workloads?"</w:t>
      </w:r>
    </w:p>
    <w:p w14:paraId="174F6A30" w14:textId="77777777" w:rsidR="00C212E0" w:rsidRPr="00C212E0" w:rsidRDefault="00C212E0" w:rsidP="00C212E0">
      <w:r w:rsidRPr="00C212E0">
        <w:t>This is the one weakness of synthetic-only evaluation. Here's how you address it.</w:t>
      </w:r>
    </w:p>
    <w:p w14:paraId="5CA970E1" w14:textId="77777777" w:rsidR="00C212E0" w:rsidRPr="00C212E0" w:rsidRDefault="00C212E0" w:rsidP="00C212E0">
      <w:r w:rsidRPr="00C212E0">
        <w:pict w14:anchorId="120503DB">
          <v:rect id="_x0000_i1069" style="width:0;height:1.5pt" o:hralign="center" o:hrstd="t" o:hr="t" fillcolor="#a0a0a0" stroked="f"/>
        </w:pict>
      </w:r>
    </w:p>
    <w:p w14:paraId="6B5C3F7A" w14:textId="77777777" w:rsidR="00C212E0" w:rsidRPr="00C212E0" w:rsidRDefault="00C212E0" w:rsidP="00C212E0">
      <w:r w:rsidRPr="00C212E0">
        <w:rPr>
          <w:b/>
          <w:bCs/>
        </w:rPr>
        <w:t>Real benchmark datasets you should use</w:t>
      </w:r>
    </w:p>
    <w:p w14:paraId="4CFC200F" w14:textId="77777777" w:rsidR="00C212E0" w:rsidRPr="00C212E0" w:rsidRDefault="00C212E0" w:rsidP="00C212E0">
      <w:r w:rsidRPr="00C212E0">
        <w:t>These are the standard benchmarks used in NoC mapping papers. All are free and publicly available.</w:t>
      </w:r>
    </w:p>
    <w:p w14:paraId="7F66B949" w14:textId="77777777" w:rsidR="00C212E0" w:rsidRPr="00C212E0" w:rsidRDefault="00C212E0" w:rsidP="00C212E0">
      <w:r w:rsidRPr="00C212E0">
        <w:rPr>
          <w:b/>
          <w:bCs/>
        </w:rPr>
        <w:t>1. PARSEC Benchmark Suite</w:t>
      </w:r>
      <w:r w:rsidRPr="00C212E0">
        <w:t xml:space="preserve"> The most commonly cited in NoC papers.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154"/>
        <w:gridCol w:w="2689"/>
      </w:tblGrid>
      <w:tr w:rsidR="00C212E0" w:rsidRPr="00C212E0" w14:paraId="128B2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F1D8F" w14:textId="77777777" w:rsidR="00C212E0" w:rsidRPr="00C212E0" w:rsidRDefault="00C212E0" w:rsidP="00C212E0">
            <w:pPr>
              <w:rPr>
                <w:b/>
                <w:bCs/>
              </w:rPr>
            </w:pPr>
            <w:r w:rsidRPr="00C212E0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47DAA20" w14:textId="77777777" w:rsidR="00C212E0" w:rsidRPr="00C212E0" w:rsidRDefault="00C212E0" w:rsidP="00C212E0">
            <w:pPr>
              <w:rPr>
                <w:b/>
                <w:bCs/>
              </w:rPr>
            </w:pPr>
            <w:r w:rsidRPr="00C212E0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43F469C9" w14:textId="77777777" w:rsidR="00C212E0" w:rsidRPr="00C212E0" w:rsidRDefault="00C212E0" w:rsidP="00C212E0">
            <w:pPr>
              <w:rPr>
                <w:b/>
                <w:bCs/>
              </w:rPr>
            </w:pPr>
            <w:r w:rsidRPr="00C212E0">
              <w:rPr>
                <w:b/>
                <w:bCs/>
              </w:rPr>
              <w:t>Communication pattern</w:t>
            </w:r>
          </w:p>
        </w:tc>
      </w:tr>
      <w:tr w:rsidR="00C212E0" w:rsidRPr="00C212E0" w14:paraId="10DF4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76EC" w14:textId="77777777" w:rsidR="00C212E0" w:rsidRPr="00C212E0" w:rsidRDefault="00C212E0" w:rsidP="00C212E0">
            <w:r w:rsidRPr="00C212E0">
              <w:t>Blackscholes</w:t>
            </w:r>
          </w:p>
        </w:tc>
        <w:tc>
          <w:tcPr>
            <w:tcW w:w="0" w:type="auto"/>
            <w:vAlign w:val="center"/>
            <w:hideMark/>
          </w:tcPr>
          <w:p w14:paraId="5C1AEF35" w14:textId="77777777" w:rsidR="00C212E0" w:rsidRPr="00C212E0" w:rsidRDefault="00C212E0" w:rsidP="00C212E0">
            <w:r w:rsidRPr="00C212E0">
              <w:t>Financial simulation</w:t>
            </w:r>
          </w:p>
        </w:tc>
        <w:tc>
          <w:tcPr>
            <w:tcW w:w="0" w:type="auto"/>
            <w:vAlign w:val="center"/>
            <w:hideMark/>
          </w:tcPr>
          <w:p w14:paraId="1057BC4B" w14:textId="77777777" w:rsidR="00C212E0" w:rsidRPr="00C212E0" w:rsidRDefault="00C212E0" w:rsidP="00C212E0">
            <w:r w:rsidRPr="00C212E0">
              <w:t>Pipeline pattern</w:t>
            </w:r>
          </w:p>
        </w:tc>
      </w:tr>
      <w:tr w:rsidR="00C212E0" w:rsidRPr="00C212E0" w14:paraId="51FEF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E3DE" w14:textId="77777777" w:rsidR="00C212E0" w:rsidRPr="00C212E0" w:rsidRDefault="00C212E0" w:rsidP="00C212E0">
            <w:r w:rsidRPr="00C212E0">
              <w:t>Bodytrack</w:t>
            </w:r>
          </w:p>
        </w:tc>
        <w:tc>
          <w:tcPr>
            <w:tcW w:w="0" w:type="auto"/>
            <w:vAlign w:val="center"/>
            <w:hideMark/>
          </w:tcPr>
          <w:p w14:paraId="22659D0F" w14:textId="77777777" w:rsidR="00C212E0" w:rsidRPr="00C212E0" w:rsidRDefault="00C212E0" w:rsidP="00C212E0">
            <w:r w:rsidRPr="00C212E0"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2F470105" w14:textId="77777777" w:rsidR="00C212E0" w:rsidRPr="00C212E0" w:rsidRDefault="00C212E0" w:rsidP="00C212E0">
            <w:r w:rsidRPr="00C212E0">
              <w:t>Mesh pattern</w:t>
            </w:r>
          </w:p>
        </w:tc>
      </w:tr>
      <w:tr w:rsidR="00C212E0" w:rsidRPr="00C212E0" w14:paraId="66550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7385" w14:textId="77777777" w:rsidR="00C212E0" w:rsidRPr="00C212E0" w:rsidRDefault="00C212E0" w:rsidP="00C212E0">
            <w:r w:rsidRPr="00C212E0">
              <w:t>Fluidanimate</w:t>
            </w:r>
          </w:p>
        </w:tc>
        <w:tc>
          <w:tcPr>
            <w:tcW w:w="0" w:type="auto"/>
            <w:vAlign w:val="center"/>
            <w:hideMark/>
          </w:tcPr>
          <w:p w14:paraId="57FD9D04" w14:textId="77777777" w:rsidR="00C212E0" w:rsidRPr="00C212E0" w:rsidRDefault="00C212E0" w:rsidP="00C212E0">
            <w:r w:rsidRPr="00C212E0">
              <w:t>Physics sim</w:t>
            </w:r>
          </w:p>
        </w:tc>
        <w:tc>
          <w:tcPr>
            <w:tcW w:w="0" w:type="auto"/>
            <w:vAlign w:val="center"/>
            <w:hideMark/>
          </w:tcPr>
          <w:p w14:paraId="377D8B47" w14:textId="77777777" w:rsidR="00C212E0" w:rsidRPr="00C212E0" w:rsidRDefault="00C212E0" w:rsidP="00C212E0">
            <w:r w:rsidRPr="00C212E0">
              <w:t>Irregular</w:t>
            </w:r>
          </w:p>
        </w:tc>
      </w:tr>
      <w:tr w:rsidR="00C212E0" w:rsidRPr="00C212E0" w14:paraId="79AD5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3CE4" w14:textId="77777777" w:rsidR="00C212E0" w:rsidRPr="00C212E0" w:rsidRDefault="00C212E0" w:rsidP="00C212E0">
            <w:r w:rsidRPr="00C212E0">
              <w:t>Streamcluster</w:t>
            </w:r>
          </w:p>
        </w:tc>
        <w:tc>
          <w:tcPr>
            <w:tcW w:w="0" w:type="auto"/>
            <w:vAlign w:val="center"/>
            <w:hideMark/>
          </w:tcPr>
          <w:p w14:paraId="7E2AE99D" w14:textId="77777777" w:rsidR="00C212E0" w:rsidRPr="00C212E0" w:rsidRDefault="00C212E0" w:rsidP="00C212E0">
            <w:r w:rsidRPr="00C212E0">
              <w:t>Data mining</w:t>
            </w:r>
          </w:p>
        </w:tc>
        <w:tc>
          <w:tcPr>
            <w:tcW w:w="0" w:type="auto"/>
            <w:vAlign w:val="center"/>
            <w:hideMark/>
          </w:tcPr>
          <w:p w14:paraId="4F5136BA" w14:textId="77777777" w:rsidR="00C212E0" w:rsidRPr="00C212E0" w:rsidRDefault="00C212E0" w:rsidP="00C212E0">
            <w:r w:rsidRPr="00C212E0">
              <w:t>Scatter-gather</w:t>
            </w:r>
          </w:p>
        </w:tc>
      </w:tr>
      <w:tr w:rsidR="00C212E0" w:rsidRPr="00C212E0" w14:paraId="718EF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1A56" w14:textId="77777777" w:rsidR="00C212E0" w:rsidRPr="00C212E0" w:rsidRDefault="00C212E0" w:rsidP="00C212E0">
            <w:r w:rsidRPr="00C212E0">
              <w:lastRenderedPageBreak/>
              <w:t>Vips</w:t>
            </w:r>
          </w:p>
        </w:tc>
        <w:tc>
          <w:tcPr>
            <w:tcW w:w="0" w:type="auto"/>
            <w:vAlign w:val="center"/>
            <w:hideMark/>
          </w:tcPr>
          <w:p w14:paraId="5B9C0738" w14:textId="77777777" w:rsidR="00C212E0" w:rsidRPr="00C212E0" w:rsidRDefault="00C212E0" w:rsidP="00C212E0">
            <w:r w:rsidRPr="00C212E0"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0BCDCF1B" w14:textId="77777777" w:rsidR="00C212E0" w:rsidRPr="00C212E0" w:rsidRDefault="00C212E0" w:rsidP="00C212E0">
            <w:r w:rsidRPr="00C212E0">
              <w:t>Chain pattern</w:t>
            </w:r>
          </w:p>
        </w:tc>
      </w:tr>
    </w:tbl>
    <w:p w14:paraId="14BAE324" w14:textId="77777777" w:rsidR="00C212E0" w:rsidRPr="00C212E0" w:rsidRDefault="00C212E0" w:rsidP="00C212E0">
      <w:r w:rsidRPr="00C212E0">
        <w:t>Download: https://parsec.cs.princeton.edu</w:t>
      </w:r>
    </w:p>
    <w:p w14:paraId="60A8A189" w14:textId="77777777" w:rsidR="00C212E0" w:rsidRPr="00C212E0" w:rsidRDefault="00C212E0" w:rsidP="00C212E0">
      <w:r w:rsidRPr="00C212E0">
        <w:rPr>
          <w:b/>
          <w:bCs/>
        </w:rPr>
        <w:t>2. SPLASH-2 Benchmarks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871"/>
        <w:gridCol w:w="958"/>
      </w:tblGrid>
      <w:tr w:rsidR="00C212E0" w:rsidRPr="00C212E0" w14:paraId="1B3D8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9ED38" w14:textId="77777777" w:rsidR="00C212E0" w:rsidRPr="00C212E0" w:rsidRDefault="00C212E0" w:rsidP="00C212E0">
            <w:pPr>
              <w:rPr>
                <w:b/>
                <w:bCs/>
              </w:rPr>
            </w:pPr>
            <w:r w:rsidRPr="00C212E0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F1E5F1F" w14:textId="77777777" w:rsidR="00C212E0" w:rsidRPr="00C212E0" w:rsidRDefault="00C212E0" w:rsidP="00C212E0">
            <w:pPr>
              <w:rPr>
                <w:b/>
                <w:bCs/>
              </w:rPr>
            </w:pPr>
            <w:r w:rsidRPr="00C212E0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7B342A09" w14:textId="77777777" w:rsidR="00C212E0" w:rsidRPr="00C212E0" w:rsidRDefault="00C212E0" w:rsidP="00C212E0">
            <w:pPr>
              <w:rPr>
                <w:b/>
                <w:bCs/>
              </w:rPr>
            </w:pPr>
            <w:r w:rsidRPr="00C212E0">
              <w:rPr>
                <w:b/>
                <w:bCs/>
              </w:rPr>
              <w:t>Pattern</w:t>
            </w:r>
          </w:p>
        </w:tc>
      </w:tr>
      <w:tr w:rsidR="00C212E0" w:rsidRPr="00C212E0" w14:paraId="65EE9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DD17" w14:textId="77777777" w:rsidR="00C212E0" w:rsidRPr="00C212E0" w:rsidRDefault="00C212E0" w:rsidP="00C212E0">
            <w:r w:rsidRPr="00C212E0">
              <w:t>FFT</w:t>
            </w:r>
          </w:p>
        </w:tc>
        <w:tc>
          <w:tcPr>
            <w:tcW w:w="0" w:type="auto"/>
            <w:vAlign w:val="center"/>
            <w:hideMark/>
          </w:tcPr>
          <w:p w14:paraId="3129720E" w14:textId="77777777" w:rsidR="00C212E0" w:rsidRPr="00C212E0" w:rsidRDefault="00C212E0" w:rsidP="00C212E0">
            <w:r w:rsidRPr="00C212E0">
              <w:t>Signal processing</w:t>
            </w:r>
          </w:p>
        </w:tc>
        <w:tc>
          <w:tcPr>
            <w:tcW w:w="0" w:type="auto"/>
            <w:vAlign w:val="center"/>
            <w:hideMark/>
          </w:tcPr>
          <w:p w14:paraId="1E094D7E" w14:textId="77777777" w:rsidR="00C212E0" w:rsidRPr="00C212E0" w:rsidRDefault="00C212E0" w:rsidP="00C212E0">
            <w:r w:rsidRPr="00C212E0">
              <w:t>Butterfly</w:t>
            </w:r>
          </w:p>
        </w:tc>
      </w:tr>
      <w:tr w:rsidR="00C212E0" w:rsidRPr="00C212E0" w14:paraId="20113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467C" w14:textId="77777777" w:rsidR="00C212E0" w:rsidRPr="00C212E0" w:rsidRDefault="00C212E0" w:rsidP="00C212E0">
            <w:r w:rsidRPr="00C212E0">
              <w:t>LU</w:t>
            </w:r>
          </w:p>
        </w:tc>
        <w:tc>
          <w:tcPr>
            <w:tcW w:w="0" w:type="auto"/>
            <w:vAlign w:val="center"/>
            <w:hideMark/>
          </w:tcPr>
          <w:p w14:paraId="48E3AA75" w14:textId="77777777" w:rsidR="00C212E0" w:rsidRPr="00C212E0" w:rsidRDefault="00C212E0" w:rsidP="00C212E0">
            <w:r w:rsidRPr="00C212E0">
              <w:t>Linear algebra</w:t>
            </w:r>
          </w:p>
        </w:tc>
        <w:tc>
          <w:tcPr>
            <w:tcW w:w="0" w:type="auto"/>
            <w:vAlign w:val="center"/>
            <w:hideMark/>
          </w:tcPr>
          <w:p w14:paraId="610F392C" w14:textId="77777777" w:rsidR="00C212E0" w:rsidRPr="00C212E0" w:rsidRDefault="00C212E0" w:rsidP="00C212E0">
            <w:r w:rsidRPr="00C212E0">
              <w:t>Grid</w:t>
            </w:r>
          </w:p>
        </w:tc>
      </w:tr>
      <w:tr w:rsidR="00C212E0" w:rsidRPr="00C212E0" w14:paraId="01EDE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0B92" w14:textId="77777777" w:rsidR="00C212E0" w:rsidRPr="00C212E0" w:rsidRDefault="00C212E0" w:rsidP="00C212E0">
            <w:r w:rsidRPr="00C212E0">
              <w:t>Radix</w:t>
            </w:r>
          </w:p>
        </w:tc>
        <w:tc>
          <w:tcPr>
            <w:tcW w:w="0" w:type="auto"/>
            <w:vAlign w:val="center"/>
            <w:hideMark/>
          </w:tcPr>
          <w:p w14:paraId="3944C9B0" w14:textId="77777777" w:rsidR="00C212E0" w:rsidRPr="00C212E0" w:rsidRDefault="00C212E0" w:rsidP="00C212E0">
            <w:r w:rsidRPr="00C212E0">
              <w:t>Sorting</w:t>
            </w:r>
          </w:p>
        </w:tc>
        <w:tc>
          <w:tcPr>
            <w:tcW w:w="0" w:type="auto"/>
            <w:vAlign w:val="center"/>
            <w:hideMark/>
          </w:tcPr>
          <w:p w14:paraId="1EFA4320" w14:textId="77777777" w:rsidR="00C212E0" w:rsidRPr="00C212E0" w:rsidRDefault="00C212E0" w:rsidP="00C212E0">
            <w:r w:rsidRPr="00C212E0">
              <w:t>Irregular</w:t>
            </w:r>
          </w:p>
        </w:tc>
      </w:tr>
      <w:tr w:rsidR="00C212E0" w:rsidRPr="00C212E0" w14:paraId="6E01D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BFC8" w14:textId="77777777" w:rsidR="00C212E0" w:rsidRPr="00C212E0" w:rsidRDefault="00C212E0" w:rsidP="00C212E0">
            <w:r w:rsidRPr="00C212E0">
              <w:t>Ocean</w:t>
            </w:r>
          </w:p>
        </w:tc>
        <w:tc>
          <w:tcPr>
            <w:tcW w:w="0" w:type="auto"/>
            <w:vAlign w:val="center"/>
            <w:hideMark/>
          </w:tcPr>
          <w:p w14:paraId="436B1940" w14:textId="77777777" w:rsidR="00C212E0" w:rsidRPr="00C212E0" w:rsidRDefault="00C212E0" w:rsidP="00C212E0">
            <w:r w:rsidRPr="00C212E0">
              <w:t>Fluid dynamics</w:t>
            </w:r>
          </w:p>
        </w:tc>
        <w:tc>
          <w:tcPr>
            <w:tcW w:w="0" w:type="auto"/>
            <w:vAlign w:val="center"/>
            <w:hideMark/>
          </w:tcPr>
          <w:p w14:paraId="7EB48290" w14:textId="77777777" w:rsidR="00C212E0" w:rsidRPr="00C212E0" w:rsidRDefault="00C212E0" w:rsidP="00C212E0">
            <w:r w:rsidRPr="00C212E0">
              <w:t>Mesh</w:t>
            </w:r>
          </w:p>
        </w:tc>
      </w:tr>
    </w:tbl>
    <w:p w14:paraId="57CC5F25" w14:textId="77777777" w:rsidR="00C212E0" w:rsidRPr="00C212E0" w:rsidRDefault="00C212E0" w:rsidP="00C212E0">
      <w:r w:rsidRPr="00C212E0">
        <w:t>Download: https://github.com/staceyson/splash2</w:t>
      </w:r>
    </w:p>
    <w:p w14:paraId="566AF877" w14:textId="77777777" w:rsidR="00C212E0" w:rsidRPr="00C212E0" w:rsidRDefault="00C212E0" w:rsidP="00C212E0">
      <w:r w:rsidRPr="00C212E0">
        <w:rPr>
          <w:b/>
          <w:bCs/>
        </w:rPr>
        <w:t>3. E3S (Embedded System Synthesis Benchmarks)</w:t>
      </w:r>
      <w:r w:rsidRPr="00C212E0">
        <w:t xml:space="preserve"> Specifically designed for task mapping research. Already in communication matrix format — no processing needed.</w:t>
      </w:r>
    </w:p>
    <w:p w14:paraId="60CAC7E4" w14:textId="77777777" w:rsidR="00C212E0" w:rsidRPr="00C212E0" w:rsidRDefault="00C212E0" w:rsidP="00C212E0">
      <w:r w:rsidRPr="00C212E0">
        <w:t>Download: https://www.ece.ucsb.edu/~irigoin/e3s/</w:t>
      </w:r>
    </w:p>
    <w:p w14:paraId="5E636DC9" w14:textId="77777777" w:rsidR="00C212E0" w:rsidRPr="00C212E0" w:rsidRDefault="00C212E0" w:rsidP="00C212E0">
      <w:r w:rsidRPr="00C212E0">
        <w:rPr>
          <w:b/>
          <w:bCs/>
        </w:rPr>
        <w:t>This is the easiest one to use</w:t>
      </w:r>
      <w:r w:rsidRPr="00C212E0">
        <w:t xml:space="preserve"> because it gives you task graphs directly without needing a simulator.</w:t>
      </w:r>
    </w:p>
    <w:p w14:paraId="2777B0CE" w14:textId="77777777" w:rsidR="00C212E0" w:rsidRPr="00C212E0" w:rsidRDefault="00C212E0" w:rsidP="00C212E0">
      <w:r w:rsidRPr="00C212E0">
        <w:rPr>
          <w:b/>
          <w:bCs/>
        </w:rPr>
        <w:t>4. Task Graph For Free (TGFF)</w:t>
      </w:r>
      <w:r w:rsidRPr="00C212E0">
        <w:t xml:space="preserve"> A task graph generator used in many papers as a standard synthetic benchmark. More structured than random generation.</w:t>
      </w:r>
    </w:p>
    <w:p w14:paraId="35C6A12F" w14:textId="77777777" w:rsidR="00C212E0" w:rsidRPr="00C212E0" w:rsidRDefault="00C212E0" w:rsidP="00C212E0">
      <w:r w:rsidRPr="00C212E0">
        <w:t>Download: http://ziyang.eecs.umich.edu/~dickrp/tgff/</w:t>
      </w:r>
    </w:p>
    <w:p w14:paraId="20225374" w14:textId="77777777" w:rsidR="00C212E0" w:rsidRPr="00C212E0" w:rsidRDefault="00C212E0" w:rsidP="00C212E0">
      <w:r w:rsidRPr="00C212E0">
        <w:pict w14:anchorId="6571B6A2">
          <v:rect id="_x0000_i1070" style="width:0;height:1.5pt" o:hralign="center" o:hrstd="t" o:hr="t" fillcolor="#a0a0a0" stroked="f"/>
        </w:pict>
      </w:r>
    </w:p>
    <w:p w14:paraId="5FE858A3" w14:textId="77777777" w:rsidR="00C212E0" w:rsidRPr="00C212E0" w:rsidRDefault="00C212E0" w:rsidP="00C212E0">
      <w:r w:rsidRPr="00C212E0">
        <w:rPr>
          <w:b/>
          <w:bCs/>
        </w:rPr>
        <w:t>What format you need</w:t>
      </w:r>
    </w:p>
    <w:p w14:paraId="6F9D5AB3" w14:textId="77777777" w:rsidR="00C212E0" w:rsidRPr="00C212E0" w:rsidRDefault="00C212E0" w:rsidP="00C212E0">
      <w:r w:rsidRPr="00C212E0">
        <w:t>Your code needs the task communication matrix — an N×N matrix where entry [i,j] is the communication volume from task i to task j.</w:t>
      </w:r>
    </w:p>
    <w:p w14:paraId="02AD7E0A" w14:textId="77777777" w:rsidR="00C212E0" w:rsidRPr="00C212E0" w:rsidRDefault="00C212E0" w:rsidP="00C212E0">
      <w:r w:rsidRPr="00C212E0">
        <w:t xml:space="preserve">For PARSEC and SPLASH-2, you need to extract this from simulation traces. That requires running the benchmarks through a NoC simulator like </w:t>
      </w:r>
      <w:r w:rsidRPr="00C212E0">
        <w:rPr>
          <w:b/>
          <w:bCs/>
        </w:rPr>
        <w:t>BookSim2</w:t>
      </w:r>
      <w:r w:rsidRPr="00C212E0">
        <w:t xml:space="preserve"> or </w:t>
      </w:r>
      <w:r w:rsidRPr="00C212E0">
        <w:rPr>
          <w:b/>
          <w:bCs/>
        </w:rPr>
        <w:t>Gem5</w:t>
      </w:r>
      <w:r w:rsidRPr="00C212E0">
        <w:t xml:space="preserve"> — which is significant extra work.</w:t>
      </w:r>
    </w:p>
    <w:p w14:paraId="54C90698" w14:textId="77777777" w:rsidR="00C212E0" w:rsidRPr="00C212E0" w:rsidRDefault="00C212E0" w:rsidP="00C212E0">
      <w:r w:rsidRPr="00C212E0">
        <w:t xml:space="preserve">For </w:t>
      </w:r>
      <w:r w:rsidRPr="00C212E0">
        <w:rPr>
          <w:b/>
          <w:bCs/>
        </w:rPr>
        <w:t>E3S</w:t>
      </w:r>
      <w:r w:rsidRPr="00C212E0">
        <w:t>, the communication matrices are provided directly. This is why I recommend starting there.</w:t>
      </w:r>
    </w:p>
    <w:p w14:paraId="3F0EE191" w14:textId="77777777" w:rsidR="00C212E0" w:rsidRPr="00C212E0" w:rsidRDefault="00C212E0" w:rsidP="00C212E0">
      <w:r w:rsidRPr="00C212E0">
        <w:pict w14:anchorId="56784908">
          <v:rect id="_x0000_i1071" style="width:0;height:1.5pt" o:hralign="center" o:hrstd="t" o:hr="t" fillcolor="#a0a0a0" stroked="f"/>
        </w:pict>
      </w:r>
    </w:p>
    <w:p w14:paraId="38F05B2E" w14:textId="77777777" w:rsidR="00C212E0" w:rsidRPr="00C212E0" w:rsidRDefault="00C212E0" w:rsidP="00C212E0">
      <w:r w:rsidRPr="00C212E0">
        <w:rPr>
          <w:b/>
          <w:bCs/>
        </w:rPr>
        <w:t>Practical recommendation for your paper</w:t>
      </w:r>
    </w:p>
    <w:p w14:paraId="77E6D5F0" w14:textId="77777777" w:rsidR="00C212E0" w:rsidRPr="00C212E0" w:rsidRDefault="00C212E0" w:rsidP="00C212E0">
      <w:r w:rsidRPr="00C212E0">
        <w:lastRenderedPageBreak/>
        <w:t>Do this in three layers, from easiest to most impactful:</w:t>
      </w:r>
    </w:p>
    <w:p w14:paraId="6DAA5D68" w14:textId="77777777" w:rsidR="00C212E0" w:rsidRPr="00C212E0" w:rsidRDefault="00C212E0" w:rsidP="00C212E0">
      <w:r w:rsidRPr="00C212E0">
        <w:rPr>
          <w:b/>
          <w:bCs/>
        </w:rPr>
        <w:t>Layer 1 — Synthetic graphs (already done)</w:t>
      </w:r>
      <w:r w:rsidRPr="00C212E0">
        <w:t xml:space="preserve"> Random graphs with cluster structure. Good for controlled experiments, scalability analysis, fault sensitivity. You already have this.</w:t>
      </w:r>
    </w:p>
    <w:p w14:paraId="3BCE5D7C" w14:textId="77777777" w:rsidR="00C212E0" w:rsidRPr="00C212E0" w:rsidRDefault="00C212E0" w:rsidP="00C212E0">
      <w:r w:rsidRPr="00C212E0">
        <w:rPr>
          <w:b/>
          <w:bCs/>
        </w:rPr>
        <w:t>Layer 2 — E3S benchmarks (1-2 days work)</w:t>
      </w:r>
      <w:r w:rsidRPr="00C212E0">
        <w:t xml:space="preserve"> Load the E3S task graphs as your comm_matrix and run your system on them. Adds one table to the paper: "Results on real embedded system benchmarks." This is enough for most conference papers.</w:t>
      </w:r>
    </w:p>
    <w:p w14:paraId="76E53DE1" w14:textId="77777777" w:rsidR="00C212E0" w:rsidRPr="00C212E0" w:rsidRDefault="00C212E0" w:rsidP="00C212E0">
      <w:r w:rsidRPr="00C212E0">
        <w:rPr>
          <w:b/>
          <w:bCs/>
        </w:rPr>
        <w:t>Layer 3 — PARSEC traces (1-2 weeks work)</w:t>
      </w:r>
      <w:r w:rsidRPr="00C212E0">
        <w:t xml:space="preserve"> Run PARSEC through a simulator, extract communication traces, convert to matrix. This is what top journal papers do. Adds significant credibility.</w:t>
      </w:r>
    </w:p>
    <w:p w14:paraId="5383C6CA" w14:textId="77777777" w:rsidR="00C212E0" w:rsidRPr="00C212E0" w:rsidRDefault="00C212E0" w:rsidP="00C212E0">
      <w:r w:rsidRPr="00C212E0">
        <w:pict w14:anchorId="5F968C20">
          <v:rect id="_x0000_i1072" style="width:0;height:1.5pt" o:hralign="center" o:hrstd="t" o:hr="t" fillcolor="#a0a0a0" stroked="f"/>
        </w:pict>
      </w:r>
    </w:p>
    <w:p w14:paraId="016E1C83" w14:textId="77777777" w:rsidR="00C212E0" w:rsidRPr="00C212E0" w:rsidRDefault="00C212E0" w:rsidP="00C212E0">
      <w:r w:rsidRPr="00C212E0">
        <w:rPr>
          <w:b/>
          <w:bCs/>
        </w:rPr>
        <w:t>How to add E3S to your existing code</w:t>
      </w:r>
    </w:p>
    <w:p w14:paraId="78487AFE" w14:textId="77777777" w:rsidR="00C212E0" w:rsidRPr="00C212E0" w:rsidRDefault="00C212E0" w:rsidP="00C212E0">
      <w:r w:rsidRPr="00C212E0">
        <w:t>I can write a data loader for E3S that plugs directly into your existing trainer.py. It would replace generate_task_graph() with:</w:t>
      </w:r>
    </w:p>
    <w:p w14:paraId="0FA36554" w14:textId="77777777" w:rsidR="00C212E0" w:rsidRPr="00C212E0" w:rsidRDefault="00C212E0" w:rsidP="00C212E0">
      <w:r w:rsidRPr="00C212E0">
        <w:t>comm_matrix = load_e3s_benchmark('auto-indust')  # or 'consumer', 'networking', etc.</w:t>
      </w:r>
    </w:p>
    <w:p w14:paraId="0A72FAB2" w14:textId="77777777" w:rsidR="00C212E0" w:rsidRPr="00C212E0" w:rsidRDefault="00C212E0" w:rsidP="00C212E0">
      <w:r w:rsidRPr="00C212E0">
        <w:t>And your entire training and evaluation pipeline runs unchanged.</w:t>
      </w:r>
    </w:p>
    <w:p w14:paraId="78083476" w14:textId="77777777" w:rsidR="00C212E0" w:rsidRPr="00C212E0" w:rsidRDefault="00C212E0" w:rsidP="00C212E0">
      <w:r w:rsidRPr="00C212E0">
        <w:pict w14:anchorId="2D8A87C2">
          <v:rect id="_x0000_i1073" style="width:0;height:1.5pt" o:hralign="center" o:hrstd="t" o:hr="t" fillcolor="#a0a0a0" stroked="f"/>
        </w:pict>
      </w:r>
    </w:p>
    <w:p w14:paraId="6DD17CBD" w14:textId="77777777" w:rsidR="00C212E0" w:rsidRPr="00C212E0" w:rsidRDefault="00C212E0" w:rsidP="00C212E0">
      <w:r w:rsidRPr="00C212E0">
        <w:rPr>
          <w:b/>
          <w:bCs/>
        </w:rPr>
        <w:t>Bottom 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4938"/>
      </w:tblGrid>
      <w:tr w:rsidR="00C212E0" w:rsidRPr="00C212E0" w14:paraId="5D751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B51D4" w14:textId="77777777" w:rsidR="00C212E0" w:rsidRPr="00C212E0" w:rsidRDefault="00C212E0" w:rsidP="00C212E0">
            <w:pPr>
              <w:rPr>
                <w:b/>
                <w:bCs/>
              </w:rPr>
            </w:pPr>
            <w:r w:rsidRPr="00C212E0">
              <w:rPr>
                <w:b/>
                <w:bCs/>
              </w:rPr>
              <w:t>Venue</w:t>
            </w:r>
          </w:p>
        </w:tc>
        <w:tc>
          <w:tcPr>
            <w:tcW w:w="0" w:type="auto"/>
            <w:vAlign w:val="center"/>
            <w:hideMark/>
          </w:tcPr>
          <w:p w14:paraId="7F6EEC88" w14:textId="77777777" w:rsidR="00C212E0" w:rsidRPr="00C212E0" w:rsidRDefault="00C212E0" w:rsidP="00C212E0">
            <w:pPr>
              <w:rPr>
                <w:b/>
                <w:bCs/>
              </w:rPr>
            </w:pPr>
            <w:r w:rsidRPr="00C212E0">
              <w:rPr>
                <w:b/>
                <w:bCs/>
              </w:rPr>
              <w:t>What you need</w:t>
            </w:r>
          </w:p>
        </w:tc>
      </w:tr>
      <w:tr w:rsidR="00C212E0" w:rsidRPr="00C212E0" w14:paraId="76027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A486" w14:textId="77777777" w:rsidR="00C212E0" w:rsidRPr="00C212E0" w:rsidRDefault="00C212E0" w:rsidP="00C212E0">
            <w:r w:rsidRPr="00C212E0">
              <w:t>Course project / internal report</w:t>
            </w:r>
          </w:p>
        </w:tc>
        <w:tc>
          <w:tcPr>
            <w:tcW w:w="0" w:type="auto"/>
            <w:vAlign w:val="center"/>
            <w:hideMark/>
          </w:tcPr>
          <w:p w14:paraId="3B819A1F" w14:textId="77777777" w:rsidR="00C212E0" w:rsidRPr="00C212E0" w:rsidRDefault="00C212E0" w:rsidP="00C212E0">
            <w:r w:rsidRPr="00C212E0">
              <w:t>Synthetic only — you're fine</w:t>
            </w:r>
          </w:p>
        </w:tc>
      </w:tr>
      <w:tr w:rsidR="00C212E0" w:rsidRPr="00C212E0" w14:paraId="0A3AC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4399" w14:textId="77777777" w:rsidR="00C212E0" w:rsidRPr="00C212E0" w:rsidRDefault="00C212E0" w:rsidP="00C212E0">
            <w:r w:rsidRPr="00C212E0">
              <w:t>Workshop paper</w:t>
            </w:r>
          </w:p>
        </w:tc>
        <w:tc>
          <w:tcPr>
            <w:tcW w:w="0" w:type="auto"/>
            <w:vAlign w:val="center"/>
            <w:hideMark/>
          </w:tcPr>
          <w:p w14:paraId="68BF3400" w14:textId="77777777" w:rsidR="00C212E0" w:rsidRPr="00C212E0" w:rsidRDefault="00C212E0" w:rsidP="00C212E0">
            <w:r w:rsidRPr="00C212E0">
              <w:t>Synthetic + E3S benchmarks</w:t>
            </w:r>
          </w:p>
        </w:tc>
      </w:tr>
      <w:tr w:rsidR="00C212E0" w:rsidRPr="00C212E0" w14:paraId="220BE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4C2F" w14:textId="77777777" w:rsidR="00C212E0" w:rsidRPr="00C212E0" w:rsidRDefault="00C212E0" w:rsidP="00C212E0">
            <w:r w:rsidRPr="00C212E0">
              <w:t>Conference paper (NOCS, DATE, DAC)</w:t>
            </w:r>
          </w:p>
        </w:tc>
        <w:tc>
          <w:tcPr>
            <w:tcW w:w="0" w:type="auto"/>
            <w:vAlign w:val="center"/>
            <w:hideMark/>
          </w:tcPr>
          <w:p w14:paraId="0A8B6E1C" w14:textId="77777777" w:rsidR="00C212E0" w:rsidRPr="00C212E0" w:rsidRDefault="00C212E0" w:rsidP="00C212E0">
            <w:r w:rsidRPr="00C212E0">
              <w:t>Synthetic + E3S + at least one PARSEC app</w:t>
            </w:r>
          </w:p>
        </w:tc>
      </w:tr>
      <w:tr w:rsidR="00C212E0" w:rsidRPr="00C212E0" w14:paraId="5FA38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B40B" w14:textId="77777777" w:rsidR="00C212E0" w:rsidRPr="00C212E0" w:rsidRDefault="00C212E0" w:rsidP="00C212E0">
            <w:r w:rsidRPr="00C212E0">
              <w:t>Journal paper (IEEE TC, TCAD)</w:t>
            </w:r>
          </w:p>
        </w:tc>
        <w:tc>
          <w:tcPr>
            <w:tcW w:w="0" w:type="auto"/>
            <w:vAlign w:val="center"/>
            <w:hideMark/>
          </w:tcPr>
          <w:p w14:paraId="04A8ED48" w14:textId="77777777" w:rsidR="00C212E0" w:rsidRPr="00C212E0" w:rsidRDefault="00C212E0" w:rsidP="00C212E0">
            <w:r w:rsidRPr="00C212E0">
              <w:t>All of the above + statistical significance testing</w:t>
            </w:r>
          </w:p>
        </w:tc>
      </w:tr>
    </w:tbl>
    <w:p w14:paraId="1FF68C20" w14:textId="77777777" w:rsidR="00C212E0" w:rsidRPr="00C212E0" w:rsidRDefault="00C212E0" w:rsidP="00C212E0">
      <w:r w:rsidRPr="00C212E0">
        <w:t>What is your target venue? That will tell me exactly which datasets to add and I can write the data loader for you.</w:t>
      </w:r>
    </w:p>
    <w:p w14:paraId="6B946AF7" w14:textId="77777777" w:rsidR="009012E8" w:rsidRPr="00C212E0" w:rsidRDefault="009012E8" w:rsidP="00C212E0">
      <w:pPr>
        <w:rPr>
          <w:lang w:val="en-US"/>
        </w:rPr>
      </w:pPr>
    </w:p>
    <w:sectPr w:rsidR="009012E8" w:rsidRPr="00C21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D5A2E"/>
    <w:multiLevelType w:val="multilevel"/>
    <w:tmpl w:val="C15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05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E0"/>
    <w:rsid w:val="001157CA"/>
    <w:rsid w:val="009012E8"/>
    <w:rsid w:val="00C212E0"/>
    <w:rsid w:val="00C9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F16C"/>
  <w15:chartTrackingRefBased/>
  <w15:docId w15:val="{00D603B6-4824-47A3-977E-E039CE3C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Madhav A (Contractor)</dc:creator>
  <cp:keywords/>
  <dc:description/>
  <cp:lastModifiedBy>Das, Madhav A (Contractor)</cp:lastModifiedBy>
  <cp:revision>1</cp:revision>
  <dcterms:created xsi:type="dcterms:W3CDTF">2026-05-18T04:52:00Z</dcterms:created>
  <dcterms:modified xsi:type="dcterms:W3CDTF">2026-05-18T04:53:00Z</dcterms:modified>
</cp:coreProperties>
</file>