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73F6E" w14:textId="77777777" w:rsidR="00D325C7" w:rsidRDefault="006275A6">
      <w:pPr>
        <w:spacing w:after="0"/>
        <w:ind w:left="249" w:right="1" w:hanging="10"/>
        <w:jc w:val="center"/>
      </w:pPr>
      <w:r>
        <w:rPr>
          <w:rFonts w:ascii="Arial" w:eastAsia="Arial" w:hAnsi="Arial" w:cs="Arial"/>
          <w:b/>
          <w:sz w:val="24"/>
        </w:rPr>
        <w:t xml:space="preserve">Project Design Phase-II </w:t>
      </w:r>
    </w:p>
    <w:p w14:paraId="0D491583" w14:textId="77777777" w:rsidR="00D325C7" w:rsidRDefault="006275A6">
      <w:pPr>
        <w:spacing w:after="0"/>
        <w:ind w:left="249" w:hanging="10"/>
        <w:jc w:val="center"/>
      </w:pPr>
      <w:r>
        <w:rPr>
          <w:rFonts w:ascii="Arial" w:eastAsia="Arial" w:hAnsi="Arial" w:cs="Arial"/>
          <w:b/>
          <w:sz w:val="24"/>
        </w:rPr>
        <w:t xml:space="preserve">Data Flow Diagram &amp; User Stories </w:t>
      </w:r>
    </w:p>
    <w:p w14:paraId="47CAFF0F" w14:textId="77777777" w:rsidR="00D325C7" w:rsidRDefault="006275A6">
      <w:pPr>
        <w:spacing w:after="0"/>
        <w:ind w:left="300"/>
        <w:jc w:val="center"/>
      </w:pPr>
      <w:r>
        <w:rPr>
          <w:rFonts w:ascii="Arial" w:eastAsia="Arial" w:hAnsi="Arial" w:cs="Arial"/>
          <w:b/>
        </w:rPr>
        <w:t xml:space="preserve"> </w:t>
      </w:r>
    </w:p>
    <w:tbl>
      <w:tblPr>
        <w:tblStyle w:val="TableGrid"/>
        <w:tblW w:w="9353" w:type="dxa"/>
        <w:tblInd w:w="2597" w:type="dxa"/>
        <w:tblCellMar>
          <w:top w:w="11" w:type="dxa"/>
          <w:left w:w="110" w:type="dxa"/>
          <w:bottom w:w="0" w:type="dxa"/>
          <w:right w:w="115" w:type="dxa"/>
        </w:tblCellMar>
        <w:tblLook w:val="04A0" w:firstRow="1" w:lastRow="0" w:firstColumn="1" w:lastColumn="0" w:noHBand="0" w:noVBand="1"/>
      </w:tblPr>
      <w:tblGrid>
        <w:gridCol w:w="4508"/>
        <w:gridCol w:w="4845"/>
      </w:tblGrid>
      <w:tr w:rsidR="00D325C7" w14:paraId="7529EA43"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51A7AC54" w14:textId="77777777" w:rsidR="00D325C7" w:rsidRDefault="006275A6">
            <w:pPr>
              <w:spacing w:after="0"/>
            </w:pPr>
            <w:r>
              <w:rPr>
                <w:rFonts w:ascii="Arial" w:eastAsia="Arial" w:hAnsi="Arial" w:cs="Arial"/>
              </w:rPr>
              <w:t xml:space="preserve">Date </w:t>
            </w:r>
          </w:p>
        </w:tc>
        <w:tc>
          <w:tcPr>
            <w:tcW w:w="4845" w:type="dxa"/>
            <w:tcBorders>
              <w:top w:val="single" w:sz="4" w:space="0" w:color="000000"/>
              <w:left w:val="single" w:sz="4" w:space="0" w:color="000000"/>
              <w:bottom w:val="single" w:sz="4" w:space="0" w:color="000000"/>
              <w:right w:val="single" w:sz="4" w:space="0" w:color="000000"/>
            </w:tcBorders>
          </w:tcPr>
          <w:p w14:paraId="288AF01A" w14:textId="77777777" w:rsidR="00D325C7" w:rsidRDefault="006275A6">
            <w:pPr>
              <w:spacing w:after="0"/>
            </w:pPr>
            <w:r>
              <w:rPr>
                <w:rFonts w:ascii="Arial" w:eastAsia="Arial" w:hAnsi="Arial" w:cs="Arial"/>
              </w:rPr>
              <w:t xml:space="preserve">28 June 2025 </w:t>
            </w:r>
          </w:p>
        </w:tc>
      </w:tr>
      <w:tr w:rsidR="00D325C7" w14:paraId="2B24D250"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640CFDDB" w14:textId="77777777" w:rsidR="00D325C7" w:rsidRDefault="006275A6">
            <w:pPr>
              <w:spacing w:after="0"/>
            </w:pPr>
            <w:r>
              <w:rPr>
                <w:rFonts w:ascii="Arial" w:eastAsia="Arial" w:hAnsi="Arial" w:cs="Arial"/>
              </w:rPr>
              <w:t xml:space="preserve">Team ID </w:t>
            </w:r>
          </w:p>
        </w:tc>
        <w:tc>
          <w:tcPr>
            <w:tcW w:w="4845" w:type="dxa"/>
            <w:tcBorders>
              <w:top w:val="single" w:sz="4" w:space="0" w:color="000000"/>
              <w:left w:val="single" w:sz="4" w:space="0" w:color="000000"/>
              <w:bottom w:val="single" w:sz="4" w:space="0" w:color="000000"/>
              <w:right w:val="single" w:sz="4" w:space="0" w:color="000000"/>
            </w:tcBorders>
          </w:tcPr>
          <w:p w14:paraId="61739B97" w14:textId="77777777" w:rsidR="00D325C7" w:rsidRDefault="006275A6">
            <w:pPr>
              <w:spacing w:after="0"/>
            </w:pPr>
            <w:r>
              <w:t>LTVIP2025TMID50619</w:t>
            </w:r>
          </w:p>
        </w:tc>
      </w:tr>
      <w:tr w:rsidR="00D325C7" w14:paraId="7C764364" w14:textId="77777777">
        <w:trPr>
          <w:trHeight w:val="548"/>
        </w:trPr>
        <w:tc>
          <w:tcPr>
            <w:tcW w:w="4509" w:type="dxa"/>
            <w:tcBorders>
              <w:top w:val="single" w:sz="4" w:space="0" w:color="000000"/>
              <w:left w:val="single" w:sz="4" w:space="0" w:color="000000"/>
              <w:bottom w:val="single" w:sz="4" w:space="0" w:color="000000"/>
              <w:right w:val="single" w:sz="4" w:space="0" w:color="000000"/>
            </w:tcBorders>
          </w:tcPr>
          <w:p w14:paraId="3EA51477" w14:textId="77777777" w:rsidR="00D325C7" w:rsidRDefault="006275A6">
            <w:pPr>
              <w:spacing w:after="0"/>
            </w:pPr>
            <w:r>
              <w:rPr>
                <w:rFonts w:ascii="Arial" w:eastAsia="Arial" w:hAnsi="Arial" w:cs="Arial"/>
              </w:rPr>
              <w:t xml:space="preserve">Project Name </w:t>
            </w:r>
          </w:p>
        </w:tc>
        <w:tc>
          <w:tcPr>
            <w:tcW w:w="4845" w:type="dxa"/>
            <w:tcBorders>
              <w:top w:val="single" w:sz="4" w:space="0" w:color="000000"/>
              <w:left w:val="single" w:sz="4" w:space="0" w:color="000000"/>
              <w:bottom w:val="single" w:sz="4" w:space="0" w:color="000000"/>
              <w:right w:val="single" w:sz="4" w:space="0" w:color="000000"/>
            </w:tcBorders>
          </w:tcPr>
          <w:p w14:paraId="5E0EE50E" w14:textId="77777777" w:rsidR="00D325C7" w:rsidRDefault="006275A6">
            <w:pPr>
              <w:spacing w:after="0"/>
            </w:pPr>
            <w:proofErr w:type="spellStart"/>
            <w:r>
              <w:t>iRevolution</w:t>
            </w:r>
            <w:proofErr w:type="spellEnd"/>
            <w:r>
              <w:t>: A Data -</w:t>
            </w:r>
            <w:r>
              <w:t>driven Exploration of Apple’s iPhone Impact in India using Tableau</w:t>
            </w:r>
            <w:r>
              <w:rPr>
                <w:rFonts w:ascii="Arial" w:eastAsia="Arial" w:hAnsi="Arial" w:cs="Arial"/>
              </w:rPr>
              <w:t xml:space="preserve"> </w:t>
            </w:r>
          </w:p>
        </w:tc>
      </w:tr>
      <w:tr w:rsidR="00D325C7" w14:paraId="321D6C22"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60045673" w14:textId="77777777" w:rsidR="00D325C7" w:rsidRDefault="006275A6">
            <w:pPr>
              <w:spacing w:after="0"/>
            </w:pPr>
            <w:r>
              <w:rPr>
                <w:rFonts w:ascii="Arial" w:eastAsia="Arial" w:hAnsi="Arial" w:cs="Arial"/>
              </w:rPr>
              <w:t xml:space="preserve">Maximum Marks </w:t>
            </w:r>
          </w:p>
        </w:tc>
        <w:tc>
          <w:tcPr>
            <w:tcW w:w="4845" w:type="dxa"/>
            <w:tcBorders>
              <w:top w:val="single" w:sz="4" w:space="0" w:color="000000"/>
              <w:left w:val="single" w:sz="4" w:space="0" w:color="000000"/>
              <w:bottom w:val="single" w:sz="4" w:space="0" w:color="000000"/>
              <w:right w:val="single" w:sz="4" w:space="0" w:color="000000"/>
            </w:tcBorders>
          </w:tcPr>
          <w:p w14:paraId="21757530" w14:textId="77777777" w:rsidR="00D325C7" w:rsidRDefault="006275A6">
            <w:pPr>
              <w:spacing w:after="0"/>
            </w:pPr>
            <w:r>
              <w:rPr>
                <w:rFonts w:ascii="Arial" w:eastAsia="Arial" w:hAnsi="Arial" w:cs="Arial"/>
              </w:rPr>
              <w:t xml:space="preserve">4 Marks </w:t>
            </w:r>
          </w:p>
        </w:tc>
      </w:tr>
    </w:tbl>
    <w:p w14:paraId="2DCA28F2" w14:textId="77777777" w:rsidR="00D325C7" w:rsidRDefault="006275A6">
      <w:pPr>
        <w:spacing w:after="158"/>
      </w:pPr>
      <w:r>
        <w:rPr>
          <w:rFonts w:ascii="Arial" w:eastAsia="Arial" w:hAnsi="Arial" w:cs="Arial"/>
          <w:b/>
        </w:rPr>
        <w:t xml:space="preserve"> </w:t>
      </w:r>
    </w:p>
    <w:p w14:paraId="3F91A887" w14:textId="77777777" w:rsidR="00D325C7" w:rsidRDefault="006275A6">
      <w:pPr>
        <w:spacing w:after="161"/>
        <w:ind w:left="-5" w:hanging="10"/>
      </w:pPr>
      <w:r>
        <w:rPr>
          <w:rFonts w:ascii="Arial" w:eastAsia="Arial" w:hAnsi="Arial" w:cs="Arial"/>
          <w:b/>
        </w:rPr>
        <w:t xml:space="preserve">Data Flow Diagrams: </w:t>
      </w:r>
    </w:p>
    <w:p w14:paraId="51FB0A00" w14:textId="77777777" w:rsidR="00D325C7" w:rsidRDefault="006275A6">
      <w:pPr>
        <w:spacing w:after="0"/>
        <w:ind w:left="-5" w:hanging="10"/>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w:t>
      </w:r>
    </w:p>
    <w:p w14:paraId="26BB7C5E" w14:textId="77777777" w:rsidR="00D325C7" w:rsidRDefault="006275A6">
      <w:pPr>
        <w:spacing w:after="158"/>
        <w:ind w:left="-5" w:hanging="10"/>
      </w:pPr>
      <w:r>
        <w:rPr>
          <w:rFonts w:ascii="Arial" w:eastAsia="Arial" w:hAnsi="Arial" w:cs="Arial"/>
        </w:rPr>
        <w:t>stored.</w:t>
      </w:r>
      <w:r>
        <w:rPr>
          <w:rFonts w:ascii="Arial" w:eastAsia="Arial" w:hAnsi="Arial" w:cs="Arial"/>
          <w:b/>
        </w:rPr>
        <w:t xml:space="preserve"> </w:t>
      </w:r>
      <w:r>
        <w:rPr>
          <w:noProof/>
        </w:rPr>
        <w:drawing>
          <wp:inline distT="0" distB="0" distL="0" distR="0" wp14:anchorId="43181845" wp14:editId="0E67E277">
            <wp:extent cx="5092700" cy="3028950"/>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4"/>
                    <a:stretch>
                      <a:fillRect/>
                    </a:stretch>
                  </pic:blipFill>
                  <pic:spPr>
                    <a:xfrm>
                      <a:off x="0" y="0"/>
                      <a:ext cx="5092700" cy="3028950"/>
                    </a:xfrm>
                    <a:prstGeom prst="rect">
                      <a:avLst/>
                    </a:prstGeom>
                  </pic:spPr>
                </pic:pic>
              </a:graphicData>
            </a:graphic>
          </wp:inline>
        </w:drawing>
      </w:r>
      <w:r>
        <w:rPr>
          <w:rFonts w:ascii="Arial" w:eastAsia="Arial" w:hAnsi="Arial" w:cs="Arial"/>
        </w:rPr>
        <w:t xml:space="preserve"> </w:t>
      </w:r>
    </w:p>
    <w:p w14:paraId="019ED7E0" w14:textId="77777777" w:rsidR="00D325C7" w:rsidRDefault="006275A6">
      <w:pPr>
        <w:spacing w:after="153"/>
      </w:pPr>
      <w:r>
        <w:rPr>
          <w:rFonts w:ascii="Arial" w:eastAsia="Arial" w:hAnsi="Arial" w:cs="Arial"/>
        </w:rPr>
        <w:t xml:space="preserve"> </w:t>
      </w:r>
      <w:r>
        <w:rPr>
          <w:rFonts w:ascii="Arial" w:eastAsia="Arial" w:hAnsi="Arial" w:cs="Arial"/>
          <w:b/>
        </w:rPr>
        <w:t xml:space="preserve"> </w:t>
      </w:r>
      <w:r>
        <w:rPr>
          <w:rFonts w:ascii="Arial" w:eastAsia="Arial" w:hAnsi="Arial" w:cs="Arial"/>
        </w:rPr>
        <w:t xml:space="preserve"> </w:t>
      </w:r>
    </w:p>
    <w:p w14:paraId="45CC68EB" w14:textId="77777777" w:rsidR="00D325C7" w:rsidRDefault="006275A6">
      <w:pPr>
        <w:spacing w:after="161"/>
        <w:ind w:left="-5" w:hanging="10"/>
      </w:pPr>
      <w:r>
        <w:rPr>
          <w:rFonts w:ascii="Arial" w:eastAsia="Arial" w:hAnsi="Arial" w:cs="Arial"/>
          <w:b/>
        </w:rPr>
        <w:lastRenderedPageBreak/>
        <w:t xml:space="preserve">Example: </w:t>
      </w:r>
    </w:p>
    <w:p w14:paraId="4DE1D038" w14:textId="77777777" w:rsidR="00D325C7" w:rsidRDefault="006275A6">
      <w:pPr>
        <w:spacing w:after="105"/>
        <w:jc w:val="both"/>
      </w:pPr>
      <w:r>
        <w:rPr>
          <w:rFonts w:ascii="Arial" w:eastAsia="Arial" w:hAnsi="Arial" w:cs="Arial"/>
          <w:b/>
        </w:rPr>
        <w:t xml:space="preserve">               </w:t>
      </w:r>
      <w:r>
        <w:rPr>
          <w:noProof/>
        </w:rPr>
        <w:drawing>
          <wp:inline distT="0" distB="0" distL="0" distR="0" wp14:anchorId="4267A913" wp14:editId="1DCE206F">
            <wp:extent cx="7626223" cy="5336540"/>
            <wp:effectExtent l="0" t="0" r="0" b="0"/>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5"/>
                    <a:stretch>
                      <a:fillRect/>
                    </a:stretch>
                  </pic:blipFill>
                  <pic:spPr>
                    <a:xfrm>
                      <a:off x="0" y="0"/>
                      <a:ext cx="7626223" cy="5336540"/>
                    </a:xfrm>
                    <a:prstGeom prst="rect">
                      <a:avLst/>
                    </a:prstGeom>
                  </pic:spPr>
                </pic:pic>
              </a:graphicData>
            </a:graphic>
          </wp:inline>
        </w:drawing>
      </w:r>
      <w:r>
        <w:rPr>
          <w:rFonts w:ascii="Arial" w:eastAsia="Arial" w:hAnsi="Arial" w:cs="Arial"/>
          <w:b/>
        </w:rPr>
        <w:t xml:space="preserve"> </w:t>
      </w:r>
    </w:p>
    <w:p w14:paraId="6AFDD945" w14:textId="77777777" w:rsidR="00D325C7" w:rsidRDefault="006275A6">
      <w:pPr>
        <w:spacing w:after="158"/>
      </w:pPr>
      <w:r>
        <w:rPr>
          <w:rFonts w:ascii="Arial" w:eastAsia="Arial" w:hAnsi="Arial" w:cs="Arial"/>
          <w:b/>
        </w:rPr>
        <w:t xml:space="preserve"> </w:t>
      </w:r>
    </w:p>
    <w:p w14:paraId="27851F9C" w14:textId="77777777" w:rsidR="00D325C7" w:rsidRDefault="006275A6">
      <w:pPr>
        <w:spacing w:after="0"/>
      </w:pPr>
      <w:r>
        <w:rPr>
          <w:rFonts w:ascii="Arial" w:eastAsia="Arial" w:hAnsi="Arial" w:cs="Arial"/>
          <w:b/>
        </w:rPr>
        <w:lastRenderedPageBreak/>
        <w:t xml:space="preserve"> </w:t>
      </w:r>
    </w:p>
    <w:p w14:paraId="391A5ABF" w14:textId="77777777" w:rsidR="00D325C7" w:rsidRDefault="006275A6">
      <w:pPr>
        <w:spacing w:after="0"/>
        <w:jc w:val="both"/>
      </w:pPr>
      <w:r>
        <w:rPr>
          <w:rFonts w:ascii="Arial" w:eastAsia="Arial" w:hAnsi="Arial" w:cs="Arial"/>
          <w:b/>
        </w:rPr>
        <w:t xml:space="preserve"> </w:t>
      </w:r>
    </w:p>
    <w:sectPr w:rsidR="00D325C7">
      <w:pgSz w:w="16838" w:h="11904" w:orient="landscape"/>
      <w:pgMar w:top="1439" w:right="1089" w:bottom="11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5C7"/>
    <w:rsid w:val="006275A6"/>
    <w:rsid w:val="00A252CF"/>
    <w:rsid w:val="00D325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61D26"/>
  <w15:docId w15:val="{1243360D-8F82-4586-AF4B-DE4C9EE81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90</Words>
  <Characters>518</Characters>
  <Application>Microsoft Office Word</Application>
  <DocSecurity>0</DocSecurity>
  <Lines>4</Lines>
  <Paragraphs>1</Paragraphs>
  <ScaleCrop>false</ScaleCrop>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chintha kamalnath</cp:lastModifiedBy>
  <cp:revision>2</cp:revision>
  <dcterms:created xsi:type="dcterms:W3CDTF">2025-07-03T15:00:00Z</dcterms:created>
  <dcterms:modified xsi:type="dcterms:W3CDTF">2025-07-03T15:00:00Z</dcterms:modified>
</cp:coreProperties>
</file>